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colors4.xml" ContentType="application/vnd.ms-office.chartcolorstyle+xml"/>
  <Override PartName="/word/charts/colors5.xml" ContentType="application/vnd.ms-office.chartcolorstyle+xml"/>
  <Override PartName="/word/charts/colors6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style5.xml" ContentType="application/vnd.ms-office.chartstyle+xml"/>
  <Override PartName="/word/charts/style6.xml" ContentType="application/vnd.ms-office.chartstyl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9626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Министерство общего и профессионального образования </w:t>
      </w:r>
    </w:p>
    <w:p w14:paraId="1EA1252C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14:paraId="547FA6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14:paraId="1F605288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«Логиновская средняя общеобразовательная школа №21»</w:t>
      </w:r>
    </w:p>
    <w:p w14:paraId="6FFEA6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Направление: социокультурное</w:t>
      </w:r>
    </w:p>
    <w:p w14:paraId="135477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Секция: Культурное наследие</w:t>
      </w:r>
    </w:p>
    <w:p w14:paraId="515908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C5257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83A293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FBFD19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«Фольклор в географии России»</w:t>
      </w:r>
    </w:p>
    <w:p w14:paraId="00B042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Исследовательский проект</w:t>
      </w:r>
    </w:p>
    <w:p w14:paraId="02B227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81097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E203C1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E74B1C1">
      <w:pPr>
        <w:jc w:val="center"/>
        <w:rPr>
          <w:rFonts w:ascii="Times New Roman" w:hAnsi="Times New Roman" w:cs="Times New Roman"/>
        </w:rPr>
      </w:pPr>
    </w:p>
    <w:p w14:paraId="4BD16E2C">
      <w:pPr>
        <w:ind w:left="5040"/>
        <w:rPr>
          <w:rFonts w:ascii="Times New Roman" w:hAnsi="Times New Roman" w:cs="Times New Roman"/>
          <w:sz w:val="28"/>
          <w:szCs w:val="28"/>
        </w:rPr>
      </w:pPr>
    </w:p>
    <w:p w14:paraId="4FA5D4C8">
      <w:pPr>
        <w:spacing w:after="0" w:line="360" w:lineRule="auto"/>
        <w:ind w:left="50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Исполнитель(и):</w:t>
      </w:r>
    </w:p>
    <w:p w14:paraId="26CCA8CD">
      <w:pPr>
        <w:spacing w:after="0" w:line="360" w:lineRule="auto"/>
        <w:ind w:left="504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Сафонов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Виктор</w:t>
      </w:r>
    </w:p>
    <w:p w14:paraId="6AE3370C">
      <w:pPr>
        <w:spacing w:after="0" w:line="360" w:lineRule="auto"/>
        <w:ind w:left="50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</w:t>
      </w:r>
      <w:r>
        <w:rPr>
          <w:rFonts w:ascii="Times New Roman" w:hAnsi="Times New Roman" w:cs="Times New Roman"/>
          <w:sz w:val="28"/>
          <w:szCs w:val="28"/>
          <w:lang w:val="ru-RU"/>
        </w:rPr>
        <w:t>ийся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14:paraId="160737B6">
      <w:pPr>
        <w:spacing w:after="0" w:line="360" w:lineRule="auto"/>
        <w:ind w:left="50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Руководитель:</w:t>
      </w:r>
    </w:p>
    <w:p w14:paraId="5BFE4CAE">
      <w:pPr>
        <w:spacing w:after="0" w:line="360" w:lineRule="auto"/>
        <w:ind w:left="50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Криворотова Е.А., учитель географии, обществознания, вкк</w:t>
      </w:r>
    </w:p>
    <w:p w14:paraId="76F251F3">
      <w:pPr>
        <w:ind w:left="-284"/>
        <w:rPr>
          <w:rFonts w:ascii="Times New Roman" w:hAnsi="Times New Roman" w:cs="Times New Roman"/>
          <w:sz w:val="28"/>
          <w:szCs w:val="28"/>
        </w:rPr>
      </w:pPr>
    </w:p>
    <w:p w14:paraId="3E1120E7">
      <w:pPr>
        <w:ind w:left="5940"/>
        <w:rPr>
          <w:rFonts w:ascii="Times New Roman" w:hAnsi="Times New Roman" w:cs="Times New Roman"/>
          <w:sz w:val="28"/>
          <w:szCs w:val="28"/>
        </w:rPr>
      </w:pPr>
    </w:p>
    <w:p w14:paraId="61B4E6C4">
      <w:pPr>
        <w:ind w:left="5940"/>
        <w:rPr>
          <w:rFonts w:ascii="Times New Roman" w:hAnsi="Times New Roman" w:cs="Times New Roman"/>
          <w:sz w:val="28"/>
          <w:szCs w:val="28"/>
        </w:rPr>
      </w:pPr>
    </w:p>
    <w:p w14:paraId="0DE1FEB2">
      <w:pPr>
        <w:ind w:left="5940"/>
        <w:rPr>
          <w:rFonts w:ascii="Times New Roman" w:hAnsi="Times New Roman" w:cs="Times New Roman"/>
          <w:sz w:val="28"/>
          <w:szCs w:val="28"/>
        </w:rPr>
      </w:pPr>
    </w:p>
    <w:p w14:paraId="05407938">
      <w:pPr>
        <w:ind w:left="5940" w:hanging="59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Логиново</w:t>
      </w:r>
    </w:p>
    <w:p w14:paraId="495D69C9">
      <w:pPr>
        <w:ind w:left="5940" w:hanging="59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75DE3666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Содержание</w:t>
      </w:r>
    </w:p>
    <w:p w14:paraId="39CEF28B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</w:p>
    <w:tbl>
      <w:tblPr>
        <w:tblStyle w:val="1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9"/>
        <w:gridCol w:w="1129"/>
      </w:tblGrid>
      <w:tr w14:paraId="2527D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 w14:paraId="331E8B2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 xml:space="preserve">Введение </w:t>
            </w:r>
          </w:p>
        </w:tc>
        <w:tc>
          <w:tcPr>
            <w:tcW w:w="1129" w:type="dxa"/>
          </w:tcPr>
          <w:p w14:paraId="10BD9E41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3</w:t>
            </w:r>
          </w:p>
        </w:tc>
      </w:tr>
      <w:tr w14:paraId="05D90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 w14:paraId="4585A73F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Теоретическая часть</w:t>
            </w:r>
          </w:p>
        </w:tc>
        <w:tc>
          <w:tcPr>
            <w:tcW w:w="1129" w:type="dxa"/>
          </w:tcPr>
          <w:p w14:paraId="7799C34D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5</w:t>
            </w:r>
          </w:p>
        </w:tc>
      </w:tr>
      <w:tr w14:paraId="73222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 w14:paraId="5A9695E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Практическая часть</w:t>
            </w:r>
          </w:p>
        </w:tc>
        <w:tc>
          <w:tcPr>
            <w:tcW w:w="1129" w:type="dxa"/>
          </w:tcPr>
          <w:p w14:paraId="71EEC151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7</w:t>
            </w:r>
          </w:p>
        </w:tc>
      </w:tr>
      <w:tr w14:paraId="20F403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 w14:paraId="28151C95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1129" w:type="dxa"/>
          </w:tcPr>
          <w:p w14:paraId="5969B1A2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13</w:t>
            </w:r>
          </w:p>
        </w:tc>
      </w:tr>
      <w:tr w14:paraId="19703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 w14:paraId="3400797E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Список литературы</w:t>
            </w:r>
          </w:p>
        </w:tc>
        <w:tc>
          <w:tcPr>
            <w:tcW w:w="1129" w:type="dxa"/>
          </w:tcPr>
          <w:p w14:paraId="7074DCCE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14</w:t>
            </w:r>
          </w:p>
        </w:tc>
      </w:tr>
      <w:tr w14:paraId="15F3E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 w14:paraId="57D2D3CF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 xml:space="preserve">Приложение 1 </w:t>
            </w:r>
          </w:p>
        </w:tc>
        <w:tc>
          <w:tcPr>
            <w:tcW w:w="1129" w:type="dxa"/>
          </w:tcPr>
          <w:p w14:paraId="2EE452ED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15</w:t>
            </w:r>
          </w:p>
        </w:tc>
      </w:tr>
      <w:tr w14:paraId="22797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 w14:paraId="6300EB4E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Приложение 2</w:t>
            </w:r>
          </w:p>
        </w:tc>
        <w:tc>
          <w:tcPr>
            <w:tcW w:w="1129" w:type="dxa"/>
          </w:tcPr>
          <w:p w14:paraId="13CBC51D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17</w:t>
            </w:r>
          </w:p>
        </w:tc>
      </w:tr>
      <w:tr w14:paraId="789BF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 w14:paraId="0B7ADD28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Приложение 3</w:t>
            </w:r>
          </w:p>
        </w:tc>
        <w:tc>
          <w:tcPr>
            <w:tcW w:w="1129" w:type="dxa"/>
          </w:tcPr>
          <w:p w14:paraId="0813A608">
            <w:pPr>
              <w:spacing w:after="0" w:line="36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25</w:t>
            </w:r>
          </w:p>
        </w:tc>
      </w:tr>
    </w:tbl>
    <w:p w14:paraId="05D80084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</w:p>
    <w:p w14:paraId="2AA35CC6">
      <w:pP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br w:type="page"/>
      </w:r>
    </w:p>
    <w:p w14:paraId="66F377CC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Введение</w:t>
      </w:r>
    </w:p>
    <w:p w14:paraId="6949E809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</w:p>
    <w:p w14:paraId="575D830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Кто не любит сказки, загадки, песни, пословицы и поговорки? Таких людей, наверное, нет, среди детей – это уж точно. Часто на уроках литературного чтения мы знакомимся с фольклором русского народа. С каким интересом мы погружаемся в этот интересный мир. Смеемся, переживаем, сочувствуем героям различных произведений. </w:t>
      </w:r>
    </w:p>
    <w:p w14:paraId="7ABDF13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Фольклор показывает нам отношения человека с природой, другим человеком, обществом.</w:t>
      </w:r>
    </w:p>
    <w:p w14:paraId="11F9F3A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Ещё до появления географической науки люди прекрасно умели ориентироваться в окружающем их мире, на практике познавали особенности природы своей местности. От наблюдательности и практической смекалки зависела жизнь первобытного человека. Представления древних людей о природе и человеке, исходили из практического опыта, а их осмысление уходило в различные направления народного фольклора.</w:t>
      </w:r>
    </w:p>
    <w:p w14:paraId="7FCB621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Именно через фольклор впервые мы знакомимся с географической знаниями. К таким выводам мы пришли, сопоставив некоторые моменты из сказок, песен, загадок с реальными научными данными, изученными на уроках географии.</w:t>
      </w:r>
    </w:p>
    <w:p w14:paraId="7A196FA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color w:val="333333"/>
          <w:sz w:val="28"/>
          <w:szCs w:val="28"/>
          <w:lang w:eastAsia="ru-RU"/>
        </w:rPr>
        <w:t>Актуальность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 современном мире люди все реже обращаются к народному творчеству, мы считаем, что наша работа актуальна так как народный фольклор закладывает начало будущих знаний по географии и многих других предметов.</w:t>
      </w:r>
    </w:p>
    <w:p w14:paraId="3DE86F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color w:val="333333"/>
          <w:sz w:val="28"/>
          <w:szCs w:val="28"/>
          <w:lang w:eastAsia="ru-RU"/>
        </w:rPr>
        <w:t xml:space="preserve">Объект исследования: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произведения русского народного фольклора, связанного с географическими названиями объектов. </w:t>
      </w:r>
    </w:p>
    <w:p w14:paraId="5CBB6D3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color w:val="333333"/>
          <w:sz w:val="28"/>
          <w:szCs w:val="28"/>
          <w:lang w:eastAsia="ru-RU"/>
        </w:rPr>
        <w:t>Цель: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 выявить особенности географических объектов, процессов, посредством элементов русского фольклора; показать взаимосвязь географии с произведениями русского фольклора, возбудить интерес школьников к фольклору и географии.</w:t>
      </w:r>
    </w:p>
    <w:p w14:paraId="5390E94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>Задачи:</w:t>
      </w:r>
    </w:p>
    <w:p w14:paraId="72CDCE3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провести социальный опрос среди школьников;</w:t>
      </w:r>
    </w:p>
    <w:p w14:paraId="7C9A137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изучить всевозможные источники информации по теме (книги, Интернет, энциклопедии);</w:t>
      </w:r>
    </w:p>
    <w:p w14:paraId="7FAB171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собрать материалы по теме (загадки, пословицы, поговорки, сказки, иллюстрации) оформить их в виде брошюр для дальнейшего использования в учебе для всех классов;</w:t>
      </w:r>
    </w:p>
    <w:p w14:paraId="68D6DED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собрать песни (о географических объектах России) и оформить их в виде компакт-дисков;</w:t>
      </w:r>
    </w:p>
    <w:p w14:paraId="73DDD1A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привить школьникам интерес к фольклору, с помощью которого можно полюбить свой край;</w:t>
      </w:r>
    </w:p>
    <w:p w14:paraId="62F101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- разработать и выставить в сети ВК викторину по географии с элементами народного фольклора. </w:t>
      </w:r>
    </w:p>
    <w:p w14:paraId="243BCB7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Нами были использованы следующие </w:t>
      </w: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>методы исследования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:</w:t>
      </w:r>
    </w:p>
    <w:p w14:paraId="77A115D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наблюдение и сбор информации; работа с разными источниками информации; социологический опрос; систематизирование результатов исследования; подведение итогов.</w:t>
      </w:r>
    </w:p>
    <w:p w14:paraId="4D6AED1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333333"/>
          <w:sz w:val="28"/>
          <w:szCs w:val="28"/>
          <w:lang w:eastAsia="ru-RU"/>
        </w:rPr>
        <w:t>Ожидаемые результаты:</w:t>
      </w:r>
    </w:p>
    <w:p w14:paraId="272096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узнаем отношение к фольклору у школьников, знают ли они, что он напрямую связан с школьными предметами, а именно с географией;</w:t>
      </w:r>
    </w:p>
    <w:p w14:paraId="739584A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- сделаем выводы, а правда ли народный фольклор служит важным моментом в воспитании и помогает легче и интересней понимать предмет география; </w:t>
      </w:r>
    </w:p>
    <w:p w14:paraId="0451ECD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выявим, каким образом можно возбудить интерес к фольклору у школьников;</w:t>
      </w:r>
    </w:p>
    <w:p w14:paraId="0BA99EB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организовать ряд фольклорных мероприятий на уроках географии, направленных на решение поставленной нами задачи (викторины, конкурсы, прослушивание песен и др.).</w:t>
      </w:r>
    </w:p>
    <w:p w14:paraId="21B6738D">
      <w:pPr>
        <w:shd w:val="clear" w:color="auto" w:fill="FFFFFF"/>
        <w:spacing w:after="300" w:line="240" w:lineRule="auto"/>
        <w:rPr>
          <w:rFonts w:ascii="Arial" w:hAnsi="Arial" w:eastAsia="Times New Roman" w:cs="Arial"/>
          <w:color w:val="333333"/>
          <w:sz w:val="21"/>
          <w:szCs w:val="21"/>
          <w:lang w:eastAsia="ru-RU"/>
        </w:rPr>
      </w:pPr>
    </w:p>
    <w:p w14:paraId="77ED7AE8">
      <w:pPr>
        <w:shd w:val="clear" w:color="auto" w:fill="FFFFFF"/>
        <w:spacing w:after="300" w:line="240" w:lineRule="auto"/>
        <w:rPr>
          <w:rFonts w:ascii="Arial" w:hAnsi="Arial" w:eastAsia="Times New Roman" w:cs="Arial"/>
          <w:color w:val="333333"/>
          <w:sz w:val="21"/>
          <w:szCs w:val="21"/>
          <w:lang w:eastAsia="ru-RU"/>
        </w:rPr>
      </w:pPr>
    </w:p>
    <w:p w14:paraId="101496E1">
      <w:pPr>
        <w:shd w:val="clear" w:color="auto" w:fill="FFFFFF"/>
        <w:spacing w:after="300" w:line="240" w:lineRule="auto"/>
        <w:rPr>
          <w:rFonts w:ascii="Arial" w:hAnsi="Arial" w:eastAsia="Times New Roman" w:cs="Arial"/>
          <w:color w:val="333333"/>
          <w:sz w:val="21"/>
          <w:szCs w:val="21"/>
          <w:lang w:eastAsia="ru-RU"/>
        </w:rPr>
      </w:pPr>
      <w:r>
        <w:rPr>
          <w:rFonts w:ascii="Arial" w:hAnsi="Arial" w:eastAsia="Times New Roman" w:cs="Arial"/>
          <w:color w:val="333333"/>
          <w:sz w:val="21"/>
          <w:szCs w:val="21"/>
          <w:lang w:eastAsia="ru-RU"/>
        </w:rPr>
        <w:br w:type="page"/>
      </w:r>
    </w:p>
    <w:p w14:paraId="2C0421BC">
      <w:pPr>
        <w:shd w:val="clear" w:color="auto" w:fill="FFFFFF"/>
        <w:spacing w:before="300" w:after="150" w:line="240" w:lineRule="auto"/>
        <w:ind w:firstLine="709"/>
        <w:jc w:val="both"/>
        <w:outlineLvl w:val="1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Теоретическая часть</w:t>
      </w:r>
    </w:p>
    <w:p w14:paraId="5654153E">
      <w:pPr>
        <w:shd w:val="clear" w:color="auto" w:fill="FFFFFF"/>
        <w:spacing w:before="300" w:after="150" w:line="240" w:lineRule="auto"/>
        <w:ind w:firstLine="708"/>
        <w:outlineLvl w:val="1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Что такое фольклор?</w:t>
      </w:r>
    </w:p>
    <w:p w14:paraId="1A4AAF4E">
      <w:pPr>
        <w:shd w:val="clear" w:color="auto" w:fill="FFFFFF"/>
        <w:spacing w:after="0" w:line="360" w:lineRule="auto"/>
        <w:ind w:firstLine="708"/>
        <w:jc w:val="both"/>
        <w:outlineLvl w:val="1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Народное творчество, зародившееся глубоко в древности, историческая основа всей мировой художественной культуры, источник национальных художественных традиций, способ выражения народного самосознания.</w:t>
      </w:r>
    </w:p>
    <w:p w14:paraId="101E324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Точное определение термина «фольклор» затруднительно, так как эта форма народного творчества не является неизменной. Фольклор постоянно находится в процессе развития и эволюции.</w:t>
      </w:r>
    </w:p>
    <w:p w14:paraId="4A72EE0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История фольклора</w:t>
      </w:r>
    </w:p>
    <w:p w14:paraId="44431A5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Устное народное творчество (фольклор) существовало ещё в дописьменную эпоху. Произведения фольклора (загадки, скороговорки, небылицы и др.) передавались устно. Запоминали их со слуха. Это способствовало возникновению разных вариантов одного и того же фольклорного произведения. Фольклор продолжал развиваться и после распространения письменной литературы, оставаясь важным элементом древнерусской культуры.</w:t>
      </w:r>
    </w:p>
    <w:p w14:paraId="425968F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Русский фольклор - собирательное название произведений русского устного народного творчества (фольклора). Русский фольклор передавался из поколения в поколение в виде песен или сказаний, авторство которых не сохранилось. Изучение русского фольклора началось в XIX веке.</w:t>
      </w:r>
    </w:p>
    <w:p w14:paraId="091661D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Жанры фольклора</w:t>
      </w:r>
    </w:p>
    <w:p w14:paraId="21557E7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Различают такие жанры фольклора: былины, былички, бывальщина, небылица, русские сказки, русские пословицы и поговорки, заговоры, обрядовые песни, частушки, исторические предания, малые жанры фольклора. </w:t>
      </w:r>
    </w:p>
    <w:p w14:paraId="363525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Малые жанры фольклора - это небольшие по объёму фольклорные произведения. В некоторых работах встречается определение детский фольклор, поскольку такие народные произведения входят в жизнь человека очень рано, задолго до овладения речью.</w:t>
      </w:r>
    </w:p>
    <w:p w14:paraId="6D424E49">
      <w:pPr>
        <w:shd w:val="clear" w:color="auto" w:fill="FFFFFF"/>
        <w:spacing w:before="300" w:after="150" w:line="240" w:lineRule="auto"/>
        <w:jc w:val="center"/>
        <w:outlineLvl w:val="2"/>
        <w:rPr>
          <w:rFonts w:ascii="Georgia" w:hAnsi="Georgia" w:eastAsia="Times New Roman" w:cs="Times New Roman"/>
          <w:color w:val="733712"/>
          <w:sz w:val="27"/>
          <w:szCs w:val="27"/>
          <w:lang w:eastAsia="ru-RU"/>
        </w:rPr>
      </w:pPr>
    </w:p>
    <w:p w14:paraId="521F3E0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Произведения русского фольклора наполнены географическими названиями. Некоторые из них понятны каждому, другие ничего не говорят современному человеку, а третьи вызывают недоумение даже у опытных специалистов.  Большинство ученых ограничивалось попыткой расшифровать одно или несколько названий, отказываясь от комплексного, всестороннего изучения того, как географическая реальность отразилась в фольклоре. И по сей день большинство этих названий продолжает оставаться чем-то таинственным п воспринимается не только неискушенными читателями, но и большинством специалистов как художественный вымысел, почти лишенный реального содержания. Так ли, однако, на самом деле? А если подойти к расшифровке географической терминологии русского фольклора во всеоружии современной науки?</w:t>
      </w:r>
    </w:p>
    <w:p w14:paraId="2BEEA040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page"/>
      </w:r>
    </w:p>
    <w:p w14:paraId="6E486115">
      <w:pPr>
        <w:spacing w:after="0" w:line="240" w:lineRule="auto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 xml:space="preserve">Практическая часть </w:t>
      </w:r>
    </w:p>
    <w:p w14:paraId="035E3169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137F3419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4E33CD86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Использование фольклора на уроках географии.</w:t>
      </w:r>
    </w:p>
    <w:p w14:paraId="6D7D2813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Мы привыкли к использованию загадок, пословиц и поговорок на уроках литературы. Но фольклор имеет большое познавательное значение и на уроках географии. Загадка по своей форме не простое, а поэтическое описание. Например, в теме «Атмосфера» можно загадать загадку: «Тур ходит по горам, турица-то по долам, тур свистнет, турица-то мигнет» (гром и молния). Много загадок про атмосферные осадки: «Выше леса, тоньше колоса» (дождь), «Серое сукно тянется в окно» (туман)…</w:t>
      </w:r>
    </w:p>
    <w:p w14:paraId="1F88B0B3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Другая форма фольклора-пословицы и поговорки, в которых живет народная мудрость. В разных странах есть пословицы, по-разному они звучат, но похожи по смыслу. «Руки коротки, а финики на пальме» (персидская), «Один гнилой банан испортит всю ветвь» (индийская). Русские пословицы на эти темы: «Видит око, да зуб неймет», «Ложка дегтя в бочке меда».</w:t>
      </w:r>
    </w:p>
    <w:p w14:paraId="4F9279D6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 Европе говорят: «Все дороги ведут в Рим», в Китае «Все дороги ведут в Пекин», в Турции сказали бы: «Спрашивать будешь-до Багдада дойдешь», а как сказали бы на Руси? («Язык до Киева доведет»).</w:t>
      </w:r>
    </w:p>
    <w:p w14:paraId="75D8CFB2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Первым делом мы провели социальный опрос среди обучающихся нашей школы по вопросам данного исследования.</w:t>
      </w:r>
    </w:p>
    <w:p w14:paraId="76EFE3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Анкета </w:t>
      </w:r>
    </w:p>
    <w:p w14:paraId="6A31A914">
      <w:pPr>
        <w:pStyle w:val="22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Вы знаете, что такое фольклор?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да</w:t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нет</w:t>
      </w:r>
    </w:p>
    <w:p w14:paraId="0EBD7324">
      <w:pPr>
        <w:pStyle w:val="22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Любите ли вы предмет «География»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 xml:space="preserve">да </w:t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нет</w:t>
      </w:r>
    </w:p>
    <w:p w14:paraId="207F37BA">
      <w:pPr>
        <w:pStyle w:val="22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Знаете ли вы песни в которых используют географические названия?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да</w:t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нет</w:t>
      </w:r>
    </w:p>
    <w:p w14:paraId="6CE02957">
      <w:pPr>
        <w:pStyle w:val="22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Встречали ли вы географические объекты в искусстве?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да</w:t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нет</w:t>
      </w:r>
    </w:p>
    <w:p w14:paraId="08986AA3">
      <w:pPr>
        <w:pStyle w:val="22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Хотели бы вы узнать больше о географии через фольклор народов нашей страны?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да</w:t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нет</w:t>
      </w:r>
    </w:p>
    <w:p w14:paraId="263E4EE2">
      <w:pPr>
        <w:pStyle w:val="22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Напишите одну загадку, песню или пословицу, которая содержит географическое название</w:t>
      </w:r>
    </w:p>
    <w:p w14:paraId="6C5BCF77">
      <w:pPr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42612907">
      <w:pPr>
        <w:shd w:val="clear" w:color="auto" w:fill="FFFFFF"/>
        <w:spacing w:before="100" w:beforeAutospacing="1" w:after="150" w:line="24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Результаты опроса: опрошены 30 человек из учащихся 5-9 классов. </w:t>
      </w:r>
    </w:p>
    <w:p w14:paraId="1C9B7023">
      <w:pPr>
        <w:shd w:val="clear" w:color="auto" w:fill="FFFFFF"/>
        <w:spacing w:before="100" w:beforeAutospacing="1" w:after="150" w:line="24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drawing>
          <wp:inline distT="0" distB="0" distL="0" distR="0">
            <wp:extent cx="2774950" cy="3156585"/>
            <wp:effectExtent l="0" t="0" r="6350" b="571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drawing>
          <wp:inline distT="0" distB="0" distL="0" distR="0">
            <wp:extent cx="3132455" cy="3147695"/>
            <wp:effectExtent l="0" t="0" r="10795" b="1460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2956BE6">
      <w:pPr>
        <w:shd w:val="clear" w:color="auto" w:fill="FFFFFF"/>
        <w:spacing w:before="100" w:beforeAutospacing="1" w:after="150" w:line="24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drawing>
          <wp:inline distT="0" distB="0" distL="0" distR="0">
            <wp:extent cx="3164205" cy="2687320"/>
            <wp:effectExtent l="0" t="0" r="17145" b="1778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drawing>
          <wp:inline distT="0" distB="0" distL="0" distR="0">
            <wp:extent cx="2543810" cy="2679065"/>
            <wp:effectExtent l="0" t="0" r="8890" b="698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F8EF348">
      <w:pPr>
        <w:shd w:val="clear" w:color="auto" w:fill="FFFFFF"/>
        <w:spacing w:before="100" w:beforeAutospacing="1" w:after="150" w:line="24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drawing>
          <wp:inline distT="0" distB="0" distL="0" distR="0">
            <wp:extent cx="2973705" cy="2687320"/>
            <wp:effectExtent l="0" t="0" r="17145" b="1778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drawing>
          <wp:inline distT="0" distB="0" distL="0" distR="0">
            <wp:extent cx="2909570" cy="2687320"/>
            <wp:effectExtent l="0" t="0" r="5080" b="1778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AD1EF4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Из диаграмм мы видим, что 70% ответили, что знают, что такое фольклор, 30% - ответили, что затрудняются ответить, но догадываются, что это такое. Большая часть ребят выбрала любимым предметом географию, поэтому мы решили рассмотреть фольклор именно в этом предмете. </w:t>
      </w:r>
    </w:p>
    <w:p w14:paraId="0EE956C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Так как большинство ребят не знают ни пословиц, не песен, не загадок, которые используют в изучении курса географии нашей страны, мы поподробнее углубились в эту тему.</w:t>
      </w:r>
    </w:p>
    <w:p w14:paraId="5EA9799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Выводы по данному анкетированию:</w:t>
      </w:r>
    </w:p>
    <w:p w14:paraId="66601CF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Во-первых, хотим отметить, что все без исключения с большим интересом и энтузиазмом откликнулись на участие в анкетировании.</w:t>
      </w:r>
    </w:p>
    <w:p w14:paraId="40EEF2E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Во-вторых, мы были поражены, узнав, что люди не в курсе, что в своей повседневной жизни они часто используют фольклор.</w:t>
      </w:r>
    </w:p>
    <w:p w14:paraId="7B68E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Самое главное: ребята готовы узнавать традиции нашего народа и делать все, чтобы последующие поколения не потеряли интерес к фольклору.</w:t>
      </w:r>
    </w:p>
    <w:p w14:paraId="5E84477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Следующим этапом работы поиск интересующей нас информации. Мы рассмотрели некоторые виды фольклора для последующего знакомства с ними ребят нашей школы.</w:t>
      </w:r>
    </w:p>
    <w:p w14:paraId="4B716A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  <w:t xml:space="preserve">Пословица </w:t>
      </w:r>
    </w:p>
    <w:p w14:paraId="688D0A2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Пословица - малая форма народного поэтического творчества, облачённая в краткое, ритмизованное изречение, несущее обобщённую мысль, вывод, иносказание с дидактическим уклоном.</w:t>
      </w:r>
    </w:p>
    <w:p w14:paraId="2F0B088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Два типа пословиц.</w:t>
      </w:r>
    </w:p>
    <w:p w14:paraId="6F4716C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Они бывают повествовательными и побудительными. В побудительных используются глаголы повелительного наклонения, например, «Не зная броду – не суйся в воду».</w:t>
      </w:r>
    </w:p>
    <w:p w14:paraId="7FDE7F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 повествовательных пословицах, наоборот, глаголы изъявительного наклонения. Они как будто констатируют определенный факт: «И комар лошадь свалит, если волк пособит».</w:t>
      </w:r>
    </w:p>
    <w:p w14:paraId="3247903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  <w:t xml:space="preserve">Поговорка </w:t>
      </w:r>
    </w:p>
    <w:p w14:paraId="4C81DCF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Поговорка - словосочетание, оборот речи, отражающий какое-либо явление жизни, один из малых жанров фольклора.</w:t>
      </w:r>
    </w:p>
    <w:p w14:paraId="28DFEF1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Например, «Своя рука – владыка», «охота – пуще неволи», «за словом в карман не лезут».</w:t>
      </w:r>
    </w:p>
    <w:p w14:paraId="7258A19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пословицы, и поговорки – это меткие образные выражения. Но разница между ними все-таки существует. В отличие от пословицы, поговорка содержит в себе только часть суждения.</w:t>
      </w:r>
    </w:p>
    <w:p w14:paraId="687F384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(Приложение 1).</w:t>
      </w:r>
    </w:p>
    <w:p w14:paraId="77988C9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  <w:t xml:space="preserve">Загадка </w:t>
      </w:r>
    </w:p>
    <w:p w14:paraId="707CB53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Загадка, как и пословица, представляет собой краткое образное определение предмета или явления, но в отличие от пословицы она даёт это определение в иносказательной, нарочито затемнённой форме. Как правило, в загадке один предмет описывается через другой на основе схожих черт: «Висит груша - нельзя скушать» (лампа). Загадка может представлять собой и простое описание предмета, например, «Два конца, два кольца, а посередине гвоздик» (ножницы). Это и народная забава, и испытание на смекалку, сообразительность. (Приложение 2).</w:t>
      </w:r>
    </w:p>
    <w:p w14:paraId="5BF53DD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  <w:t>Сказка</w:t>
      </w:r>
    </w:p>
    <w:p w14:paraId="50AE6D8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Сказка –это интересная вымышленная история о действиях, которых не может быть в реальной жизни. В сказках все необычно. Они вводят нас в мир приключений и учат ценить труд каждого, распознать добро и зло. Они рассказывают о жизни различных народов, их обычаях, традициях и верованиях.</w:t>
      </w:r>
    </w:p>
    <w:p w14:paraId="6A9A068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Именно они, сказки, впервые знакомят нас с географической информацией. К такому выводу мы пришли, сопоставив некоторые моменты из сказок с реальными научными данными (Приложение 3).</w:t>
      </w:r>
    </w:p>
    <w:p w14:paraId="37D07D9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lang w:eastAsia="ru-RU"/>
        </w:rPr>
        <w:t xml:space="preserve">Песня </w:t>
      </w:r>
    </w:p>
    <w:p w14:paraId="419DAC0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Феномен человеческого сознания. Песня, или песнь, - наиболее простая, но распространённая форма вокальной музыки, объединяющая поэтический текст с мелодией. Иногда сопровождается акустикой (также мимикой). </w:t>
      </w:r>
    </w:p>
    <w:p w14:paraId="5446178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Песня в широком значении включает в себя всё, что поётся, при условии одновременного сочетания слова и напева; в узком значении - малый стихотворный лирический жанр, существующий у всех народов и характеризующийся простотой музыкально-словесного построения.</w:t>
      </w:r>
    </w:p>
    <w:p w14:paraId="0D29E27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Мы подобрали сборник русских песен с содержанием текста о географических объектах нашей страны (Приложение 4). </w:t>
      </w:r>
    </w:p>
    <w:p w14:paraId="015BC805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На недельку до второго я уеду в Комарово - Игорь Скляр </w:t>
      </w:r>
    </w:p>
    <w:p w14:paraId="4A0FCED0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Из далека долго течет река Волга - Людмила Зыкина</w:t>
      </w:r>
    </w:p>
    <w:p w14:paraId="4A920A61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Ну, Что Тебе Сказать Про Сахалин - Ян Френкель </w:t>
      </w:r>
    </w:p>
    <w:p w14:paraId="65533F2F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ВИА Самоцветы - Увезу Тебя Я В Тундру</w:t>
      </w:r>
    </w:p>
    <w:p w14:paraId="0A55287F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Духовой оркестр Краснознаменного Киевского военного округа - Амурские волны</w:t>
      </w:r>
    </w:p>
    <w:p w14:paraId="67499A94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Любэ - От Волги до Енисея</w:t>
      </w:r>
    </w:p>
    <w:p w14:paraId="586B8111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Олег Газманов - Москва</w:t>
      </w:r>
    </w:p>
    <w:p w14:paraId="73118DDD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Надежда Кадышева - Ах, Самара-городок</w:t>
      </w:r>
    </w:p>
    <w:p w14:paraId="2328DB92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Машина времени - Разговор в поезде</w:t>
      </w:r>
    </w:p>
    <w:p w14:paraId="384875D8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Сергей Трофимов - Город Сочи</w:t>
      </w:r>
    </w:p>
    <w:p w14:paraId="1712F0B0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Вася Обломов - Магадан (original version)</w:t>
      </w:r>
    </w:p>
    <w:p w14:paraId="5BF45360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ВИА «Песняры» - Вологда</w:t>
      </w:r>
    </w:p>
    <w:p w14:paraId="6A304176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Надежда Кадышева - Огней так много золотых</w:t>
      </w:r>
    </w:p>
    <w:p w14:paraId="7EA3EDD8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Никита Михалков - А я иду, шагаю по Москве</w:t>
      </w:r>
    </w:p>
    <w:p w14:paraId="176DF6B3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Арсен Петросов - Ереван</w:t>
      </w:r>
    </w:p>
    <w:p w14:paraId="7704A5D5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Мумий Тролль - Владивосток 2000</w:t>
      </w:r>
    </w:p>
    <w:p w14:paraId="072AF7CF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Ранетки - В Москве весна</w:t>
      </w:r>
    </w:p>
    <w:p w14:paraId="4378036B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Валерий Сюткин - Москва-Нева</w:t>
      </w:r>
    </w:p>
    <w:p w14:paraId="2417FFAA">
      <w:pPr>
        <w:pStyle w:val="22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Ислам Итляшев, Ирина Круг - Москва-Владивосток</w:t>
      </w:r>
    </w:p>
    <w:p w14:paraId="5AFCDCAE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page"/>
      </w:r>
    </w:p>
    <w:p w14:paraId="03EE7D86">
      <w:pPr>
        <w:shd w:val="clear" w:color="auto" w:fill="FFFFFF"/>
        <w:spacing w:after="0" w:line="360" w:lineRule="auto"/>
        <w:ind w:firstLine="709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Заключение</w:t>
      </w:r>
    </w:p>
    <w:p w14:paraId="4840AA8A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06F85A0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 заключении хотим добавить, что наша гипотеза полностью подтвердилась: фольклор интересен, актуален и в наши дни, и совершенно реально возродить интерес к фольклору у молодого поколения.</w:t>
      </w:r>
    </w:p>
    <w:p w14:paraId="6A22094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При подведении итогов нашего исследования сделаны следующие выводы: нашим современникам интересны элементы фольклора в географии во всех его проявлениях; нам удалось показать взаимосвязь географии с произведениями русского фольклора и возбудить интерес школьников к фольклору и урокам географии. Также в своей работе мы показали взаимосвязь географии с литературными произведениями, со сказочными героями.</w:t>
      </w:r>
    </w:p>
    <w:p w14:paraId="77DD6A4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Мы поняли, что изучать историю своего народа и географию страны можно по сказкам. И это очень интересно! Именно они, сказки, впервые знакомят нас с географическими знаниями.</w:t>
      </w:r>
    </w:p>
    <w:p w14:paraId="4786004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 январе 202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val="en-US" w:eastAsia="ru-RU"/>
        </w:rPr>
        <w:t>6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года мы решили разработать и выставить в сети ВК викторину по географии с элементами народного фольклора.</w:t>
      </w:r>
    </w:p>
    <w:p w14:paraId="2A99756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Все цели проекта достигнуты, все задачи выполнены. </w:t>
      </w:r>
    </w:p>
    <w:p w14:paraId="6BCA53D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4EBE7E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76347F9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1FB595D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152CFB3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4F6AF45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5B342A7A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page"/>
      </w:r>
    </w:p>
    <w:p w14:paraId="30DF0F7D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Список литературы</w:t>
      </w:r>
    </w:p>
    <w:p w14:paraId="36041DB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14D9505C">
      <w:pPr>
        <w:pStyle w:val="22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>Бердышев С.Н. 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Большая энциклопедия природы 12 томов, Москва.: Мир книги 2003г</w:t>
      </w:r>
    </w:p>
    <w:p w14:paraId="5CC3C7A6">
      <w:pPr>
        <w:pStyle w:val="22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Гакаев Р. А., Иразова М.А. Образовательные технологии на уроках географии в условиях современной школы. Образование и воспитание. - 2015. №3- с. 4-7. </w:t>
      </w:r>
    </w:p>
    <w:p w14:paraId="579C965D">
      <w:pPr>
        <w:pStyle w:val="22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Гакаев Р. А., Чатаева М.Ж. Преподавание географии в школе и его значение как междисциплинарного учебного предмета. Научное мнение. -2014. -№ 4. С.156-159. </w:t>
      </w:r>
    </w:p>
    <w:p w14:paraId="639DCF39">
      <w:pPr>
        <w:pStyle w:val="22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Гакаев Р.А., Чатаева М.Ж. Элементы краеведения на уроках географии в современной школе. Школьная педагогика. 2015. № 2 (2). С. 22-25. </w:t>
      </w:r>
    </w:p>
    <w:p w14:paraId="2104B449">
      <w:pPr>
        <w:pStyle w:val="22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>Круглов Ю.Г.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 Русские народные сказки.: Москва Просвещение 1983 г.</w:t>
      </w:r>
    </w:p>
    <w:p w14:paraId="25CF6E18">
      <w:pPr>
        <w:pStyle w:val="22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>Летягин А.А.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 Начальный курс: 6 класс: учебник.: Вентана – Граф, 2012</w:t>
      </w:r>
    </w:p>
    <w:p w14:paraId="27A254C3">
      <w:pPr>
        <w:pStyle w:val="22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333333"/>
          <w:sz w:val="28"/>
          <w:szCs w:val="28"/>
          <w:lang w:eastAsia="ru-RU"/>
        </w:rPr>
        <w:t>Пушкин А.С.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 Сказки.</w:t>
      </w:r>
    </w:p>
    <w:p w14:paraId="066A804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Рисунки, фотографии, использованные для создания презентации – ресурсы интернет.</w:t>
      </w:r>
    </w:p>
    <w:p w14:paraId="070E9CF8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6D2D5EF5">
      <w:pPr>
        <w:spacing w:after="0" w:line="240" w:lineRule="auto"/>
        <w:rPr>
          <w:rFonts w:ascii="Times New Roman" w:hAnsi="Times New Roman" w:eastAsia="Times New Roman" w:cs="Times New Roman"/>
          <w:color w:val="222222"/>
          <w:sz w:val="24"/>
          <w:szCs w:val="24"/>
          <w:shd w:val="clear" w:color="auto" w:fill="FFFFFF"/>
          <w:lang w:eastAsia="ru-RU"/>
        </w:rPr>
      </w:pPr>
    </w:p>
    <w:p w14:paraId="18FA61D0">
      <w:pPr>
        <w:shd w:val="clear" w:color="auto" w:fill="FFFFFF"/>
        <w:spacing w:before="100" w:beforeAutospacing="1" w:after="150" w:line="240" w:lineRule="auto"/>
        <w:jc w:val="both"/>
        <w:rPr>
          <w:rFonts w:ascii="Times New Roman" w:hAnsi="Times New Roman" w:eastAsia="Times New Roman" w:cs="Times New Roman"/>
          <w:b/>
          <w:bCs/>
          <w:color w:val="222222"/>
          <w:sz w:val="24"/>
          <w:szCs w:val="24"/>
          <w:u w:val="single"/>
          <w:lang w:eastAsia="ru-RU"/>
        </w:rPr>
      </w:pPr>
    </w:p>
    <w:p w14:paraId="17470692">
      <w:pPr>
        <w:shd w:val="clear" w:color="auto" w:fill="FFFFFF"/>
        <w:spacing w:before="100" w:beforeAutospacing="1" w:after="150" w:line="240" w:lineRule="auto"/>
        <w:jc w:val="both"/>
        <w:rPr>
          <w:rFonts w:ascii="Times New Roman" w:hAnsi="Times New Roman" w:eastAsia="Times New Roman" w:cs="Times New Roman"/>
          <w:b/>
          <w:bCs/>
          <w:color w:val="222222"/>
          <w:sz w:val="24"/>
          <w:szCs w:val="24"/>
          <w:u w:val="single"/>
          <w:lang w:eastAsia="ru-RU"/>
        </w:rPr>
      </w:pPr>
    </w:p>
    <w:p w14:paraId="73D8FB58">
      <w:pPr>
        <w:shd w:val="clear" w:color="auto" w:fill="FFFFFF"/>
        <w:spacing w:before="100" w:beforeAutospacing="1" w:after="150" w:line="240" w:lineRule="auto"/>
        <w:jc w:val="both"/>
        <w:rPr>
          <w:rFonts w:ascii="Times New Roman" w:hAnsi="Times New Roman" w:eastAsia="Times New Roman" w:cs="Times New Roman"/>
          <w:b/>
          <w:bCs/>
          <w:color w:val="222222"/>
          <w:sz w:val="24"/>
          <w:szCs w:val="24"/>
          <w:u w:val="single"/>
          <w:lang w:eastAsia="ru-RU"/>
        </w:rPr>
      </w:pPr>
    </w:p>
    <w:p w14:paraId="42C0C083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14:paraId="7DDBD05C">
      <w:r>
        <w:br w:type="page"/>
      </w:r>
    </w:p>
    <w:p w14:paraId="45C49598">
      <w:pPr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Приложение 1</w:t>
      </w:r>
    </w:p>
    <w:p w14:paraId="3CE82394">
      <w:pPr>
        <w:spacing w:after="0" w:line="360" w:lineRule="auto"/>
        <w:ind w:firstLine="709"/>
        <w:jc w:val="center"/>
        <w:rPr>
          <w:rFonts w:ascii="Times New Roman" w:hAnsi="Times New Roman" w:eastAsia="Calibri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eastAsia="Calibri" w:cs="Times New Roman"/>
          <w:b/>
          <w:i/>
          <w:sz w:val="28"/>
          <w:szCs w:val="28"/>
          <w:u w:val="single"/>
        </w:rPr>
        <w:t>Пословицы и поговорки</w:t>
      </w:r>
    </w:p>
    <w:p w14:paraId="09DE76FD">
      <w:pPr>
        <w:spacing w:after="0" w:line="360" w:lineRule="auto"/>
        <w:ind w:firstLine="709"/>
        <w:rPr>
          <w:rFonts w:ascii="Times New Roman" w:hAnsi="Times New Roman" w:eastAsia="Calibri" w:cs="Times New Roman"/>
          <w:sz w:val="28"/>
          <w:szCs w:val="28"/>
        </w:rPr>
      </w:pPr>
    </w:p>
    <w:p w14:paraId="389E7E90">
      <w:pPr>
        <w:spacing w:after="0" w:line="360" w:lineRule="auto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Москва создана веками, Питер миллионами.</w:t>
      </w:r>
    </w:p>
    <w:p w14:paraId="3425D539">
      <w:pPr>
        <w:spacing w:after="0" w:line="360" w:lineRule="auto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Москва стоит на болоте, ржи в ней не молотят, а больше деревенского едят.</w:t>
      </w:r>
    </w:p>
    <w:p w14:paraId="0A76E942">
      <w:pPr>
        <w:spacing w:after="0" w:line="360" w:lineRule="auto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Московская грязь не марается. Москва, что доска: спать широко, да кругом метет.</w:t>
      </w:r>
    </w:p>
    <w:p w14:paraId="1D51329A">
      <w:pPr>
        <w:spacing w:after="0" w:line="360" w:lineRule="auto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Новгород судится своим судом (в древности).</w:t>
      </w:r>
    </w:p>
    <w:p w14:paraId="10EBD5BD">
      <w:pPr>
        <w:spacing w:after="0" w:line="360" w:lineRule="auto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Новгород, Новгород, а постарше старого.</w:t>
      </w:r>
    </w:p>
    <w:p w14:paraId="4E2D04C8">
      <w:pPr>
        <w:spacing w:after="0" w:line="360" w:lineRule="auto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Кама усучивает по сту, да по девяносту; Волга закоклячивает, да облобачивает (бурлацк.). </w:t>
      </w:r>
    </w:p>
    <w:p w14:paraId="7C967AA9">
      <w:pPr>
        <w:spacing w:after="0" w:line="360" w:lineRule="auto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От бородинской пушки под Москвой земля дрожала.</w:t>
      </w:r>
    </w:p>
    <w:p w14:paraId="768561C3">
      <w:pPr>
        <w:spacing w:after="0" w:line="360" w:lineRule="auto"/>
        <w:ind w:firstLine="709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 Городце на горе по три девки во дворе.</w:t>
      </w:r>
    </w:p>
    <w:p w14:paraId="12AB57AB">
      <w:pPr>
        <w:spacing w:after="0" w:line="360" w:lineRule="auto"/>
        <w:ind w:firstLine="709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 Ельцу - девка по яйцу, а позадь Ельца - половина яйца.</w:t>
      </w:r>
    </w:p>
    <w:p w14:paraId="152B025C">
      <w:pPr>
        <w:spacing w:after="0" w:line="360" w:lineRule="auto"/>
        <w:ind w:firstLine="709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 Луцку все не по-людску: навколо вода, в середине беда.</w:t>
      </w:r>
    </w:p>
    <w:p w14:paraId="3440F148">
      <w:pPr>
        <w:spacing w:after="0" w:line="360" w:lineRule="auto"/>
        <w:ind w:firstLine="709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 Сибири бабы коромыслами соболей бьют.</w:t>
      </w:r>
    </w:p>
    <w:p w14:paraId="36116F17">
      <w:pPr>
        <w:spacing w:after="0" w:line="360" w:lineRule="auto"/>
        <w:ind w:firstLine="709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 Суздале да в Муроме богу помолиться, в Вязниках погулять, в Шуе напиться.</w:t>
      </w:r>
    </w:p>
    <w:p w14:paraId="022E22F2">
      <w:pPr>
        <w:spacing w:after="0" w:line="360" w:lineRule="auto"/>
        <w:ind w:firstLine="709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Виден (Симбирск), да семь день идем.</w:t>
      </w:r>
    </w:p>
    <w:p w14:paraId="2D7D2ABE">
      <w:pPr>
        <w:spacing w:after="0" w:line="360" w:lineRule="auto"/>
        <w:ind w:firstLine="709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Во всей Онеге нет телеги.</w:t>
      </w:r>
    </w:p>
    <w:p w14:paraId="368733E0">
      <w:pPr>
        <w:spacing w:after="0" w:line="360" w:lineRule="auto"/>
        <w:ind w:firstLine="709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Копорское крошево и кисло и дешево</w:t>
      </w:r>
    </w:p>
    <w:p w14:paraId="2195797F">
      <w:pPr>
        <w:spacing w:after="0" w:line="360" w:lineRule="auto"/>
        <w:ind w:firstLine="709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Кто в Коле три года проживет, того на Москве не обманут.</w:t>
      </w:r>
    </w:p>
    <w:p w14:paraId="4D3F1CF9">
      <w:pPr>
        <w:spacing w:after="0" w:line="360" w:lineRule="auto"/>
        <w:ind w:firstLine="709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Кто в Москве не бывал, красоты не видал.</w:t>
      </w:r>
    </w:p>
    <w:p w14:paraId="3B24F7FC">
      <w:pPr>
        <w:spacing w:after="0" w:line="360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Даже море меняет место.</w:t>
      </w:r>
    </w:p>
    <w:p w14:paraId="0D9F5C50">
      <w:pPr>
        <w:spacing w:after="0" w:line="360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Земля и то не везде одинакова.</w:t>
      </w:r>
    </w:p>
    <w:p w14:paraId="6FAE177F">
      <w:pPr>
        <w:spacing w:after="0" w:line="360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Когда народ един, он горы сдвинет.</w:t>
      </w:r>
    </w:p>
    <w:p w14:paraId="6FAD709B">
      <w:pPr>
        <w:spacing w:after="0" w:line="360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Кто не живет на родине, не знает вкуса жизни.</w:t>
      </w:r>
    </w:p>
    <w:p w14:paraId="12A37F73">
      <w:pPr>
        <w:spacing w:after="0" w:line="360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Кто не любит своего народа, тот не полюбит и чужого.</w:t>
      </w:r>
    </w:p>
    <w:p w14:paraId="3B01379A">
      <w:pPr>
        <w:spacing w:after="0" w:line="360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Ледник - племянник солнца.</w:t>
      </w:r>
    </w:p>
    <w:p w14:paraId="27B24261">
      <w:pPr>
        <w:spacing w:after="0" w:line="360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Начало дела, что гора, конец - равнина.</w:t>
      </w:r>
    </w:p>
    <w:p w14:paraId="33D211BF">
      <w:pPr>
        <w:spacing w:after="0" w:line="360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Река прокладывает не одно русло.</w:t>
      </w:r>
    </w:p>
    <w:p w14:paraId="3A9F1B05">
      <w:pPr>
        <w:spacing w:after="0" w:line="360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Родина - мать, чужбина - мачеха.</w:t>
      </w:r>
    </w:p>
    <w:p w14:paraId="43F8BFDF">
      <w:pPr>
        <w:spacing w:after="0" w:line="360" w:lineRule="auto"/>
        <w:ind w:firstLine="709"/>
        <w:rPr>
          <w:rFonts w:ascii="Times New Roman" w:hAnsi="Times New Roman" w:eastAsia="Calibri" w:cs="Times New Roman"/>
          <w:sz w:val="28"/>
          <w:szCs w:val="28"/>
        </w:rPr>
      </w:pPr>
    </w:p>
    <w:p w14:paraId="73433870">
      <w:r>
        <w:br w:type="page"/>
      </w:r>
    </w:p>
    <w:p w14:paraId="06EB41E4">
      <w:pPr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Приложение 2</w:t>
      </w:r>
    </w:p>
    <w:p w14:paraId="2B43A14D">
      <w:pPr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4051CDFB">
      <w:pPr>
        <w:jc w:val="center"/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28"/>
          <w:szCs w:val="28"/>
          <w:u w:val="single"/>
          <w:lang w:eastAsia="ru-RU"/>
        </w:rPr>
        <w:t>Географические загадки</w:t>
      </w: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2"/>
        <w:gridCol w:w="4673"/>
      </w:tblGrid>
      <w:tr w14:paraId="2EBD8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4A058B0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Подобно волнам, что вздымают океаны,</w:t>
            </w:r>
          </w:p>
          <w:p w14:paraId="432BE82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 пустынях поднимаются …</w:t>
            </w:r>
          </w:p>
          <w:p w14:paraId="38BD5C2A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Попутный ветер, главный архитектор,</w:t>
            </w:r>
          </w:p>
          <w:p w14:paraId="0EC893A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Всегда их строит по своим проектам.</w:t>
            </w:r>
          </w:p>
          <w:p w14:paraId="5796A89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Подветренный — крутой,</w:t>
            </w:r>
          </w:p>
          <w:p w14:paraId="73EA74B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Наветренный — пологий.</w:t>
            </w:r>
          </w:p>
          <w:p w14:paraId="6296588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Такие склоны испытали многих.</w:t>
            </w:r>
          </w:p>
          <w:p w14:paraId="5181988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Холмами сверху формы серповидной</w:t>
            </w:r>
          </w:p>
          <w:p w14:paraId="24A79EF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Они в движении предстанут очевидном.</w:t>
            </w:r>
          </w:p>
          <w:p w14:paraId="6C3A38D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(Барханы)</w:t>
            </w:r>
          </w:p>
          <w:p w14:paraId="26915AB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1809FAC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55570" cy="1777365"/>
                  <wp:effectExtent l="0" t="0" r="0" b="0"/>
                  <wp:docPr id="1" name="Рисунок 1" descr="https://youtravel.me/upload/tours/7fe/7fe5eb12f41ffaa88cf529ee631ece7c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https://youtravel.me/upload/tours/7fe/7fe5eb12f41ffaa88cf529ee631ece7c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7193" cy="1791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979A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0EFEF52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Взлетают пыль и кучи пепла,</w:t>
            </w:r>
          </w:p>
          <w:p w14:paraId="1CE6A3A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 земле бушует бог огня.</w:t>
            </w:r>
          </w:p>
          <w:p w14:paraId="41D69EC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Такой вопрос вам от меня.</w:t>
            </w:r>
          </w:p>
          <w:p w14:paraId="559FB9D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Какие горы Этна? Гекла? —</w:t>
            </w:r>
          </w:p>
          <w:p w14:paraId="634E0C8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(Вулкан)</w:t>
            </w:r>
          </w:p>
          <w:p w14:paraId="5B3068D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129D9E27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39695" cy="1597025"/>
                  <wp:effectExtent l="0" t="0" r="8255" b="3175"/>
                  <wp:docPr id="13" name="Рисунок 13" descr="https://travelclub.tsar-events.com/origVxuX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 descr="https://travelclub.tsar-events.com/origVxuX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2256" cy="1617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653AD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6C678A9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Хоть и солнце печет,</w:t>
            </w:r>
          </w:p>
          <w:p w14:paraId="29A956E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Все растет в нем, все цветет:</w:t>
            </w:r>
          </w:p>
          <w:p w14:paraId="6865FA4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Парки, пышные сады –</w:t>
            </w:r>
          </w:p>
          <w:p w14:paraId="5E62A78A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Им хватает здесь воды.</w:t>
            </w:r>
          </w:p>
          <w:p w14:paraId="0273BC8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(Оазис)</w:t>
            </w:r>
          </w:p>
          <w:p w14:paraId="6FAC5E0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5FAA1625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63190" cy="1510030"/>
                  <wp:effectExtent l="0" t="0" r="3810" b="0"/>
                  <wp:docPr id="14" name="Рисунок 14" descr="Оазис и Соленое озеро Um Al Maa- место уникальное.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4" descr="Оазис и Соленое озеро Um Al Maa- место уникальное.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3157" cy="1521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F114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63988FE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 даю определение:</w:t>
            </w:r>
          </w:p>
          <w:p w14:paraId="1272240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 виде чаши углубление</w:t>
            </w:r>
          </w:p>
          <w:p w14:paraId="32B4C1C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На вершине у вулкана.</w:t>
            </w:r>
          </w:p>
          <w:p w14:paraId="094915B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Думай, друг, сдаваться рано.</w:t>
            </w:r>
          </w:p>
          <w:p w14:paraId="07DF03A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(Кратер)</w:t>
            </w:r>
          </w:p>
          <w:p w14:paraId="00EE9C8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02A6DA25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55570" cy="1596390"/>
                  <wp:effectExtent l="0" t="0" r="0" b="3810"/>
                  <wp:docPr id="20" name="Рисунок 20" descr="Кенийский кратер Набийотум (Nabiyotum) 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20" descr="Кенийский кратер Набийотум (Nabiyotum) 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843" cy="1607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2B31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556F762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Земля задрожала, вулкан задымился,</w:t>
            </w:r>
          </w:p>
          <w:p w14:paraId="7D778A9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Огонь из-под пепла и камня пробился.</w:t>
            </w:r>
          </w:p>
          <w:p w14:paraId="6C71CD3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вот уж из жерла вулкана потек</w:t>
            </w:r>
          </w:p>
          <w:p w14:paraId="6FB0DA9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Расплавленной горной породы поток!</w:t>
            </w:r>
          </w:p>
          <w:p w14:paraId="67323EB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(Лава)</w:t>
            </w:r>
          </w:p>
          <w:p w14:paraId="4CAC619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57496A12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71445" cy="1526540"/>
                  <wp:effectExtent l="0" t="0" r="0" b="0"/>
                  <wp:docPr id="49" name="Рисунок 49" descr="C:\Users\Ученик_3\Downloads\22ce9a6d-9b32-425d-92e5-6b554246e225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Рисунок 49" descr="C:\Users\Ученик_3\Downloads\22ce9a6d-9b32-425d-92e5-6b554246e225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440" cy="1530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E0FB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7813AB3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Вблизи от вулканов бывает порой</w:t>
            </w:r>
          </w:p>
          <w:p w14:paraId="578E086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Природный источник с горячей водой,</w:t>
            </w:r>
          </w:p>
          <w:p w14:paraId="43D4595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Что хлещет струей кипятка вместе с паром.</w:t>
            </w:r>
          </w:p>
          <w:p w14:paraId="1A20780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Обычным фонтанам он вовсе не пара.</w:t>
            </w:r>
          </w:p>
          <w:p w14:paraId="2095479A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(Гейзер)</w:t>
            </w:r>
          </w:p>
          <w:p w14:paraId="20E2601A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0F6A6E34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92070" cy="1565275"/>
                  <wp:effectExtent l="0" t="0" r="0" b="0"/>
                  <wp:docPr id="17" name="Рисунок 17" descr="C:\Users\Ученик_3\Downloads\89888d22-9d7a-4d45-b0b4-796f98d6b5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7" descr="C:\Users\Ученик_3\Downloads\89888d22-9d7a-4d45-b0b4-796f98d6b5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806" cy="1574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5A5C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3192510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Много лет в горах подряд</w:t>
            </w:r>
          </w:p>
          <w:p w14:paraId="79D659C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Снег идет и сыплет град.</w:t>
            </w:r>
          </w:p>
          <w:p w14:paraId="2D5A145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Слой осадков тех велик,</w:t>
            </w:r>
          </w:p>
          <w:p w14:paraId="1F022D0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зовут его ….</w:t>
            </w:r>
          </w:p>
          <w:p w14:paraId="1EA05F1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(Ледник)</w:t>
            </w:r>
          </w:p>
          <w:p w14:paraId="0DBE279A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12E41E8F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92070" cy="1414145"/>
                  <wp:effectExtent l="0" t="0" r="0" b="0"/>
                  <wp:docPr id="16" name="Рисунок 16" descr="C:\Users\Ученик_3\Downloads\46f0c400-6843-4ddf-8304-56f872643f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 descr="C:\Users\Ученик_3\Downloads\46f0c400-6843-4ddf-8304-56f872643f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1457" cy="1419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1172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02F6F25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Масса снега от вершины</w:t>
            </w:r>
          </w:p>
          <w:p w14:paraId="6D582891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Вмиг бежит с горы в долину.</w:t>
            </w:r>
          </w:p>
          <w:p w14:paraId="5DB057C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Не вставай ей на пути,</w:t>
            </w:r>
          </w:p>
          <w:p w14:paraId="2DFD0FD1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 спеши скорей уйти.</w:t>
            </w:r>
          </w:p>
          <w:p w14:paraId="1338633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(Лавина)</w:t>
            </w:r>
          </w:p>
          <w:p w14:paraId="366E529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7E268EC5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92070" cy="1708785"/>
                  <wp:effectExtent l="0" t="0" r="0" b="5715"/>
                  <wp:docPr id="15" name="Рисунок 15" descr="C:\Users\Ученик_3\Downloads\2f60c84d-efee-4ca5-a8f5-f299e6c4fa6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5" descr="C:\Users\Ученик_3\Downloads\2f60c84d-efee-4ca5-a8f5-f299e6c4fa6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2621" cy="17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9ED2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2815B0C1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Шум раздался среди скал,</w:t>
            </w:r>
          </w:p>
          <w:p w14:paraId="57BD7ED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помчалась вниз лавина.</w:t>
            </w:r>
          </w:p>
          <w:p w14:paraId="3D2FB0A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 хребет пониже стал.</w:t>
            </w:r>
          </w:p>
          <w:p w14:paraId="72FA805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 чем, ребята, тут причина</w:t>
            </w:r>
          </w:p>
          <w:p w14:paraId="193D7A7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(Обвал)</w:t>
            </w:r>
          </w:p>
          <w:p w14:paraId="1673880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318F7A45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76195" cy="1637030"/>
                  <wp:effectExtent l="0" t="0" r="0" b="1270"/>
                  <wp:docPr id="21" name="Рисунок 21" descr="C:\Users\Ученик_3\Downloads\03322d62-edd2-4497-bea9-d70326af58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1" descr="C:\Users\Ученик_3\Downloads\03322d62-edd2-4497-bea9-d70326af58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9561" cy="1646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9225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63A4439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Он плывет, блестя на солнце</w:t>
            </w:r>
          </w:p>
          <w:p w14:paraId="47E03BA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Этот остров ледяной,</w:t>
            </w:r>
          </w:p>
          <w:p w14:paraId="2414579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Он большой, и не качнется</w:t>
            </w:r>
          </w:p>
          <w:p w14:paraId="67D8765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Даже сильною волной.</w:t>
            </w:r>
          </w:p>
          <w:p w14:paraId="2FF23CD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(Айсберг)</w:t>
            </w:r>
          </w:p>
          <w:p w14:paraId="1D1B4F2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726E5BC0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34285" cy="1534160"/>
                  <wp:effectExtent l="0" t="0" r="0" b="8890"/>
                  <wp:docPr id="22" name="Рисунок 22" descr="C:\Users\Ученик_3\Downloads\41bfa939-5f8a-4da8-a9ec-a7b9329c1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22" descr="C:\Users\Ученик_3\Downloads\41bfa939-5f8a-4da8-a9ec-a7b9329c1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8228" cy="1548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C8CD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1A3D162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Если горы в беспорядке,</w:t>
            </w:r>
          </w:p>
          <w:p w14:paraId="3F38F54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Много гор, а не одна,</w:t>
            </w:r>
          </w:p>
          <w:p w14:paraId="0B1B266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То запомните, ребятки,</w:t>
            </w:r>
          </w:p>
          <w:p w14:paraId="445C23E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Это горная ….</w:t>
            </w:r>
          </w:p>
          <w:p w14:paraId="790E75F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(Страна)</w:t>
            </w:r>
          </w:p>
          <w:p w14:paraId="2E05404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3E931AAB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12060" cy="1152525"/>
                  <wp:effectExtent l="0" t="0" r="2540" b="0"/>
                  <wp:docPr id="24" name="Рисунок 24" descr="C:\Users\Ученик_3\Downloads\e3f7f987-7b9c-4134-b31d-0181a31a17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24" descr="C:\Users\Ученик_3\Downloads\e3f7f987-7b9c-4134-b31d-0181a31a17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809" cy="1162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335A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266ABB21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 подножия вершины</w:t>
            </w:r>
          </w:p>
          <w:p w14:paraId="2B5E539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Есть зеленые ….</w:t>
            </w:r>
          </w:p>
          <w:p w14:paraId="344FBFB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(Долины)</w:t>
            </w:r>
          </w:p>
          <w:p w14:paraId="0BD5B2F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55C300FE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43810" cy="1247775"/>
                  <wp:effectExtent l="0" t="0" r="8890" b="0"/>
                  <wp:docPr id="25" name="Рисунок 25" descr="C:\Users\Ученик_3\Downloads\a9197377-3c2a-460b-9987-4a5f21a99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5" descr="C:\Users\Ученик_3\Downloads\a9197377-3c2a-460b-9987-4a5f21a996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19" cy="1256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2DB9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5238459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Есть равнина, право слово.</w:t>
            </w:r>
          </w:p>
          <w:p w14:paraId="37D3E71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Выше уровня морского.</w:t>
            </w:r>
          </w:p>
          <w:p w14:paraId="2E32DE8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 лесов полей она</w:t>
            </w:r>
          </w:p>
          <w:p w14:paraId="649B29E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Склонами отделена.</w:t>
            </w:r>
          </w:p>
          <w:p w14:paraId="699549A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(Плато)</w:t>
            </w:r>
          </w:p>
          <w:p w14:paraId="42B680C1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281A9E0A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52065" cy="1613535"/>
                  <wp:effectExtent l="0" t="0" r="635" b="5715"/>
                  <wp:docPr id="26" name="Рисунок 26" descr="C:\Users\Ученик_3\Downloads\0f60d093-3e8f-476b-9b7f-dbbed6f2143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Рисунок 26" descr="C:\Users\Ученик_3\Downloads\0f60d093-3e8f-476b-9b7f-dbbed6f2143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861" cy="162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2D0B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40AAEE1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Есть ли, дети, одеяло,</w:t>
            </w:r>
          </w:p>
          <w:p w14:paraId="7D7380B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Чтоб всю Землю укрывало?</w:t>
            </w:r>
          </w:p>
          <w:p w14:paraId="267C65C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Чтоб его на всех хватило,</w:t>
            </w:r>
          </w:p>
          <w:p w14:paraId="3E52486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Да притом не видно было</w:t>
            </w:r>
          </w:p>
          <w:p w14:paraId="3F77741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Ни сложить, ни развернуть,</w:t>
            </w:r>
          </w:p>
          <w:p w14:paraId="71EEC2A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Ни пощупать, ни взглянуть?</w:t>
            </w:r>
          </w:p>
          <w:p w14:paraId="7C4BEAE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Пропускало б дождь и свет,</w:t>
            </w:r>
          </w:p>
          <w:p w14:paraId="7B16ECC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Есть, а вроде бы и нет?</w:t>
            </w:r>
          </w:p>
          <w:p w14:paraId="3B08995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(Атмосфера)</w:t>
            </w:r>
          </w:p>
          <w:p w14:paraId="11CE8901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66E6701F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43810" cy="1534160"/>
                  <wp:effectExtent l="0" t="0" r="8890" b="8890"/>
                  <wp:docPr id="27" name="Рисунок 27" descr="C:\Users\Ученик_3\Downloads\394dfe02-a49f-4ea9-bb43-7cb9ae06cf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27" descr="C:\Users\Ученик_3\Downloads\394dfe02-a49f-4ea9-bb43-7cb9ae06cf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3694" cy="1540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5C61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593E5DF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Слой снегов, дождей и ветров —</w:t>
            </w:r>
          </w:p>
          <w:p w14:paraId="30918D0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Атмосферы слой живой.</w:t>
            </w:r>
          </w:p>
          <w:p w14:paraId="5BB18C9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Восемнадцать километров</w:t>
            </w:r>
          </w:p>
          <w:p w14:paraId="491ACB3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Этот самый нижний слой.</w:t>
            </w:r>
          </w:p>
          <w:p w14:paraId="2502A47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Есть здесь все, но в большей мере —</w:t>
            </w:r>
          </w:p>
          <w:p w14:paraId="74A957F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Кислород, азот, озон,</w:t>
            </w:r>
          </w:p>
          <w:p w14:paraId="2B7821B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 малых долях йод и гелий,</w:t>
            </w:r>
          </w:p>
          <w:p w14:paraId="24A167C1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Водород, неон, радон.</w:t>
            </w:r>
          </w:p>
          <w:p w14:paraId="44D076D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(Тропосфера)</w:t>
            </w:r>
          </w:p>
          <w:p w14:paraId="0F841B0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25E872B7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83815" cy="1581785"/>
                  <wp:effectExtent l="0" t="0" r="6985" b="0"/>
                  <wp:docPr id="23" name="Рисунок 23" descr="https://prt56.ru/wp-content/uploads/2021/11/atmosphere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23" descr="https://prt56.ru/wp-content/uploads/2021/11/atmosphere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331" cy="1591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8B92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67A5459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Кто сорвал с меня фуражку?</w:t>
            </w:r>
          </w:p>
          <w:p w14:paraId="1179BD9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Кто надул мою рубашку?</w:t>
            </w:r>
          </w:p>
          <w:p w14:paraId="03806D7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 задире покажу —</w:t>
            </w:r>
          </w:p>
          <w:p w14:paraId="7E3F1A0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На лопатки положу.</w:t>
            </w:r>
          </w:p>
          <w:p w14:paraId="5C21C18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Только очень мне обидно.</w:t>
            </w:r>
          </w:p>
          <w:p w14:paraId="38A869D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Что его нигде не видно.</w:t>
            </w:r>
          </w:p>
          <w:p w14:paraId="2A24858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(Ветер)</w:t>
            </w:r>
          </w:p>
          <w:p w14:paraId="49439EE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27F9C1AD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81275" cy="1430655"/>
                  <wp:effectExtent l="0" t="0" r="0" b="0"/>
                  <wp:docPr id="47" name="Рисунок 47" descr="C:\Users\Ученик_3\Downloads\c49e1c10-65c0-46a8-bcf4-d0db385c804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7" descr="C:\Users\Ученик_3\Downloads\c49e1c10-65c0-46a8-bcf4-d0db385c804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448" cy="1444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14EB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57E0A3B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Днем на сушу с моря дует,</w:t>
            </w:r>
          </w:p>
          <w:p w14:paraId="59241DC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Ночью – в сторону другую.</w:t>
            </w:r>
          </w:p>
          <w:p w14:paraId="7452D01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Ты назвать бы мне помог</w:t>
            </w:r>
          </w:p>
          <w:p w14:paraId="253E624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Тот прибрежный ветерок.</w:t>
            </w:r>
          </w:p>
          <w:p w14:paraId="48C4E51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(Бриз)</w:t>
            </w:r>
          </w:p>
          <w:p w14:paraId="1B25731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0D4F946E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83815" cy="1391285"/>
                  <wp:effectExtent l="0" t="0" r="6985" b="0"/>
                  <wp:docPr id="28" name="Рисунок 28" descr="Море бриз (71 фото) 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Рисунок 28" descr="Море бриз (71 фото) 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007" cy="140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60AA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0BE82171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Что за слабый ветерок</w:t>
            </w:r>
          </w:p>
          <w:p w14:paraId="7387406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Паруса надуть не смог?</w:t>
            </w:r>
          </w:p>
          <w:p w14:paraId="04C4BBE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(Штиль)</w:t>
            </w:r>
          </w:p>
          <w:p w14:paraId="2CD8E05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2A8C840A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80005" cy="1311910"/>
                  <wp:effectExtent l="0" t="0" r="0" b="2540"/>
                  <wp:docPr id="29" name="Рисунок 29" descr="* - 1 мая - 46303736130 - Медиаплатформа МирТесен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9" descr="* - 1 мая - 46303736130 - Медиаплатформа МирТесен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353" cy="1321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7D4A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0ED7212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Пыль с дороги захватил,</w:t>
            </w:r>
          </w:p>
          <w:p w14:paraId="25D7DD6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 потом, набравшись сил.</w:t>
            </w:r>
          </w:p>
          <w:p w14:paraId="34628B5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Завертелся, закружился</w:t>
            </w:r>
          </w:p>
          <w:p w14:paraId="4CDCC22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столбом до неба взвился.</w:t>
            </w:r>
          </w:p>
          <w:p w14:paraId="5431A1E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(Смерч)</w:t>
            </w:r>
          </w:p>
          <w:p w14:paraId="1031292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71AC0AC9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80005" cy="1311910"/>
                  <wp:effectExtent l="0" t="0" r="0" b="2540"/>
                  <wp:docPr id="30" name="Рисунок 30" descr="C:\Users\Ученик_3\Downloads\40520eed-e491-4d38-8060-bc19ff77daa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Рисунок 30" descr="C:\Users\Ученик_3\Downloads\40520eed-e491-4d38-8060-bc19ff77daa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2741" cy="1318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D031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69DC9FF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Ветер в море бушевал.</w:t>
            </w:r>
          </w:p>
          <w:p w14:paraId="0986647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Превращая волны в вал.</w:t>
            </w:r>
          </w:p>
          <w:p w14:paraId="4A48143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Натворил немало дел.</w:t>
            </w:r>
          </w:p>
          <w:p w14:paraId="3CEF3DA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куда Нептун смотрел!</w:t>
            </w:r>
          </w:p>
          <w:p w14:paraId="4ADAE5C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(Шторм или буря)</w:t>
            </w:r>
          </w:p>
          <w:p w14:paraId="45F74E7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45DF0F37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78735" cy="1463040"/>
                  <wp:effectExtent l="0" t="0" r="0" b="3810"/>
                  <wp:docPr id="31" name="Рисунок 31" descr="C:\Users\Ученик_3\Downloads\b528a963-8abf-4456-8f08-51e2248979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Рисунок 31" descr="C:\Users\Ученик_3\Downloads\b528a963-8abf-4456-8f08-51e2248979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8481" cy="1474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1FCF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41C0DCE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Пробежит со скоростью большой,</w:t>
            </w:r>
          </w:p>
          <w:p w14:paraId="01B2B57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Летом — дождь, и снегопад — зимой.</w:t>
            </w:r>
          </w:p>
          <w:p w14:paraId="29B9B89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(Циклон)</w:t>
            </w:r>
          </w:p>
          <w:p w14:paraId="20F2848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240E809A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1652905" cy="1407160"/>
                  <wp:effectExtent l="0" t="0" r="4445" b="2540"/>
                  <wp:docPr id="32" name="Рисунок 32" descr="http://ecoportal.info/wp-content/uploads/2019/04/chto-takoe-anticikl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32" descr="http://ecoportal.info/wp-content/uploads/2019/04/chto-takoe-anticikl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37" t="12830" r="51342" b="33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894" cy="1453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3EC1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31FFCAF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Идет огромная волна,</w:t>
            </w:r>
          </w:p>
          <w:p w14:paraId="4121DCD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Все губит на пути она.</w:t>
            </w:r>
          </w:p>
          <w:p w14:paraId="7D56C87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(Цунами)</w:t>
            </w:r>
          </w:p>
          <w:p w14:paraId="56FCB1F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4BF384A0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23820" cy="1478280"/>
                  <wp:effectExtent l="0" t="0" r="5080" b="7620"/>
                  <wp:docPr id="33" name="Рисунок 33" descr="C:\Users\Ученик_3\Downloads\4da75bc3-c11a-4ef1-a158-63dc3d92ac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Рисунок 33" descr="C:\Users\Ученик_3\Downloads\4da75bc3-c11a-4ef1-a158-63dc3d92ac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092" cy="148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EF54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2F18916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Давленье высокое, воздух сухой,</w:t>
            </w:r>
          </w:p>
          <w:p w14:paraId="41D1B15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Слабенький ветер, тишь и покой.</w:t>
            </w:r>
          </w:p>
          <w:p w14:paraId="3470668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Зимою при солнце крепкий мороз.</w:t>
            </w:r>
          </w:p>
          <w:p w14:paraId="19BA455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Летом же «ясный» выдан прогноз.</w:t>
            </w:r>
          </w:p>
          <w:p w14:paraId="6953D2B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Порядки такие заводит лишь он,</w:t>
            </w:r>
          </w:p>
          <w:p w14:paraId="76F2813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Тот, кто зовется ….</w:t>
            </w:r>
          </w:p>
          <w:p w14:paraId="3926220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(Антициклон)</w:t>
            </w:r>
          </w:p>
          <w:p w14:paraId="1BF1A5E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2DB09046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99690" cy="1510665"/>
                  <wp:effectExtent l="0" t="0" r="0" b="0"/>
                  <wp:docPr id="34" name="Рисунок 34" descr="http://ecoportal.info/wp-content/uploads/2019/04/chto-takoe-anticikl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Рисунок 34" descr="http://ecoportal.info/wp-content/uploads/2019/04/chto-takoe-anticikl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29" t="12516" r="-4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660" cy="1532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E3AEA2">
            <w:pPr>
              <w:spacing w:after="0" w:line="240" w:lineRule="auto"/>
              <w:rPr>
                <w:lang w:eastAsia="ru-RU"/>
              </w:rPr>
            </w:pPr>
          </w:p>
        </w:tc>
      </w:tr>
      <w:tr w14:paraId="0F605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4D45D2E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Тот, кто плохо меня знает,</w:t>
            </w:r>
          </w:p>
          <w:p w14:paraId="7569460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Часто грязью называет,</w:t>
            </w:r>
          </w:p>
          <w:p w14:paraId="411BE23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Но коснусь умелых рук,</w:t>
            </w:r>
          </w:p>
          <w:p w14:paraId="181C008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украшу вокруг:</w:t>
            </w:r>
          </w:p>
          <w:p w14:paraId="6B765D4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Дам игрушки я вам, детки,</w:t>
            </w:r>
          </w:p>
          <w:p w14:paraId="2AF1F2F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Взрослым- вазы, статуэтки,</w:t>
            </w:r>
          </w:p>
          <w:p w14:paraId="2FF0975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Кирпичи, тарелки, блюдца</w:t>
            </w:r>
          </w:p>
          <w:p w14:paraId="6A77500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 меня для всех найдутся!</w:t>
            </w:r>
          </w:p>
          <w:p w14:paraId="199E25B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(Глина)</w:t>
            </w:r>
          </w:p>
          <w:p w14:paraId="479317B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12CC5818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47315" cy="1653540"/>
                  <wp:effectExtent l="0" t="0" r="635" b="3810"/>
                  <wp:docPr id="35" name="Рисунок 35" descr="C:\Users\Ученик_3\Downloads\c145e2f7-55ab-4a1e-94fa-4989119333c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5" descr="C:\Users\Ученик_3\Downloads\c145e2f7-55ab-4a1e-94fa-4989119333c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0384" cy="1662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4480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2D2E329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 из торфа появился</w:t>
            </w:r>
          </w:p>
          <w:p w14:paraId="4B9CEE0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на славу уродился.</w:t>
            </w:r>
          </w:p>
          <w:p w14:paraId="6E4B748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Знак мой — черненький квадрат</w:t>
            </w:r>
          </w:p>
          <w:p w14:paraId="43C7695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помочь я людям рад.</w:t>
            </w:r>
          </w:p>
          <w:p w14:paraId="5828C8D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Хоть я хрупкий, но горючий,</w:t>
            </w:r>
          </w:p>
          <w:p w14:paraId="1D8F777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Ты меня используй лучше:</w:t>
            </w:r>
          </w:p>
          <w:p w14:paraId="68453081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Фабрикам тепло я дам,</w:t>
            </w:r>
          </w:p>
          <w:p w14:paraId="2FA74BB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 пластмассу, краски- вам.</w:t>
            </w:r>
          </w:p>
          <w:p w14:paraId="33553F0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(Каменный уголь)</w:t>
            </w:r>
          </w:p>
          <w:p w14:paraId="23EE8A8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67F7AB6E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47315" cy="1581785"/>
                  <wp:effectExtent l="0" t="0" r="635" b="0"/>
                  <wp:docPr id="40" name="Рисунок 40" descr="C:\Users\Ученик_3\Downloads\2a223490-3f7b-4e5f-b4dc-b72f3f342b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40" descr="C:\Users\Ученик_3\Downloads\2a223490-3f7b-4e5f-b4dc-b72f3f342b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70" cy="1588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5CBE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4ED7760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 детства я вам всем знаком:</w:t>
            </w:r>
          </w:p>
          <w:p w14:paraId="2A998C3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 могу согреть ваш дом.</w:t>
            </w:r>
          </w:p>
          <w:p w14:paraId="4B410EE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могу без промедленья приготовить угощенья.</w:t>
            </w:r>
          </w:p>
          <w:p w14:paraId="52E434B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Лучше ты со мной дружи,</w:t>
            </w:r>
          </w:p>
          <w:p w14:paraId="438F4E2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 иначе жди беды.</w:t>
            </w:r>
          </w:p>
          <w:p w14:paraId="4DFE1ECA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 бесцветный и горючий,</w:t>
            </w:r>
          </w:p>
          <w:p w14:paraId="459F367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Ты за мной смотри получше.</w:t>
            </w:r>
          </w:p>
          <w:p w14:paraId="4662079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Коль займу я всю квартиру,</w:t>
            </w:r>
          </w:p>
          <w:p w14:paraId="2981217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То звони по 04.</w:t>
            </w:r>
          </w:p>
          <w:p w14:paraId="156701C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(Природный газ)</w:t>
            </w:r>
          </w:p>
          <w:p w14:paraId="05D3861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07F46FA6">
            <w:pPr>
              <w:spacing w:after="0" w:line="240" w:lineRule="auto"/>
              <w:rPr>
                <w:lang w:eastAsia="ru-RU"/>
              </w:rPr>
            </w:pPr>
          </w:p>
          <w:p w14:paraId="494A3CF3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71445" cy="1796415"/>
                  <wp:effectExtent l="0" t="0" r="0" b="0"/>
                  <wp:docPr id="41" name="Рисунок 41" descr="C:\Users\Ученик_3\Downloads\16af4c77-829d-454f-bf6e-42d5d0ba42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Рисунок 41" descr="C:\Users\Ученик_3\Downloads\16af4c77-829d-454f-bf6e-42d5d0ba42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850" cy="1807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6D41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78BE544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Цвет мой бывает серый и красный.</w:t>
            </w:r>
          </w:p>
          <w:p w14:paraId="4AB3F6C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Тяжелый и прочный я не напрасно.</w:t>
            </w:r>
          </w:p>
          <w:p w14:paraId="7EDF827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Могу под землею я обитать</w:t>
            </w:r>
          </w:p>
          <w:p w14:paraId="01F58B4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Или могучей скалою стоять.</w:t>
            </w:r>
          </w:p>
          <w:p w14:paraId="636209F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Коль знание приложишь свое и умение,</w:t>
            </w:r>
          </w:p>
          <w:p w14:paraId="6E0D69C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То в городе стану я украшением.</w:t>
            </w:r>
          </w:p>
          <w:p w14:paraId="2144B2B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(Гранит)</w:t>
            </w:r>
          </w:p>
          <w:p w14:paraId="173FCB6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77D40AE9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77160" cy="1271905"/>
                  <wp:effectExtent l="0" t="0" r="8890" b="4445"/>
                  <wp:docPr id="36" name="Рисунок 36" descr="C:\Users\Ученик_3\Downloads\137b9418-2764-4ea5-9395-0c90969ce8c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Рисунок 36" descr="C:\Users\Ученик_3\Downloads\137b9418-2764-4ea5-9395-0c90969ce8c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3599" cy="1279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5638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65911DA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Из земли меня достань,</w:t>
            </w:r>
          </w:p>
          <w:p w14:paraId="641979C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Дам тебе за это сталь,</w:t>
            </w:r>
          </w:p>
          <w:p w14:paraId="619CE48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 могу чугун, железо-</w:t>
            </w:r>
          </w:p>
          <w:p w14:paraId="27B704A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Это тоже все полезно.</w:t>
            </w:r>
          </w:p>
          <w:p w14:paraId="5A9DDDC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Изготовишь ты станки,</w:t>
            </w:r>
          </w:p>
          <w:p w14:paraId="6BBF38E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машины, и клинки…</w:t>
            </w:r>
          </w:p>
          <w:p w14:paraId="1306892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Все не перечислить это:</w:t>
            </w:r>
          </w:p>
          <w:p w14:paraId="7CB80B6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 гвоздя и до ракеты.</w:t>
            </w:r>
          </w:p>
          <w:p w14:paraId="556EE24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(Железная руда)</w:t>
            </w:r>
          </w:p>
        </w:tc>
        <w:tc>
          <w:tcPr>
            <w:tcW w:w="4673" w:type="dxa"/>
          </w:tcPr>
          <w:p w14:paraId="491680A9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74620" cy="1486535"/>
                  <wp:effectExtent l="0" t="0" r="0" b="0"/>
                  <wp:docPr id="37" name="Рисунок 37" descr="Как добывают железную руду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Рисунок 37" descr="Как добывают железную руду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3292" cy="150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EC8B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4A8BD00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Разольешь меня ты в море,</w:t>
            </w:r>
          </w:p>
          <w:p w14:paraId="14A09B3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Принесу я много горя.</w:t>
            </w:r>
          </w:p>
          <w:p w14:paraId="70A2B30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При хорошем обращении,</w:t>
            </w:r>
          </w:p>
          <w:p w14:paraId="06BBB69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Дам я людям облегчение:</w:t>
            </w:r>
          </w:p>
          <w:p w14:paraId="647EBBB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Всем машинам пищу дам,</w:t>
            </w:r>
          </w:p>
          <w:p w14:paraId="37E2B9C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Чтобы помогали вам.</w:t>
            </w:r>
          </w:p>
          <w:p w14:paraId="0E88A25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Для ремонта- лаки, краски</w:t>
            </w:r>
          </w:p>
          <w:p w14:paraId="319A16C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пластмассу, как из сказки.</w:t>
            </w:r>
          </w:p>
          <w:p w14:paraId="6814D2FA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(Нефть)</w:t>
            </w:r>
          </w:p>
          <w:p w14:paraId="508FF0A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73CA2014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94940" cy="1701165"/>
                  <wp:effectExtent l="0" t="0" r="0" b="0"/>
                  <wp:docPr id="38" name="Рисунок 38" descr="C:\Users\Ученик_3\Downloads\688657b7-4267-48f7-ad40-1336da77b1a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Рисунок 38" descr="C:\Users\Ученик_3\Downloads\688657b7-4267-48f7-ad40-1336da77b1a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3175" cy="1713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7084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70BE33F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Ее из моря добывают.</w:t>
            </w:r>
          </w:p>
          <w:p w14:paraId="73FD4D6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хорошо ее все знают,</w:t>
            </w:r>
          </w:p>
          <w:p w14:paraId="054122F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Ведь если в пище ее нет,</w:t>
            </w:r>
          </w:p>
          <w:p w14:paraId="4D6E48F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Невкусным станет твой обед.</w:t>
            </w:r>
          </w:p>
          <w:p w14:paraId="21BCD2F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сохранить она поможет</w:t>
            </w:r>
          </w:p>
          <w:p w14:paraId="09E3648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Грибы, огурчик, рыбу тоже.</w:t>
            </w:r>
          </w:p>
          <w:p w14:paraId="63A2311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На кухне ты ее найдешь,</w:t>
            </w:r>
          </w:p>
          <w:p w14:paraId="71CEE61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 хозяйстве с ней не пропадешь.</w:t>
            </w:r>
          </w:p>
          <w:p w14:paraId="5039A441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(Соль)</w:t>
            </w:r>
          </w:p>
          <w:p w14:paraId="47AD39C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3FD37BDF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93670" cy="1748790"/>
                  <wp:effectExtent l="0" t="0" r="0" b="3810"/>
                  <wp:docPr id="39" name="Рисунок 39" descr="C:\Users\Ученик_3\Downloads\3741d181-b8ce-41a7-9c16-d79a748c895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Рисунок 39" descr="C:\Users\Ученик_3\Downloads\3741d181-b8ce-41a7-9c16-d79a748c895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202" cy="1764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B3EDAC">
            <w:pPr>
              <w:spacing w:after="0" w:line="240" w:lineRule="auto"/>
              <w:rPr>
                <w:lang w:eastAsia="ru-RU"/>
              </w:rPr>
            </w:pPr>
          </w:p>
        </w:tc>
      </w:tr>
      <w:tr w14:paraId="3C14F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7E7EFBC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Из растений на болоте я могу образоваться.</w:t>
            </w:r>
          </w:p>
          <w:p w14:paraId="2C81746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Ты со мною осторожно должен обращаться.</w:t>
            </w:r>
          </w:p>
          <w:p w14:paraId="4A3474E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 животных в их жилище уберу я влагу,</w:t>
            </w:r>
          </w:p>
          <w:p w14:paraId="03781B3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Чтобы урожай был лучше, смело в почву лягу.</w:t>
            </w:r>
          </w:p>
          <w:p w14:paraId="31B4EE9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Если станешь замерзать ты, я теплом согрею,</w:t>
            </w:r>
          </w:p>
          <w:p w14:paraId="0A893E1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Заболеешь, я лекарство дать тебе сумею.</w:t>
            </w:r>
          </w:p>
          <w:p w14:paraId="70A4ADD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(Торф)</w:t>
            </w:r>
          </w:p>
          <w:p w14:paraId="3422624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581E0516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719070" cy="2038350"/>
                  <wp:effectExtent l="0" t="0" r="5080" b="0"/>
                  <wp:docPr id="42" name="Рисунок 42" descr="C:\Users\Ученик_3\Downloads\e633c5ba-928a-4a68-88b8-aae9ec678c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Рисунок 42" descr="C:\Users\Ученик_3\Downloads\e633c5ba-928a-4a68-88b8-aae9ec678c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5622" cy="2043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C135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14E5B43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 вам меня послало море,</w:t>
            </w:r>
          </w:p>
          <w:p w14:paraId="152AF7D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Чтобы вы не знали горя,</w:t>
            </w:r>
          </w:p>
          <w:p w14:paraId="2A92DAB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Чтоб везде, где только б смог,</w:t>
            </w:r>
          </w:p>
          <w:p w14:paraId="411CA58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 жизни людям я помог.</w:t>
            </w:r>
          </w:p>
          <w:p w14:paraId="1DB97AD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Побелю вам потолки,</w:t>
            </w:r>
          </w:p>
          <w:p w14:paraId="1B19266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Дам зубные порошки,</w:t>
            </w:r>
          </w:p>
          <w:p w14:paraId="7BDAC60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Мелом в школе появлюсь</w:t>
            </w:r>
          </w:p>
          <w:p w14:paraId="62783A9A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на стройке пригожусь.</w:t>
            </w:r>
          </w:p>
          <w:p w14:paraId="599C250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(Известняк)</w:t>
            </w:r>
          </w:p>
          <w:p w14:paraId="0ECF78AA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EB7490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2E3E2889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94940" cy="1788795"/>
                  <wp:effectExtent l="0" t="0" r="0" b="1905"/>
                  <wp:docPr id="43" name="Рисунок 43" descr="C:\Users\Ученик_3\Downloads\9041e1d1-df4d-49c7-95ca-6323116838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Рисунок 43" descr="C:\Users\Ученик_3\Downloads\9041e1d1-df4d-49c7-95ca-6323116838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5963" cy="1802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5F55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3E2C6FC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Моим предком был гранит,</w:t>
            </w:r>
          </w:p>
          <w:p w14:paraId="7021D6D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Но я не этим знаменит</w:t>
            </w:r>
          </w:p>
          <w:p w14:paraId="63075D5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 могу быть желтым, серым,</w:t>
            </w:r>
          </w:p>
          <w:p w14:paraId="7720D09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Даже красным или белым.</w:t>
            </w:r>
          </w:p>
          <w:p w14:paraId="74336EB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 сыпучий, не горючий.</w:t>
            </w:r>
          </w:p>
          <w:p w14:paraId="7D9CE99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Для детей нет друга лучше:</w:t>
            </w:r>
          </w:p>
          <w:p w14:paraId="751FBC7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Можно куличи лепить,</w:t>
            </w:r>
          </w:p>
          <w:p w14:paraId="6B84FD1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Можно замки возводить,</w:t>
            </w:r>
          </w:p>
          <w:p w14:paraId="11060BB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Можно бегать босиком</w:t>
            </w:r>
          </w:p>
          <w:p w14:paraId="55151CE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лежать на мне потом.</w:t>
            </w:r>
          </w:p>
          <w:p w14:paraId="5566D43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Я собой украшу речку,</w:t>
            </w:r>
          </w:p>
          <w:p w14:paraId="0384F038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Безопасность обеспечу,</w:t>
            </w:r>
          </w:p>
          <w:p w14:paraId="3D98A7D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стараюсь день и ночь,</w:t>
            </w:r>
          </w:p>
          <w:p w14:paraId="4B12154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Чтоб строителям помочь.</w:t>
            </w:r>
          </w:p>
          <w:p w14:paraId="2F482B5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(Песок)</w:t>
            </w:r>
          </w:p>
          <w:p w14:paraId="20364C7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499FE60F">
            <w:pPr>
              <w:spacing w:after="0" w:line="240" w:lineRule="auto"/>
              <w:rPr>
                <w:lang w:eastAsia="ru-RU"/>
              </w:rPr>
            </w:pPr>
          </w:p>
          <w:p w14:paraId="3AE4B2D8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94940" cy="1660525"/>
                  <wp:effectExtent l="0" t="0" r="0" b="0"/>
                  <wp:docPr id="44" name="Рисунок 44" descr="Фон для презентации песок (45 фото) 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Рисунок 44" descr="Фон для презентации песок (45 фото) 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369" cy="1675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8F18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2CDA552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Не зря она варилась в доменной печи.</w:t>
            </w:r>
          </w:p>
          <w:p w14:paraId="3D1F58B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На славу получились ножницы, ключи…</w:t>
            </w:r>
          </w:p>
          <w:p w14:paraId="733C7B22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(Руда)</w:t>
            </w:r>
          </w:p>
          <w:p w14:paraId="2F259B1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4462BC61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79065" cy="1478280"/>
                  <wp:effectExtent l="0" t="0" r="6985" b="7620"/>
                  <wp:docPr id="3" name="Рисунок 3" descr="C:\Users\Ученик_3\Downloads\78d4b952-9fb1-48a5-8fa0-cf16a53877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C:\Users\Ученик_3\Downloads\78d4b952-9fb1-48a5-8fa0-cf16a53877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7824" cy="1488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259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6DD59B9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Цветущие растения. Богатый урожай,</w:t>
            </w:r>
          </w:p>
          <w:p w14:paraId="5A580AC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 как он получился? Скорее соображай.</w:t>
            </w:r>
          </w:p>
          <w:p w14:paraId="5C5D3E2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 семена хорошие, полив, подкорм, уход,</w:t>
            </w:r>
          </w:p>
          <w:p w14:paraId="487AE2E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А главное, что требует больших людских забот?</w:t>
            </w:r>
          </w:p>
          <w:p w14:paraId="066C20A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(Почва)</w:t>
            </w:r>
          </w:p>
          <w:p w14:paraId="1656034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3055156E">
            <w:pPr>
              <w:spacing w:after="0" w:line="240" w:lineRule="auto"/>
              <w:rPr>
                <w:lang w:eastAsia="ru-RU"/>
              </w:rPr>
            </w:pPr>
          </w:p>
          <w:p w14:paraId="79ED8A95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54300" cy="1701165"/>
                  <wp:effectExtent l="0" t="0" r="0" b="0"/>
                  <wp:docPr id="45" name="Рисунок 45" descr="Загрязнение почвы химическими препаратами и тяжелыми металлами обнаружено в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Рисунок 45" descr="Загрязнение почвы химическими препаратами и тяжелыми металлами обнаружено в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15" cy="1708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06B72D">
            <w:pPr>
              <w:spacing w:after="0" w:line="240" w:lineRule="auto"/>
              <w:rPr>
                <w:lang w:eastAsia="ru-RU"/>
              </w:rPr>
            </w:pPr>
          </w:p>
        </w:tc>
      </w:tr>
      <w:tr w14:paraId="56604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346B205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Ничего вдаль на лугу</w:t>
            </w:r>
          </w:p>
          <w:p w14:paraId="36FA76EC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Рассмотреть я не могу —</w:t>
            </w:r>
          </w:p>
          <w:p w14:paraId="5BAF1AF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Там разлегся белый пан.</w:t>
            </w:r>
          </w:p>
          <w:p w14:paraId="4C4E01D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Ну, а пана звать …</w:t>
            </w:r>
          </w:p>
          <w:p w14:paraId="3CB2646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(Туман)</w:t>
            </w:r>
          </w:p>
          <w:p w14:paraId="36F80D4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31C1A5EB">
            <w:pPr>
              <w:spacing w:after="0" w:line="240" w:lineRule="auto"/>
              <w:rPr>
                <w:lang w:eastAsia="ru-RU"/>
              </w:rPr>
            </w:pPr>
          </w:p>
          <w:p w14:paraId="163C372E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606675" cy="1590040"/>
                  <wp:effectExtent l="0" t="0" r="3175" b="0"/>
                  <wp:docPr id="46" name="Рисунок 46" descr="Пейзаж, Природа, Облака, Гора, Тум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Рисунок 46" descr="Пейзаж, Природа, Облака, Гора, Тум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7188" cy="1602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E55408">
            <w:pPr>
              <w:spacing w:after="0" w:line="240" w:lineRule="auto"/>
              <w:rPr>
                <w:lang w:eastAsia="ru-RU"/>
              </w:rPr>
            </w:pPr>
          </w:p>
        </w:tc>
      </w:tr>
      <w:tr w14:paraId="61272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129B80B9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Ослепительная птица</w:t>
            </w:r>
          </w:p>
          <w:p w14:paraId="4A693B4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 небе грозовом искрится.</w:t>
            </w:r>
          </w:p>
          <w:p w14:paraId="35DFB024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Пролетит — раскаты грома.</w:t>
            </w:r>
          </w:p>
          <w:p w14:paraId="036921A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Эта птица вам знакома?</w:t>
            </w:r>
          </w:p>
          <w:p w14:paraId="2D9EFE0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(Молния)</w:t>
            </w:r>
          </w:p>
          <w:p w14:paraId="0B8CD385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6736B325">
            <w:pPr>
              <w:spacing w:after="0" w:line="240" w:lineRule="auto"/>
              <w:rPr>
                <w:lang w:eastAsia="ru-RU"/>
              </w:rPr>
            </w:pPr>
          </w:p>
          <w:p w14:paraId="09AF1752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drawing>
                <wp:inline distT="0" distB="0" distL="0" distR="0">
                  <wp:extent cx="2599690" cy="1589405"/>
                  <wp:effectExtent l="0" t="0" r="0" b="0"/>
                  <wp:docPr id="50" name="Рисунок 50" descr="C:\Users\Ученик_3\Downloads\77ce35f3-dae1-44be-99c7-703713a1d6c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Рисунок 50" descr="C:\Users\Ученик_3\Downloads\77ce35f3-dae1-44be-99c7-703713a1d6c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8808" cy="1595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5DE6A7">
            <w:pPr>
              <w:spacing w:after="0" w:line="240" w:lineRule="auto"/>
              <w:rPr>
                <w:lang w:eastAsia="ru-RU"/>
              </w:rPr>
            </w:pPr>
          </w:p>
        </w:tc>
      </w:tr>
    </w:tbl>
    <w:p w14:paraId="07B0E674">
      <w:pPr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page"/>
      </w:r>
    </w:p>
    <w:p w14:paraId="03B5A6EF">
      <w:pPr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Приложение 3</w:t>
      </w:r>
    </w:p>
    <w:p w14:paraId="69AD2556">
      <w:pPr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66D01191">
      <w:pPr>
        <w:jc w:val="center"/>
        <w:rPr>
          <w:rFonts w:ascii="Times New Roman" w:hAnsi="Times New Roman" w:eastAsia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Географические сказки</w:t>
      </w:r>
    </w:p>
    <w:p w14:paraId="6645B52C">
      <w:pPr>
        <w:pStyle w:val="2"/>
        <w:spacing w:before="0"/>
        <w:jc w:val="center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6F947766">
      <w:pPr>
        <w:pStyle w:val="2"/>
        <w:spacing w:before="0"/>
        <w:jc w:val="center"/>
        <w:rPr>
          <w:rFonts w:ascii="Times New Roman" w:hAnsi="Times New Roman" w:eastAsia="Times New Roman" w:cs="Times New Roman"/>
          <w:b/>
          <w:i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333333"/>
          <w:sz w:val="36"/>
          <w:szCs w:val="36"/>
          <w:lang w:eastAsia="ru-RU"/>
        </w:rPr>
        <w:t>Волга и Вазуза (русская сказка)</w:t>
      </w:r>
    </w:p>
    <w:p w14:paraId="1CBB5DE9">
      <w:pPr>
        <w:pStyle w:val="3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С.Я. Маршак</w:t>
      </w:r>
    </w:p>
    <w:p w14:paraId="5F99CBAE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Меж болот из малого колодца                                     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Ручеёк, не умолкая, льётся.</w:t>
      </w:r>
    </w:p>
    <w:p w14:paraId="6855DF23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Неприметен чистый ручеёк,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Не широк, не звонок, не глубок.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Перейдёшь его через дощечку.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А глядишь - ручей разлился в речку,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Хоть местами речку эту вброд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цыплёнок летом перейдёт.</w:t>
      </w:r>
    </w:p>
    <w:p w14:paraId="550E9B15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Но поят её ключи, потоки,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снега, и ливни летних гроз,-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течёт она рекой широкой,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Разливается в спокойный плёс,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Пенится под плицами колёс.</w:t>
      </w:r>
    </w:p>
    <w:p w14:paraId="10D26237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Перед нею путь большой и долгий -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Из лесного края в край степной.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зовут её рекою Волгой -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Матушкой, кормилицей родной.</w:t>
      </w:r>
    </w:p>
    <w:p w14:paraId="41C92852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Волга - рекам родины царица.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Ни одна не может с ней сравниться.</w:t>
      </w:r>
    </w:p>
    <w:p w14:paraId="62B1EBE2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Высятся над Волгой города.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 волнах качаются суда,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Носят много дорогого груза.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А у Волги есть сестра - Вазуза.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</w:p>
    <w:p w14:paraId="3EC14E37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Вьётся Волга, а её сестра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Напрямик течёт, крута, быстра.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Меж камней бурлит она в дороге,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Сердится, катясь, через пороги.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У сестёр-красавиц с давних пор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Был такой между собою спор: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Кто из них сильнее и быстрее,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Кто из них умнее и хитрее?</w:t>
      </w:r>
    </w:p>
    <w:p w14:paraId="0348E178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тянулась тяжба долгий век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У сестёр - у двух соседних рек.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Ни одна не уступала в споре.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Наконец решили: - Ляжем спать,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А проснувшись, побежим опять.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Кто скорее добежит до моря,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Ту и будем старшею считать!</w:t>
      </w:r>
    </w:p>
    <w:p w14:paraId="4F418F7C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Вот зима постлала им постели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Под широкой крышей ледяной.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Шубою накрыли их метели,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Белою одели пеленой.</w:t>
      </w:r>
    </w:p>
    <w:p w14:paraId="40EFF13A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Но Вазуза пробудилась рано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Под покровом вешнего тумана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сестру решила обмануть: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Собралась, да и пустилась в путь.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Говорит: -Прощай, сестрица Волга,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Нежиться во сне ты будешь долго.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Я же той порой по холодку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От тебя подальше утеку,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Выберу дорожку попрямее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до моря добежать успею!</w:t>
      </w:r>
    </w:p>
    <w:p w14:paraId="718ABCEC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Пробудилась Волга в свой черёд.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Над собой взломала синий лёд,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Разлилась в полях среди простора,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Напилась холодных вешних вод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пошла не тихо и не скоро,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Не спеша, не мешкая, вперёд.</w:t>
      </w:r>
    </w:p>
    <w:p w14:paraId="1D4AD3BD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Хоть она весной проснулась поздно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путём извилистым текла,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Но сестру свою догнала грозно,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Гневная, к Зубцову подошла.</w:t>
      </w:r>
    </w:p>
    <w:p w14:paraId="795C07C2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Вазуза, с Волгою не споря,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Просит донести её до моря.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Ей самой, усталой, не дойти -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Не собрала силы по пути.</w:t>
      </w:r>
    </w:p>
    <w:p w14:paraId="02D5F970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Что ж, сестра родная - не обуза.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Две реки в пути слились в одну.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 той поры шумливая Вазуза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Будит Волгу каждую весну:</w:t>
      </w:r>
    </w:p>
    <w:p w14:paraId="4928CCB8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Просыпайся, старшая сестра,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Пробираться к морю нам пора!..</w:t>
      </w:r>
    </w:p>
    <w:p w14:paraId="17BB7483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Гонят волны Волга и Вазуза,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Две реки Советского Союза.</w:t>
      </w:r>
    </w:p>
    <w:p w14:paraId="16056368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Говорит молва, что до сих пор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У сестёр не утихает спор.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Спорят реки Волга и Вазуза,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Спорят с Доном, Обью и Двиной: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Кто из них подымет больше груза,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Больше рыбы даст земле родной,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Кто прогонит летом больше сплава...</w:t>
      </w:r>
    </w:p>
    <w:p w14:paraId="0B6B12E2">
      <w:p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Всем советским рекам - честь и слава!</w:t>
      </w:r>
    </w:p>
    <w:p w14:paraId="5F70AFEC">
      <w:pPr>
        <w:pStyle w:val="2"/>
        <w:jc w:val="center"/>
        <w:rPr>
          <w:rFonts w:ascii="Times New Roman" w:hAnsi="Times New Roman" w:eastAsia="Times New Roman" w:cs="Times New Roman"/>
          <w:b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36"/>
          <w:szCs w:val="36"/>
          <w:lang w:eastAsia="ru-RU"/>
        </w:rPr>
        <w:t>Нравственные сказки. Горы.</w:t>
      </w:r>
    </w:p>
    <w:p w14:paraId="3173BA32">
      <w:p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0F4D2554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Вы бывали когда-нибудь в горах? В настоящих, какие у нас на Кавказе, например? Нет? Это ничего, ещё побываете. А пока я вам расскажу сказку про горы. Слушайте.</w:t>
      </w:r>
    </w:p>
    <w:p w14:paraId="5D465986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Жила на земле семья гор. Это люди называют горы, если их много, цепью гор. А сами горы считают себя семьёй. Так вот это была семья гигантов. Их верхушки касались облаков. Одна гора была выше другой. Но говорят же, в семье не без урода, была одна из них маленькая и плоская, да ещё и покрытая густой зеленью, а не холодными льдами и снегом, как остальные. Горы не любили её. Если б они могли, они бы прогнали её подальше от себя, но это, к счастью, было не в их силах. Горы часто беседовали между собой, они хвастались, кто больше облаков поймал за сегодняшний день.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За меня, - говорила гора, - сегодня зацепилось два облака и одна туча.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А за меня, - хвасталась вторая, - три тучи и два облака.</w:t>
      </w:r>
    </w:p>
    <w:p w14:paraId="07F25DC3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Другие горы тоже отчитывались в достижениях. Маленькая гора слушала и удивлялась. Конечно, ей нечего было сказать, облака она не ловила, и звёзд с неба не хватала.</w:t>
      </w:r>
    </w:p>
    <w:p w14:paraId="241EFC7B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У неё были другие радости и другие цифры. Маленькая гора радовалась, когда к ней приходили гости. Их было много, самые разные: жуки, мухи, бабочки, мышки, зайцы и другие животные, всех и не перечислишь. Если зайцев она ещё могла сосчитать, то жуков и бабочек уже не хватало ни сил, ни знаний математики. Однажды маленькая гора попыталась рассказать семье о своих маленьких гостях, но они не стали слушать, только посмеялись.</w:t>
      </w:r>
    </w:p>
    <w:p w14:paraId="2CB28735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Гости! Ха-ха! Жуки, мыши, зайцы. Ха-ха!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Вы не поверите, но однажды случилось такое, что заставило семью уважать и ценить маленькую гору.</w:t>
      </w:r>
    </w:p>
    <w:p w14:paraId="1FD38434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 маленькой горе пришел человек, он внимательно осмотрел её и сказал: «Какая замечательная гора! Здесь я поставлю дом и посажу виноградник». Он так и сделал. Вскоре маленькая гора стала кормилицей большого семейства. На горе поселились люди, вместе с ними – собака, корова, овцы и гуси. Вырос виноград. Человек часто называл маленькую гору благословенной, гладил родную ему теперь Землю и траву, покрывающую маленькую гору. И говорил: «Ты лучшая в мире гора!» Большие горы слушали человека и понимали, что он прав. Они поняли, что не важно какого ты роста и как ты выглядишь, а главное – есть ли от тебя польза.</w:t>
      </w:r>
    </w:p>
    <w:p w14:paraId="46187DBA">
      <w:pPr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Автор Сергуненков Борис Николаевич</w:t>
      </w:r>
    </w:p>
    <w:p w14:paraId="4ABB1D6E">
      <w:pPr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2885CAD7">
      <w:p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Жил козёл. Бродил он по горе и не знал, какая она есть, потому что был слеп от рождения.Однажды он спросил у горы:</w:t>
      </w:r>
    </w:p>
    <w:p w14:paraId="0734EFFB">
      <w:p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Гора, какая ты есть?</w:t>
      </w:r>
    </w:p>
    <w:p w14:paraId="18FA4CEA">
      <w:p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Гора ответила:</w:t>
      </w:r>
    </w:p>
    <w:p w14:paraId="029BF93B">
      <w:p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Сколько бы я тебе ни рассказывала, какая я есть, всё равно ты ничего не поймёшь. Даже многие зрячие козлы не знают, какая я есть, потому что не каждый козёл решится залезть на мою вершину, а снизу меня не увидишь: я закрыта тучами. Но если тебе очень хочется узнать, какая я есть, заберись на мою вершину, тогда и увидишь.</w:t>
      </w:r>
    </w:p>
    <w:p w14:paraId="5D979DF2">
      <w:p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Полез козёл на вершину горы. Лез он, лез. Наконец забрался на самый верх. Смотрит, а горы не видит. «Обманула меня гора, - думает козёл. - Надо вниз спускаться». Стал вниз спускаться, ищет опору, куда </w:t>
      </w:r>
      <w:r>
        <w:fldChar w:fldCharType="begin"/>
      </w:r>
      <w:r>
        <w:instrText xml:space="preserve"> HYPERLINK "https://skazkibasni.com/archives/1062" \h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копытце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поставить, а опоры нет. Понял козёл, что перед ним пропасть. Что тут делать? Прыгать вниз - страшно, голову сломаешь, оставаться наверху - с голоду помрёшь.</w:t>
      </w:r>
    </w:p>
    <w:p w14:paraId="644155B5">
      <w:p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Бросился козёл в пропасть. Летел он до подножия горы. Стукнулся рогами о землю. Жив остался. Поднялся на ноги, отряхнулся и прозрел, глядит - диву дивится: стоит перед ним гора.</w:t>
      </w:r>
    </w:p>
    <w:p w14:paraId="35424085">
      <w:p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Запрыгал козёл от радости, заблеял: - Вижу, вижу, какая ты прекрасная, гора!</w:t>
      </w:r>
    </w:p>
    <w:p w14:paraId="09689D42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231370C4">
      <w:pPr>
        <w:jc w:val="center"/>
        <w:rPr>
          <w:rFonts w:ascii="Times New Roman" w:hAnsi="Times New Roman" w:eastAsia="Times New Roman" w:cs="Times New Roman"/>
          <w:b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36"/>
          <w:szCs w:val="36"/>
          <w:lang w:eastAsia="ru-RU"/>
        </w:rPr>
        <w:t>Волга-волшебница</w:t>
      </w:r>
    </w:p>
    <w:p w14:paraId="4867BC83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 далекие-далекие времена, за миллионы лет до нас с вами, разлилась по равнине небесно-голубая река Волга. Понесла они свои воды с севера на юг, через леса и степи, вдоль гор и холмов. Сила и красота ей была дана такая, что река всей мощью своей обрушала воды на земли, по-своему прокладывая русло, и украшала их так, что вовек не наглядеться.</w:t>
      </w:r>
    </w:p>
    <w:p w14:paraId="1EDBEB0E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Вода была такой чистой, что пить можно было, а уж кто умылся бы, то молодым красавцем навсегда остался. Но не было тогда рядом людей. Только орлы парили высоко в небе, звери лесные приходили напиться, да рыбы плескались.</w:t>
      </w:r>
    </w:p>
    <w:p w14:paraId="4B03398A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Тысячи лет прошло, прежде чем по берегам реки появились деревушки. Девушки-красавицы приходили сарафаны и рубахи стирать. Да рассказать реке о своей жизни. Добры молодцы лодочки рубили, рыбу удили. К реке-кормилице как к дорогой хозяйке относились. Силу уважали, красоту преумножали. Всех река угощала да подбадривала. А некоторым и тайны свои глубинные открывала. О мире своем подводном ведала. О жителях речных, страшных водяных и капризных русалках, огромных царь-рыбинах и золотых рыбках. О лабиринтах из водорослей и пещерах из ракушек, зловещих круговоротах и неожиданных впадинах.</w:t>
      </w:r>
    </w:p>
    <w:p w14:paraId="7EE6EDED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Бывало, река являлась в образе прекрасной молодой женщины, в роскошном бирюзовом платье и короне из жемчуга. Те, кто видели ее, навеки становились хранителями реки. Жили неподалеку, берегли как родную мать и слагали о ней сказания и легенды.</w:t>
      </w:r>
    </w:p>
    <w:p w14:paraId="0C7C7A93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Время шло, и скоро утлые суденышки рыбаков потеснили крепко срубленные ладьи, товаром купеческим груженные. Бурлаки под стоны ветра баржи потянули, белоснежные парусники к морю заспешили. То тут, то там, нарушая девственный покой реки, загудели пароходы. А уж когда баржи начали резать водные просторы, заволновалась река, обернулась женщиной, к людям вышла. Поклонилась до земли да попросила слезно:</w:t>
      </w:r>
    </w:p>
    <w:p w14:paraId="25AB5EFB">
      <w:pPr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Пощадите меня. Всех накормлю, напою, лица омою, вечной молодостью одарю. Только любите меня, заботьтесь, берега в камни не заковывайте, живую воду в мертвую не превращайте.</w:t>
      </w:r>
    </w:p>
    <w:p w14:paraId="2783B5E2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Люди послушали реку-матушку. Оставили ее вольною да свободную. Рыбы развелось в реке столько, что на всех хватало, да еще оставалось. Земля засухи не знала: река щедро дарила свою воду полям и степям. Волжане воду, солнцем согретую, пили и молодыми-здоровыми до старости оставались. Мир и согласие пришли в волжские города. Красота реки в воздухе разлилась. Стали люди воздухом волшебным дышать, мысли светлые начали приходить.</w:t>
      </w:r>
    </w:p>
    <w:p w14:paraId="1317D6B5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…Годы идут, а края волжские все процветают и процветают. Добрые сердца река добрая питает.</w:t>
      </w:r>
    </w:p>
    <w:p w14:paraId="2AD4AE80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6153A10B">
      <w:pPr>
        <w:ind w:firstLine="709"/>
        <w:jc w:val="center"/>
        <w:rPr>
          <w:rFonts w:ascii="Times New Roman" w:hAnsi="Times New Roman" w:eastAsia="Times New Roman" w:cs="Times New Roman"/>
          <w:b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36"/>
          <w:szCs w:val="36"/>
          <w:lang w:eastAsia="ru-RU"/>
        </w:rPr>
        <w:t>Сказка о великой реке Волге и маленьком теплоходике</w:t>
      </w:r>
    </w:p>
    <w:p w14:paraId="58BA056B">
      <w:pPr>
        <w:ind w:firstLine="709"/>
        <w:jc w:val="center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075298FE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Есть на свете великая река Волга. Она течет среди лесов и полей. Вдоль её берегов раскинулись большие города.</w:t>
      </w:r>
    </w:p>
    <w:p w14:paraId="2C9D4624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 одном из таких городов жил маленький теплоходик.  От других теплоходов он услышал рассказы о том, как они ходили в плавание по Волге и видели ее красивые берега. Какая это большая река с чистой водой!  Как много в ней рыбы! Как интересно по ней путешествовать!</w:t>
      </w:r>
    </w:p>
    <w:p w14:paraId="0CC8DDD6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Маленький теплоходик захотел сам побыстрее увидеть эту великую реку.     В один прекрасный день он отправился в свое первое плавание.</w:t>
      </w:r>
    </w:p>
    <w:p w14:paraId="782B5EF2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Что же он увидел, проплыв совсем немного по реке?  Вода была очень грязной. В ней плавали бутылки. Вокруг валялось много мусора. Исчезла вся рыба. Птицы перестали прилетать к реке.</w:t>
      </w:r>
    </w:p>
    <w:p w14:paraId="3D3D8BD3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Проплывая все дальше и дальше, теплоходик увидел на берегах реки очень много заводов, которые сливали все отходы в воды реки.</w:t>
      </w:r>
    </w:p>
    <w:p w14:paraId="401FD4C6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Домой он вернулся расстроенный. Обо всем он рассказал своим друзьям.  Если ничего не сделать, то может погибнуть все живое.</w:t>
      </w:r>
    </w:p>
    <w:p w14:paraId="212A31A3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тогда они попросили людей очистить реку.</w:t>
      </w:r>
    </w:p>
    <w:p w14:paraId="5ECD1770">
      <w:pPr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Через некоторое время вода в реке стала чистой, развелось много рыбы.  Волга стала еще краше.  А теплоходик был рад, что есть на свете люди, которые могут помочь такой великой реке!</w:t>
      </w:r>
    </w:p>
    <w:p w14:paraId="4ABF165D">
      <w:pPr>
        <w:pStyle w:val="2"/>
        <w:jc w:val="center"/>
        <w:rPr>
          <w:rFonts w:ascii="Times New Roman" w:hAnsi="Times New Roman" w:eastAsia="Times New Roman" w:cs="Times New Roman"/>
          <w:b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36"/>
          <w:szCs w:val="36"/>
          <w:lang w:eastAsia="ru-RU"/>
        </w:rPr>
        <w:t>Дон Иванович</w:t>
      </w:r>
    </w:p>
    <w:p w14:paraId="7A4CAF34">
      <w:pPr>
        <w:rPr>
          <w:lang w:eastAsia="ru-RU"/>
        </w:rPr>
      </w:pPr>
    </w:p>
    <w:p w14:paraId="72C57653">
      <w:pPr>
        <w:spacing w:line="420" w:lineRule="exact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Рассказывают, что у старого Иван-озера было два сына - Шат Иванович и Дон Иванович. Братья отличались по характеру. Шат Иванович был старшим. Буйный, неукротимый и вспыльчивый, он был сильнее и больше. А Дон Иванович - тихий и ласковый, послушный, был меньше и слабее. Отец любил обоих сыновей, и пока старик был здоров, Шат не смел своевольничать. </w:t>
      </w:r>
    </w:p>
    <w:p w14:paraId="00E8C3DB">
      <w:pPr>
        <w:spacing w:line="420" w:lineRule="exact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После тяжёлой болезни отец Иван-озеро ослеп. В этот трудный момент Шат решил сбежать, чтобы искать счастья и удачи в дальней стороне. Отец отличал сыновей по их правым рукам: у Дона рука была мягкая, лохматая, а у Шата - сильная, гладкая. Шат, чтобы обмануть слепого отца, надел шубу, пришёл к отцу и просил отпустить в иные земли. Пощупал отец протянутую руку, решил, что это тихий и спокойный Дон, и дал благословение. Обрадованному Шату не удалось далеко уйти: он бросался из стороны в сторону. Впал в мутную реку Улу, да так и не смог выйти из Тульской области. А Дон Иванович слушался отца во всём и после его смерти тихо, не спеша понёс свои воды туда, куда отец приказывал - на юг. Шёл он прямо, и чем дальше уходил, тем шире становился. Прошёл он через всю Россию и впал в Азовское море.</w:t>
      </w:r>
    </w:p>
    <w:p w14:paraId="4007E7F5">
      <w:pPr>
        <w:spacing w:line="420" w:lineRule="exact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 Дону много рыбы, по нему ходят пароходы. Вот почему в народе Дон уважительно зовётся Доном Ивановичем.</w:t>
      </w:r>
    </w:p>
    <w:p w14:paraId="6E1BCBBB">
      <w:pPr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fldChar w:fldCharType="begin"/>
      </w:r>
      <w:r>
        <w:instrText xml:space="preserve"> HYPERLINK "https://proza.ru/avtor/lubov12345" \h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Любовь Лычангина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fldChar w:fldCharType="end"/>
      </w:r>
    </w:p>
    <w:p w14:paraId="547DFF8F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77E497E0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36"/>
          <w:szCs w:val="36"/>
          <w:lang w:eastAsia="ru-RU"/>
        </w:rPr>
        <w:t>Сказка о реке Лене, Ленских столбах и цветочной долине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</w:p>
    <w:p w14:paraId="0C331419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 одной сибирской долине в маленьком селении Усть - Кут жила - была очень красивая девушка по имени Елю - Енэ.Все местные юноши были в неё влюблены без памяти, настолько она была прекрасна.Но сердце красавицы оставалось равнодушным к этим парням, оно было подобно вечной мерзлоте – холодно и неприступно.Лето на севере всегда очень короткое, и добрая северная волшебница Айгилана решила украсить его яркими цветами. Она велела Елю - Енэ почаще гулять, и сделала так, чтобы следы прелестной девушки превращались в очаровательные цветочки.Так появились одуванчики, колокольчики, иван-чай, васильки и ромашки.Как-то раз Елю - Енэ поранила ногу острым камнем, ранка затянулась очень быстро, но до этого несколько капель крови всё-таки попали на землю и превратились в прекрасные лили алого цвета…</w:t>
      </w:r>
    </w:p>
    <w:p w14:paraId="36E5D540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Вот так появилась цветочная долина, которая радовала людей своим разноцветием всё короткое северное лето.Однажды в Усть - Куте поселился красивый парень по имени Пян - Дэ. Едва его увидела Елю - Енэ, как душа её запела, словно струна.Неприступная и гордая красавица влюбилась!Но сердце юноши осталось холодно, как камень. Ведь у Пян - Дэ уже была любимая девушка.</w:t>
      </w:r>
    </w:p>
    <w:p w14:paraId="20E27DE9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Несчастная отвергнутая Елю - Енэ ушла в цветочную долину и стала плакать, и постепенно слёзы её образовали речку. С той поры никто никогда больше не видел юной красавицы, а в народе стали поговаривать, что она превратилась в прекрасную и могучую сибирскую реку, которой позднее люди дали название Лена.</w:t>
      </w:r>
    </w:p>
    <w:p w14:paraId="0623B845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Долго искали местные юноши свою возлюбленную, да так и не нашли, но увидели, что неизвестно откуда появилась рядом с Усть - Кутом величавая река, настолько красивая, что парни мгновенно догадались, что это и есть их Елю - Енэ.</w:t>
      </w:r>
    </w:p>
    <w:p w14:paraId="0A01299B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тогда они решили стать верными стражами своей любимой и стали уговаривать волшебницу Айгилану помочь им в этом. Ведь они понимали, что невечны, а их возлюбленная стала бессмертной.</w:t>
      </w:r>
    </w:p>
    <w:p w14:paraId="6882FD8B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Долго думала волшебница над тем, как же помочь несчастным влюблённым юношам, погоревала, поплакала над их судьбой, да и превратила их в огромные каменные столбы.</w:t>
      </w:r>
    </w:p>
    <w:p w14:paraId="1402F932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 той поры по берегам могучей сибирской реки Лены расположились Ленские столбы – необычайно величественные обрывистые скалы. Таинственные и очень красивые, они днём и ночью охраняют покой своей возлюбленной.А по берегам реки Лены растут и радуют глаз неброские сибирские цветы, как память о девушке Елю - Енэ.</w:t>
      </w:r>
    </w:p>
    <w:p w14:paraId="5ABC8EEB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Послесловие.Прошло много лет. Люди не очень бережно относились к природе этих мест, и так получилось, что с поверхности цветочной долины стали исчезать многие виды растений. Поэтому их занесли в Красную Книгу, например, некоторые колокольчики, лилии и растение с необычным названием редовския.</w:t>
      </w:r>
    </w:p>
    <w:p w14:paraId="1BE8663E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Для сохранения исчезающих видов флоры, а также - фауны на побережье реки Лены учёные создали уникальный природный парк «Ленские столбы». Это необычайно живописное и загадочное заповедное место - природная сокровищница Якутии.</w:t>
      </w:r>
    </w:p>
    <w:p w14:paraId="70385FBA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Дорогие читатели! Живя в своей местности, всегда ведите себя на природе культурно, никогда ей не вредите! Ведь она также беспомощна перед равнодушием лесного гостя - человека, как и Елю - Енэ была беззащитна перед безразличием чужеземца!</w:t>
      </w:r>
    </w:p>
    <w:p w14:paraId="4A3C7BB7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61195662">
      <w:pPr>
        <w:pStyle w:val="2"/>
        <w:jc w:val="center"/>
        <w:rPr>
          <w:rFonts w:ascii="Times New Roman" w:hAnsi="Times New Roman" w:eastAsia="Times New Roman" w:cs="Times New Roman"/>
          <w:b/>
          <w:color w:val="333333"/>
          <w:sz w:val="36"/>
          <w:szCs w:val="36"/>
          <w:lang w:eastAsia="ru-RU"/>
        </w:rPr>
      </w:pPr>
    </w:p>
    <w:p w14:paraId="1006D3FA">
      <w:pPr>
        <w:pStyle w:val="2"/>
        <w:jc w:val="center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b/>
          <w:color w:val="333333"/>
          <w:sz w:val="36"/>
          <w:szCs w:val="36"/>
          <w:lang w:eastAsia="ru-RU"/>
        </w:rPr>
        <w:t>Сказка о девочке, которая любила океан</w:t>
      </w:r>
    </w:p>
    <w:p w14:paraId="27E64636">
      <w:pPr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fldChar w:fldCharType="begin"/>
      </w:r>
      <w:r>
        <w:instrText xml:space="preserve"> HYPERLINK "https://stihi.ru/avtor/istinaya" \h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Елена Истина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fldChar w:fldCharType="end"/>
      </w:r>
    </w:p>
    <w:p w14:paraId="1FF5DA7B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Где-то далеко-далеко, на краю земли возле тихого океана, жила-была девочка. Она жила одна, любила животных и птиц, но больше всего на свете она любила приходить на берег океана и рассказывать ему все что видит и знает. Океан слушал и отвечал ей тихим рокотом волн. Он любил играть с девочкой, стараясь волной дотянуться до ее ног. А девочка уворачивалась и смеялась. Так проходили день за днем. Девочка все чаще и чаще приходила к Океану. Океан дарил ей подарки, выбрасывая на берег красивые раковины, камушки, а иногда и всякие украшения с затонувших кораблей. А девочка наигравшись вечером отдавала их обратно.</w:t>
      </w:r>
    </w:p>
    <w:p w14:paraId="756DF2FA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Однажды в один из таких дней девочка сказала океану: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«Я тебя люблю! Ты самое лучшее, что есть в моей жизни»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Океан ответил, мягко окутав ее ступни водой:</w:t>
      </w:r>
    </w:p>
    <w:p w14:paraId="6D1AA8D3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«Ты моя»</w:t>
      </w:r>
    </w:p>
    <w:p w14:paraId="702F3BD7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«Я твоя» - подтвердила девочка и зашла в воду по колено – «И я спою песню только для тебя. Я ее сама придумала».</w:t>
      </w:r>
    </w:p>
    <w:p w14:paraId="134A6F14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девочка запела мягким детским голоском:«Океан, океан ты большой»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Океан запел вместе с девочкой. Волны окутывали девочку все больше и больше, но она не замечала этого и пела громче, стараясь заглушить шум бьющихся о берег волн.</w:t>
      </w:r>
    </w:p>
    <w:p w14:paraId="64C02BB8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«Поиграй сегодня со мной...»</w:t>
      </w:r>
    </w:p>
    <w:p w14:paraId="01AE803A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Девочка была счастлива, и она радостно подпрыгнула в воде, даря океану частичку своей радости и всего что у нее есть.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«Океан, океан я твоя!» - крикнула она, протянув руки океану.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Океан обнял ее волнами и целовал соленой водой.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«Навсегда! Навсегда!...»</w:t>
      </w:r>
    </w:p>
    <w:p w14:paraId="79264BF7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тут самая большая волна обрушилась на девочку подхватывая ее как пушинку и беря ее с собой туда куда девочка очень хотела - к сердцу океана.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«Навсегда…» - повторил океан…</w:t>
      </w:r>
    </w:p>
    <w:p w14:paraId="6F564249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 берегу снова стало тихо-тихо и лишь где-то вдали кричали чайки.</w:t>
      </w:r>
    </w:p>
    <w:p w14:paraId="09E7B3E1">
      <w:pPr>
        <w:pStyle w:val="2"/>
        <w:jc w:val="center"/>
        <w:rPr>
          <w:rFonts w:ascii="Times New Roman" w:hAnsi="Times New Roman" w:eastAsia="Times New Roman" w:cs="Times New Roman"/>
          <w:b/>
          <w:color w:val="000000" w:themeColor="text1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36"/>
          <w:szCs w:val="36"/>
          <w:lang w:eastAsia="ru-RU"/>
        </w:rPr>
        <w:t>Сказка «Вулкан с добрым духом внутри»</w:t>
      </w:r>
    </w:p>
    <w:p w14:paraId="069237F6">
      <w:pPr>
        <w:rPr>
          <w:lang w:eastAsia="ru-RU"/>
        </w:rPr>
      </w:pPr>
    </w:p>
    <w:p w14:paraId="616155CB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На Земле, в одной привлекательной для туристов местности, вырос мощный вулкан. Сил у вулкана было так много, что это замечали все. Возможно поэтому население страны селилось к нему поближе. Люди верили, что внутри у этого вулкана живёт добрый дух. Дух, который наделит их самих великой силой и уверенностью. И строили свои домики у подножия в надежде на счастливое будущее.</w:t>
      </w:r>
    </w:p>
    <w:p w14:paraId="3356FB0F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было у нашего вулкана одно важное дело в этом мире. Своевременно выпускать пар и огонь, чтобы уберегать себя и доверчивых жителей от извержения. Для этого ему было нужно каждый день выпускать в мир небольшую порцию накопившейся за сутки энергии. Иной раз эта энергия выходила горячим облачком, согревая климат приютившихся у его подножия поселенцев. А порой, горячая сила огня выплёскивалась в мир лужицей, застывая и принимая самые причудливые формы.</w:t>
      </w:r>
    </w:p>
    <w:p w14:paraId="6B10B8D6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Вулкану очень нравилось каждый день производить на свет либо тепло, либо застывшие творения. Он чувствовал себя настоящим мастером в такие моменты. Почти скульптором. Или даже стеклодувом. И у его мастерства всегда было много вдохновлённых почитателей.</w:t>
      </w:r>
    </w:p>
    <w:p w14:paraId="44B2D0F4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Только однажды пролетал над вершиной вулкана злой ворон-колдун. Сам он вообще-то не был великой птицей. Но, то ли из вредности, то ли от недовольства жизнью, внушил вулкану, что такие большие мастера как он, всё должны делать идеально. Что выпускаемое им в мир облачко – не облачко. А огонь не похож на огонь. И вообще лучше бы вулкан подождал, когда к нему придёт настоящее мастерство и гениальные идеи.</w:t>
      </w:r>
    </w:p>
    <w:p w14:paraId="2889959D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Каркнул так и улетел. А вулкан с этого дня начал медлить... Он отложил свои важные дела и в понедельник, и во вторник, думая, что в среду наверняка выдаст в мир самое красивое облачко и самую оригинальную форму из лавы. Но в среду ему почему-то расхотелось практиковать своё мастерство. А заставлять себя он не мог. Ведь у вулканов особая природа – естественная! И тогда наш вулкан решил ждать естественного проявления своей внутренней мощи. Вероятно, уже в четверг или в пятницу она проявится, и результаты будут грандиозными!</w:t>
      </w:r>
    </w:p>
    <w:p w14:paraId="23292E9F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Но случилось непредвиденное. С каждым днём промедления мощь вулкана угасала. Больше не курились над ним горячие облачка пара и не формировались уникальные скульптуры из застывшей лавы, на которые так привыкли любоваться жители. Люди стали поговаривать, что вулкан заснул. И что добрый дух его оставил. Жители замерзали, скучали и кое-кто даже покинул потерявшую былую привлекательность местность.</w:t>
      </w:r>
    </w:p>
    <w:p w14:paraId="5A58AA74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Когда же весной в эту страну не прилетели как обычно перелётные птицы, вулкан почувствовал внутреннее клокотание. «Сколько можно? – воскликнул он. – Я буду не я, если не пробужусь от этой спячки!» Клокотание было столь гулким и раскатистым, что жители испугались разрушительного извержения и решили помочь вулкану очиститься. Каждый день с раннего утра они приходили на вершину вулкана и совершали там молебен очищения. И оставались с распростёртыми к небесам руками до тех пор, пока вулкан не выпускал хотя бы одно облачко горячего выдоха.</w:t>
      </w:r>
    </w:p>
    <w:p w14:paraId="7F5E80F9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Через три недели облачка стали светлее, а из груди нашего героя полетели искры. Прошёл еще месяц, и из недр вулкана забил победный фонтан энтузиазма. Это был очень красивый и радостный фонтан – фонтан-фейерверк! Жители соседних стран увидели его издали и, решив, что происходит какой-то праздник, съехались на удивительное зрелище.</w:t>
      </w:r>
    </w:p>
    <w:p w14:paraId="34FCE4B7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Очень скоро на родине вулкана собралось столько туристов, сколько никогда еще не было. Люди ликовали! Вулкан – тоже! С момента очищения он взял на себя обязательство всё всегда делать вовремя. И теперь выпускал горячую энергию не только каждый день, но и с удвоенным старанием. А день, когда вулкан привлёк на родину так много туристов, король страны объявил праздничным. И назвал его праздник Энтузиазма.</w:t>
      </w:r>
    </w:p>
    <w:p w14:paraId="5C207D15">
      <w:pPr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Виктория Голубкова</w:t>
      </w:r>
    </w:p>
    <w:p w14:paraId="0DDEE0D9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709" w:bottom="1134" w:left="1701" w:header="709" w:footer="709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61148857"/>
      <w:docPartObj>
        <w:docPartGallery w:val="AutoText"/>
      </w:docPartObj>
    </w:sdtPr>
    <w:sdtContent>
      <w:p w14:paraId="6861016E">
        <w:pPr>
          <w:pStyle w:val="12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1902EFEC">
    <w:pPr>
      <w:pStyle w:val="1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D8A150">
    <w:pPr>
      <w:pStyle w:val="1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043D90">
    <w:pPr>
      <w:pStyle w:val="1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D85436">
    <w:pPr>
      <w:pStyle w:val="1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F61E35">
    <w:pPr>
      <w:pStyle w:val="1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45FFEA">
    <w:pPr>
      <w:pStyle w:val="1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880BE5"/>
    <w:multiLevelType w:val="multilevel"/>
    <w:tmpl w:val="07880BE5"/>
    <w:lvl w:ilvl="0" w:tentative="0">
      <w:start w:val="1"/>
      <w:numFmt w:val="decimal"/>
      <w:lvlText w:val="%1."/>
      <w:lvlJc w:val="left"/>
      <w:pPr>
        <w:ind w:left="1429" w:hanging="360"/>
      </w:pPr>
    </w:lvl>
    <w:lvl w:ilvl="1" w:tentative="0">
      <w:start w:val="1"/>
      <w:numFmt w:val="lowerLetter"/>
      <w:lvlText w:val="%2."/>
      <w:lvlJc w:val="left"/>
      <w:pPr>
        <w:ind w:left="2149" w:hanging="360"/>
      </w:pPr>
    </w:lvl>
    <w:lvl w:ilvl="2" w:tentative="0">
      <w:start w:val="1"/>
      <w:numFmt w:val="lowerRoman"/>
      <w:lvlText w:val="%3."/>
      <w:lvlJc w:val="right"/>
      <w:pPr>
        <w:ind w:left="2869" w:hanging="180"/>
      </w:pPr>
    </w:lvl>
    <w:lvl w:ilvl="3" w:tentative="0">
      <w:start w:val="1"/>
      <w:numFmt w:val="decimal"/>
      <w:lvlText w:val="%4."/>
      <w:lvlJc w:val="left"/>
      <w:pPr>
        <w:ind w:left="3589" w:hanging="360"/>
      </w:pPr>
    </w:lvl>
    <w:lvl w:ilvl="4" w:tentative="0">
      <w:start w:val="1"/>
      <w:numFmt w:val="lowerLetter"/>
      <w:lvlText w:val="%5."/>
      <w:lvlJc w:val="left"/>
      <w:pPr>
        <w:ind w:left="4309" w:hanging="360"/>
      </w:pPr>
    </w:lvl>
    <w:lvl w:ilvl="5" w:tentative="0">
      <w:start w:val="1"/>
      <w:numFmt w:val="lowerRoman"/>
      <w:lvlText w:val="%6."/>
      <w:lvlJc w:val="right"/>
      <w:pPr>
        <w:ind w:left="5029" w:hanging="180"/>
      </w:pPr>
    </w:lvl>
    <w:lvl w:ilvl="6" w:tentative="0">
      <w:start w:val="1"/>
      <w:numFmt w:val="decimal"/>
      <w:lvlText w:val="%7."/>
      <w:lvlJc w:val="left"/>
      <w:pPr>
        <w:ind w:left="5749" w:hanging="360"/>
      </w:pPr>
    </w:lvl>
    <w:lvl w:ilvl="7" w:tentative="0">
      <w:start w:val="1"/>
      <w:numFmt w:val="lowerLetter"/>
      <w:lvlText w:val="%8."/>
      <w:lvlJc w:val="left"/>
      <w:pPr>
        <w:ind w:left="6469" w:hanging="360"/>
      </w:pPr>
    </w:lvl>
    <w:lvl w:ilvl="8" w:tentative="0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EE33315"/>
    <w:multiLevelType w:val="multilevel"/>
    <w:tmpl w:val="4EE33315"/>
    <w:lvl w:ilvl="0" w:tentative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B9A4B87"/>
    <w:multiLevelType w:val="multilevel"/>
    <w:tmpl w:val="6B9A4B8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142127"/>
    <w:rsid w:val="0005577C"/>
    <w:rsid w:val="0006468C"/>
    <w:rsid w:val="000761B7"/>
    <w:rsid w:val="000B008F"/>
    <w:rsid w:val="000E1719"/>
    <w:rsid w:val="000E51E8"/>
    <w:rsid w:val="00120D49"/>
    <w:rsid w:val="00142127"/>
    <w:rsid w:val="00152CEE"/>
    <w:rsid w:val="001B5029"/>
    <w:rsid w:val="002220F7"/>
    <w:rsid w:val="0024324E"/>
    <w:rsid w:val="002B4E92"/>
    <w:rsid w:val="0033271F"/>
    <w:rsid w:val="003463B9"/>
    <w:rsid w:val="00445A23"/>
    <w:rsid w:val="004B42CE"/>
    <w:rsid w:val="005423F0"/>
    <w:rsid w:val="005570BF"/>
    <w:rsid w:val="005B094A"/>
    <w:rsid w:val="00606A25"/>
    <w:rsid w:val="00653C50"/>
    <w:rsid w:val="006909E5"/>
    <w:rsid w:val="006B5CA4"/>
    <w:rsid w:val="0073748A"/>
    <w:rsid w:val="00753EAC"/>
    <w:rsid w:val="007B73E7"/>
    <w:rsid w:val="00831E2C"/>
    <w:rsid w:val="008512B4"/>
    <w:rsid w:val="0085184A"/>
    <w:rsid w:val="008824FC"/>
    <w:rsid w:val="0088318E"/>
    <w:rsid w:val="008D31F7"/>
    <w:rsid w:val="0096638D"/>
    <w:rsid w:val="009D10CA"/>
    <w:rsid w:val="00A43CC4"/>
    <w:rsid w:val="00A7287C"/>
    <w:rsid w:val="00A738C0"/>
    <w:rsid w:val="00AD3AD5"/>
    <w:rsid w:val="00B55A91"/>
    <w:rsid w:val="00BA25C0"/>
    <w:rsid w:val="00C25479"/>
    <w:rsid w:val="00D474B8"/>
    <w:rsid w:val="00EB6FB7"/>
    <w:rsid w:val="00EF4B80"/>
    <w:rsid w:val="00F7586F"/>
    <w:rsid w:val="00F9591B"/>
    <w:rsid w:val="512B6B9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5B5" w:themeColor="accent1" w:themeShade="BF"/>
      <w:sz w:val="32"/>
      <w:szCs w:val="32"/>
    </w:rPr>
  </w:style>
  <w:style w:type="paragraph" w:styleId="3">
    <w:name w:val="heading 2"/>
    <w:basedOn w:val="1"/>
    <w:link w:val="15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4">
    <w:name w:val="heading 3"/>
    <w:basedOn w:val="1"/>
    <w:link w:val="16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20"/>
    <w:rPr>
      <w:i/>
      <w:iCs/>
    </w:rPr>
  </w:style>
  <w:style w:type="character" w:styleId="8">
    <w:name w:val="Hyperlink"/>
    <w:basedOn w:val="5"/>
    <w:semiHidden/>
    <w:unhideWhenUsed/>
    <w:uiPriority w:val="99"/>
    <w:rPr>
      <w:color w:val="0000FF"/>
      <w:u w:val="single"/>
    </w:rPr>
  </w:style>
  <w:style w:type="character" w:styleId="9">
    <w:name w:val="Strong"/>
    <w:basedOn w:val="5"/>
    <w:qFormat/>
    <w:uiPriority w:val="22"/>
    <w:rPr>
      <w:b/>
      <w:bCs/>
    </w:rPr>
  </w:style>
  <w:style w:type="paragraph" w:styleId="10">
    <w:name w:val="Balloon Text"/>
    <w:basedOn w:val="1"/>
    <w:link w:val="2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1">
    <w:name w:val="header"/>
    <w:basedOn w:val="1"/>
    <w:link w:val="2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2">
    <w:name w:val="footer"/>
    <w:basedOn w:val="1"/>
    <w:link w:val="2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3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4">
    <w:name w:val="Table Grid"/>
    <w:basedOn w:val="6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Заголовок 2 Знак"/>
    <w:basedOn w:val="5"/>
    <w:link w:val="3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6">
    <w:name w:val="Заголовок 3 Знак"/>
    <w:basedOn w:val="5"/>
    <w:link w:val="4"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7">
    <w:name w:val="i1f595c9c"/>
    <w:basedOn w:val="5"/>
    <w:uiPriority w:val="0"/>
  </w:style>
  <w:style w:type="character" w:customStyle="1" w:styleId="18">
    <w:name w:val="v6927de1e"/>
    <w:basedOn w:val="5"/>
    <w:uiPriority w:val="0"/>
  </w:style>
  <w:style w:type="character" w:customStyle="1" w:styleId="19">
    <w:name w:val="ma6faf37b"/>
    <w:basedOn w:val="5"/>
    <w:uiPriority w:val="0"/>
  </w:style>
  <w:style w:type="character" w:customStyle="1" w:styleId="20">
    <w:name w:val="s66cbbc00"/>
    <w:basedOn w:val="5"/>
    <w:uiPriority w:val="0"/>
  </w:style>
  <w:style w:type="character" w:customStyle="1" w:styleId="21">
    <w:name w:val="t146ecb92"/>
    <w:basedOn w:val="5"/>
    <w:uiPriority w:val="0"/>
  </w:style>
  <w:style w:type="paragraph" w:styleId="22">
    <w:name w:val="List Paragraph"/>
    <w:basedOn w:val="1"/>
    <w:qFormat/>
    <w:uiPriority w:val="34"/>
    <w:pPr>
      <w:ind w:left="720"/>
      <w:contextualSpacing/>
    </w:pPr>
  </w:style>
  <w:style w:type="character" w:customStyle="1" w:styleId="23">
    <w:name w:val="Заголовок 1 Знак"/>
    <w:basedOn w:val="5"/>
    <w:link w:val="2"/>
    <w:qFormat/>
    <w:uiPriority w:val="9"/>
    <w:rPr>
      <w:rFonts w:asciiTheme="majorHAnsi" w:hAnsiTheme="majorHAnsi" w:eastAsiaTheme="majorEastAsia" w:cstheme="majorBidi"/>
      <w:color w:val="2E75B5" w:themeColor="accent1" w:themeShade="BF"/>
      <w:sz w:val="32"/>
      <w:szCs w:val="32"/>
    </w:rPr>
  </w:style>
  <w:style w:type="character" w:customStyle="1" w:styleId="24">
    <w:name w:val="Верхний колонтитул Знак"/>
    <w:basedOn w:val="5"/>
    <w:link w:val="11"/>
    <w:qFormat/>
    <w:uiPriority w:val="99"/>
  </w:style>
  <w:style w:type="character" w:customStyle="1" w:styleId="25">
    <w:name w:val="Нижний колонтитул Знак"/>
    <w:basedOn w:val="5"/>
    <w:link w:val="12"/>
    <w:uiPriority w:val="99"/>
  </w:style>
  <w:style w:type="character" w:customStyle="1" w:styleId="26">
    <w:name w:val="Текст выноски Знак"/>
    <w:basedOn w:val="5"/>
    <w:link w:val="10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5" Type="http://schemas.openxmlformats.org/officeDocument/2006/relationships/fontTable" Target="fontTable.xml"/><Relationship Id="rId54" Type="http://schemas.openxmlformats.org/officeDocument/2006/relationships/numbering" Target="numbering.xml"/><Relationship Id="rId53" Type="http://schemas.openxmlformats.org/officeDocument/2006/relationships/image" Target="media/image36.jpeg"/><Relationship Id="rId52" Type="http://schemas.openxmlformats.org/officeDocument/2006/relationships/image" Target="media/image35.jpeg"/><Relationship Id="rId51" Type="http://schemas.openxmlformats.org/officeDocument/2006/relationships/image" Target="media/image34.jpeg"/><Relationship Id="rId50" Type="http://schemas.openxmlformats.org/officeDocument/2006/relationships/image" Target="media/image33.jpeg"/><Relationship Id="rId5" Type="http://schemas.openxmlformats.org/officeDocument/2006/relationships/header" Target="header1.xml"/><Relationship Id="rId49" Type="http://schemas.openxmlformats.org/officeDocument/2006/relationships/image" Target="media/image32.jpeg"/><Relationship Id="rId48" Type="http://schemas.openxmlformats.org/officeDocument/2006/relationships/image" Target="media/image31.jpeg"/><Relationship Id="rId47" Type="http://schemas.openxmlformats.org/officeDocument/2006/relationships/image" Target="media/image30.jpeg"/><Relationship Id="rId46" Type="http://schemas.openxmlformats.org/officeDocument/2006/relationships/image" Target="media/image29.jpeg"/><Relationship Id="rId45" Type="http://schemas.openxmlformats.org/officeDocument/2006/relationships/image" Target="media/image28.jpeg"/><Relationship Id="rId44" Type="http://schemas.openxmlformats.org/officeDocument/2006/relationships/image" Target="media/image27.jpeg"/><Relationship Id="rId43" Type="http://schemas.openxmlformats.org/officeDocument/2006/relationships/image" Target="media/image26.jpeg"/><Relationship Id="rId42" Type="http://schemas.openxmlformats.org/officeDocument/2006/relationships/image" Target="media/image25.jpeg"/><Relationship Id="rId41" Type="http://schemas.openxmlformats.org/officeDocument/2006/relationships/image" Target="media/image24.jpeg"/><Relationship Id="rId40" Type="http://schemas.openxmlformats.org/officeDocument/2006/relationships/image" Target="media/image23.jpeg"/><Relationship Id="rId4" Type="http://schemas.openxmlformats.org/officeDocument/2006/relationships/endnotes" Target="endnotes.xml"/><Relationship Id="rId39" Type="http://schemas.openxmlformats.org/officeDocument/2006/relationships/image" Target="media/image22.jpeg"/><Relationship Id="rId38" Type="http://schemas.openxmlformats.org/officeDocument/2006/relationships/image" Target="media/image21.jpeg"/><Relationship Id="rId37" Type="http://schemas.openxmlformats.org/officeDocument/2006/relationships/image" Target="media/image20.jpeg"/><Relationship Id="rId36" Type="http://schemas.openxmlformats.org/officeDocument/2006/relationships/image" Target="media/image19.jpeg"/><Relationship Id="rId35" Type="http://schemas.openxmlformats.org/officeDocument/2006/relationships/image" Target="media/image18.jpeg"/><Relationship Id="rId34" Type="http://schemas.openxmlformats.org/officeDocument/2006/relationships/image" Target="media/image17.jpeg"/><Relationship Id="rId33" Type="http://schemas.openxmlformats.org/officeDocument/2006/relationships/image" Target="media/image16.jpeg"/><Relationship Id="rId32" Type="http://schemas.openxmlformats.org/officeDocument/2006/relationships/image" Target="media/image15.jpeg"/><Relationship Id="rId31" Type="http://schemas.openxmlformats.org/officeDocument/2006/relationships/image" Target="media/image14.jpeg"/><Relationship Id="rId30" Type="http://schemas.openxmlformats.org/officeDocument/2006/relationships/image" Target="media/image13.jpeg"/><Relationship Id="rId3" Type="http://schemas.openxmlformats.org/officeDocument/2006/relationships/footnotes" Target="footnotes.xml"/><Relationship Id="rId29" Type="http://schemas.openxmlformats.org/officeDocument/2006/relationships/image" Target="media/image12.jpeg"/><Relationship Id="rId28" Type="http://schemas.openxmlformats.org/officeDocument/2006/relationships/image" Target="media/image11.jpeg"/><Relationship Id="rId27" Type="http://schemas.openxmlformats.org/officeDocument/2006/relationships/image" Target="media/image10.jpeg"/><Relationship Id="rId26" Type="http://schemas.openxmlformats.org/officeDocument/2006/relationships/image" Target="media/image9.jpeg"/><Relationship Id="rId25" Type="http://schemas.openxmlformats.org/officeDocument/2006/relationships/image" Target="media/image8.jpeg"/><Relationship Id="rId24" Type="http://schemas.openxmlformats.org/officeDocument/2006/relationships/image" Target="media/image7.jpeg"/><Relationship Id="rId23" Type="http://schemas.openxmlformats.org/officeDocument/2006/relationships/image" Target="media/image6.jpeg"/><Relationship Id="rId22" Type="http://schemas.openxmlformats.org/officeDocument/2006/relationships/image" Target="media/image5.jpeg"/><Relationship Id="rId21" Type="http://schemas.openxmlformats.org/officeDocument/2006/relationships/image" Target="media/image4.jpeg"/><Relationship Id="rId20" Type="http://schemas.openxmlformats.org/officeDocument/2006/relationships/image" Target="media/image3.jpeg"/><Relationship Id="rId2" Type="http://schemas.openxmlformats.org/officeDocument/2006/relationships/settings" Target="settings.xml"/><Relationship Id="rId19" Type="http://schemas.openxmlformats.org/officeDocument/2006/relationships/image" Target="media/image2.jpeg"/><Relationship Id="rId18" Type="http://schemas.openxmlformats.org/officeDocument/2006/relationships/image" Target="media/image1.jpeg"/><Relationship Id="rId17" Type="http://schemas.openxmlformats.org/officeDocument/2006/relationships/chart" Target="charts/chart6.xml"/><Relationship Id="rId16" Type="http://schemas.openxmlformats.org/officeDocument/2006/relationships/chart" Target="charts/chart5.xml"/><Relationship Id="rId15" Type="http://schemas.openxmlformats.org/officeDocument/2006/relationships/chart" Target="charts/chart4.xml"/><Relationship Id="rId14" Type="http://schemas.openxmlformats.org/officeDocument/2006/relationships/chart" Target="charts/chart3.xml"/><Relationship Id="rId13" Type="http://schemas.openxmlformats.org/officeDocument/2006/relationships/chart" Target="charts/chart2.xml"/><Relationship Id="rId12" Type="http://schemas.openxmlformats.org/officeDocument/2006/relationships/chart" Target="charts/chart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6.xml"/><Relationship Id="rId2" Type="http://schemas.microsoft.com/office/2011/relationships/chartStyle" Target="style6.xml"/><Relationship Id="rId1" Type="http://schemas.openxmlformats.org/officeDocument/2006/relationships/package" Target="../embeddings/Workbook6.xlsx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package" Target="../embeddings/Workbook3.xlsx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package" Target="../embeddings/Workbook5.xlsx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package" Target="../embeddings/Workbook4.xlsx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_rels/chart6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package" Target="../embeddings/Workbook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ru-RU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chemeClr val="tx1"/>
                </a:solidFill>
                <a:latin typeface="Times New Roman" panose="02020603050405020304" charset="0"/>
                <a:cs typeface="Times New Roman" panose="02020603050405020304" charset="0"/>
              </a:rPr>
              <a:t>Вы знаете, что такое фольклор?</a:t>
            </a:r>
            <a:endParaRPr lang="ru-RU">
              <a:solidFill>
                <a:schemeClr val="tx1"/>
              </a:solidFill>
              <a:latin typeface="Times New Roman" panose="02020603050405020304" charset="0"/>
              <a:cs typeface="Times New Roman" panose="02020603050405020304" charset="0"/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Вы знаете, что такое фольклор?</c:v>
                </c:pt>
              </c:strCache>
            </c:strRef>
          </c:tx>
          <c:spPr/>
          <c:explosion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0.7</c:v>
                </c:pt>
                <c:pt idx="1">
                  <c:v>0.3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zero"/>
    <c:showDLblsOverMax val="0"/>
    <c:extLst>
      <c:ext uri="{0b15fc19-7d7d-44ad-8c2d-2c3a37ce22c3}">
        <chartProps xmlns="https://web.wps.cn/et/2018/main" chartId="{32d3476f-3044-48f1-a56c-11e42de6a6f4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ru-RU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chemeClr val="tx1"/>
                </a:solidFill>
                <a:latin typeface="Times New Roman" panose="02020603050405020304" charset="0"/>
                <a:cs typeface="Times New Roman" panose="02020603050405020304" charset="0"/>
              </a:rPr>
              <a:t>Любите ли вы</a:t>
            </a:r>
            <a:r>
              <a:rPr lang="ru-RU" baseline="0">
                <a:solidFill>
                  <a:schemeClr val="tx1"/>
                </a:solidFill>
                <a:latin typeface="Times New Roman" panose="02020603050405020304" charset="0"/>
                <a:cs typeface="Times New Roman" panose="02020603050405020304" charset="0"/>
              </a:rPr>
              <a:t> предмет "География"</a:t>
            </a:r>
            <a:r>
              <a:rPr lang="ru-RU">
                <a:solidFill>
                  <a:schemeClr val="tx1"/>
                </a:solidFill>
                <a:latin typeface="Times New Roman" panose="02020603050405020304" charset="0"/>
                <a:cs typeface="Times New Roman" panose="02020603050405020304" charset="0"/>
              </a:rPr>
              <a:t>?</a:t>
            </a:r>
            <a:endParaRPr lang="ru-RU">
              <a:solidFill>
                <a:schemeClr val="tx1"/>
              </a:solidFill>
              <a:latin typeface="Times New Roman" panose="02020603050405020304" charset="0"/>
              <a:cs typeface="Times New Roman" panose="02020603050405020304" charset="0"/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Любите ли вы предмет "География"?</c:v>
                </c:pt>
              </c:strCache>
            </c:strRef>
          </c:tx>
          <c:spPr/>
          <c:explosion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0.8</c:v>
                </c:pt>
                <c:pt idx="1">
                  <c:v>0.2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zero"/>
    <c:showDLblsOverMax val="0"/>
    <c:extLst>
      <c:ext uri="{0b15fc19-7d7d-44ad-8c2d-2c3a37ce22c3}">
        <chartProps xmlns="https://web.wps.cn/et/2018/main" chartId="{e2d5c365-5994-41b9-b0dd-7e5c610b580a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ru-RU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solidFill>
                  <a:schemeClr val="tx1"/>
                </a:solidFill>
                <a:effectLst/>
                <a:latin typeface="Times New Roman" panose="02020603050405020304" charset="0"/>
                <a:cs typeface="Times New Roman" panose="02020603050405020304" charset="0"/>
              </a:rPr>
              <a:t>Знаете ли вы песни в которых используют географические названия</a:t>
            </a:r>
            <a:r>
              <a:rPr lang="ru-RU">
                <a:solidFill>
                  <a:schemeClr val="tx1"/>
                </a:solidFill>
                <a:latin typeface="Times New Roman" panose="02020603050405020304" charset="0"/>
                <a:cs typeface="Times New Roman" panose="02020603050405020304" charset="0"/>
              </a:rPr>
              <a:t>?</a:t>
            </a:r>
            <a:endParaRPr lang="ru-RU">
              <a:solidFill>
                <a:schemeClr val="tx1"/>
              </a:solidFill>
              <a:latin typeface="Times New Roman" panose="02020603050405020304" charset="0"/>
              <a:cs typeface="Times New Roman" panose="02020603050405020304" charset="0"/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Вы знаете, что такое фольклор?</c:v>
                </c:pt>
              </c:strCache>
            </c:strRef>
          </c:tx>
          <c:spPr/>
          <c:explosion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0.4</c:v>
                </c:pt>
                <c:pt idx="1">
                  <c:v>0.6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zero"/>
    <c:showDLblsOverMax val="0"/>
    <c:extLst>
      <c:ext uri="{0b15fc19-7d7d-44ad-8c2d-2c3a37ce22c3}">
        <chartProps xmlns="https://web.wps.cn/et/2018/main" chartId="{38489621-316e-46dc-9f3f-6e4db9d437d0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ru-RU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solidFill>
                  <a:schemeClr val="tx1"/>
                </a:solidFill>
                <a:effectLst/>
                <a:latin typeface="Times New Roman" panose="02020603050405020304" charset="0"/>
                <a:cs typeface="Times New Roman" panose="02020603050405020304" charset="0"/>
              </a:rPr>
              <a:t>Встречали ли вы географические объекты в искусстве?</a:t>
            </a:r>
            <a:endParaRPr lang="ru-RU">
              <a:solidFill>
                <a:schemeClr val="tx1"/>
              </a:solidFill>
              <a:latin typeface="Times New Roman" panose="02020603050405020304" charset="0"/>
              <a:cs typeface="Times New Roman" panose="02020603050405020304" charset="0"/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Вы знаете, что такое фольклор?</c:v>
                </c:pt>
              </c:strCache>
            </c:strRef>
          </c:tx>
          <c:spPr/>
          <c:explosion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0.3</c:v>
                </c:pt>
                <c:pt idx="1">
                  <c:v>0.5</c:v>
                </c:pt>
                <c:pt idx="2">
                  <c:v>0.2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zero"/>
    <c:showDLblsOverMax val="0"/>
    <c:extLst>
      <c:ext uri="{0b15fc19-7d7d-44ad-8c2d-2c3a37ce22c3}">
        <chartProps xmlns="https://web.wps.cn/et/2018/main" chartId="{5ee969a3-cea4-415e-9a66-55cc5ea91cc6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ru-RU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solidFill>
                  <a:schemeClr val="tx1"/>
                </a:solidFill>
                <a:effectLst/>
                <a:latin typeface="Times New Roman" panose="02020603050405020304" charset="0"/>
                <a:cs typeface="Times New Roman" panose="02020603050405020304" charset="0"/>
              </a:rPr>
              <a:t>Хотели бы вы узнать больше о географии через фольклор народов нашей страны?</a:t>
            </a:r>
            <a:endParaRPr lang="ru-RU">
              <a:solidFill>
                <a:schemeClr val="tx1"/>
              </a:solidFill>
              <a:latin typeface="Times New Roman" panose="02020603050405020304" charset="0"/>
              <a:cs typeface="Times New Roman" panose="02020603050405020304" charset="0"/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Вы знаете, что такое фольклор?</c:v>
                </c:pt>
              </c:strCache>
            </c:strRef>
          </c:tx>
          <c:spPr/>
          <c:explosion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0.75</c:v>
                </c:pt>
                <c:pt idx="1">
                  <c:v>0.25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zero"/>
    <c:showDLblsOverMax val="0"/>
    <c:extLst>
      <c:ext uri="{0b15fc19-7d7d-44ad-8c2d-2c3a37ce22c3}">
        <chartProps xmlns="https://web.wps.cn/et/2018/main" chartId="{9fb1eb3c-f3f0-4b79-a13e-224a9cd96818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ru-RU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>
                <a:solidFill>
                  <a:schemeClr val="tx1"/>
                </a:solidFill>
                <a:effectLst/>
                <a:latin typeface="Times New Roman" panose="02020603050405020304" charset="0"/>
                <a:cs typeface="Times New Roman" panose="02020603050405020304" charset="0"/>
              </a:rPr>
              <a:t>Напишите одну загадку, песню или пословицу, которая содержит географическое название</a:t>
            </a:r>
            <a:endParaRPr lang="ru-RU" sz="1400">
              <a:solidFill>
                <a:schemeClr val="tx1"/>
              </a:solidFill>
              <a:effectLst/>
              <a:latin typeface="Times New Roman" panose="02020603050405020304" charset="0"/>
              <a:cs typeface="Times New Roman" panose="02020603050405020304" charset="0"/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Вы знаете, что такое фольклор?</c:v>
                </c:pt>
              </c:strCache>
            </c:strRef>
          </c:tx>
          <c:spPr/>
          <c:explosion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Написали</c:v>
                </c:pt>
                <c:pt idx="1">
                  <c:v>Не смогли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0.15</c:v>
                </c:pt>
                <c:pt idx="1">
                  <c:v>0.85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zero"/>
    <c:showDLblsOverMax val="0"/>
    <c:extLst>
      <c:ext uri="{0b15fc19-7d7d-44ad-8c2d-2c3a37ce22c3}">
        <chartProps xmlns="https://web.wps.cn/et/2018/main" chartId="{4be72e5f-4906-4248-8bce-56adcdf5c3f9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37</Pages>
  <Words>6012</Words>
  <Characters>34274</Characters>
  <Lines>285</Lines>
  <Paragraphs>80</Paragraphs>
  <TotalTime>355</TotalTime>
  <ScaleCrop>false</ScaleCrop>
  <LinksUpToDate>false</LinksUpToDate>
  <CharactersWithSpaces>40206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2022-12-12T15:44:00Z</dcterms:created>
  <dc:creator>User</dc:creator>
  <cp:lastModifiedBy>admin</cp:lastModifiedBy>
  <cp:lastPrinted>2023-03-20T14:30:00Z</cp:lastPrinted>
  <dcterms:modified xsi:type="dcterms:W3CDTF">2026-01-15T08:07:10Z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7E16344484674577956E1EA1BB12ED4C_12</vt:lpwstr>
  </property>
</Properties>
</file>