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70E0C" w14:textId="77777777" w:rsidR="006E4E18" w:rsidRDefault="006E4E18" w:rsidP="006E4E18">
      <w:pPr>
        <w:spacing w:before="30" w:after="3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C81C2BE" w14:textId="2F083D5E" w:rsidR="005A51CE" w:rsidRPr="005A51CE" w:rsidRDefault="005A51CE" w:rsidP="006E4E18">
      <w:pPr>
        <w:spacing w:before="30" w:after="3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A51CE">
        <w:rPr>
          <w:rFonts w:ascii="Times New Roman" w:hAnsi="Times New Roman" w:cs="Times New Roman"/>
          <w:b/>
          <w:bCs/>
          <w:sz w:val="26"/>
          <w:szCs w:val="26"/>
        </w:rPr>
        <w:t>Муниципальное автономное учреждение дополнительного образования "Детская школа искусств" города Когалыма</w:t>
      </w:r>
    </w:p>
    <w:p w14:paraId="3D1A9F36" w14:textId="3DC8071D" w:rsidR="00470A07" w:rsidRPr="005A51CE" w:rsidRDefault="005A51CE" w:rsidP="006E4E18">
      <w:pPr>
        <w:spacing w:before="30" w:after="30"/>
        <w:rPr>
          <w:rFonts w:ascii="Times New Roman" w:hAnsi="Times New Roman" w:cs="Times New Roman"/>
          <w:b/>
          <w:bCs/>
        </w:rPr>
      </w:pPr>
      <w:r w:rsidRPr="005A51CE">
        <w:rPr>
          <w:rFonts w:ascii="Times New Roman" w:hAnsi="Times New Roman" w:cs="Times New Roman"/>
          <w:b/>
          <w:bCs/>
        </w:rPr>
        <w:t xml:space="preserve"> </w:t>
      </w:r>
    </w:p>
    <w:p w14:paraId="40D37827" w14:textId="77777777" w:rsidR="005A51CE" w:rsidRPr="005A51CE" w:rsidRDefault="005A51CE" w:rsidP="006E4E18">
      <w:pPr>
        <w:spacing w:before="30" w:after="30"/>
        <w:rPr>
          <w:rFonts w:ascii="Times New Roman" w:hAnsi="Times New Roman" w:cs="Times New Roman"/>
          <w:b/>
          <w:bCs/>
        </w:rPr>
      </w:pPr>
    </w:p>
    <w:p w14:paraId="41AEE563" w14:textId="77777777" w:rsidR="005A51CE" w:rsidRDefault="005A51CE" w:rsidP="006E4E18">
      <w:pPr>
        <w:spacing w:before="30" w:after="30"/>
        <w:rPr>
          <w:rFonts w:ascii="Times New Roman" w:hAnsi="Times New Roman" w:cs="Times New Roman"/>
          <w:b/>
          <w:bCs/>
        </w:rPr>
      </w:pPr>
    </w:p>
    <w:p w14:paraId="3D94907B" w14:textId="77777777" w:rsidR="006E4E18" w:rsidRDefault="006E4E18" w:rsidP="006E4E18">
      <w:pPr>
        <w:spacing w:before="30" w:after="30"/>
        <w:rPr>
          <w:rFonts w:ascii="Times New Roman" w:hAnsi="Times New Roman" w:cs="Times New Roman"/>
          <w:b/>
          <w:bCs/>
        </w:rPr>
      </w:pPr>
    </w:p>
    <w:p w14:paraId="13B58C40" w14:textId="77777777" w:rsidR="006E4E18" w:rsidRDefault="006E4E18" w:rsidP="006E4E18">
      <w:pPr>
        <w:spacing w:before="30" w:after="30"/>
        <w:rPr>
          <w:rFonts w:ascii="Times New Roman" w:hAnsi="Times New Roman" w:cs="Times New Roman"/>
          <w:b/>
          <w:bCs/>
        </w:rPr>
      </w:pPr>
    </w:p>
    <w:p w14:paraId="36D9C29B" w14:textId="77777777" w:rsidR="006E4E18" w:rsidRPr="005A51CE" w:rsidRDefault="006E4E18" w:rsidP="006E4E18">
      <w:pPr>
        <w:spacing w:before="30" w:after="30"/>
        <w:rPr>
          <w:rFonts w:ascii="Times New Roman" w:hAnsi="Times New Roman" w:cs="Times New Roman"/>
          <w:b/>
          <w:bCs/>
        </w:rPr>
      </w:pPr>
    </w:p>
    <w:p w14:paraId="1AEDA3A7" w14:textId="77777777" w:rsidR="005A51CE" w:rsidRPr="005A51CE" w:rsidRDefault="005A51CE" w:rsidP="006E4E18">
      <w:pPr>
        <w:spacing w:before="30" w:after="30"/>
        <w:rPr>
          <w:rFonts w:ascii="Times New Roman" w:hAnsi="Times New Roman" w:cs="Times New Roman"/>
          <w:b/>
          <w:bCs/>
        </w:rPr>
      </w:pPr>
    </w:p>
    <w:p w14:paraId="43ADF15B" w14:textId="77777777" w:rsidR="005A51CE" w:rsidRPr="005A51CE" w:rsidRDefault="005A51CE" w:rsidP="006E4E18">
      <w:pPr>
        <w:spacing w:before="30" w:after="30"/>
        <w:rPr>
          <w:rFonts w:ascii="Times New Roman" w:hAnsi="Times New Roman" w:cs="Times New Roman"/>
          <w:b/>
          <w:bCs/>
        </w:rPr>
      </w:pPr>
    </w:p>
    <w:p w14:paraId="6DA79D5D" w14:textId="77777777" w:rsidR="002E28D8" w:rsidRDefault="002E28D8" w:rsidP="006E4E18">
      <w:pPr>
        <w:spacing w:before="30" w:after="30"/>
        <w:jc w:val="center"/>
        <w:rPr>
          <w:rFonts w:ascii="Times New Roman" w:hAnsi="Times New Roman" w:cs="Times New Roman"/>
          <w:b/>
          <w:bCs/>
        </w:rPr>
      </w:pPr>
    </w:p>
    <w:p w14:paraId="69CE638F" w14:textId="77777777" w:rsidR="002E28D8" w:rsidRDefault="002E28D8" w:rsidP="006E4E18">
      <w:pPr>
        <w:spacing w:before="30" w:after="30"/>
        <w:jc w:val="center"/>
        <w:rPr>
          <w:rFonts w:ascii="Times New Roman" w:hAnsi="Times New Roman" w:cs="Times New Roman"/>
          <w:b/>
          <w:bCs/>
        </w:rPr>
      </w:pPr>
    </w:p>
    <w:p w14:paraId="61228550" w14:textId="77777777" w:rsidR="002E28D8" w:rsidRDefault="002E28D8" w:rsidP="006E4E18">
      <w:pPr>
        <w:spacing w:before="30" w:after="30"/>
        <w:jc w:val="center"/>
        <w:rPr>
          <w:rFonts w:ascii="Times New Roman" w:hAnsi="Times New Roman" w:cs="Times New Roman"/>
          <w:b/>
          <w:bCs/>
        </w:rPr>
      </w:pPr>
    </w:p>
    <w:p w14:paraId="3FBB4DF8" w14:textId="2DCE5F15" w:rsidR="005A51CE" w:rsidRPr="005A51CE" w:rsidRDefault="005A51CE" w:rsidP="006E4E18">
      <w:pPr>
        <w:spacing w:before="30" w:after="30"/>
        <w:jc w:val="center"/>
        <w:rPr>
          <w:rFonts w:ascii="Times New Roman" w:hAnsi="Times New Roman" w:cs="Times New Roman"/>
          <w:b/>
          <w:bCs/>
        </w:rPr>
      </w:pPr>
      <w:r w:rsidRPr="005A51CE">
        <w:rPr>
          <w:rFonts w:ascii="Times New Roman" w:hAnsi="Times New Roman" w:cs="Times New Roman"/>
          <w:b/>
          <w:bCs/>
        </w:rPr>
        <w:t>Статья на тему:</w:t>
      </w:r>
    </w:p>
    <w:p w14:paraId="21D703B5" w14:textId="45DC4C66" w:rsidR="005A51CE" w:rsidRPr="005A51CE" w:rsidRDefault="005A51CE" w:rsidP="006E4E18">
      <w:pPr>
        <w:spacing w:before="30" w:after="30"/>
        <w:jc w:val="center"/>
        <w:rPr>
          <w:rFonts w:ascii="Times New Roman" w:hAnsi="Times New Roman" w:cs="Times New Roman"/>
          <w:b/>
          <w:bCs/>
        </w:rPr>
      </w:pPr>
      <w:r w:rsidRPr="005A51CE">
        <w:rPr>
          <w:rFonts w:ascii="Times New Roman" w:hAnsi="Times New Roman" w:cs="Times New Roman"/>
          <w:b/>
          <w:bCs/>
        </w:rPr>
        <w:t xml:space="preserve">«Значение правильной постановки </w:t>
      </w:r>
      <w:r w:rsidR="00873975">
        <w:rPr>
          <w:rFonts w:ascii="Times New Roman" w:hAnsi="Times New Roman" w:cs="Times New Roman"/>
          <w:b/>
          <w:bCs/>
        </w:rPr>
        <w:t>корпуса</w:t>
      </w:r>
      <w:r w:rsidRPr="005A51CE">
        <w:rPr>
          <w:rFonts w:ascii="Times New Roman" w:hAnsi="Times New Roman" w:cs="Times New Roman"/>
          <w:b/>
          <w:bCs/>
        </w:rPr>
        <w:t xml:space="preserve"> при игре на саксофоне»</w:t>
      </w:r>
    </w:p>
    <w:p w14:paraId="283BF4E2" w14:textId="77777777" w:rsidR="005A51CE" w:rsidRPr="005A51CE" w:rsidRDefault="005A51CE" w:rsidP="006E4E18">
      <w:pPr>
        <w:spacing w:before="30" w:after="30"/>
        <w:jc w:val="center"/>
        <w:rPr>
          <w:rFonts w:ascii="Times New Roman" w:hAnsi="Times New Roman" w:cs="Times New Roman"/>
        </w:rPr>
      </w:pPr>
    </w:p>
    <w:p w14:paraId="77719C59" w14:textId="77777777" w:rsidR="005A51CE" w:rsidRPr="005A51CE" w:rsidRDefault="005A51CE" w:rsidP="006E4E18">
      <w:pPr>
        <w:spacing w:before="30" w:after="30"/>
        <w:jc w:val="center"/>
        <w:rPr>
          <w:rFonts w:ascii="Times New Roman" w:hAnsi="Times New Roman" w:cs="Times New Roman"/>
        </w:rPr>
      </w:pPr>
    </w:p>
    <w:p w14:paraId="66D1376D" w14:textId="77777777" w:rsidR="005A51CE" w:rsidRPr="005A51CE" w:rsidRDefault="005A51CE" w:rsidP="006E4E18">
      <w:pPr>
        <w:spacing w:before="30" w:after="30"/>
        <w:jc w:val="center"/>
        <w:rPr>
          <w:rFonts w:ascii="Times New Roman" w:hAnsi="Times New Roman" w:cs="Times New Roman"/>
        </w:rPr>
      </w:pPr>
    </w:p>
    <w:p w14:paraId="065990C8" w14:textId="77777777" w:rsidR="005A51CE" w:rsidRPr="005A51CE" w:rsidRDefault="005A51CE" w:rsidP="006E4E18">
      <w:pPr>
        <w:spacing w:before="30" w:after="30"/>
        <w:jc w:val="center"/>
        <w:rPr>
          <w:rFonts w:ascii="Times New Roman" w:hAnsi="Times New Roman" w:cs="Times New Roman"/>
        </w:rPr>
      </w:pPr>
    </w:p>
    <w:p w14:paraId="59833B1D" w14:textId="77777777" w:rsidR="005A51CE" w:rsidRDefault="005A51CE" w:rsidP="006E4E18">
      <w:pPr>
        <w:spacing w:before="30" w:after="30"/>
        <w:jc w:val="center"/>
        <w:rPr>
          <w:rFonts w:ascii="Times New Roman" w:hAnsi="Times New Roman" w:cs="Times New Roman"/>
        </w:rPr>
      </w:pPr>
    </w:p>
    <w:p w14:paraId="641727F6" w14:textId="77777777" w:rsidR="006E4E18" w:rsidRDefault="006E4E18" w:rsidP="006E4E18">
      <w:pPr>
        <w:spacing w:before="30" w:after="30"/>
        <w:jc w:val="center"/>
        <w:rPr>
          <w:rFonts w:ascii="Times New Roman" w:hAnsi="Times New Roman" w:cs="Times New Roman"/>
        </w:rPr>
      </w:pPr>
    </w:p>
    <w:p w14:paraId="24639BA2" w14:textId="77777777" w:rsidR="006E4E18" w:rsidRDefault="006E4E18" w:rsidP="006E4E18">
      <w:pPr>
        <w:spacing w:before="30" w:after="30"/>
        <w:jc w:val="center"/>
        <w:rPr>
          <w:rFonts w:ascii="Times New Roman" w:hAnsi="Times New Roman" w:cs="Times New Roman"/>
        </w:rPr>
      </w:pPr>
    </w:p>
    <w:p w14:paraId="3A8930AA" w14:textId="77777777" w:rsidR="006E4E18" w:rsidRDefault="006E4E18" w:rsidP="006E4E18">
      <w:pPr>
        <w:spacing w:before="30" w:after="30"/>
        <w:jc w:val="center"/>
        <w:rPr>
          <w:rFonts w:ascii="Times New Roman" w:hAnsi="Times New Roman" w:cs="Times New Roman"/>
        </w:rPr>
      </w:pPr>
    </w:p>
    <w:p w14:paraId="34E4E923" w14:textId="77777777" w:rsidR="006E4E18" w:rsidRPr="005A51CE" w:rsidRDefault="006E4E18" w:rsidP="006E4E18">
      <w:pPr>
        <w:spacing w:before="30" w:after="30"/>
        <w:jc w:val="center"/>
        <w:rPr>
          <w:rFonts w:ascii="Times New Roman" w:hAnsi="Times New Roman" w:cs="Times New Roman"/>
        </w:rPr>
      </w:pPr>
    </w:p>
    <w:p w14:paraId="2DBC1D4F" w14:textId="77777777" w:rsidR="005A51CE" w:rsidRDefault="005A51CE" w:rsidP="006E4E18">
      <w:pPr>
        <w:spacing w:before="30" w:after="30"/>
        <w:jc w:val="center"/>
        <w:rPr>
          <w:rFonts w:ascii="Times New Roman" w:hAnsi="Times New Roman" w:cs="Times New Roman"/>
        </w:rPr>
      </w:pPr>
    </w:p>
    <w:p w14:paraId="06EB5C20" w14:textId="77777777" w:rsidR="005A51CE" w:rsidRPr="005A51CE" w:rsidRDefault="005A51CE" w:rsidP="006E4E18">
      <w:pPr>
        <w:spacing w:before="30" w:after="30"/>
        <w:jc w:val="center"/>
        <w:rPr>
          <w:rFonts w:ascii="Times New Roman" w:hAnsi="Times New Roman" w:cs="Times New Roman"/>
        </w:rPr>
      </w:pPr>
    </w:p>
    <w:p w14:paraId="67C21FEE" w14:textId="77777777" w:rsidR="005A51CE" w:rsidRDefault="005A51CE" w:rsidP="006E4E18">
      <w:pPr>
        <w:spacing w:before="30" w:after="30"/>
        <w:jc w:val="center"/>
        <w:rPr>
          <w:rFonts w:ascii="Times New Roman" w:hAnsi="Times New Roman" w:cs="Times New Roman"/>
        </w:rPr>
      </w:pPr>
    </w:p>
    <w:p w14:paraId="157E3B14" w14:textId="77777777" w:rsidR="006E4E18" w:rsidRPr="005A51CE" w:rsidRDefault="006E4E18" w:rsidP="006E4E18">
      <w:pPr>
        <w:spacing w:before="30" w:after="30"/>
        <w:jc w:val="center"/>
        <w:rPr>
          <w:rFonts w:ascii="Times New Roman" w:hAnsi="Times New Roman" w:cs="Times New Roman"/>
        </w:rPr>
      </w:pPr>
    </w:p>
    <w:p w14:paraId="1B63A6B4" w14:textId="527BF112" w:rsidR="005A51CE" w:rsidRPr="005A51CE" w:rsidRDefault="005A51CE" w:rsidP="006E4E18">
      <w:pPr>
        <w:spacing w:before="30" w:after="30"/>
        <w:jc w:val="right"/>
        <w:rPr>
          <w:rFonts w:ascii="Times New Roman" w:hAnsi="Times New Roman" w:cs="Times New Roman"/>
        </w:rPr>
      </w:pPr>
      <w:r w:rsidRPr="005A51CE">
        <w:rPr>
          <w:rFonts w:ascii="Times New Roman" w:hAnsi="Times New Roman" w:cs="Times New Roman"/>
        </w:rPr>
        <w:t xml:space="preserve">Автор: Бахарев Сергей Вячеславович </w:t>
      </w:r>
    </w:p>
    <w:p w14:paraId="550DCA25" w14:textId="77777777" w:rsidR="005A51CE" w:rsidRPr="005A51CE" w:rsidRDefault="005A51CE" w:rsidP="006E4E18">
      <w:pPr>
        <w:spacing w:before="30" w:after="30"/>
        <w:jc w:val="right"/>
        <w:rPr>
          <w:rFonts w:ascii="Times New Roman" w:hAnsi="Times New Roman" w:cs="Times New Roman"/>
        </w:rPr>
      </w:pPr>
    </w:p>
    <w:p w14:paraId="5B51BD71" w14:textId="77777777" w:rsidR="005A51CE" w:rsidRPr="005A51CE" w:rsidRDefault="005A51CE" w:rsidP="006E4E18">
      <w:pPr>
        <w:spacing w:before="30" w:after="30"/>
        <w:jc w:val="right"/>
        <w:rPr>
          <w:rFonts w:ascii="Times New Roman" w:hAnsi="Times New Roman" w:cs="Times New Roman"/>
        </w:rPr>
      </w:pPr>
    </w:p>
    <w:p w14:paraId="72EDA0E4" w14:textId="77777777" w:rsidR="005A51CE" w:rsidRDefault="005A51CE" w:rsidP="006E4E18">
      <w:pPr>
        <w:spacing w:before="30" w:after="30"/>
        <w:jc w:val="right"/>
        <w:rPr>
          <w:rFonts w:ascii="Times New Roman" w:hAnsi="Times New Roman" w:cs="Times New Roman"/>
        </w:rPr>
      </w:pPr>
    </w:p>
    <w:p w14:paraId="7D21D7FB" w14:textId="77777777" w:rsidR="006E4E18" w:rsidRDefault="006E4E18" w:rsidP="006E4E18">
      <w:pPr>
        <w:spacing w:before="30" w:after="30"/>
        <w:jc w:val="right"/>
        <w:rPr>
          <w:rFonts w:ascii="Times New Roman" w:hAnsi="Times New Roman" w:cs="Times New Roman"/>
        </w:rPr>
      </w:pPr>
    </w:p>
    <w:p w14:paraId="244D3D63" w14:textId="77777777" w:rsidR="006E4E18" w:rsidRPr="005A51CE" w:rsidRDefault="006E4E18" w:rsidP="006E4E18">
      <w:pPr>
        <w:spacing w:before="30" w:after="30"/>
        <w:jc w:val="right"/>
        <w:rPr>
          <w:rFonts w:ascii="Times New Roman" w:hAnsi="Times New Roman" w:cs="Times New Roman"/>
        </w:rPr>
      </w:pPr>
    </w:p>
    <w:p w14:paraId="0300F4CD" w14:textId="77777777" w:rsidR="005A51CE" w:rsidRPr="005A51CE" w:rsidRDefault="005A51CE" w:rsidP="006E4E18">
      <w:pPr>
        <w:spacing w:before="30" w:after="30"/>
        <w:jc w:val="right"/>
        <w:rPr>
          <w:rFonts w:ascii="Times New Roman" w:hAnsi="Times New Roman" w:cs="Times New Roman"/>
        </w:rPr>
      </w:pPr>
    </w:p>
    <w:p w14:paraId="75BDBE66" w14:textId="77777777" w:rsidR="002E28D8" w:rsidRDefault="002E28D8" w:rsidP="006E4E18">
      <w:pPr>
        <w:spacing w:before="30" w:after="30"/>
        <w:jc w:val="right"/>
        <w:rPr>
          <w:rFonts w:ascii="Times New Roman" w:hAnsi="Times New Roman" w:cs="Times New Roman"/>
        </w:rPr>
      </w:pPr>
    </w:p>
    <w:p w14:paraId="16DF12B1" w14:textId="77777777" w:rsidR="002E28D8" w:rsidRDefault="002E28D8" w:rsidP="006E4E18">
      <w:pPr>
        <w:spacing w:before="30" w:after="30"/>
        <w:jc w:val="right"/>
        <w:rPr>
          <w:rFonts w:ascii="Times New Roman" w:hAnsi="Times New Roman" w:cs="Times New Roman"/>
        </w:rPr>
      </w:pPr>
    </w:p>
    <w:p w14:paraId="223B4CF1" w14:textId="77777777" w:rsidR="002E28D8" w:rsidRDefault="002E28D8" w:rsidP="006E4E18">
      <w:pPr>
        <w:spacing w:before="30" w:after="30"/>
        <w:jc w:val="right"/>
        <w:rPr>
          <w:rFonts w:ascii="Times New Roman" w:hAnsi="Times New Roman" w:cs="Times New Roman"/>
        </w:rPr>
      </w:pPr>
    </w:p>
    <w:p w14:paraId="71567E94" w14:textId="77777777" w:rsidR="002E28D8" w:rsidRPr="005A51CE" w:rsidRDefault="002E28D8" w:rsidP="006E4E18">
      <w:pPr>
        <w:spacing w:before="30" w:after="30"/>
        <w:jc w:val="right"/>
        <w:rPr>
          <w:rFonts w:ascii="Times New Roman" w:hAnsi="Times New Roman" w:cs="Times New Roman"/>
        </w:rPr>
      </w:pPr>
    </w:p>
    <w:p w14:paraId="09DC10A4" w14:textId="77777777" w:rsidR="006E57E5" w:rsidRPr="00873975" w:rsidRDefault="005A51CE" w:rsidP="006E4E18">
      <w:pPr>
        <w:spacing w:before="30" w:after="30"/>
        <w:jc w:val="center"/>
        <w:rPr>
          <w:rFonts w:ascii="Times New Roman" w:hAnsi="Times New Roman" w:cs="Times New Roman"/>
        </w:rPr>
      </w:pPr>
      <w:r w:rsidRPr="005A51CE">
        <w:rPr>
          <w:rFonts w:ascii="Times New Roman" w:hAnsi="Times New Roman" w:cs="Times New Roman"/>
        </w:rPr>
        <w:t>Когалым 2025г</w:t>
      </w:r>
    </w:p>
    <w:p w14:paraId="5EFC5452" w14:textId="14513146" w:rsidR="00867492" w:rsidRPr="006E57E5" w:rsidRDefault="00867492" w:rsidP="006E4E18">
      <w:pPr>
        <w:spacing w:before="30" w:after="3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</w:t>
      </w:r>
      <w:r w:rsidRPr="002F2AA9">
        <w:rPr>
          <w:rFonts w:ascii="Times New Roman" w:hAnsi="Times New Roman" w:cs="Times New Roman"/>
          <w:sz w:val="20"/>
          <w:szCs w:val="20"/>
        </w:rPr>
        <w:t xml:space="preserve">С самых первых занятий на духовых инструментах педагоги уделяют важное внимание таким аспектам как: правильное взятие дыхания, интенсивность подачи воздуха в инструмент, создание правильного исполнительского амбушюра, но часто уделяют мало внимания теме: «значимость правильного положения спины для игры на саксофоне» этим и обуславливается </w:t>
      </w:r>
      <w:r w:rsidRPr="002F2AA9">
        <w:rPr>
          <w:rFonts w:ascii="Times New Roman" w:hAnsi="Times New Roman" w:cs="Times New Roman"/>
          <w:b/>
          <w:bCs/>
          <w:sz w:val="20"/>
          <w:szCs w:val="20"/>
        </w:rPr>
        <w:t xml:space="preserve">актуальность </w:t>
      </w:r>
      <w:r w:rsidRPr="002F2AA9">
        <w:rPr>
          <w:rFonts w:ascii="Times New Roman" w:hAnsi="Times New Roman" w:cs="Times New Roman"/>
          <w:sz w:val="20"/>
          <w:szCs w:val="20"/>
        </w:rPr>
        <w:t>данной темы.</w:t>
      </w:r>
    </w:p>
    <w:p w14:paraId="0659A846" w14:textId="77777777" w:rsidR="00BC34A2" w:rsidRDefault="00867492" w:rsidP="006E4E18">
      <w:pPr>
        <w:spacing w:before="30" w:after="3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F2AA9">
        <w:rPr>
          <w:rFonts w:ascii="Times New Roman" w:hAnsi="Times New Roman" w:cs="Times New Roman"/>
          <w:sz w:val="20"/>
          <w:szCs w:val="20"/>
        </w:rPr>
        <w:t>Данная статья освещает важную тему, актуальную как для новичков, так и для профессиональных саксофонистов</w:t>
      </w:r>
      <w:r w:rsidR="00BC34A2">
        <w:rPr>
          <w:rFonts w:ascii="Times New Roman" w:hAnsi="Times New Roman" w:cs="Times New Roman"/>
          <w:sz w:val="20"/>
          <w:szCs w:val="20"/>
        </w:rPr>
        <w:t xml:space="preserve">. </w:t>
      </w:r>
      <w:r w:rsidRPr="002F2AA9">
        <w:rPr>
          <w:rFonts w:ascii="Times New Roman" w:hAnsi="Times New Roman" w:cs="Times New Roman"/>
          <w:sz w:val="20"/>
          <w:szCs w:val="20"/>
        </w:rPr>
        <w:t xml:space="preserve">Правильное положение корпуса саксофониста — это </w:t>
      </w:r>
      <w:r>
        <w:rPr>
          <w:rFonts w:ascii="Times New Roman" w:hAnsi="Times New Roman" w:cs="Times New Roman"/>
          <w:sz w:val="20"/>
          <w:szCs w:val="20"/>
        </w:rPr>
        <w:t xml:space="preserve">один из основных </w:t>
      </w:r>
      <w:r w:rsidR="00BC34A2" w:rsidRPr="002F2AA9">
        <w:rPr>
          <w:rFonts w:ascii="Times New Roman" w:hAnsi="Times New Roman" w:cs="Times New Roman"/>
          <w:sz w:val="20"/>
          <w:szCs w:val="20"/>
        </w:rPr>
        <w:t>компонент</w:t>
      </w:r>
      <w:r w:rsidR="00BC34A2">
        <w:rPr>
          <w:rFonts w:ascii="Times New Roman" w:hAnsi="Times New Roman" w:cs="Times New Roman"/>
          <w:sz w:val="20"/>
          <w:szCs w:val="20"/>
        </w:rPr>
        <w:t xml:space="preserve">ов </w:t>
      </w:r>
      <w:r w:rsidR="00BC34A2" w:rsidRPr="002F2AA9">
        <w:rPr>
          <w:rFonts w:ascii="Times New Roman" w:hAnsi="Times New Roman" w:cs="Times New Roman"/>
          <w:sz w:val="20"/>
          <w:szCs w:val="20"/>
        </w:rPr>
        <w:t>исполнительского</w:t>
      </w:r>
      <w:r w:rsidRPr="002F2AA9">
        <w:rPr>
          <w:rFonts w:ascii="Times New Roman" w:hAnsi="Times New Roman" w:cs="Times New Roman"/>
          <w:sz w:val="20"/>
          <w:szCs w:val="20"/>
        </w:rPr>
        <w:t xml:space="preserve"> мастерства. Он включает в себя баланс и естественность позы, что является отправной точкой для развития свободного и легкого дыхания, технической беглости, выносливости и </w:t>
      </w:r>
      <w:r w:rsidR="00BC34A2" w:rsidRPr="002F2AA9">
        <w:rPr>
          <w:rFonts w:ascii="Times New Roman" w:hAnsi="Times New Roman" w:cs="Times New Roman"/>
          <w:sz w:val="20"/>
          <w:szCs w:val="20"/>
        </w:rPr>
        <w:t>создания красивого</w:t>
      </w:r>
      <w:r w:rsidRPr="002F2AA9">
        <w:rPr>
          <w:rFonts w:ascii="Times New Roman" w:hAnsi="Times New Roman" w:cs="Times New Roman"/>
          <w:sz w:val="20"/>
          <w:szCs w:val="20"/>
        </w:rPr>
        <w:t xml:space="preserve"> звука. </w:t>
      </w:r>
    </w:p>
    <w:p w14:paraId="759128D7" w14:textId="77777777" w:rsidR="006E4E18" w:rsidRDefault="00867492" w:rsidP="006E4E18">
      <w:pPr>
        <w:spacing w:before="30" w:after="3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F2AA9">
        <w:rPr>
          <w:rFonts w:ascii="Times New Roman" w:hAnsi="Times New Roman" w:cs="Times New Roman"/>
          <w:sz w:val="20"/>
          <w:szCs w:val="20"/>
        </w:rPr>
        <w:t>Пренебрежение осанкой неизбежно вызывает физические зажимы и напряжение, что ограничивает творческую свободу, а также увеличивает риск профессиональных травм. Поэтому осознанное и внимательное выстраивание позы и корпуса — важнейшая задача для каждого музыканта, берущего в руки саксофон, чтобы обеспечить комфорт, здоровье и высокое исполнительское мастерство.</w:t>
      </w:r>
    </w:p>
    <w:p w14:paraId="02A4D9D9" w14:textId="3943B55B" w:rsidR="00867492" w:rsidRPr="00867492" w:rsidRDefault="00867492" w:rsidP="006E4E18">
      <w:pPr>
        <w:spacing w:before="30" w:after="3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9310F1">
        <w:rPr>
          <w:rFonts w:ascii="Times New Roman" w:hAnsi="Times New Roman" w:cs="Times New Roman"/>
          <w:b/>
          <w:bCs/>
          <w:sz w:val="20"/>
          <w:szCs w:val="20"/>
        </w:rPr>
        <w:t xml:space="preserve">Цель </w:t>
      </w:r>
      <w:r w:rsidRPr="009310F1">
        <w:rPr>
          <w:rFonts w:ascii="Times New Roman" w:hAnsi="Times New Roman" w:cs="Times New Roman"/>
          <w:sz w:val="20"/>
          <w:szCs w:val="20"/>
        </w:rPr>
        <w:t>данной статьи</w:t>
      </w:r>
      <w:r w:rsidRPr="00867492">
        <w:rPr>
          <w:rFonts w:ascii="Times New Roman" w:hAnsi="Times New Roman" w:cs="Times New Roman"/>
          <w:sz w:val="20"/>
          <w:szCs w:val="20"/>
        </w:rPr>
        <w:t xml:space="preserve"> — проанализировать влияние правильного положения спины на технику игры на саксофоне. Для её реализации выдвигаются следующие </w:t>
      </w:r>
      <w:r w:rsidRPr="00867492">
        <w:rPr>
          <w:rFonts w:ascii="Times New Roman" w:hAnsi="Times New Roman" w:cs="Times New Roman"/>
          <w:b/>
          <w:bCs/>
          <w:sz w:val="20"/>
          <w:szCs w:val="20"/>
        </w:rPr>
        <w:t>задачи</w:t>
      </w:r>
      <w:r w:rsidRPr="00867492">
        <w:rPr>
          <w:rFonts w:ascii="Times New Roman" w:hAnsi="Times New Roman" w:cs="Times New Roman"/>
          <w:sz w:val="20"/>
          <w:szCs w:val="20"/>
        </w:rPr>
        <w:t>:</w:t>
      </w:r>
    </w:p>
    <w:p w14:paraId="138F1EAC" w14:textId="77777777" w:rsidR="00867492" w:rsidRPr="00867492" w:rsidRDefault="00867492" w:rsidP="006E4E18">
      <w:pPr>
        <w:spacing w:before="30" w:after="30"/>
        <w:rPr>
          <w:rFonts w:ascii="Times New Roman" w:hAnsi="Times New Roman" w:cs="Times New Roman"/>
          <w:sz w:val="20"/>
          <w:szCs w:val="20"/>
        </w:rPr>
      </w:pPr>
      <w:r w:rsidRPr="00867492">
        <w:rPr>
          <w:rFonts w:ascii="Times New Roman" w:hAnsi="Times New Roman" w:cs="Times New Roman"/>
          <w:sz w:val="20"/>
          <w:szCs w:val="20"/>
        </w:rPr>
        <w:t>1). рассмотреть Физиологические аспекты правильной осанки;</w:t>
      </w:r>
    </w:p>
    <w:p w14:paraId="749860DB" w14:textId="77777777" w:rsidR="00867492" w:rsidRPr="00867492" w:rsidRDefault="00867492" w:rsidP="006E4E18">
      <w:pPr>
        <w:spacing w:before="30" w:after="30"/>
        <w:rPr>
          <w:rFonts w:ascii="Times New Roman" w:hAnsi="Times New Roman" w:cs="Times New Roman"/>
          <w:sz w:val="20"/>
          <w:szCs w:val="20"/>
        </w:rPr>
      </w:pPr>
      <w:r w:rsidRPr="00867492">
        <w:rPr>
          <w:rFonts w:ascii="Times New Roman" w:hAnsi="Times New Roman" w:cs="Times New Roman"/>
          <w:sz w:val="20"/>
          <w:szCs w:val="20"/>
        </w:rPr>
        <w:t>2). рассмотреть связь осанки с дыхательными процессами;</w:t>
      </w:r>
    </w:p>
    <w:p w14:paraId="41645B7C" w14:textId="310892F5" w:rsidR="00867492" w:rsidRDefault="00867492" w:rsidP="006E4E18">
      <w:pPr>
        <w:spacing w:before="30" w:after="30"/>
        <w:rPr>
          <w:rFonts w:ascii="Times New Roman" w:hAnsi="Times New Roman" w:cs="Times New Roman"/>
          <w:sz w:val="20"/>
          <w:szCs w:val="20"/>
        </w:rPr>
      </w:pPr>
      <w:r w:rsidRPr="00867492">
        <w:rPr>
          <w:rFonts w:ascii="Times New Roman" w:hAnsi="Times New Roman" w:cs="Times New Roman"/>
          <w:sz w:val="20"/>
          <w:szCs w:val="20"/>
        </w:rPr>
        <w:t xml:space="preserve">3). </w:t>
      </w:r>
      <w:r w:rsidR="009310F1" w:rsidRPr="00867492">
        <w:rPr>
          <w:rFonts w:ascii="Times New Roman" w:hAnsi="Times New Roman" w:cs="Times New Roman"/>
          <w:sz w:val="20"/>
          <w:szCs w:val="20"/>
        </w:rPr>
        <w:t>рассмотреть последствия неправильного положения спины;</w:t>
      </w:r>
      <w:r w:rsidR="009310F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FAEA7F9" w14:textId="37011FCD" w:rsidR="00F003B2" w:rsidRDefault="00867492" w:rsidP="006E4E18">
      <w:pPr>
        <w:spacing w:before="30" w:after="30"/>
        <w:rPr>
          <w:rFonts w:ascii="Times New Roman" w:hAnsi="Times New Roman" w:cs="Times New Roman"/>
          <w:sz w:val="20"/>
          <w:szCs w:val="20"/>
        </w:rPr>
      </w:pPr>
      <w:r w:rsidRPr="00867492">
        <w:rPr>
          <w:rFonts w:ascii="Times New Roman" w:hAnsi="Times New Roman" w:cs="Times New Roman"/>
          <w:sz w:val="20"/>
          <w:szCs w:val="20"/>
        </w:rPr>
        <w:t xml:space="preserve">4). </w:t>
      </w:r>
      <w:r w:rsidR="009310F1" w:rsidRPr="00867492">
        <w:rPr>
          <w:rFonts w:ascii="Times New Roman" w:hAnsi="Times New Roman" w:cs="Times New Roman"/>
          <w:sz w:val="20"/>
          <w:szCs w:val="20"/>
        </w:rPr>
        <w:t>дать практические рекомендации для саксофонистов.</w:t>
      </w:r>
    </w:p>
    <w:p w14:paraId="1312F5A1" w14:textId="77777777" w:rsidR="009310F1" w:rsidRDefault="009310F1" w:rsidP="006E4E18">
      <w:pPr>
        <w:spacing w:before="30" w:after="30"/>
        <w:rPr>
          <w:rFonts w:ascii="Times New Roman" w:hAnsi="Times New Roman" w:cs="Times New Roman"/>
          <w:sz w:val="20"/>
          <w:szCs w:val="20"/>
        </w:rPr>
      </w:pPr>
    </w:p>
    <w:p w14:paraId="323D8C3A" w14:textId="49EA8954" w:rsidR="00F003B2" w:rsidRPr="00F003B2" w:rsidRDefault="00F003B2" w:rsidP="006E4E18">
      <w:pPr>
        <w:spacing w:before="30" w:after="3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003B2">
        <w:rPr>
          <w:rFonts w:ascii="Times New Roman" w:hAnsi="Times New Roman" w:cs="Times New Roman"/>
          <w:b/>
          <w:bCs/>
          <w:sz w:val="26"/>
          <w:szCs w:val="26"/>
        </w:rPr>
        <w:t>Кем ранее была раскрыта данная тема?</w:t>
      </w:r>
    </w:p>
    <w:p w14:paraId="3E49391C" w14:textId="59F91448" w:rsidR="00F003B2" w:rsidRPr="00867492" w:rsidRDefault="00F003B2" w:rsidP="006E4E18">
      <w:pPr>
        <w:spacing w:before="30" w:after="30"/>
        <w:ind w:firstLine="708"/>
        <w:rPr>
          <w:rFonts w:ascii="Times New Roman" w:hAnsi="Times New Roman" w:cs="Times New Roman"/>
          <w:sz w:val="20"/>
          <w:szCs w:val="20"/>
        </w:rPr>
      </w:pPr>
      <w:r w:rsidRPr="00F003B2">
        <w:rPr>
          <w:rFonts w:ascii="Times New Roman" w:hAnsi="Times New Roman" w:cs="Times New Roman"/>
          <w:sz w:val="20"/>
          <w:szCs w:val="20"/>
        </w:rPr>
        <w:t xml:space="preserve">Найти достаточное количество материалов, посвященных данной проблематике, оказалось непросто. Тем не менее, стоит отметить статью «Особенности постановки корпуса при игре на саксофоне», автором которой является </w:t>
      </w:r>
      <w:proofErr w:type="spellStart"/>
      <w:r w:rsidRPr="00F003B2">
        <w:rPr>
          <w:rFonts w:ascii="Times New Roman" w:hAnsi="Times New Roman" w:cs="Times New Roman"/>
          <w:sz w:val="20"/>
          <w:szCs w:val="20"/>
        </w:rPr>
        <w:t>Бендус</w:t>
      </w:r>
      <w:proofErr w:type="spellEnd"/>
      <w:r w:rsidRPr="00F003B2">
        <w:rPr>
          <w:rFonts w:ascii="Times New Roman" w:hAnsi="Times New Roman" w:cs="Times New Roman"/>
          <w:sz w:val="20"/>
          <w:szCs w:val="20"/>
        </w:rPr>
        <w:t xml:space="preserve"> Мария Николаевна, преподаватель школы искусств в Санкт-Петербурге. Кроме того, ценную информацию можно найти в учебном пособии «Школа академической игры на саксофоне» Владимира Дмитриевича Иванова, а также в методической разработке Александра Алексеевича Карповича, преподавателя ДШИ им. Свиридова в Курске.</w:t>
      </w:r>
    </w:p>
    <w:p w14:paraId="1E0C007B" w14:textId="731FBBE9" w:rsidR="005A51CE" w:rsidRDefault="005A51CE" w:rsidP="006E4E18">
      <w:pPr>
        <w:spacing w:before="30" w:after="30"/>
        <w:rPr>
          <w:rFonts w:ascii="Times New Roman" w:hAnsi="Times New Roman" w:cs="Times New Roman"/>
          <w:sz w:val="20"/>
          <w:szCs w:val="20"/>
        </w:rPr>
      </w:pPr>
    </w:p>
    <w:p w14:paraId="0513CFEC" w14:textId="22FC45B9" w:rsidR="00867492" w:rsidRPr="00867492" w:rsidRDefault="00867492" w:rsidP="006E4E18">
      <w:pPr>
        <w:spacing w:before="30" w:after="3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Что такое правильная осанка?</w:t>
      </w:r>
      <w:r w:rsidRPr="0086749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3AE6EAF2" w14:textId="0D8F6226" w:rsidR="00867492" w:rsidRPr="00867492" w:rsidRDefault="00867492" w:rsidP="006E4E18">
      <w:pPr>
        <w:spacing w:before="30" w:after="30"/>
        <w:ind w:firstLine="708"/>
        <w:rPr>
          <w:rFonts w:ascii="Times New Roman" w:hAnsi="Times New Roman" w:cs="Times New Roman"/>
          <w:sz w:val="20"/>
          <w:szCs w:val="20"/>
        </w:rPr>
      </w:pPr>
      <w:r w:rsidRPr="00867492">
        <w:rPr>
          <w:rFonts w:ascii="Times New Roman" w:hAnsi="Times New Roman" w:cs="Times New Roman"/>
          <w:sz w:val="20"/>
          <w:szCs w:val="20"/>
        </w:rPr>
        <w:t xml:space="preserve">Правильная осанка — это привычное положение тела </w:t>
      </w:r>
      <w:r w:rsidR="00BC34A2">
        <w:rPr>
          <w:rFonts w:ascii="Times New Roman" w:hAnsi="Times New Roman" w:cs="Times New Roman"/>
          <w:sz w:val="20"/>
          <w:szCs w:val="20"/>
        </w:rPr>
        <w:t>для</w:t>
      </w:r>
      <w:r w:rsidRPr="00867492">
        <w:rPr>
          <w:rFonts w:ascii="Times New Roman" w:hAnsi="Times New Roman" w:cs="Times New Roman"/>
          <w:sz w:val="20"/>
          <w:szCs w:val="20"/>
        </w:rPr>
        <w:t xml:space="preserve"> человека, при котором он может сохранять </w:t>
      </w:r>
      <w:r w:rsidR="00BC34A2">
        <w:rPr>
          <w:rFonts w:ascii="Times New Roman" w:hAnsi="Times New Roman" w:cs="Times New Roman"/>
          <w:sz w:val="20"/>
          <w:szCs w:val="20"/>
        </w:rPr>
        <w:t>прямое положение корпуса и головы</w:t>
      </w:r>
      <w:r w:rsidRPr="00867492">
        <w:rPr>
          <w:rFonts w:ascii="Times New Roman" w:hAnsi="Times New Roman" w:cs="Times New Roman"/>
          <w:sz w:val="20"/>
          <w:szCs w:val="20"/>
        </w:rPr>
        <w:t xml:space="preserve"> без чрезмерного напряжения.</w:t>
      </w:r>
    </w:p>
    <w:p w14:paraId="5030BEDD" w14:textId="77777777" w:rsidR="006E602B" w:rsidRDefault="00867492" w:rsidP="006E4E18">
      <w:pPr>
        <w:spacing w:before="30" w:after="3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47D00A53" w14:textId="170C5BF7" w:rsidR="00867492" w:rsidRPr="00867492" w:rsidRDefault="00867492" w:rsidP="006E4E18">
      <w:pPr>
        <w:spacing w:before="30" w:after="30"/>
        <w:ind w:firstLine="708"/>
        <w:rPr>
          <w:rFonts w:ascii="Times New Roman" w:hAnsi="Times New Roman" w:cs="Times New Roman"/>
          <w:b/>
          <w:bCs/>
          <w:sz w:val="26"/>
          <w:szCs w:val="26"/>
        </w:rPr>
      </w:pPr>
      <w:r w:rsidRPr="00F003B2">
        <w:rPr>
          <w:rFonts w:ascii="Times New Roman" w:hAnsi="Times New Roman" w:cs="Times New Roman"/>
          <w:b/>
          <w:bCs/>
          <w:sz w:val="26"/>
          <w:szCs w:val="26"/>
        </w:rPr>
        <w:t>Какие характеристики правильной осанки?</w:t>
      </w:r>
    </w:p>
    <w:p w14:paraId="40F886DC" w14:textId="7351B728" w:rsidR="00BC34A2" w:rsidRPr="006E4E18" w:rsidRDefault="00867492" w:rsidP="006E4E18">
      <w:pPr>
        <w:pStyle w:val="a7"/>
        <w:numPr>
          <w:ilvl w:val="0"/>
          <w:numId w:val="4"/>
        </w:numPr>
        <w:spacing w:before="30" w:after="30"/>
        <w:ind w:left="0" w:hanging="284"/>
        <w:rPr>
          <w:rFonts w:ascii="Times New Roman" w:hAnsi="Times New Roman" w:cs="Times New Roman"/>
          <w:sz w:val="20"/>
          <w:szCs w:val="20"/>
        </w:rPr>
      </w:pPr>
      <w:r w:rsidRPr="00BC34A2">
        <w:rPr>
          <w:rFonts w:ascii="Times New Roman" w:hAnsi="Times New Roman" w:cs="Times New Roman"/>
          <w:sz w:val="20"/>
          <w:szCs w:val="20"/>
          <w:u w:val="single"/>
        </w:rPr>
        <w:t>Симметрия расположения частей тела относительно позвоночника</w:t>
      </w:r>
      <w:r w:rsidRPr="00BC34A2">
        <w:rPr>
          <w:rFonts w:ascii="Times New Roman" w:hAnsi="Times New Roman" w:cs="Times New Roman"/>
          <w:sz w:val="20"/>
          <w:szCs w:val="20"/>
        </w:rPr>
        <w:t>: отсутствуют повороты таза и позвонков в горизонтальной плоскости, изгибы позвоночника или наклон таза в</w:t>
      </w:r>
      <w:r w:rsidR="009E3A8A">
        <w:rPr>
          <w:rFonts w:ascii="Times New Roman" w:hAnsi="Times New Roman" w:cs="Times New Roman"/>
          <w:sz w:val="20"/>
          <w:szCs w:val="20"/>
        </w:rPr>
        <w:t xml:space="preserve"> фронтальной плоскости</w:t>
      </w:r>
      <w:r w:rsidRPr="00BC34A2">
        <w:rPr>
          <w:rFonts w:ascii="Times New Roman" w:hAnsi="Times New Roman" w:cs="Times New Roman"/>
          <w:sz w:val="20"/>
          <w:szCs w:val="20"/>
        </w:rPr>
        <w:t xml:space="preserve">. </w:t>
      </w:r>
      <w:r w:rsidR="00F003B2" w:rsidRPr="00BC34A2">
        <w:rPr>
          <w:rFonts w:ascii="Times New Roman" w:hAnsi="Times New Roman" w:cs="Times New Roman"/>
          <w:sz w:val="20"/>
          <w:szCs w:val="20"/>
        </w:rPr>
        <w:t xml:space="preserve">     </w:t>
      </w:r>
    </w:p>
    <w:p w14:paraId="41D57723" w14:textId="640A5440" w:rsidR="00BC34A2" w:rsidRPr="006E4E18" w:rsidRDefault="00867492" w:rsidP="006E4E18">
      <w:pPr>
        <w:pStyle w:val="a7"/>
        <w:numPr>
          <w:ilvl w:val="0"/>
          <w:numId w:val="4"/>
        </w:numPr>
        <w:spacing w:before="30" w:after="30"/>
        <w:ind w:left="0" w:hanging="284"/>
        <w:rPr>
          <w:rFonts w:ascii="Times New Roman" w:hAnsi="Times New Roman" w:cs="Times New Roman"/>
          <w:sz w:val="20"/>
          <w:szCs w:val="20"/>
        </w:rPr>
      </w:pPr>
      <w:r w:rsidRPr="00BC34A2">
        <w:rPr>
          <w:rFonts w:ascii="Times New Roman" w:hAnsi="Times New Roman" w:cs="Times New Roman"/>
          <w:sz w:val="20"/>
          <w:szCs w:val="20"/>
          <w:u w:val="single"/>
        </w:rPr>
        <w:t>Равномерное распределение силы тяжести</w:t>
      </w:r>
      <w:r w:rsidRPr="00BC34A2">
        <w:rPr>
          <w:rFonts w:ascii="Times New Roman" w:hAnsi="Times New Roman" w:cs="Times New Roman"/>
          <w:sz w:val="20"/>
          <w:szCs w:val="20"/>
        </w:rPr>
        <w:t>: независимо от положения тела, нагрузка равномерно распределяется по суставам, связкам и мышцам, что позволяет сохранять их работоспособность на длительный срок.</w:t>
      </w:r>
    </w:p>
    <w:p w14:paraId="13C0FD95" w14:textId="0AF06B53" w:rsidR="009E3A8A" w:rsidRPr="006E4E18" w:rsidRDefault="00867492" w:rsidP="006E4E18">
      <w:pPr>
        <w:pStyle w:val="a7"/>
        <w:numPr>
          <w:ilvl w:val="0"/>
          <w:numId w:val="4"/>
        </w:numPr>
        <w:spacing w:before="30" w:after="30"/>
        <w:ind w:left="0" w:hanging="284"/>
        <w:rPr>
          <w:rFonts w:ascii="Times New Roman" w:hAnsi="Times New Roman" w:cs="Times New Roman"/>
          <w:sz w:val="20"/>
          <w:szCs w:val="20"/>
        </w:rPr>
      </w:pPr>
      <w:r w:rsidRPr="00BC34A2">
        <w:rPr>
          <w:rFonts w:ascii="Times New Roman" w:hAnsi="Times New Roman" w:cs="Times New Roman"/>
          <w:sz w:val="20"/>
          <w:szCs w:val="20"/>
          <w:u w:val="single"/>
        </w:rPr>
        <w:t>Равномерное развитие мышц</w:t>
      </w:r>
      <w:r w:rsidRPr="00BC34A2">
        <w:rPr>
          <w:rFonts w:ascii="Times New Roman" w:hAnsi="Times New Roman" w:cs="Times New Roman"/>
          <w:sz w:val="20"/>
          <w:szCs w:val="20"/>
        </w:rPr>
        <w:t>: мышцы, поддерживающие позвоночник, образуют естественный мышечный корсет. Важно, чтобы мышцы с обеих сторон позвоночника развивались и функционировали сбалансировано.</w:t>
      </w:r>
    </w:p>
    <w:p w14:paraId="41D65EF1" w14:textId="4D9978ED" w:rsidR="009E3A8A" w:rsidRPr="009E3A8A" w:rsidRDefault="00867492" w:rsidP="006E4E18">
      <w:pPr>
        <w:spacing w:before="30" w:after="30"/>
        <w:rPr>
          <w:rFonts w:ascii="Times New Roman" w:hAnsi="Times New Roman" w:cs="Times New Roman"/>
          <w:sz w:val="22"/>
          <w:szCs w:val="22"/>
        </w:rPr>
      </w:pPr>
      <w:r w:rsidRPr="009E3A8A">
        <w:rPr>
          <w:rFonts w:ascii="Times New Roman" w:hAnsi="Times New Roman" w:cs="Times New Roman"/>
          <w:sz w:val="22"/>
          <w:szCs w:val="22"/>
        </w:rPr>
        <w:t xml:space="preserve">Наличие физиологических изгибов: у здорового человека позвоночник имеет четыре изгиба: </w:t>
      </w:r>
    </w:p>
    <w:p w14:paraId="22E11E5F" w14:textId="3D011D68" w:rsidR="009E3A8A" w:rsidRPr="009E3A8A" w:rsidRDefault="00867492" w:rsidP="006E4E18">
      <w:pPr>
        <w:pStyle w:val="a7"/>
        <w:numPr>
          <w:ilvl w:val="0"/>
          <w:numId w:val="5"/>
        </w:numPr>
        <w:spacing w:before="30" w:after="30"/>
        <w:ind w:left="0" w:hanging="283"/>
        <w:rPr>
          <w:rFonts w:ascii="Times New Roman" w:hAnsi="Times New Roman" w:cs="Times New Roman"/>
          <w:sz w:val="20"/>
          <w:szCs w:val="20"/>
        </w:rPr>
      </w:pPr>
      <w:r w:rsidRPr="009E3A8A">
        <w:rPr>
          <w:rFonts w:ascii="Times New Roman" w:hAnsi="Times New Roman" w:cs="Times New Roman"/>
          <w:sz w:val="20"/>
          <w:szCs w:val="20"/>
        </w:rPr>
        <w:t>шейный и поясничный — с изгибом вперёд</w:t>
      </w:r>
    </w:p>
    <w:p w14:paraId="17767B4F" w14:textId="1DBED2B4" w:rsidR="009E3A8A" w:rsidRPr="006E4E18" w:rsidRDefault="00867492" w:rsidP="006E4E18">
      <w:pPr>
        <w:pStyle w:val="a7"/>
        <w:numPr>
          <w:ilvl w:val="0"/>
          <w:numId w:val="5"/>
        </w:numPr>
        <w:spacing w:before="30" w:after="30"/>
        <w:ind w:left="0" w:hanging="283"/>
        <w:rPr>
          <w:rFonts w:ascii="Times New Roman" w:hAnsi="Times New Roman" w:cs="Times New Roman"/>
          <w:sz w:val="20"/>
          <w:szCs w:val="20"/>
        </w:rPr>
      </w:pPr>
      <w:r w:rsidRPr="009E3A8A">
        <w:rPr>
          <w:rFonts w:ascii="Times New Roman" w:hAnsi="Times New Roman" w:cs="Times New Roman"/>
          <w:sz w:val="20"/>
          <w:szCs w:val="20"/>
        </w:rPr>
        <w:t>грудной и крестцовый — с изгибом назад.</w:t>
      </w:r>
    </w:p>
    <w:p w14:paraId="644A5770" w14:textId="144D076B" w:rsidR="00867492" w:rsidRPr="009E3A8A" w:rsidRDefault="00867492" w:rsidP="006E4E18">
      <w:pPr>
        <w:spacing w:before="30" w:after="30"/>
        <w:rPr>
          <w:rFonts w:ascii="Times New Roman" w:hAnsi="Times New Roman" w:cs="Times New Roman"/>
          <w:sz w:val="20"/>
          <w:szCs w:val="20"/>
        </w:rPr>
      </w:pPr>
      <w:r w:rsidRPr="009E3A8A">
        <w:rPr>
          <w:rFonts w:ascii="Times New Roman" w:hAnsi="Times New Roman" w:cs="Times New Roman"/>
          <w:sz w:val="20"/>
          <w:szCs w:val="20"/>
        </w:rPr>
        <w:t>Правильная осанка играет важную физиологическую роль: она повышает работоспособность и влияет на работу внутренних органов, особенно дыхательной системы и</w:t>
      </w:r>
      <w:r w:rsidR="009E3A8A">
        <w:rPr>
          <w:rFonts w:ascii="Times New Roman" w:hAnsi="Times New Roman" w:cs="Times New Roman"/>
          <w:sz w:val="20"/>
          <w:szCs w:val="20"/>
        </w:rPr>
        <w:t xml:space="preserve"> </w:t>
      </w:r>
      <w:r w:rsidRPr="009E3A8A">
        <w:rPr>
          <w:rFonts w:ascii="Times New Roman" w:hAnsi="Times New Roman" w:cs="Times New Roman"/>
          <w:sz w:val="20"/>
          <w:szCs w:val="20"/>
        </w:rPr>
        <w:t>кровообращения.</w:t>
      </w:r>
    </w:p>
    <w:p w14:paraId="65DFBB22" w14:textId="6A2253EF" w:rsidR="009D42C6" w:rsidRPr="009E3A8A" w:rsidRDefault="006E602B" w:rsidP="006E4E18">
      <w:pPr>
        <w:spacing w:before="30" w:after="3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</w:p>
    <w:p w14:paraId="478D1381" w14:textId="30B875E7" w:rsidR="00532FA1" w:rsidRDefault="00867492" w:rsidP="006E4E18">
      <w:pPr>
        <w:spacing w:before="30" w:after="30" w:line="240" w:lineRule="auto"/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Какова связь дыхания осанки с дыхательными процессами?</w:t>
      </w:r>
    </w:p>
    <w:p w14:paraId="111F483B" w14:textId="0565EC1D" w:rsidR="003B50B5" w:rsidRDefault="003B50B5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310F1">
        <w:rPr>
          <w:rFonts w:ascii="Times New Roman" w:hAnsi="Times New Roman" w:cs="Times New Roman"/>
          <w:sz w:val="20"/>
          <w:szCs w:val="20"/>
        </w:rPr>
        <w:t>Существует</w:t>
      </w:r>
      <w:r w:rsidRPr="003B50B5">
        <w:rPr>
          <w:rFonts w:ascii="Times New Roman" w:hAnsi="Times New Roman" w:cs="Times New Roman"/>
          <w:sz w:val="20"/>
          <w:szCs w:val="20"/>
        </w:rPr>
        <w:t xml:space="preserve"> связь между осанкой и дыхательными процессами. </w:t>
      </w:r>
      <w:r w:rsidRPr="006E602B">
        <w:rPr>
          <w:rFonts w:ascii="Times New Roman" w:hAnsi="Times New Roman" w:cs="Times New Roman"/>
          <w:b/>
          <w:bCs/>
          <w:sz w:val="20"/>
          <w:szCs w:val="20"/>
        </w:rPr>
        <w:t>Неправильная поза</w:t>
      </w:r>
      <w:r w:rsidRPr="003B50B5">
        <w:rPr>
          <w:rFonts w:ascii="Times New Roman" w:hAnsi="Times New Roman" w:cs="Times New Roman"/>
          <w:sz w:val="20"/>
          <w:szCs w:val="20"/>
        </w:rPr>
        <w:t xml:space="preserve">, например, сутулость, может препятствовать полноценному расширению лёгких во время вдоха, что ведёт к недостатку кислорода в организме и состоянию гипоксии. Такое нарушение негативно сказывается на функционировании мозга, поскольку ухудшается доставка кислорода к его тканям. В свою очередь, неправильная осанка сжимает грудную клетку, делая дыхание поверхностным и учащенным, что затрудняет насыщение организма кислородом. </w:t>
      </w:r>
      <w:r w:rsidR="009310F1">
        <w:rPr>
          <w:rFonts w:ascii="Times New Roman" w:hAnsi="Times New Roman" w:cs="Times New Roman"/>
          <w:sz w:val="20"/>
          <w:szCs w:val="20"/>
        </w:rPr>
        <w:t xml:space="preserve"> </w:t>
      </w:r>
      <w:r w:rsidRPr="003B50B5">
        <w:rPr>
          <w:rFonts w:ascii="Times New Roman" w:hAnsi="Times New Roman" w:cs="Times New Roman"/>
          <w:sz w:val="20"/>
          <w:szCs w:val="20"/>
        </w:rPr>
        <w:t xml:space="preserve"> </w:t>
      </w:r>
      <w:r w:rsidR="009B148C">
        <w:rPr>
          <w:rFonts w:ascii="Times New Roman" w:hAnsi="Times New Roman" w:cs="Times New Roman"/>
          <w:sz w:val="20"/>
          <w:szCs w:val="20"/>
        </w:rPr>
        <w:t xml:space="preserve">В </w:t>
      </w:r>
      <w:r w:rsidRPr="003B50B5">
        <w:rPr>
          <w:rFonts w:ascii="Times New Roman" w:hAnsi="Times New Roman" w:cs="Times New Roman"/>
          <w:sz w:val="20"/>
          <w:szCs w:val="20"/>
        </w:rPr>
        <w:t>то</w:t>
      </w:r>
      <w:r w:rsidR="009B148C">
        <w:rPr>
          <w:rFonts w:ascii="Times New Roman" w:hAnsi="Times New Roman" w:cs="Times New Roman"/>
          <w:sz w:val="20"/>
          <w:szCs w:val="20"/>
        </w:rPr>
        <w:t xml:space="preserve"> </w:t>
      </w:r>
      <w:r w:rsidRPr="003B50B5">
        <w:rPr>
          <w:rFonts w:ascii="Times New Roman" w:hAnsi="Times New Roman" w:cs="Times New Roman"/>
          <w:sz w:val="20"/>
          <w:szCs w:val="20"/>
        </w:rPr>
        <w:t xml:space="preserve">же время, </w:t>
      </w:r>
      <w:r w:rsidRPr="006E602B">
        <w:rPr>
          <w:rFonts w:ascii="Times New Roman" w:hAnsi="Times New Roman" w:cs="Times New Roman"/>
          <w:b/>
          <w:bCs/>
          <w:sz w:val="20"/>
          <w:szCs w:val="20"/>
        </w:rPr>
        <w:t>правильное</w:t>
      </w:r>
      <w:r w:rsidRPr="003B50B5">
        <w:rPr>
          <w:rFonts w:ascii="Times New Roman" w:hAnsi="Times New Roman" w:cs="Times New Roman"/>
          <w:sz w:val="20"/>
          <w:szCs w:val="20"/>
        </w:rPr>
        <w:t xml:space="preserve">, особенно диафрагмальное, дыхание важно для поддержания правильной осанки: глубокие и контролируемые вдохи активируют основные дыхательные мышцы, включая диафрагму, способствуя стабильности </w:t>
      </w:r>
      <w:r w:rsidRPr="003B50B5">
        <w:rPr>
          <w:rFonts w:ascii="Times New Roman" w:hAnsi="Times New Roman" w:cs="Times New Roman"/>
          <w:sz w:val="20"/>
          <w:szCs w:val="20"/>
        </w:rPr>
        <w:lastRenderedPageBreak/>
        <w:t>и выравниванию позвоночника. Поэтому коррекция положения спины может повысить объём воздуха, поступающего в лёгкие, а также усилить работу диафрагмы и других дыхательных мышц.</w:t>
      </w:r>
    </w:p>
    <w:p w14:paraId="3AE2D887" w14:textId="7B3AC85D" w:rsidR="006E602B" w:rsidRPr="006E602B" w:rsidRDefault="006E602B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Первое знакомство с правильной постановкой спины </w:t>
      </w:r>
    </w:p>
    <w:p w14:paraId="0EC9BC6D" w14:textId="77777777" w:rsidR="006E4E18" w:rsidRDefault="002F2AA9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01D2">
        <w:rPr>
          <w:rFonts w:ascii="Times New Roman" w:hAnsi="Times New Roman" w:cs="Times New Roman"/>
          <w:i/>
          <w:iCs/>
          <w:sz w:val="22"/>
          <w:szCs w:val="22"/>
        </w:rPr>
        <w:t>Правильная осанка</w:t>
      </w:r>
      <w:r w:rsidR="006E602B">
        <w:rPr>
          <w:rFonts w:ascii="Times New Roman" w:hAnsi="Times New Roman" w:cs="Times New Roman"/>
          <w:sz w:val="20"/>
          <w:szCs w:val="20"/>
        </w:rPr>
        <w:t xml:space="preserve"> -</w:t>
      </w:r>
      <w:r w:rsidRPr="009D42C6">
        <w:rPr>
          <w:rFonts w:ascii="Times New Roman" w:hAnsi="Times New Roman" w:cs="Times New Roman"/>
          <w:sz w:val="20"/>
          <w:szCs w:val="20"/>
        </w:rPr>
        <w:t xml:space="preserve"> держите спину прямо, голову в нейтральном положении, лицо прямо. Это поможет</w:t>
      </w:r>
      <w:r w:rsidR="00532FA1">
        <w:rPr>
          <w:rFonts w:ascii="Times New Roman" w:hAnsi="Times New Roman" w:cs="Times New Roman"/>
          <w:sz w:val="20"/>
          <w:szCs w:val="20"/>
        </w:rPr>
        <w:t xml:space="preserve"> </w:t>
      </w:r>
      <w:r w:rsidRPr="009D42C6">
        <w:rPr>
          <w:rFonts w:ascii="Times New Roman" w:hAnsi="Times New Roman" w:cs="Times New Roman"/>
          <w:sz w:val="20"/>
          <w:szCs w:val="20"/>
        </w:rPr>
        <w:t>снизить напряжение в шее и плечах.</w:t>
      </w:r>
      <w:r w:rsidR="00532FA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50DB01C" w14:textId="77777777" w:rsidR="006E4E18" w:rsidRDefault="002F2AA9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01D2">
        <w:rPr>
          <w:rFonts w:ascii="Times New Roman" w:hAnsi="Times New Roman" w:cs="Times New Roman"/>
          <w:i/>
          <w:iCs/>
          <w:sz w:val="22"/>
          <w:szCs w:val="22"/>
        </w:rPr>
        <w:t>Распределение веса</w:t>
      </w:r>
      <w:r w:rsidRPr="002B01D2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Pr="009D42C6">
        <w:rPr>
          <w:rFonts w:ascii="Times New Roman" w:hAnsi="Times New Roman" w:cs="Times New Roman"/>
          <w:sz w:val="20"/>
          <w:szCs w:val="20"/>
        </w:rPr>
        <w:t xml:space="preserve"> равномерно распределите вес тела между обеими ногами. Это стабилизирует положение и избавит от лишней нагрузки на позвоночник.</w:t>
      </w:r>
    </w:p>
    <w:p w14:paraId="6F39FD34" w14:textId="77777777" w:rsidR="006E4E18" w:rsidRDefault="002F2AA9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B01D2">
        <w:rPr>
          <w:rFonts w:ascii="Times New Roman" w:hAnsi="Times New Roman" w:cs="Times New Roman"/>
          <w:i/>
          <w:iCs/>
          <w:sz w:val="22"/>
          <w:szCs w:val="22"/>
        </w:rPr>
        <w:t>Положение саксофона</w:t>
      </w:r>
      <w:r w:rsidRPr="009D42C6">
        <w:rPr>
          <w:rFonts w:ascii="Times New Roman" w:hAnsi="Times New Roman" w:cs="Times New Roman"/>
          <w:sz w:val="20"/>
          <w:szCs w:val="20"/>
        </w:rPr>
        <w:t>: держите инструмент чуть ниже уровня рта, чтобы рука, удерживающая его, была чуть согнута в локте, а запястье — расслаблено. Это уменьшит напряжение в плечах и спине</w:t>
      </w:r>
    </w:p>
    <w:p w14:paraId="6EDDC67B" w14:textId="77777777" w:rsidR="006E4E18" w:rsidRDefault="002F2AA9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01D2">
        <w:rPr>
          <w:rFonts w:ascii="Times New Roman" w:hAnsi="Times New Roman" w:cs="Times New Roman"/>
          <w:i/>
          <w:iCs/>
          <w:sz w:val="22"/>
          <w:szCs w:val="22"/>
        </w:rPr>
        <w:t>Дыхание</w:t>
      </w:r>
      <w:r w:rsidRPr="009D42C6">
        <w:rPr>
          <w:rFonts w:ascii="Times New Roman" w:hAnsi="Times New Roman" w:cs="Times New Roman"/>
          <w:sz w:val="20"/>
          <w:szCs w:val="20"/>
        </w:rPr>
        <w:t>: глубоко</w:t>
      </w:r>
      <w:r w:rsidR="00532FA1">
        <w:rPr>
          <w:rFonts w:ascii="Times New Roman" w:hAnsi="Times New Roman" w:cs="Times New Roman"/>
          <w:sz w:val="20"/>
          <w:szCs w:val="20"/>
        </w:rPr>
        <w:t>е</w:t>
      </w:r>
      <w:r w:rsidRPr="009D42C6">
        <w:rPr>
          <w:rFonts w:ascii="Times New Roman" w:hAnsi="Times New Roman" w:cs="Times New Roman"/>
          <w:sz w:val="20"/>
          <w:szCs w:val="20"/>
        </w:rPr>
        <w:t xml:space="preserve"> и равномерно</w:t>
      </w:r>
      <w:r w:rsidR="00532FA1">
        <w:rPr>
          <w:rFonts w:ascii="Times New Roman" w:hAnsi="Times New Roman" w:cs="Times New Roman"/>
          <w:sz w:val="20"/>
          <w:szCs w:val="20"/>
        </w:rPr>
        <w:t>е</w:t>
      </w:r>
      <w:r w:rsidRPr="009D42C6">
        <w:rPr>
          <w:rFonts w:ascii="Times New Roman" w:hAnsi="Times New Roman" w:cs="Times New Roman"/>
          <w:sz w:val="20"/>
          <w:szCs w:val="20"/>
        </w:rPr>
        <w:t xml:space="preserve"> дышите, используя диафрагму. Правильное дыхание снижает нагрузку на корпус и помогает сохранить длительное и комфортное исполнение.</w:t>
      </w:r>
    </w:p>
    <w:p w14:paraId="240F2E88" w14:textId="77777777" w:rsidR="006E4E18" w:rsidRDefault="002F2AA9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01D2">
        <w:rPr>
          <w:rFonts w:ascii="Times New Roman" w:hAnsi="Times New Roman" w:cs="Times New Roman"/>
          <w:i/>
          <w:iCs/>
          <w:sz w:val="22"/>
          <w:szCs w:val="22"/>
        </w:rPr>
        <w:t>Регулярные перерывы</w:t>
      </w:r>
      <w:r w:rsidRPr="009D42C6">
        <w:rPr>
          <w:rFonts w:ascii="Times New Roman" w:hAnsi="Times New Roman" w:cs="Times New Roman"/>
          <w:sz w:val="20"/>
          <w:szCs w:val="20"/>
        </w:rPr>
        <w:t>: каждые 30–40 минут делайте небольшие перерывы на растяжку или расслабляющие упражнения. Это предотвратит переутомление мышц.</w:t>
      </w:r>
    </w:p>
    <w:p w14:paraId="6F714A5D" w14:textId="1F1FDA87" w:rsidR="009D42C6" w:rsidRPr="006E4E18" w:rsidRDefault="002F2AA9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01D2">
        <w:rPr>
          <w:rFonts w:ascii="Times New Roman" w:hAnsi="Times New Roman" w:cs="Times New Roman"/>
          <w:i/>
          <w:iCs/>
          <w:sz w:val="22"/>
          <w:szCs w:val="22"/>
        </w:rPr>
        <w:t>Укрепление мышц корпуса</w:t>
      </w:r>
      <w:r w:rsidRPr="009D42C6">
        <w:rPr>
          <w:rFonts w:ascii="Times New Roman" w:hAnsi="Times New Roman" w:cs="Times New Roman"/>
          <w:sz w:val="20"/>
          <w:szCs w:val="20"/>
        </w:rPr>
        <w:t>: включайте в свою практику упражнения для спины, пресса и плечевого пояса, чтобы повысить устойчивость и снизить риск проблем с позвоночником.</w:t>
      </w:r>
    </w:p>
    <w:p w14:paraId="4F97143A" w14:textId="6950B248" w:rsidR="003B50B5" w:rsidRDefault="003B50B5" w:rsidP="006E4E18">
      <w:pPr>
        <w:spacing w:before="30" w:after="30" w:line="240" w:lineRule="auto"/>
        <w:ind w:firstLine="1134"/>
        <w:jc w:val="both"/>
        <w:rPr>
          <w:rFonts w:ascii="Times New Roman" w:hAnsi="Times New Roman" w:cs="Times New Roman"/>
          <w:sz w:val="20"/>
          <w:szCs w:val="20"/>
        </w:rPr>
      </w:pPr>
    </w:p>
    <w:p w14:paraId="798B63E4" w14:textId="2A3F4042" w:rsidR="002E28D8" w:rsidRDefault="009D42C6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D42C6">
        <w:rPr>
          <w:rFonts w:ascii="Times New Roman" w:hAnsi="Times New Roman" w:cs="Times New Roman"/>
          <w:b/>
          <w:bCs/>
          <w:sz w:val="26"/>
          <w:szCs w:val="26"/>
        </w:rPr>
        <w:t xml:space="preserve">Рекомендации </w:t>
      </w:r>
      <w:r w:rsidR="00867492">
        <w:rPr>
          <w:rFonts w:ascii="Times New Roman" w:hAnsi="Times New Roman" w:cs="Times New Roman"/>
          <w:b/>
          <w:bCs/>
          <w:sz w:val="26"/>
          <w:szCs w:val="26"/>
        </w:rPr>
        <w:t>для саксофонистов и не только …</w:t>
      </w:r>
    </w:p>
    <w:p w14:paraId="021BA0CB" w14:textId="787C816B" w:rsidR="002F2AA9" w:rsidRDefault="00545629" w:rsidP="006E4E18">
      <w:pPr>
        <w:spacing w:before="30" w:after="3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6E602B">
        <w:rPr>
          <w:rFonts w:ascii="Times New Roman" w:hAnsi="Times New Roman" w:cs="Times New Roman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4848577E" wp14:editId="65A783BF">
            <wp:simplePos x="0" y="0"/>
            <wp:positionH relativeFrom="column">
              <wp:posOffset>2618105</wp:posOffset>
            </wp:positionH>
            <wp:positionV relativeFrom="paragraph">
              <wp:posOffset>41910</wp:posOffset>
            </wp:positionV>
            <wp:extent cx="3738245" cy="2214880"/>
            <wp:effectExtent l="0" t="0" r="0" b="0"/>
            <wp:wrapThrough wrapText="bothSides">
              <wp:wrapPolygon edited="0">
                <wp:start x="0" y="0"/>
                <wp:lineTo x="0" y="21365"/>
                <wp:lineTo x="21464" y="21365"/>
                <wp:lineTo x="21464" y="0"/>
                <wp:lineTo x="0" y="0"/>
              </wp:wrapPolygon>
            </wp:wrapThrough>
            <wp:docPr id="16048574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245" cy="221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2FA1">
        <w:rPr>
          <w:rFonts w:ascii="Times New Roman" w:hAnsi="Times New Roman" w:cs="Times New Roman"/>
          <w:sz w:val="20"/>
          <w:szCs w:val="20"/>
        </w:rPr>
        <w:t>1.</w:t>
      </w:r>
      <w:r w:rsidR="006E4E18">
        <w:rPr>
          <w:rFonts w:ascii="Times New Roman" w:hAnsi="Times New Roman" w:cs="Times New Roman"/>
          <w:sz w:val="20"/>
          <w:szCs w:val="20"/>
        </w:rPr>
        <w:t xml:space="preserve"> </w:t>
      </w:r>
      <w:r w:rsidR="009D42C6" w:rsidRPr="00532FA1">
        <w:rPr>
          <w:rFonts w:ascii="Times New Roman" w:hAnsi="Times New Roman" w:cs="Times New Roman"/>
          <w:sz w:val="20"/>
          <w:szCs w:val="20"/>
        </w:rPr>
        <w:t>Занятие перед зеркалом</w:t>
      </w:r>
      <w:r w:rsidR="00532FA1" w:rsidRPr="00532FA1">
        <w:rPr>
          <w:rFonts w:ascii="Times New Roman" w:hAnsi="Times New Roman" w:cs="Times New Roman"/>
          <w:sz w:val="20"/>
          <w:szCs w:val="20"/>
        </w:rPr>
        <w:t>, желательно перед большим зеркалом в полный рост, для постоянного контроля положения спины со всех ракурсов.</w:t>
      </w:r>
    </w:p>
    <w:p w14:paraId="3F18D37B" w14:textId="5B7DCC26" w:rsidR="00532FA1" w:rsidRDefault="00532FA1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</w:t>
      </w:r>
      <w:r w:rsidR="006E4E1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Занятия, стоя прислонившись к стене помогу</w:t>
      </w:r>
      <w:r w:rsidR="007A36AD">
        <w:rPr>
          <w:rFonts w:ascii="Times New Roman" w:hAnsi="Times New Roman" w:cs="Times New Roman"/>
          <w:sz w:val="20"/>
          <w:szCs w:val="20"/>
        </w:rPr>
        <w:t>т</w:t>
      </w:r>
      <w:r>
        <w:rPr>
          <w:rFonts w:ascii="Times New Roman" w:hAnsi="Times New Roman" w:cs="Times New Roman"/>
          <w:sz w:val="20"/>
          <w:szCs w:val="20"/>
        </w:rPr>
        <w:t xml:space="preserve"> держать спину прямо.</w:t>
      </w:r>
      <w:r w:rsidR="007A36AD">
        <w:rPr>
          <w:rFonts w:ascii="Times New Roman" w:hAnsi="Times New Roman" w:cs="Times New Roman"/>
          <w:sz w:val="20"/>
          <w:szCs w:val="20"/>
        </w:rPr>
        <w:t xml:space="preserve"> При данном упражнении поясница</w:t>
      </w:r>
      <w:r w:rsidR="007A36AD" w:rsidRPr="007A36AD">
        <w:rPr>
          <w:rFonts w:ascii="Times New Roman" w:hAnsi="Times New Roman" w:cs="Times New Roman"/>
          <w:sz w:val="20"/>
          <w:szCs w:val="20"/>
        </w:rPr>
        <w:t>,</w:t>
      </w:r>
      <w:r w:rsidR="007A36AD">
        <w:rPr>
          <w:rFonts w:ascii="Times New Roman" w:hAnsi="Times New Roman" w:cs="Times New Roman"/>
          <w:sz w:val="20"/>
          <w:szCs w:val="20"/>
        </w:rPr>
        <w:t xml:space="preserve"> плечи и голова находятся в прижатом положении к стене. </w:t>
      </w:r>
    </w:p>
    <w:p w14:paraId="6C749A20" w14:textId="040DA566" w:rsidR="00532FA1" w:rsidRDefault="00532FA1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</w:t>
      </w:r>
      <w:r w:rsidR="006E4E1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Запись себя на видео во время игры. На данном этапе будут видны зажимы, которые можно исправить. </w:t>
      </w:r>
    </w:p>
    <w:p w14:paraId="7331B671" w14:textId="1A8EFA7F" w:rsidR="003B50B5" w:rsidRDefault="00532FA1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</w:t>
      </w:r>
      <w:r w:rsidR="006E4E1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Слушайте своё тело</w:t>
      </w:r>
      <w:r w:rsidRPr="00532FA1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боль и дискомфорт говорят о неправильной постановке или переутомлении.</w:t>
      </w:r>
    </w:p>
    <w:p w14:paraId="0C9515FB" w14:textId="77777777" w:rsidR="00545629" w:rsidRDefault="00545629" w:rsidP="006E4E18">
      <w:pPr>
        <w:spacing w:before="30" w:after="30"/>
        <w:rPr>
          <w:rFonts w:ascii="Times New Roman" w:hAnsi="Times New Roman" w:cs="Times New Roman"/>
          <w:b/>
          <w:bCs/>
          <w:sz w:val="20"/>
          <w:szCs w:val="20"/>
        </w:rPr>
      </w:pPr>
    </w:p>
    <w:p w14:paraId="3EE517A1" w14:textId="293A4CD5" w:rsidR="009E3A8A" w:rsidRPr="006E602B" w:rsidRDefault="00545629" w:rsidP="006E4E18">
      <w:pPr>
        <w:spacing w:before="30" w:after="30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</w:t>
      </w:r>
      <w:r w:rsidR="009E3A8A" w:rsidRPr="006E602B">
        <w:rPr>
          <w:rFonts w:ascii="Times New Roman" w:hAnsi="Times New Roman" w:cs="Times New Roman"/>
          <w:b/>
          <w:bCs/>
          <w:sz w:val="20"/>
          <w:szCs w:val="20"/>
        </w:rPr>
        <w:t xml:space="preserve">Пример правильного положения спины при игре на саксофоне </w:t>
      </w:r>
    </w:p>
    <w:p w14:paraId="0FA40E0D" w14:textId="77777777" w:rsidR="009E3A8A" w:rsidRPr="009E3A8A" w:rsidRDefault="009E3A8A" w:rsidP="006E4E18">
      <w:pPr>
        <w:spacing w:before="30" w:after="3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Pr="009E3A8A">
        <w:rPr>
          <w:rFonts w:ascii="Times New Roman" w:hAnsi="Times New Roman" w:cs="Times New Roman"/>
          <w:sz w:val="18"/>
          <w:szCs w:val="18"/>
        </w:rPr>
        <w:t xml:space="preserve">Никита Зимин — саксофонист, педагог, победитель конкурса имени                                                                                                                                   Адольфа Сакса, президент Евразийской Ассоциации саксофонистов,  </w:t>
      </w:r>
    </w:p>
    <w:p w14:paraId="03DD75E5" w14:textId="582BCC5D" w:rsidR="009E3A8A" w:rsidRPr="00545629" w:rsidRDefault="009E3A8A" w:rsidP="006E4E18">
      <w:pPr>
        <w:spacing w:before="30" w:after="30"/>
        <w:jc w:val="right"/>
        <w:rPr>
          <w:rFonts w:ascii="Times New Roman" w:hAnsi="Times New Roman" w:cs="Times New Roman"/>
          <w:sz w:val="18"/>
          <w:szCs w:val="18"/>
        </w:rPr>
      </w:pPr>
      <w:r w:rsidRPr="009E3A8A">
        <w:rPr>
          <w:rFonts w:ascii="Times New Roman" w:hAnsi="Times New Roman" w:cs="Times New Roman"/>
          <w:sz w:val="18"/>
          <w:szCs w:val="18"/>
        </w:rPr>
        <w:t xml:space="preserve">артист французской фирмы </w:t>
      </w:r>
      <w:proofErr w:type="spellStart"/>
      <w:proofErr w:type="gramStart"/>
      <w:r w:rsidRPr="009E3A8A">
        <w:rPr>
          <w:rFonts w:ascii="Times New Roman" w:hAnsi="Times New Roman" w:cs="Times New Roman"/>
          <w:sz w:val="18"/>
          <w:szCs w:val="18"/>
        </w:rPr>
        <w:t>Selmer</w:t>
      </w:r>
      <w:proofErr w:type="spellEnd"/>
      <w:r w:rsidRPr="009E3A8A">
        <w:rPr>
          <w:rFonts w:ascii="Times New Roman" w:hAnsi="Times New Roman" w:cs="Times New Roman"/>
          <w:sz w:val="18"/>
          <w:szCs w:val="18"/>
        </w:rPr>
        <w:t xml:space="preserve"> </w:t>
      </w:r>
      <w:r w:rsidR="00545629">
        <w:rPr>
          <w:rFonts w:ascii="Times New Roman" w:hAnsi="Times New Roman" w:cs="Times New Roman"/>
          <w:sz w:val="18"/>
          <w:szCs w:val="18"/>
        </w:rPr>
        <w:t>.</w:t>
      </w:r>
      <w:proofErr w:type="gramEnd"/>
    </w:p>
    <w:p w14:paraId="1BE897C4" w14:textId="66761D43" w:rsidR="00545629" w:rsidRDefault="00404E01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74B1D9C6" wp14:editId="62120F4D">
            <wp:simplePos x="0" y="0"/>
            <wp:positionH relativeFrom="column">
              <wp:posOffset>3941445</wp:posOffset>
            </wp:positionH>
            <wp:positionV relativeFrom="paragraph">
              <wp:posOffset>165100</wp:posOffset>
            </wp:positionV>
            <wp:extent cx="2169795" cy="2781935"/>
            <wp:effectExtent l="0" t="0" r="1905" b="0"/>
            <wp:wrapTight wrapText="bothSides">
              <wp:wrapPolygon edited="0">
                <wp:start x="0" y="0"/>
                <wp:lineTo x="0" y="21447"/>
                <wp:lineTo x="21429" y="21447"/>
                <wp:lineTo x="21429" y="0"/>
                <wp:lineTo x="0" y="0"/>
              </wp:wrapPolygon>
            </wp:wrapTight>
            <wp:docPr id="19802755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278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C50">
        <w:rPr>
          <w:rFonts w:ascii="Times New Roman" w:hAnsi="Times New Roman" w:cs="Times New Roman"/>
          <w:b/>
          <w:bCs/>
          <w:sz w:val="26"/>
          <w:szCs w:val="26"/>
        </w:rPr>
        <w:t>Из собственного опыта</w:t>
      </w:r>
      <w:r w:rsidR="006E4E18">
        <w:rPr>
          <w:rFonts w:ascii="Times New Roman" w:hAnsi="Times New Roman" w:cs="Times New Roman"/>
          <w:b/>
          <w:bCs/>
          <w:sz w:val="26"/>
          <w:szCs w:val="26"/>
        </w:rPr>
        <w:t>…</w:t>
      </w:r>
      <w:r w:rsidR="009C6C5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61278E29" w14:textId="579186B9" w:rsidR="009C6C50" w:rsidRPr="00545629" w:rsidRDefault="009C6C50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C6C50">
        <w:rPr>
          <w:rFonts w:ascii="Times New Roman" w:hAnsi="Times New Roman" w:cs="Times New Roman"/>
          <w:sz w:val="20"/>
          <w:szCs w:val="20"/>
        </w:rPr>
        <w:t xml:space="preserve">В </w:t>
      </w:r>
      <w:r>
        <w:rPr>
          <w:rFonts w:ascii="Times New Roman" w:hAnsi="Times New Roman" w:cs="Times New Roman"/>
          <w:sz w:val="20"/>
          <w:szCs w:val="20"/>
        </w:rPr>
        <w:t>своей педагогической деятельности я использую занятия с учениками перед зеркалом</w:t>
      </w:r>
      <w:r w:rsidRPr="009C6C50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для того чтобы ученик учился сам следить за положением спины при игре на саксофоне. Если ученик не оказывает должного внимания я делаю замечание и корректирую постановку</w:t>
      </w:r>
      <w:r w:rsidRPr="009C6C50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после чего ученик начинает держать спину ровно. Занимаемся мы с перерывами для того, чтобы спина ученика получала отдых</w:t>
      </w:r>
      <w:r w:rsidRPr="009C6C50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так как на начальных этапах занятий на инструменте</w:t>
      </w:r>
      <w:r w:rsidRPr="009C6C50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держать спину прямо это физическое усилие.</w:t>
      </w:r>
    </w:p>
    <w:p w14:paraId="42963AF2" w14:textId="66866B00" w:rsidR="009C6C50" w:rsidRDefault="007A36AD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Хорошей практикой являются занятия с опорой спины к стене</w:t>
      </w:r>
      <w:r w:rsidRPr="007A36AD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так как в данном положении спина остаётся прямой, и ученик хорошо ощущает на собственном теле в каком положении должна находиться спина.</w:t>
      </w:r>
      <w:r w:rsidR="009C6C5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238FEC0" w14:textId="581F5C52" w:rsidR="002B01D2" w:rsidRPr="002B01D2" w:rsidRDefault="002B01D2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Данная методика помогла моему ученику</w:t>
      </w:r>
      <w:r w:rsidR="00184957">
        <w:rPr>
          <w:rFonts w:ascii="Times New Roman" w:hAnsi="Times New Roman" w:cs="Times New Roman"/>
          <w:sz w:val="20"/>
          <w:szCs w:val="20"/>
        </w:rPr>
        <w:t xml:space="preserve"> Генералову Тимофею</w:t>
      </w:r>
      <w:r>
        <w:rPr>
          <w:rFonts w:ascii="Times New Roman" w:hAnsi="Times New Roman" w:cs="Times New Roman"/>
          <w:sz w:val="20"/>
          <w:szCs w:val="20"/>
        </w:rPr>
        <w:t xml:space="preserve">, с которым я занимался, когда работал в городе Магнитогорске. У нас была </w:t>
      </w:r>
      <w:r w:rsidR="00D408E3">
        <w:rPr>
          <w:rFonts w:ascii="Times New Roman" w:hAnsi="Times New Roman" w:cs="Times New Roman"/>
          <w:sz w:val="20"/>
          <w:szCs w:val="20"/>
        </w:rPr>
        <w:t>проблема,</w:t>
      </w:r>
      <w:r>
        <w:rPr>
          <w:rFonts w:ascii="Times New Roman" w:hAnsi="Times New Roman" w:cs="Times New Roman"/>
          <w:sz w:val="20"/>
          <w:szCs w:val="20"/>
        </w:rPr>
        <w:t xml:space="preserve"> которая заключалась в прогибе спины вперёд</w:t>
      </w:r>
      <w:r w:rsidR="00D408E3">
        <w:rPr>
          <w:rFonts w:ascii="Times New Roman" w:hAnsi="Times New Roman" w:cs="Times New Roman"/>
          <w:sz w:val="20"/>
          <w:szCs w:val="20"/>
        </w:rPr>
        <w:t>. Используя данные методики в связке с самоконтролем ученика мне удалось добиться решения данной проблемы.</w:t>
      </w:r>
    </w:p>
    <w:p w14:paraId="2E070A8B" w14:textId="77777777" w:rsidR="009C6C50" w:rsidRDefault="009C6C50" w:rsidP="006E4E18">
      <w:pPr>
        <w:spacing w:before="30" w:after="30" w:line="240" w:lineRule="auto"/>
        <w:ind w:firstLine="1134"/>
        <w:jc w:val="both"/>
        <w:rPr>
          <w:rFonts w:ascii="Times New Roman" w:hAnsi="Times New Roman" w:cs="Times New Roman"/>
          <w:sz w:val="20"/>
          <w:szCs w:val="20"/>
        </w:rPr>
      </w:pPr>
    </w:p>
    <w:p w14:paraId="53534189" w14:textId="77777777" w:rsidR="006E4E18" w:rsidRDefault="006E4E18" w:rsidP="006E4E18">
      <w:pPr>
        <w:spacing w:before="30" w:after="30" w:line="240" w:lineRule="auto"/>
        <w:ind w:firstLine="1134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720CDC9D" w14:textId="11505ED8" w:rsidR="009310F1" w:rsidRDefault="00D408E3" w:rsidP="00552755">
      <w:pPr>
        <w:spacing w:before="30" w:after="30" w:line="240" w:lineRule="auto"/>
        <w:ind w:right="849" w:firstLine="1134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D408E3">
        <w:rPr>
          <w:rFonts w:ascii="Times New Roman" w:hAnsi="Times New Roman" w:cs="Times New Roman"/>
          <w:b/>
          <w:bCs/>
          <w:sz w:val="20"/>
          <w:szCs w:val="20"/>
        </w:rPr>
        <w:t xml:space="preserve">Генералов Тимофей </w:t>
      </w:r>
    </w:p>
    <w:p w14:paraId="393E3822" w14:textId="4B4E9D9C" w:rsidR="009310F1" w:rsidRDefault="009310F1" w:rsidP="00552755">
      <w:pPr>
        <w:spacing w:before="30" w:after="30" w:line="240" w:lineRule="auto"/>
        <w:ind w:right="282" w:firstLine="1134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(До корректировки положения спины)</w:t>
      </w:r>
    </w:p>
    <w:p w14:paraId="0320CC0D" w14:textId="3BD320BB" w:rsidR="00545629" w:rsidRPr="009310F1" w:rsidRDefault="006E4E18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w:lastRenderedPageBreak/>
        <w:drawing>
          <wp:anchor distT="0" distB="0" distL="114300" distR="114300" simplePos="0" relativeHeight="251660288" behindDoc="0" locked="0" layoutInCell="1" allowOverlap="1" wp14:anchorId="421BBE61" wp14:editId="4E8AA1C0">
            <wp:simplePos x="0" y="0"/>
            <wp:positionH relativeFrom="margin">
              <wp:posOffset>326390</wp:posOffset>
            </wp:positionH>
            <wp:positionV relativeFrom="margin">
              <wp:posOffset>25400</wp:posOffset>
            </wp:positionV>
            <wp:extent cx="1649186" cy="2040885"/>
            <wp:effectExtent l="0" t="0" r="8255" b="0"/>
            <wp:wrapSquare wrapText="bothSides"/>
            <wp:docPr id="8720581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186" cy="204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310F1">
        <w:rPr>
          <w:rFonts w:ascii="Times New Roman" w:hAnsi="Times New Roman" w:cs="Times New Roman"/>
          <w:sz w:val="20"/>
          <w:szCs w:val="20"/>
        </w:rPr>
        <w:t>У нас была проблема, которая заключалась в прогибе спины вперёд. Используя данные методики в связке с самоконтролем ученика мне удалось добиться решения данной проблемы.</w:t>
      </w:r>
    </w:p>
    <w:p w14:paraId="356D5172" w14:textId="7BC1B2EB" w:rsidR="002E28D8" w:rsidRPr="003B50B5" w:rsidRDefault="00FC22ED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В з</w:t>
      </w:r>
      <w:r w:rsidR="002E28D8">
        <w:rPr>
          <w:rFonts w:ascii="Times New Roman" w:hAnsi="Times New Roman" w:cs="Times New Roman"/>
          <w:b/>
          <w:bCs/>
          <w:sz w:val="26"/>
          <w:szCs w:val="26"/>
        </w:rPr>
        <w:t>аключени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и </w:t>
      </w:r>
    </w:p>
    <w:p w14:paraId="5248FFE0" w14:textId="6E1B6F25" w:rsidR="002E28D8" w:rsidRPr="002E28D8" w:rsidRDefault="002E28D8" w:rsidP="006E4E18">
      <w:pPr>
        <w:spacing w:before="30" w:after="3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E28D8">
        <w:rPr>
          <w:rFonts w:ascii="Times New Roman" w:hAnsi="Times New Roman" w:cs="Times New Roman"/>
          <w:sz w:val="20"/>
          <w:szCs w:val="20"/>
        </w:rPr>
        <w:t xml:space="preserve"> Правильное положение спины при игре на саксофоне подчеркивает, что осанка играет ключевую роль для обеспечения комфортных условий игры, высокого качества звука и сохранения здоровья музыканта. Обеспечивая верное положение спины, что способствует свободному дыханию, предотвращает развитие мышечных зажимов и снижает вероятность профессиональных травм. Забота о правильной осанке является важной составляющей профессионального роста и долговременной деятельности саксофониста, влияя не только на технику исполнения, но и на общее здоровье и благополучие.</w:t>
      </w:r>
    </w:p>
    <w:p w14:paraId="10BD01FD" w14:textId="77777777" w:rsidR="006E4E18" w:rsidRDefault="006E4E18" w:rsidP="006E4E18">
      <w:pPr>
        <w:spacing w:before="30" w:after="3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A753159" w14:textId="06F8C57D" w:rsidR="009310F1" w:rsidRDefault="009310F1" w:rsidP="006E4E18">
      <w:pPr>
        <w:spacing w:before="30" w:after="30" w:line="240" w:lineRule="auto"/>
        <w:ind w:firstLine="709"/>
        <w:rPr>
          <w:rFonts w:ascii="Times New Roman" w:hAnsi="Times New Roman" w:cs="Times New Roman"/>
          <w:b/>
          <w:bCs/>
          <w:sz w:val="20"/>
          <w:szCs w:val="20"/>
        </w:rPr>
      </w:pPr>
      <w:r w:rsidRPr="00D408E3">
        <w:rPr>
          <w:rFonts w:ascii="Times New Roman" w:hAnsi="Times New Roman" w:cs="Times New Roman"/>
          <w:b/>
          <w:bCs/>
          <w:sz w:val="20"/>
          <w:szCs w:val="20"/>
        </w:rPr>
        <w:t xml:space="preserve">Генералов Тимофей </w:t>
      </w:r>
    </w:p>
    <w:p w14:paraId="7BC3C485" w14:textId="57662750" w:rsidR="009310F1" w:rsidRPr="000037A9" w:rsidRDefault="009310F1" w:rsidP="000037A9">
      <w:pPr>
        <w:spacing w:before="30" w:after="3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(После корректировки положения спины)</w:t>
      </w:r>
    </w:p>
    <w:p w14:paraId="46E01C00" w14:textId="77777777" w:rsidR="009310F1" w:rsidRDefault="009310F1" w:rsidP="006E4E18">
      <w:pPr>
        <w:spacing w:before="30" w:after="30" w:line="240" w:lineRule="auto"/>
        <w:ind w:firstLine="1134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57116ADF" w14:textId="77777777" w:rsidR="009310F1" w:rsidRDefault="009310F1" w:rsidP="006E4E18">
      <w:pPr>
        <w:spacing w:before="30" w:after="30" w:line="240" w:lineRule="auto"/>
        <w:ind w:firstLine="1134"/>
        <w:jc w:val="center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63B013F0" w14:textId="33F94152" w:rsidR="00F003B2" w:rsidRPr="00F003B2" w:rsidRDefault="000037A9" w:rsidP="000037A9">
      <w:pPr>
        <w:spacing w:before="30" w:after="30" w:line="240" w:lineRule="auto"/>
        <w:ind w:firstLine="1134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                                          </w:t>
      </w:r>
      <w:r w:rsidR="00F003B2" w:rsidRPr="00F003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Список литературы</w:t>
      </w:r>
    </w:p>
    <w:p w14:paraId="036714BB" w14:textId="77777777" w:rsidR="00F003B2" w:rsidRPr="00F003B2" w:rsidRDefault="00F003B2" w:rsidP="006E4E18">
      <w:pPr>
        <w:numPr>
          <w:ilvl w:val="0"/>
          <w:numId w:val="2"/>
        </w:numPr>
        <w:spacing w:before="30" w:after="3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r w:rsidRPr="00F003B2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Бендус</w:t>
      </w:r>
      <w:proofErr w:type="spellEnd"/>
      <w:r w:rsidRPr="00F003B2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, М. Н.</w:t>
      </w:r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Особенности постановки корпуса при игре на саксофоне/</w:t>
      </w:r>
      <w:proofErr w:type="spellStart"/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>М.Н.Бендус</w:t>
      </w:r>
      <w:proofErr w:type="spellEnd"/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>//Статья. – 2025 – 3 С.</w:t>
      </w:r>
    </w:p>
    <w:p w14:paraId="2492F039" w14:textId="77777777" w:rsidR="00F003B2" w:rsidRPr="00F003B2" w:rsidRDefault="00F003B2" w:rsidP="006E4E18">
      <w:pPr>
        <w:numPr>
          <w:ilvl w:val="0"/>
          <w:numId w:val="2"/>
        </w:numPr>
        <w:spacing w:before="30" w:after="3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proofErr w:type="gramStart"/>
      <w:r w:rsidRPr="00F003B2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Иванов,В.Д</w:t>
      </w:r>
      <w:proofErr w:type="spellEnd"/>
      <w:r w:rsidRPr="00F003B2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.</w:t>
      </w:r>
      <w:proofErr w:type="gramEnd"/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Основы индивидуальной техники саксофониста / В.Д. Иванов//Статья. – 1993 – 25 С.</w:t>
      </w:r>
    </w:p>
    <w:p w14:paraId="34168D94" w14:textId="77777777" w:rsidR="00F003B2" w:rsidRPr="00F003B2" w:rsidRDefault="00F003B2" w:rsidP="006E4E18">
      <w:pPr>
        <w:numPr>
          <w:ilvl w:val="0"/>
          <w:numId w:val="2"/>
        </w:numPr>
        <w:spacing w:before="30" w:after="3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spellStart"/>
      <w:proofErr w:type="gramStart"/>
      <w:r w:rsidRPr="00F003B2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Иванов,В.Д</w:t>
      </w:r>
      <w:proofErr w:type="spellEnd"/>
      <w:r w:rsidRPr="00F003B2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.</w:t>
      </w:r>
      <w:proofErr w:type="gramEnd"/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Школа академической игры на саксофоне: учеб. пособие / В.Д. Иванов В.Д. НМУ им. М. А. Балакирева.-Нижний Новгород: Изд-во </w:t>
      </w:r>
      <w:proofErr w:type="spellStart"/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>М.С.Диков</w:t>
      </w:r>
      <w:proofErr w:type="spellEnd"/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2003</w:t>
      </w:r>
      <w:proofErr w:type="gramStart"/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>г .</w:t>
      </w:r>
      <w:proofErr w:type="gramEnd"/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>-150 с.</w:t>
      </w:r>
    </w:p>
    <w:p w14:paraId="60423C8F" w14:textId="77777777" w:rsidR="00F003B2" w:rsidRPr="00F003B2" w:rsidRDefault="00F003B2" w:rsidP="006E4E18">
      <w:pPr>
        <w:numPr>
          <w:ilvl w:val="0"/>
          <w:numId w:val="2"/>
        </w:numPr>
        <w:spacing w:before="30" w:after="3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hyperlink r:id="rId9" w:tooltip="Капанадзе Олег Гелаевич" w:history="1">
        <w:r w:rsidRPr="00F003B2">
          <w:rPr>
            <w:rStyle w:val="ac"/>
            <w:rFonts w:ascii="Times New Roman" w:hAnsi="Times New Roman" w:cs="Times New Roman"/>
            <w:i/>
            <w:iCs/>
            <w:color w:val="000000" w:themeColor="text1"/>
            <w:sz w:val="20"/>
            <w:szCs w:val="20"/>
            <w:u w:val="none"/>
          </w:rPr>
          <w:t>Капанадзе, О. Г.</w:t>
        </w:r>
      </w:hyperlink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Исполнительский аппарат саксофониста и важность его правильной постановки/</w:t>
      </w:r>
      <w:hyperlink r:id="rId10" w:tooltip="Капанадзе Олег Гелаевич" w:history="1">
        <w:r w:rsidRPr="00F003B2">
          <w:rPr>
            <w:rStyle w:val="ac"/>
            <w:rFonts w:ascii="Times New Roman" w:hAnsi="Times New Roman" w:cs="Times New Roman"/>
            <w:color w:val="000000" w:themeColor="text1"/>
            <w:sz w:val="20"/>
            <w:szCs w:val="20"/>
            <w:u w:val="none"/>
          </w:rPr>
          <w:t xml:space="preserve"> О. Г.</w:t>
        </w:r>
      </w:hyperlink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Капанадзе// Методическое сообщение.-2018-13 </w:t>
      </w:r>
      <w:r w:rsidRPr="00F003B2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C</w:t>
      </w:r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681A12F6" w14:textId="77777777" w:rsidR="00F003B2" w:rsidRPr="00F003B2" w:rsidRDefault="00F003B2" w:rsidP="006E4E18">
      <w:pPr>
        <w:numPr>
          <w:ilvl w:val="0"/>
          <w:numId w:val="2"/>
        </w:numPr>
        <w:spacing w:before="30" w:after="3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003B2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Карпович, А.А.</w:t>
      </w:r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Основы индивидуальной техники саксофониста/ А.А. Карпович//Методическое сообщение. - 2015-5 С.</w:t>
      </w:r>
    </w:p>
    <w:p w14:paraId="4B565F7A" w14:textId="77777777" w:rsidR="00F003B2" w:rsidRPr="00F003B2" w:rsidRDefault="00F003B2" w:rsidP="006E4E18">
      <w:pPr>
        <w:numPr>
          <w:ilvl w:val="0"/>
          <w:numId w:val="2"/>
        </w:numPr>
        <w:spacing w:before="30" w:after="30" w:line="240" w:lineRule="auto"/>
        <w:ind w:left="0"/>
        <w:jc w:val="both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F003B2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Терегулов М. Ю. </w:t>
      </w:r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Основные аспекты подготовки обучающихся к игре на саксофоне: Методическое пособие [Текст] / М.Ю. Терегулов – </w:t>
      </w:r>
      <w:proofErr w:type="spellStart"/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>п.Ахтырский</w:t>
      </w:r>
      <w:proofErr w:type="spellEnd"/>
      <w:r w:rsidRPr="00F003B2">
        <w:rPr>
          <w:rFonts w:ascii="Times New Roman" w:hAnsi="Times New Roman" w:cs="Times New Roman"/>
          <w:color w:val="000000" w:themeColor="text1"/>
          <w:sz w:val="20"/>
          <w:szCs w:val="20"/>
        </w:rPr>
        <w:t>, 2022.-13с.</w:t>
      </w:r>
    </w:p>
    <w:p w14:paraId="25B0A8CE" w14:textId="77777777" w:rsidR="00F003B2" w:rsidRPr="002E28D8" w:rsidRDefault="00F003B2" w:rsidP="006E4E18">
      <w:pPr>
        <w:spacing w:before="30" w:after="30" w:line="240" w:lineRule="auto"/>
        <w:ind w:firstLine="1134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F003B2" w:rsidRPr="002E28D8" w:rsidSect="006E4E18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E41A00"/>
    <w:multiLevelType w:val="hybridMultilevel"/>
    <w:tmpl w:val="982EC2DA"/>
    <w:lvl w:ilvl="0" w:tplc="390851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F71F42"/>
    <w:multiLevelType w:val="hybridMultilevel"/>
    <w:tmpl w:val="9508D4B4"/>
    <w:lvl w:ilvl="0" w:tplc="04190001">
      <w:start w:val="1"/>
      <w:numFmt w:val="bullet"/>
      <w:lvlText w:val=""/>
      <w:lvlJc w:val="left"/>
      <w:pPr>
        <w:ind w:left="10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2" w15:restartNumberingAfterBreak="0">
    <w:nsid w:val="74B067A8"/>
    <w:multiLevelType w:val="hybridMultilevel"/>
    <w:tmpl w:val="006C992A"/>
    <w:lvl w:ilvl="0" w:tplc="6584FDB8">
      <w:start w:val="1"/>
      <w:numFmt w:val="decimal"/>
      <w:lvlText w:val="%1."/>
      <w:lvlJc w:val="left"/>
      <w:pPr>
        <w:ind w:left="40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7AE44F9A"/>
    <w:multiLevelType w:val="hybridMultilevel"/>
    <w:tmpl w:val="AEE2BDA6"/>
    <w:lvl w:ilvl="0" w:tplc="0419000F">
      <w:start w:val="1"/>
      <w:numFmt w:val="decimal"/>
      <w:lvlText w:val="%1."/>
      <w:lvlJc w:val="left"/>
      <w:pPr>
        <w:ind w:left="199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num w:numId="1" w16cid:durableId="532814667">
    <w:abstractNumId w:val="2"/>
  </w:num>
  <w:num w:numId="2" w16cid:durableId="17773662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4772182">
    <w:abstractNumId w:val="0"/>
  </w:num>
  <w:num w:numId="4" w16cid:durableId="318772965">
    <w:abstractNumId w:val="3"/>
  </w:num>
  <w:num w:numId="5" w16cid:durableId="1759014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A07"/>
    <w:rsid w:val="000037A9"/>
    <w:rsid w:val="0001493D"/>
    <w:rsid w:val="000969E2"/>
    <w:rsid w:val="00184957"/>
    <w:rsid w:val="002B01D2"/>
    <w:rsid w:val="002E28D8"/>
    <w:rsid w:val="002F2AA9"/>
    <w:rsid w:val="0039642D"/>
    <w:rsid w:val="003B50B5"/>
    <w:rsid w:val="00404E01"/>
    <w:rsid w:val="004465EB"/>
    <w:rsid w:val="00470A07"/>
    <w:rsid w:val="004A6155"/>
    <w:rsid w:val="00532FA1"/>
    <w:rsid w:val="00545629"/>
    <w:rsid w:val="00552755"/>
    <w:rsid w:val="005A51CE"/>
    <w:rsid w:val="006E4E18"/>
    <w:rsid w:val="006E57E5"/>
    <w:rsid w:val="006E602B"/>
    <w:rsid w:val="006F4F36"/>
    <w:rsid w:val="00707BAB"/>
    <w:rsid w:val="007A36AD"/>
    <w:rsid w:val="00824EBF"/>
    <w:rsid w:val="00867492"/>
    <w:rsid w:val="00873975"/>
    <w:rsid w:val="009310F1"/>
    <w:rsid w:val="00990D12"/>
    <w:rsid w:val="009B148C"/>
    <w:rsid w:val="009C6C50"/>
    <w:rsid w:val="009D42C6"/>
    <w:rsid w:val="009E3A8A"/>
    <w:rsid w:val="00BC0D06"/>
    <w:rsid w:val="00BC34A2"/>
    <w:rsid w:val="00D408E3"/>
    <w:rsid w:val="00DB7B81"/>
    <w:rsid w:val="00E3168C"/>
    <w:rsid w:val="00F003B2"/>
    <w:rsid w:val="00FA7C80"/>
    <w:rsid w:val="00FC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A1D6F"/>
  <w15:chartTrackingRefBased/>
  <w15:docId w15:val="{6CBED930-B082-4F9F-AD62-9F631F72F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0A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0A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0A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0A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0A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0A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0A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0A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0A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0A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70A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70A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70A0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70A0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70A0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70A0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70A0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70A0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70A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70A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0A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70A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70A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70A0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70A0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70A0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70A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70A0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70A07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5A51C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5A51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ultiurok.ru/kapolik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ultiurok.ru/kapoli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D5A10-B0AD-4647-896C-B609D69AD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1383</Words>
  <Characters>7887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2026-01-12T17:30:00Z</dcterms:created>
  <dcterms:modified xsi:type="dcterms:W3CDTF">2026-01-12T17:38:00Z</dcterms:modified>
</cp:coreProperties>
</file>