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9AB" w:rsidRPr="00AE565D" w:rsidRDefault="00362132" w:rsidP="00C81B29">
      <w:pPr>
        <w:jc w:val="center"/>
        <w:rPr>
          <w:rFonts w:ascii="Times New Roman" w:hAnsi="Times New Roman" w:cs="Times New Roman"/>
          <w:color w:val="212529"/>
          <w:sz w:val="28"/>
          <w:szCs w:val="28"/>
        </w:rPr>
      </w:pPr>
      <w:r w:rsidRPr="00AE565D">
        <w:rPr>
          <w:rFonts w:ascii="Times New Roman" w:hAnsi="Times New Roman" w:cs="Times New Roman"/>
          <w:color w:val="212529"/>
          <w:sz w:val="28"/>
          <w:szCs w:val="28"/>
        </w:rPr>
        <w:t>Бюджетное общеобразовательное учреждение города Омска</w:t>
      </w:r>
    </w:p>
    <w:p w:rsidR="00362132" w:rsidRPr="00AE565D" w:rsidRDefault="00FD68EF" w:rsidP="00C81B29">
      <w:pPr>
        <w:jc w:val="center"/>
        <w:rPr>
          <w:rFonts w:ascii="Times New Roman" w:hAnsi="Times New Roman" w:cs="Times New Roman"/>
          <w:color w:val="212529"/>
          <w:sz w:val="28"/>
          <w:szCs w:val="28"/>
        </w:rPr>
      </w:pPr>
      <w:r w:rsidRPr="00AE565D">
        <w:rPr>
          <w:rFonts w:ascii="Times New Roman" w:hAnsi="Times New Roman" w:cs="Times New Roman"/>
          <w:color w:val="212529"/>
          <w:sz w:val="28"/>
          <w:szCs w:val="28"/>
        </w:rPr>
        <w:t>«</w:t>
      </w:r>
      <w:r w:rsidR="00362132" w:rsidRPr="00AE565D">
        <w:rPr>
          <w:rFonts w:ascii="Times New Roman" w:hAnsi="Times New Roman" w:cs="Times New Roman"/>
          <w:color w:val="212529"/>
          <w:sz w:val="28"/>
          <w:szCs w:val="28"/>
        </w:rPr>
        <w:t xml:space="preserve">Средняя общеобразовательное школа </w:t>
      </w:r>
      <w:r w:rsidR="00A20B7C" w:rsidRPr="00AE565D">
        <w:rPr>
          <w:rFonts w:ascii="Times New Roman" w:hAnsi="Times New Roman" w:cs="Times New Roman"/>
          <w:color w:val="212529"/>
          <w:sz w:val="28"/>
          <w:szCs w:val="28"/>
        </w:rPr>
        <w:t>№ 80</w:t>
      </w:r>
      <w:r w:rsidRPr="00AE565D">
        <w:rPr>
          <w:rFonts w:ascii="Times New Roman" w:hAnsi="Times New Roman" w:cs="Times New Roman"/>
          <w:color w:val="212529"/>
          <w:sz w:val="28"/>
          <w:szCs w:val="28"/>
        </w:rPr>
        <w:t>»</w:t>
      </w: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Pr="00AE565D" w:rsidRDefault="00FE7AB3" w:rsidP="00C81B29">
      <w:pPr>
        <w:jc w:val="center"/>
        <w:rPr>
          <w:rFonts w:ascii="Times New Roman" w:hAnsi="Times New Roman" w:cs="Times New Roman"/>
          <w:color w:val="212529"/>
          <w:sz w:val="28"/>
          <w:szCs w:val="28"/>
        </w:rPr>
      </w:pPr>
      <w:r w:rsidRPr="00AE565D">
        <w:rPr>
          <w:rFonts w:ascii="Times New Roman" w:hAnsi="Times New Roman" w:cs="Times New Roman"/>
          <w:color w:val="212529"/>
          <w:sz w:val="28"/>
          <w:szCs w:val="28"/>
        </w:rPr>
        <w:t>Индивидуальный (социально – ориентированный)</w:t>
      </w:r>
      <w:r w:rsidR="00A20B7C" w:rsidRPr="00AE565D">
        <w:rPr>
          <w:rFonts w:ascii="Times New Roman" w:hAnsi="Times New Roman" w:cs="Times New Roman"/>
          <w:color w:val="212529"/>
          <w:sz w:val="28"/>
          <w:szCs w:val="28"/>
        </w:rPr>
        <w:t xml:space="preserve"> проект</w:t>
      </w:r>
    </w:p>
    <w:p w:rsidR="00A20B7C" w:rsidRPr="00B1515D" w:rsidRDefault="00D94CD7" w:rsidP="00B1515D">
      <w:pPr>
        <w:pStyle w:val="2"/>
        <w:jc w:val="center"/>
      </w:pPr>
      <w:r>
        <w:t>Колодец памяти</w:t>
      </w:r>
      <w:r w:rsidR="003412FE">
        <w:t>.</w:t>
      </w:r>
    </w:p>
    <w:p w:rsidR="00C4676D" w:rsidRPr="00AE565D" w:rsidRDefault="00C4676D" w:rsidP="00C81B29">
      <w:pPr>
        <w:jc w:val="cente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Default="00C4676D" w:rsidP="00B23E56">
      <w:pPr>
        <w:rPr>
          <w:rFonts w:ascii="Times New Roman" w:hAnsi="Times New Roman" w:cs="Times New Roman"/>
          <w:color w:val="212529"/>
          <w:sz w:val="28"/>
          <w:szCs w:val="28"/>
        </w:rPr>
      </w:pPr>
    </w:p>
    <w:p w:rsidR="00F17DC2" w:rsidRPr="00AE565D" w:rsidRDefault="00F17DC2"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3412FE" w:rsidRDefault="00A20B7C" w:rsidP="003412FE">
      <w:pPr>
        <w:jc w:val="right"/>
        <w:rPr>
          <w:rFonts w:ascii="Times New Roman" w:hAnsi="Times New Roman" w:cs="Times New Roman"/>
          <w:color w:val="212529"/>
          <w:sz w:val="28"/>
          <w:szCs w:val="28"/>
        </w:rPr>
      </w:pPr>
      <w:r w:rsidRPr="00AE565D">
        <w:rPr>
          <w:rFonts w:ascii="Times New Roman" w:hAnsi="Times New Roman" w:cs="Times New Roman"/>
          <w:color w:val="212529"/>
          <w:sz w:val="28"/>
          <w:szCs w:val="28"/>
        </w:rPr>
        <w:t xml:space="preserve">                                  </w:t>
      </w:r>
      <w:r w:rsidR="003412FE">
        <w:rPr>
          <w:rFonts w:ascii="Times New Roman" w:hAnsi="Times New Roman" w:cs="Times New Roman"/>
          <w:color w:val="212529"/>
          <w:sz w:val="28"/>
          <w:szCs w:val="28"/>
        </w:rPr>
        <w:t xml:space="preserve">                        Автор: </w:t>
      </w:r>
      <w:r w:rsidR="00FD68EF" w:rsidRPr="00AE565D">
        <w:rPr>
          <w:rFonts w:ascii="Times New Roman" w:hAnsi="Times New Roman" w:cs="Times New Roman"/>
          <w:color w:val="212529"/>
          <w:sz w:val="28"/>
          <w:szCs w:val="28"/>
        </w:rPr>
        <w:t xml:space="preserve">учитель </w:t>
      </w:r>
      <w:r w:rsidRPr="00AE565D">
        <w:rPr>
          <w:rFonts w:ascii="Times New Roman" w:hAnsi="Times New Roman" w:cs="Times New Roman"/>
          <w:color w:val="212529"/>
          <w:sz w:val="28"/>
          <w:szCs w:val="28"/>
        </w:rPr>
        <w:t>биологии</w:t>
      </w:r>
    </w:p>
    <w:p w:rsidR="00C4676D" w:rsidRPr="00AE565D" w:rsidRDefault="003412FE" w:rsidP="003412FE">
      <w:pPr>
        <w:jc w:val="right"/>
        <w:rPr>
          <w:rFonts w:ascii="Times New Roman" w:hAnsi="Times New Roman" w:cs="Times New Roman"/>
          <w:color w:val="212529"/>
          <w:sz w:val="28"/>
          <w:szCs w:val="28"/>
        </w:rPr>
      </w:pPr>
      <w:r>
        <w:rPr>
          <w:rFonts w:ascii="Times New Roman" w:hAnsi="Times New Roman" w:cs="Times New Roman"/>
          <w:color w:val="212529"/>
          <w:sz w:val="28"/>
          <w:szCs w:val="28"/>
        </w:rPr>
        <w:t>БОУ г. Омска «СОШ №80»</w:t>
      </w:r>
      <w:r w:rsidR="005836AE" w:rsidRPr="00AE565D">
        <w:rPr>
          <w:rFonts w:ascii="Times New Roman" w:hAnsi="Times New Roman" w:cs="Times New Roman"/>
          <w:color w:val="212529"/>
          <w:sz w:val="28"/>
          <w:szCs w:val="28"/>
        </w:rPr>
        <w:t xml:space="preserve">   </w:t>
      </w:r>
      <w:r w:rsidR="00A20B7C" w:rsidRPr="00AE565D">
        <w:rPr>
          <w:rFonts w:ascii="Times New Roman" w:hAnsi="Times New Roman" w:cs="Times New Roman"/>
          <w:color w:val="212529"/>
          <w:sz w:val="28"/>
          <w:szCs w:val="28"/>
        </w:rPr>
        <w:t xml:space="preserve"> </w:t>
      </w:r>
      <w:r w:rsidR="005836AE" w:rsidRPr="00AE565D">
        <w:rPr>
          <w:rFonts w:ascii="Times New Roman" w:hAnsi="Times New Roman" w:cs="Times New Roman"/>
          <w:color w:val="212529"/>
          <w:sz w:val="28"/>
          <w:szCs w:val="28"/>
        </w:rPr>
        <w:t xml:space="preserve"> </w:t>
      </w:r>
    </w:p>
    <w:p w:rsidR="00C4676D" w:rsidRPr="00AE565D" w:rsidRDefault="005836AE" w:rsidP="003412FE">
      <w:pPr>
        <w:jc w:val="right"/>
        <w:rPr>
          <w:rFonts w:ascii="Times New Roman" w:hAnsi="Times New Roman" w:cs="Times New Roman"/>
          <w:color w:val="212529"/>
          <w:sz w:val="28"/>
          <w:szCs w:val="28"/>
        </w:rPr>
      </w:pPr>
      <w:r w:rsidRPr="00AE565D">
        <w:rPr>
          <w:rFonts w:ascii="Times New Roman" w:hAnsi="Times New Roman" w:cs="Times New Roman"/>
          <w:color w:val="212529"/>
          <w:sz w:val="28"/>
          <w:szCs w:val="28"/>
        </w:rPr>
        <w:t xml:space="preserve">                                                          Сивоха Наталья Геннадьевна                                 </w:t>
      </w:r>
    </w:p>
    <w:p w:rsidR="00C4676D" w:rsidRPr="00AE565D" w:rsidRDefault="00C4676D" w:rsidP="003412FE">
      <w:pPr>
        <w:jc w:val="right"/>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Default="00C4676D" w:rsidP="00B23E56">
      <w:pPr>
        <w:rPr>
          <w:rFonts w:ascii="Times New Roman" w:hAnsi="Times New Roman" w:cs="Times New Roman"/>
          <w:color w:val="212529"/>
          <w:sz w:val="28"/>
          <w:szCs w:val="28"/>
        </w:rPr>
      </w:pPr>
    </w:p>
    <w:p w:rsidR="00F17DC2" w:rsidRDefault="00F17DC2" w:rsidP="00B23E56">
      <w:pPr>
        <w:rPr>
          <w:rFonts w:ascii="Times New Roman" w:hAnsi="Times New Roman" w:cs="Times New Roman"/>
          <w:color w:val="212529"/>
          <w:sz w:val="28"/>
          <w:szCs w:val="28"/>
        </w:rPr>
      </w:pPr>
    </w:p>
    <w:p w:rsidR="00F17DC2" w:rsidRDefault="00F17DC2" w:rsidP="00B23E56">
      <w:pPr>
        <w:rPr>
          <w:rFonts w:ascii="Times New Roman" w:hAnsi="Times New Roman" w:cs="Times New Roman"/>
          <w:color w:val="212529"/>
          <w:sz w:val="28"/>
          <w:szCs w:val="28"/>
        </w:rPr>
      </w:pPr>
    </w:p>
    <w:p w:rsidR="00F17DC2" w:rsidRDefault="00F17DC2" w:rsidP="00B23E56">
      <w:pPr>
        <w:rPr>
          <w:rFonts w:ascii="Times New Roman" w:hAnsi="Times New Roman" w:cs="Times New Roman"/>
          <w:color w:val="212529"/>
          <w:sz w:val="28"/>
          <w:szCs w:val="28"/>
        </w:rPr>
      </w:pPr>
    </w:p>
    <w:p w:rsidR="00C4676D" w:rsidRPr="00AE565D" w:rsidRDefault="003412FE" w:rsidP="00B23E56">
      <w:pPr>
        <w:rPr>
          <w:rFonts w:ascii="Times New Roman" w:hAnsi="Times New Roman" w:cs="Times New Roman"/>
          <w:color w:val="212529"/>
          <w:sz w:val="28"/>
          <w:szCs w:val="28"/>
        </w:rPr>
      </w:pPr>
      <w:r>
        <w:rPr>
          <w:rFonts w:ascii="Times New Roman" w:hAnsi="Times New Roman" w:cs="Times New Roman"/>
          <w:color w:val="212529"/>
          <w:sz w:val="28"/>
          <w:szCs w:val="28"/>
        </w:rPr>
        <w:t xml:space="preserve">                                                  г. Омск - 2025</w:t>
      </w:r>
    </w:p>
    <w:p w:rsidR="00C4676D" w:rsidRPr="00AE565D" w:rsidRDefault="005836AE" w:rsidP="00FE7AB3">
      <w:pPr>
        <w:pStyle w:val="2"/>
        <w:rPr>
          <w:sz w:val="28"/>
          <w:szCs w:val="28"/>
        </w:rPr>
      </w:pPr>
      <w:r w:rsidRPr="00AE565D">
        <w:rPr>
          <w:sz w:val="28"/>
          <w:szCs w:val="28"/>
        </w:rPr>
        <w:t xml:space="preserve">                 </w:t>
      </w:r>
      <w:r w:rsidR="00FE7AB3" w:rsidRPr="00AE565D">
        <w:rPr>
          <w:sz w:val="28"/>
          <w:szCs w:val="28"/>
        </w:rPr>
        <w:t xml:space="preserve">                 </w:t>
      </w:r>
      <w:r w:rsidRPr="00AE565D">
        <w:rPr>
          <w:sz w:val="28"/>
          <w:szCs w:val="28"/>
        </w:rPr>
        <w:t xml:space="preserve">    </w:t>
      </w:r>
    </w:p>
    <w:p w:rsidR="00C4676D" w:rsidRPr="00AE565D" w:rsidRDefault="00FD68EF" w:rsidP="00FD68EF">
      <w:pPr>
        <w:tabs>
          <w:tab w:val="left" w:pos="3698"/>
        </w:tabs>
        <w:rPr>
          <w:rFonts w:ascii="Times New Roman" w:hAnsi="Times New Roman" w:cs="Times New Roman"/>
          <w:color w:val="212529"/>
          <w:sz w:val="28"/>
          <w:szCs w:val="28"/>
        </w:rPr>
      </w:pPr>
      <w:r w:rsidRPr="00AE565D">
        <w:rPr>
          <w:rFonts w:ascii="Times New Roman" w:hAnsi="Times New Roman" w:cs="Times New Roman"/>
          <w:color w:val="212529"/>
          <w:sz w:val="28"/>
          <w:szCs w:val="28"/>
        </w:rPr>
        <w:lastRenderedPageBreak/>
        <w:tab/>
        <w:t>Содержание</w:t>
      </w:r>
    </w:p>
    <w:p w:rsidR="00FD68EF" w:rsidRPr="00AE565D" w:rsidRDefault="00FD68EF" w:rsidP="00FD68EF">
      <w:pPr>
        <w:tabs>
          <w:tab w:val="left" w:pos="3698"/>
        </w:tabs>
        <w:rPr>
          <w:rFonts w:ascii="Times New Roman" w:hAnsi="Times New Roman" w:cs="Times New Roman"/>
          <w:color w:val="212529"/>
          <w:sz w:val="28"/>
          <w:szCs w:val="28"/>
        </w:rPr>
      </w:pPr>
      <w:r w:rsidRPr="00AE565D">
        <w:rPr>
          <w:rFonts w:ascii="Times New Roman" w:hAnsi="Times New Roman" w:cs="Times New Roman"/>
          <w:color w:val="212529"/>
          <w:sz w:val="28"/>
          <w:szCs w:val="28"/>
        </w:rPr>
        <w:t>Введение</w:t>
      </w:r>
    </w:p>
    <w:p w:rsidR="00FD68EF" w:rsidRPr="00AE565D" w:rsidRDefault="00FD68EF" w:rsidP="00FD68EF">
      <w:pPr>
        <w:tabs>
          <w:tab w:val="left" w:pos="3698"/>
        </w:tabs>
        <w:rPr>
          <w:rFonts w:ascii="Times New Roman" w:hAnsi="Times New Roman" w:cs="Times New Roman"/>
          <w:color w:val="212529"/>
          <w:sz w:val="28"/>
          <w:szCs w:val="28"/>
        </w:rPr>
      </w:pPr>
      <w:r w:rsidRPr="00AE565D">
        <w:rPr>
          <w:rFonts w:ascii="Times New Roman" w:hAnsi="Times New Roman" w:cs="Times New Roman"/>
          <w:color w:val="212529"/>
          <w:sz w:val="28"/>
          <w:szCs w:val="28"/>
        </w:rPr>
        <w:t>Глава 1. Никто не забыт, ничто не забыто</w:t>
      </w:r>
      <w:r w:rsidR="006E1D72" w:rsidRPr="00AE565D">
        <w:rPr>
          <w:rFonts w:ascii="Times New Roman" w:hAnsi="Times New Roman" w:cs="Times New Roman"/>
          <w:color w:val="212529"/>
          <w:sz w:val="28"/>
          <w:szCs w:val="28"/>
        </w:rPr>
        <w:t>.</w:t>
      </w:r>
    </w:p>
    <w:p w:rsidR="006E1D72" w:rsidRPr="00AE565D" w:rsidRDefault="006E1D72" w:rsidP="00FD68EF">
      <w:pPr>
        <w:tabs>
          <w:tab w:val="left" w:pos="3698"/>
        </w:tabs>
        <w:rPr>
          <w:rFonts w:ascii="Times New Roman" w:hAnsi="Times New Roman" w:cs="Times New Roman"/>
          <w:color w:val="212529"/>
          <w:sz w:val="28"/>
          <w:szCs w:val="28"/>
        </w:rPr>
      </w:pPr>
      <w:r w:rsidRPr="00AE565D">
        <w:rPr>
          <w:rFonts w:ascii="Times New Roman" w:hAnsi="Times New Roman" w:cs="Times New Roman"/>
          <w:color w:val="212529"/>
          <w:sz w:val="28"/>
          <w:szCs w:val="28"/>
        </w:rPr>
        <w:t>1.</w:t>
      </w:r>
      <w:r w:rsidR="003412FE">
        <w:rPr>
          <w:rFonts w:ascii="Times New Roman" w:hAnsi="Times New Roman" w:cs="Times New Roman"/>
          <w:color w:val="212529"/>
          <w:sz w:val="28"/>
          <w:szCs w:val="28"/>
        </w:rPr>
        <w:t>1</w:t>
      </w:r>
      <w:r w:rsidRPr="00AE565D">
        <w:rPr>
          <w:rFonts w:ascii="Times New Roman" w:hAnsi="Times New Roman" w:cs="Times New Roman"/>
          <w:color w:val="212529"/>
          <w:sz w:val="28"/>
          <w:szCs w:val="28"/>
        </w:rPr>
        <w:t xml:space="preserve"> Омск и начало великой Отечественной войны</w:t>
      </w:r>
    </w:p>
    <w:p w:rsidR="00C4676D" w:rsidRPr="00AE565D" w:rsidRDefault="003412FE" w:rsidP="00B23E56">
      <w:pPr>
        <w:rPr>
          <w:rFonts w:ascii="Times New Roman" w:hAnsi="Times New Roman" w:cs="Times New Roman"/>
          <w:color w:val="212529"/>
          <w:sz w:val="28"/>
          <w:szCs w:val="28"/>
        </w:rPr>
      </w:pPr>
      <w:r>
        <w:rPr>
          <w:rFonts w:ascii="Times New Roman" w:hAnsi="Times New Roman" w:cs="Times New Roman"/>
          <w:color w:val="212529"/>
          <w:sz w:val="28"/>
          <w:szCs w:val="28"/>
        </w:rPr>
        <w:t>1.</w:t>
      </w:r>
      <w:r w:rsidR="006E1D72" w:rsidRPr="00AE565D">
        <w:rPr>
          <w:rFonts w:ascii="Times New Roman" w:hAnsi="Times New Roman" w:cs="Times New Roman"/>
          <w:color w:val="212529"/>
          <w:sz w:val="28"/>
          <w:szCs w:val="28"/>
        </w:rPr>
        <w:t>2. Омичи - герои.</w:t>
      </w:r>
    </w:p>
    <w:p w:rsidR="00C4676D" w:rsidRPr="00AE565D" w:rsidRDefault="006E1D72" w:rsidP="00B23E56">
      <w:pPr>
        <w:rPr>
          <w:rFonts w:ascii="Times New Roman" w:hAnsi="Times New Roman" w:cs="Times New Roman"/>
          <w:color w:val="212529"/>
          <w:sz w:val="28"/>
          <w:szCs w:val="28"/>
        </w:rPr>
      </w:pPr>
      <w:r w:rsidRPr="00AE565D">
        <w:rPr>
          <w:rFonts w:ascii="Times New Roman" w:hAnsi="Times New Roman" w:cs="Times New Roman"/>
          <w:color w:val="212529"/>
          <w:sz w:val="28"/>
          <w:szCs w:val="28"/>
        </w:rPr>
        <w:t>Глава 2. Собственное исследование.</w:t>
      </w:r>
    </w:p>
    <w:p w:rsidR="00C4676D" w:rsidRPr="00AE565D" w:rsidRDefault="00FE7AB3" w:rsidP="00B23E56">
      <w:pPr>
        <w:rPr>
          <w:rFonts w:ascii="Times New Roman" w:hAnsi="Times New Roman" w:cs="Times New Roman"/>
          <w:color w:val="212529"/>
          <w:sz w:val="28"/>
          <w:szCs w:val="28"/>
        </w:rPr>
      </w:pPr>
      <w:r w:rsidRPr="00AE565D">
        <w:rPr>
          <w:rFonts w:ascii="Times New Roman" w:hAnsi="Times New Roman" w:cs="Times New Roman"/>
          <w:color w:val="212529"/>
          <w:sz w:val="28"/>
          <w:szCs w:val="28"/>
        </w:rPr>
        <w:t>Заключение</w:t>
      </w:r>
    </w:p>
    <w:p w:rsidR="00FE7AB3" w:rsidRPr="00AE565D" w:rsidRDefault="00FE7AB3" w:rsidP="00B23E56">
      <w:pPr>
        <w:rPr>
          <w:rFonts w:ascii="Times New Roman" w:hAnsi="Times New Roman" w:cs="Times New Roman"/>
          <w:color w:val="212529"/>
          <w:sz w:val="28"/>
          <w:szCs w:val="28"/>
        </w:rPr>
      </w:pPr>
      <w:r w:rsidRPr="00AE565D">
        <w:rPr>
          <w:rFonts w:ascii="Times New Roman" w:hAnsi="Times New Roman" w:cs="Times New Roman"/>
          <w:color w:val="212529"/>
          <w:sz w:val="28"/>
          <w:szCs w:val="28"/>
        </w:rPr>
        <w:t>Список источников и литературы</w:t>
      </w: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C4676D" w:rsidRPr="00AE565D" w:rsidRDefault="00C4676D" w:rsidP="00B23E56">
      <w:pPr>
        <w:rPr>
          <w:rFonts w:ascii="Times New Roman" w:hAnsi="Times New Roman" w:cs="Times New Roman"/>
          <w:color w:val="212529"/>
          <w:sz w:val="28"/>
          <w:szCs w:val="28"/>
        </w:rPr>
      </w:pPr>
    </w:p>
    <w:p w:rsidR="00FE7AB3" w:rsidRPr="00AE565D" w:rsidRDefault="00FE7AB3" w:rsidP="00B23E56">
      <w:pPr>
        <w:rPr>
          <w:rFonts w:ascii="Times New Roman" w:hAnsi="Times New Roman" w:cs="Times New Roman"/>
          <w:color w:val="212529"/>
          <w:sz w:val="28"/>
          <w:szCs w:val="28"/>
        </w:rPr>
      </w:pPr>
    </w:p>
    <w:p w:rsidR="00FE7AB3" w:rsidRPr="00AE565D" w:rsidRDefault="00FE7AB3" w:rsidP="00B23E56">
      <w:pPr>
        <w:rPr>
          <w:rFonts w:ascii="Times New Roman" w:hAnsi="Times New Roman" w:cs="Times New Roman"/>
          <w:color w:val="212529"/>
          <w:sz w:val="28"/>
          <w:szCs w:val="28"/>
        </w:rPr>
      </w:pPr>
    </w:p>
    <w:p w:rsidR="00FE7AB3" w:rsidRPr="00AE565D" w:rsidRDefault="00FE7AB3" w:rsidP="00B23E56">
      <w:pPr>
        <w:rPr>
          <w:rFonts w:ascii="Times New Roman" w:hAnsi="Times New Roman" w:cs="Times New Roman"/>
          <w:color w:val="212529"/>
          <w:sz w:val="28"/>
          <w:szCs w:val="28"/>
        </w:rPr>
      </w:pPr>
    </w:p>
    <w:p w:rsidR="00FE7AB3" w:rsidRPr="00AE565D" w:rsidRDefault="00FE7AB3" w:rsidP="00B23E56">
      <w:pPr>
        <w:rPr>
          <w:rFonts w:ascii="Times New Roman" w:hAnsi="Times New Roman" w:cs="Times New Roman"/>
          <w:color w:val="212529"/>
          <w:sz w:val="28"/>
          <w:szCs w:val="28"/>
        </w:rPr>
      </w:pPr>
    </w:p>
    <w:p w:rsidR="00FE7AB3" w:rsidRPr="00AE565D" w:rsidRDefault="00FE7AB3" w:rsidP="00B23E56">
      <w:pPr>
        <w:rPr>
          <w:rFonts w:ascii="Times New Roman" w:hAnsi="Times New Roman" w:cs="Times New Roman"/>
          <w:color w:val="212529"/>
          <w:sz w:val="28"/>
          <w:szCs w:val="28"/>
        </w:rPr>
      </w:pPr>
    </w:p>
    <w:p w:rsidR="00FE7AB3" w:rsidRPr="00AE565D" w:rsidRDefault="00FE7AB3" w:rsidP="00B23E56">
      <w:pPr>
        <w:rPr>
          <w:rFonts w:ascii="Times New Roman" w:hAnsi="Times New Roman" w:cs="Times New Roman"/>
          <w:color w:val="212529"/>
          <w:sz w:val="28"/>
          <w:szCs w:val="28"/>
        </w:rPr>
      </w:pPr>
    </w:p>
    <w:p w:rsidR="00FE7AB3" w:rsidRDefault="00FE7AB3" w:rsidP="00B23E56">
      <w:pPr>
        <w:rPr>
          <w:rFonts w:ascii="Times New Roman" w:hAnsi="Times New Roman" w:cs="Times New Roman"/>
          <w:color w:val="212529"/>
          <w:sz w:val="28"/>
          <w:szCs w:val="28"/>
        </w:rPr>
      </w:pPr>
    </w:p>
    <w:p w:rsidR="003412FE" w:rsidRPr="00AE565D" w:rsidRDefault="003412FE" w:rsidP="00B23E56">
      <w:pPr>
        <w:rPr>
          <w:rFonts w:ascii="Times New Roman" w:hAnsi="Times New Roman" w:cs="Times New Roman"/>
          <w:color w:val="212529"/>
          <w:sz w:val="28"/>
          <w:szCs w:val="28"/>
        </w:rPr>
      </w:pPr>
      <w:bookmarkStart w:id="0" w:name="_GoBack"/>
      <w:bookmarkEnd w:id="0"/>
    </w:p>
    <w:p w:rsidR="002E2CE3" w:rsidRPr="00AE565D" w:rsidRDefault="002E2CE3" w:rsidP="002E2CE3">
      <w:pPr>
        <w:jc w:val="right"/>
        <w:rPr>
          <w:rFonts w:ascii="Times New Roman" w:hAnsi="Times New Roman" w:cs="Times New Roman"/>
          <w:color w:val="212529"/>
          <w:sz w:val="28"/>
          <w:szCs w:val="28"/>
        </w:rPr>
      </w:pPr>
      <w:r w:rsidRPr="00AE565D">
        <w:rPr>
          <w:rFonts w:ascii="Times New Roman" w:hAnsi="Times New Roman" w:cs="Times New Roman"/>
          <w:color w:val="212529"/>
          <w:sz w:val="28"/>
          <w:szCs w:val="28"/>
        </w:rPr>
        <w:lastRenderedPageBreak/>
        <w:t>Эпиграф:</w:t>
      </w:r>
    </w:p>
    <w:p w:rsidR="002E2CE3" w:rsidRPr="00AE565D" w:rsidRDefault="002E2CE3" w:rsidP="002E2CE3">
      <w:pPr>
        <w:jc w:val="right"/>
        <w:rPr>
          <w:rFonts w:ascii="Times New Roman" w:hAnsi="Times New Roman" w:cs="Times New Roman"/>
          <w:color w:val="212529"/>
          <w:sz w:val="28"/>
          <w:szCs w:val="28"/>
        </w:rPr>
      </w:pPr>
      <w:r w:rsidRPr="00AE565D">
        <w:rPr>
          <w:rFonts w:ascii="Times New Roman" w:hAnsi="Times New Roman" w:cs="Times New Roman"/>
          <w:color w:val="212529"/>
          <w:sz w:val="28"/>
          <w:szCs w:val="28"/>
        </w:rPr>
        <w:t>Нет в России семьи такой</w:t>
      </w:r>
    </w:p>
    <w:p w:rsidR="002E2CE3" w:rsidRPr="00AE565D" w:rsidRDefault="002E2CE3" w:rsidP="002E2CE3">
      <w:pPr>
        <w:jc w:val="right"/>
        <w:rPr>
          <w:rFonts w:ascii="Times New Roman" w:hAnsi="Times New Roman" w:cs="Times New Roman"/>
          <w:color w:val="212529"/>
          <w:sz w:val="28"/>
          <w:szCs w:val="28"/>
        </w:rPr>
      </w:pPr>
      <w:r w:rsidRPr="00AE565D">
        <w:rPr>
          <w:rFonts w:ascii="Times New Roman" w:hAnsi="Times New Roman" w:cs="Times New Roman"/>
          <w:color w:val="212529"/>
          <w:sz w:val="28"/>
          <w:szCs w:val="28"/>
        </w:rPr>
        <w:t>Где б не памятен был свой герой.</w:t>
      </w:r>
    </w:p>
    <w:p w:rsidR="002E2CE3" w:rsidRPr="00AE565D" w:rsidRDefault="002E2CE3" w:rsidP="002E2CE3">
      <w:pPr>
        <w:jc w:val="right"/>
        <w:rPr>
          <w:rFonts w:ascii="Times New Roman" w:hAnsi="Times New Roman" w:cs="Times New Roman"/>
          <w:color w:val="212529"/>
          <w:sz w:val="28"/>
          <w:szCs w:val="28"/>
        </w:rPr>
      </w:pPr>
      <w:r w:rsidRPr="00AE565D">
        <w:rPr>
          <w:rFonts w:ascii="Times New Roman" w:hAnsi="Times New Roman" w:cs="Times New Roman"/>
          <w:color w:val="212529"/>
          <w:sz w:val="28"/>
          <w:szCs w:val="28"/>
        </w:rPr>
        <w:t>И глаза молодых солдат</w:t>
      </w:r>
    </w:p>
    <w:p w:rsidR="002E2CE3" w:rsidRPr="00AE565D" w:rsidRDefault="002E2CE3" w:rsidP="002E2CE3">
      <w:pPr>
        <w:jc w:val="right"/>
        <w:rPr>
          <w:rFonts w:ascii="Times New Roman" w:hAnsi="Times New Roman" w:cs="Times New Roman"/>
          <w:color w:val="212529"/>
          <w:sz w:val="28"/>
          <w:szCs w:val="28"/>
        </w:rPr>
      </w:pPr>
      <w:r w:rsidRPr="00AE565D">
        <w:rPr>
          <w:rFonts w:ascii="Times New Roman" w:hAnsi="Times New Roman" w:cs="Times New Roman"/>
          <w:color w:val="212529"/>
          <w:sz w:val="28"/>
          <w:szCs w:val="28"/>
        </w:rPr>
        <w:t>С фотографий увядших глядят…</w:t>
      </w:r>
    </w:p>
    <w:p w:rsidR="002E2CE3" w:rsidRPr="00AE565D" w:rsidRDefault="002E2CE3" w:rsidP="002E2CE3">
      <w:pPr>
        <w:jc w:val="right"/>
        <w:rPr>
          <w:rFonts w:ascii="Times New Roman" w:hAnsi="Times New Roman" w:cs="Times New Roman"/>
          <w:color w:val="212529"/>
          <w:sz w:val="28"/>
          <w:szCs w:val="28"/>
        </w:rPr>
      </w:pPr>
      <w:r w:rsidRPr="00AE565D">
        <w:rPr>
          <w:rFonts w:ascii="Times New Roman" w:hAnsi="Times New Roman" w:cs="Times New Roman"/>
          <w:color w:val="212529"/>
          <w:sz w:val="28"/>
          <w:szCs w:val="28"/>
        </w:rPr>
        <w:t>Этот взгляд, словно высший суд,</w:t>
      </w:r>
    </w:p>
    <w:p w:rsidR="0088142B" w:rsidRPr="00911406" w:rsidRDefault="002E2CE3" w:rsidP="00911406">
      <w:pPr>
        <w:jc w:val="right"/>
        <w:rPr>
          <w:rFonts w:ascii="Times New Roman" w:hAnsi="Times New Roman" w:cs="Times New Roman"/>
          <w:color w:val="212529"/>
          <w:sz w:val="28"/>
          <w:szCs w:val="28"/>
        </w:rPr>
      </w:pPr>
      <w:r w:rsidRPr="00AE565D">
        <w:rPr>
          <w:rFonts w:ascii="Times New Roman" w:hAnsi="Times New Roman" w:cs="Times New Roman"/>
          <w:color w:val="212529"/>
          <w:sz w:val="28"/>
          <w:szCs w:val="28"/>
        </w:rPr>
        <w:t>Для ребят, что сейчас растут….</w:t>
      </w:r>
    </w:p>
    <w:p w:rsidR="00C4676D" w:rsidRPr="00AE565D" w:rsidRDefault="00C4676D" w:rsidP="00C4676D">
      <w:pPr>
        <w:jc w:val="center"/>
        <w:rPr>
          <w:rFonts w:ascii="Times New Roman" w:hAnsi="Times New Roman" w:cs="Times New Roman"/>
          <w:b/>
          <w:color w:val="212529"/>
          <w:sz w:val="28"/>
          <w:szCs w:val="28"/>
        </w:rPr>
      </w:pPr>
      <w:r w:rsidRPr="00AE565D">
        <w:rPr>
          <w:rFonts w:ascii="Times New Roman" w:hAnsi="Times New Roman" w:cs="Times New Roman"/>
          <w:b/>
          <w:color w:val="212529"/>
          <w:sz w:val="28"/>
          <w:szCs w:val="28"/>
        </w:rPr>
        <w:t>Введение</w:t>
      </w:r>
    </w:p>
    <w:p w:rsidR="002E2CE3" w:rsidRPr="00AE565D" w:rsidRDefault="00E81308" w:rsidP="002E2CE3">
      <w:pPr>
        <w:spacing w:line="360" w:lineRule="auto"/>
        <w:ind w:firstLine="709"/>
        <w:jc w:val="both"/>
        <w:rPr>
          <w:rFonts w:ascii="Times New Roman" w:hAnsi="Times New Roman" w:cs="Times New Roman"/>
          <w:sz w:val="28"/>
          <w:szCs w:val="28"/>
        </w:rPr>
      </w:pPr>
      <w:r w:rsidRPr="00AE565D">
        <w:rPr>
          <w:rFonts w:ascii="Times New Roman" w:hAnsi="Times New Roman" w:cs="Times New Roman"/>
          <w:b/>
          <w:sz w:val="28"/>
          <w:szCs w:val="28"/>
        </w:rPr>
        <w:t xml:space="preserve">Актуальность </w:t>
      </w:r>
      <w:r w:rsidR="002E2CE3" w:rsidRPr="00AE565D">
        <w:rPr>
          <w:rFonts w:ascii="Times New Roman" w:hAnsi="Times New Roman" w:cs="Times New Roman"/>
          <w:sz w:val="28"/>
          <w:szCs w:val="28"/>
        </w:rPr>
        <w:t xml:space="preserve">В мае народ России, всё передовое человечество отмечает День Победы в Великой Отечественной войне. Этот день стал символом героизма, несгибаемой стойкости, несокрушимости духа. Жесточайшая война </w:t>
      </w:r>
      <w:r w:rsidR="002E2CE3" w:rsidRPr="00AE565D">
        <w:rPr>
          <w:rFonts w:ascii="Times New Roman" w:hAnsi="Times New Roman" w:cs="Times New Roman"/>
          <w:sz w:val="28"/>
          <w:szCs w:val="28"/>
          <w:lang w:val="en-US"/>
        </w:rPr>
        <w:t>XX</w:t>
      </w:r>
      <w:r w:rsidR="002E2CE3" w:rsidRPr="00AE565D">
        <w:rPr>
          <w:rFonts w:ascii="Times New Roman" w:hAnsi="Times New Roman" w:cs="Times New Roman"/>
          <w:sz w:val="28"/>
          <w:szCs w:val="28"/>
        </w:rPr>
        <w:t xml:space="preserve"> века унесла десятки миллионов жизней, горечь утрат коснулась каждой семьи.</w:t>
      </w:r>
    </w:p>
    <w:p w:rsidR="008E0501" w:rsidRPr="00AE565D" w:rsidRDefault="002E2CE3" w:rsidP="00911406">
      <w:pPr>
        <w:spacing w:line="360" w:lineRule="auto"/>
        <w:ind w:firstLine="709"/>
        <w:jc w:val="both"/>
        <w:rPr>
          <w:rFonts w:ascii="Times New Roman" w:hAnsi="Times New Roman" w:cs="Times New Roman"/>
          <w:sz w:val="28"/>
          <w:szCs w:val="28"/>
        </w:rPr>
      </w:pPr>
      <w:r w:rsidRPr="00AE565D">
        <w:rPr>
          <w:rFonts w:ascii="Times New Roman" w:hAnsi="Times New Roman" w:cs="Times New Roman"/>
          <w:sz w:val="28"/>
          <w:szCs w:val="28"/>
        </w:rPr>
        <w:tab/>
        <w:t xml:space="preserve">Все дальше и дальше в историю уходят от нас исторические и грозные годы Великой Отечественной войны. Уже выросло не одно поколение, которое не испытывало на себе горячего дыхания великой битвы и знает о ней из уроков истории, книг, фильмов и от тех, кто прошел эту войну. Но, к сожалению, ветераны уходят от нас, потому что время берет своё. Правда такова, что героев, которые прошли все те страшные годы, становится всё меньше. А значит, </w:t>
      </w:r>
      <w:r w:rsidRPr="00AE565D">
        <w:rPr>
          <w:rFonts w:ascii="Times New Roman" w:hAnsi="Times New Roman" w:cs="Times New Roman"/>
          <w:sz w:val="28"/>
          <w:szCs w:val="28"/>
        </w:rPr>
        <w:tab/>
        <w:t>исчезает живая память. Поэтому священный долг каждого поколения – сохранить имена солдат – защитников Родины, тружеников тыла для своих потомков. Солдаты Великой Отечественной войны, живые и павшие являются примером того, как надо любить Родину, отстаивать её честь, достоинство и свободу.</w:t>
      </w:r>
      <w:r w:rsidR="00911406">
        <w:rPr>
          <w:rFonts w:ascii="Times New Roman" w:hAnsi="Times New Roman" w:cs="Times New Roman"/>
          <w:sz w:val="28"/>
          <w:szCs w:val="28"/>
        </w:rPr>
        <w:t xml:space="preserve"> </w:t>
      </w:r>
      <w:r w:rsidRPr="00AE565D">
        <w:rPr>
          <w:rFonts w:ascii="Times New Roman" w:hAnsi="Times New Roman" w:cs="Times New Roman"/>
          <w:sz w:val="28"/>
          <w:szCs w:val="28"/>
        </w:rPr>
        <w:t>Наш проект посвящен памяти участников Великой Отечественной войны, труженикам тыла, омичам, внесшим свой вклад в дело Победы. Проект предполагает проведение общешкольной акции «Письмо на фронт».</w:t>
      </w:r>
    </w:p>
    <w:p w:rsidR="00FE7AB3" w:rsidRPr="00AE565D" w:rsidRDefault="008E0501" w:rsidP="00911406">
      <w:pPr>
        <w:spacing w:line="360" w:lineRule="auto"/>
        <w:ind w:firstLine="709"/>
        <w:jc w:val="both"/>
        <w:rPr>
          <w:rFonts w:ascii="Times New Roman" w:hAnsi="Times New Roman" w:cs="Times New Roman"/>
          <w:b/>
          <w:sz w:val="28"/>
          <w:szCs w:val="28"/>
        </w:rPr>
      </w:pPr>
      <w:r w:rsidRPr="00AE565D">
        <w:rPr>
          <w:rFonts w:ascii="Times New Roman" w:hAnsi="Times New Roman" w:cs="Times New Roman"/>
          <w:b/>
          <w:sz w:val="28"/>
          <w:szCs w:val="28"/>
        </w:rPr>
        <w:lastRenderedPageBreak/>
        <w:t>Проблема</w:t>
      </w:r>
      <w:r w:rsidR="00C80E70" w:rsidRPr="00AE565D">
        <w:rPr>
          <w:rFonts w:ascii="Times New Roman" w:hAnsi="Times New Roman" w:cs="Times New Roman"/>
          <w:b/>
          <w:sz w:val="28"/>
          <w:szCs w:val="28"/>
        </w:rPr>
        <w:t>:</w:t>
      </w:r>
      <w:r w:rsidR="00911406">
        <w:rPr>
          <w:rFonts w:ascii="Times New Roman" w:hAnsi="Times New Roman" w:cs="Times New Roman"/>
          <w:b/>
          <w:sz w:val="28"/>
          <w:szCs w:val="28"/>
        </w:rPr>
        <w:t xml:space="preserve"> </w:t>
      </w:r>
      <w:r w:rsidR="00FE7AB3" w:rsidRPr="00AE565D">
        <w:rPr>
          <w:rFonts w:ascii="Times New Roman" w:hAnsi="Times New Roman" w:cs="Times New Roman"/>
          <w:b/>
          <w:sz w:val="28"/>
          <w:szCs w:val="28"/>
        </w:rPr>
        <w:t>Сформирована ли социальная ответственность и активность у наших сверстников?</w:t>
      </w:r>
    </w:p>
    <w:p w:rsidR="00B0683D" w:rsidRPr="00AE565D" w:rsidRDefault="00B0683D" w:rsidP="00B0683D">
      <w:pPr>
        <w:spacing w:line="360" w:lineRule="auto"/>
        <w:ind w:firstLine="709"/>
        <w:jc w:val="both"/>
        <w:rPr>
          <w:rFonts w:ascii="Times New Roman" w:hAnsi="Times New Roman" w:cs="Times New Roman"/>
          <w:sz w:val="28"/>
          <w:szCs w:val="28"/>
        </w:rPr>
      </w:pPr>
      <w:r w:rsidRPr="00AE565D">
        <w:rPr>
          <w:rFonts w:ascii="Times New Roman" w:hAnsi="Times New Roman" w:cs="Times New Roman"/>
          <w:sz w:val="28"/>
          <w:szCs w:val="28"/>
        </w:rPr>
        <w:t>В наше время у наших</w:t>
      </w:r>
      <w:r w:rsidR="00362132" w:rsidRPr="00AE565D">
        <w:rPr>
          <w:rFonts w:ascii="Times New Roman" w:hAnsi="Times New Roman" w:cs="Times New Roman"/>
          <w:sz w:val="28"/>
          <w:szCs w:val="28"/>
        </w:rPr>
        <w:t xml:space="preserve"> </w:t>
      </w:r>
      <w:r w:rsidRPr="00AE565D">
        <w:rPr>
          <w:rFonts w:ascii="Times New Roman" w:hAnsi="Times New Roman" w:cs="Times New Roman"/>
          <w:sz w:val="28"/>
          <w:szCs w:val="28"/>
        </w:rPr>
        <w:t>сверстников</w:t>
      </w:r>
      <w:r w:rsidR="00911406">
        <w:rPr>
          <w:rFonts w:ascii="Times New Roman" w:hAnsi="Times New Roman" w:cs="Times New Roman"/>
          <w:sz w:val="28"/>
          <w:szCs w:val="28"/>
        </w:rPr>
        <w:t xml:space="preserve">, </w:t>
      </w:r>
      <w:r w:rsidRPr="00AE565D">
        <w:rPr>
          <w:rFonts w:ascii="Times New Roman" w:hAnsi="Times New Roman" w:cs="Times New Roman"/>
          <w:sz w:val="28"/>
          <w:szCs w:val="28"/>
        </w:rPr>
        <w:t>наблюдается низкая социальная активность. Их интересы сводятся к мобильным телефонам, компьютеру, Интернету. У них нет социально-значимого дела, полезного обществу, они не участвуют в решении общественных проблем.</w:t>
      </w:r>
    </w:p>
    <w:p w:rsidR="00B0683D" w:rsidRPr="005222CE" w:rsidRDefault="00E81308" w:rsidP="005222CE">
      <w:pPr>
        <w:outlineLvl w:val="0"/>
        <w:rPr>
          <w:rFonts w:ascii="Times New Roman" w:eastAsia="Times New Roman" w:hAnsi="Times New Roman" w:cs="Times New Roman"/>
          <w:b/>
          <w:sz w:val="28"/>
          <w:szCs w:val="28"/>
          <w:lang w:eastAsia="ru-RU"/>
        </w:rPr>
      </w:pPr>
      <w:r w:rsidRPr="00AE565D">
        <w:rPr>
          <w:rFonts w:ascii="Times New Roman" w:hAnsi="Times New Roman" w:cs="Times New Roman"/>
          <w:color w:val="000000"/>
          <w:sz w:val="28"/>
          <w:szCs w:val="28"/>
        </w:rPr>
        <w:t> </w:t>
      </w:r>
      <w:r w:rsidR="00B0683D" w:rsidRPr="00AE565D">
        <w:rPr>
          <w:rFonts w:ascii="Times New Roman" w:eastAsia="Times New Roman" w:hAnsi="Times New Roman" w:cs="Times New Roman"/>
          <w:b/>
          <w:sz w:val="28"/>
          <w:szCs w:val="28"/>
          <w:lang w:eastAsia="ru-RU"/>
        </w:rPr>
        <w:t>Цель проекта:</w:t>
      </w:r>
    </w:p>
    <w:p w:rsidR="00B0683D" w:rsidRPr="00C45C4B" w:rsidRDefault="00A31CD3" w:rsidP="00C45C4B">
      <w:pPr>
        <w:pStyle w:val="ad"/>
        <w:numPr>
          <w:ilvl w:val="0"/>
          <w:numId w:val="13"/>
        </w:numPr>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Сохранить</w:t>
      </w:r>
      <w:r w:rsidR="00B0683D" w:rsidRPr="00AE565D">
        <w:rPr>
          <w:rFonts w:ascii="Times New Roman" w:eastAsia="Times New Roman" w:hAnsi="Times New Roman" w:cs="Times New Roman"/>
          <w:sz w:val="28"/>
          <w:szCs w:val="28"/>
          <w:lang w:eastAsia="ru-RU"/>
        </w:rPr>
        <w:t xml:space="preserve"> и </w:t>
      </w:r>
      <w:r w:rsidR="00C45C4B">
        <w:rPr>
          <w:rFonts w:ascii="Times New Roman" w:eastAsia="Times New Roman" w:hAnsi="Times New Roman" w:cs="Times New Roman"/>
          <w:sz w:val="28"/>
          <w:szCs w:val="28"/>
          <w:lang w:eastAsia="ru-RU"/>
        </w:rPr>
        <w:t>увековечить память о погибших земляках в годы войны.</w:t>
      </w:r>
    </w:p>
    <w:p w:rsidR="00B0683D" w:rsidRPr="005222CE" w:rsidRDefault="00B0683D" w:rsidP="005222CE">
      <w:pPr>
        <w:outlineLvl w:val="0"/>
        <w:rPr>
          <w:rFonts w:ascii="Times New Roman" w:eastAsia="Times New Roman" w:hAnsi="Times New Roman" w:cs="Times New Roman"/>
          <w:b/>
          <w:sz w:val="28"/>
          <w:szCs w:val="28"/>
          <w:lang w:eastAsia="ru-RU"/>
        </w:rPr>
      </w:pPr>
      <w:r w:rsidRPr="00AE565D">
        <w:rPr>
          <w:rFonts w:ascii="Times New Roman" w:eastAsia="Times New Roman" w:hAnsi="Times New Roman" w:cs="Times New Roman"/>
          <w:b/>
          <w:sz w:val="28"/>
          <w:szCs w:val="28"/>
          <w:lang w:eastAsia="ru-RU"/>
        </w:rPr>
        <w:t>Задачи проекта:</w:t>
      </w:r>
    </w:p>
    <w:p w:rsidR="00B0683D" w:rsidRPr="00AE565D" w:rsidRDefault="00533377" w:rsidP="00B0683D">
      <w:pPr>
        <w:numPr>
          <w:ilvl w:val="0"/>
          <w:numId w:val="12"/>
        </w:numPr>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изучить вклад омичей в приближение победы над фашизмом;</w:t>
      </w:r>
    </w:p>
    <w:p w:rsidR="00B0683D" w:rsidRPr="00AE565D" w:rsidRDefault="00533377" w:rsidP="00B0683D">
      <w:pPr>
        <w:numPr>
          <w:ilvl w:val="0"/>
          <w:numId w:val="12"/>
        </w:numPr>
        <w:spacing w:after="0"/>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обработать информацию, полученную в ходе анкетирования</w:t>
      </w:r>
      <w:r w:rsidR="00B0683D" w:rsidRPr="00AE565D">
        <w:rPr>
          <w:rFonts w:ascii="Times New Roman" w:eastAsia="Times New Roman" w:hAnsi="Times New Roman" w:cs="Times New Roman"/>
          <w:sz w:val="28"/>
          <w:szCs w:val="28"/>
          <w:lang w:eastAsia="ru-RU"/>
        </w:rPr>
        <w:t>;</w:t>
      </w:r>
    </w:p>
    <w:p w:rsidR="005222CE" w:rsidRDefault="00533377" w:rsidP="007B5786">
      <w:pPr>
        <w:numPr>
          <w:ilvl w:val="0"/>
          <w:numId w:val="12"/>
        </w:numPr>
        <w:spacing w:after="0"/>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выяснить, живёт ли память о защитниках </w:t>
      </w:r>
      <w:r w:rsidR="00A9083D">
        <w:rPr>
          <w:rFonts w:ascii="Times New Roman" w:eastAsia="Times New Roman" w:hAnsi="Times New Roman" w:cs="Times New Roman"/>
          <w:sz w:val="28"/>
          <w:szCs w:val="28"/>
          <w:lang w:eastAsia="ru-RU"/>
        </w:rPr>
        <w:t>Отечества в семьях родных.</w:t>
      </w:r>
    </w:p>
    <w:p w:rsidR="00085824" w:rsidRPr="007B5786" w:rsidRDefault="00085824" w:rsidP="00085824">
      <w:pPr>
        <w:spacing w:after="0"/>
        <w:ind w:left="1260"/>
        <w:contextualSpacing/>
        <w:rPr>
          <w:rFonts w:ascii="Times New Roman" w:eastAsia="Times New Roman" w:hAnsi="Times New Roman" w:cs="Times New Roman"/>
          <w:sz w:val="28"/>
          <w:szCs w:val="28"/>
          <w:lang w:eastAsia="ru-RU"/>
        </w:rPr>
      </w:pPr>
    </w:p>
    <w:p w:rsidR="00E81308" w:rsidRPr="00AE565D" w:rsidRDefault="00E81308" w:rsidP="00A9083D">
      <w:pPr>
        <w:tabs>
          <w:tab w:val="center" w:pos="5032"/>
        </w:tabs>
        <w:spacing w:line="360" w:lineRule="auto"/>
        <w:jc w:val="both"/>
        <w:rPr>
          <w:rFonts w:ascii="Times New Roman" w:hAnsi="Times New Roman" w:cs="Times New Roman"/>
          <w:color w:val="000000"/>
          <w:sz w:val="28"/>
          <w:szCs w:val="28"/>
        </w:rPr>
      </w:pPr>
      <w:r w:rsidRPr="00AE565D">
        <w:rPr>
          <w:rFonts w:ascii="Times New Roman" w:hAnsi="Times New Roman" w:cs="Times New Roman"/>
          <w:b/>
          <w:color w:val="000000"/>
          <w:sz w:val="28"/>
          <w:szCs w:val="28"/>
        </w:rPr>
        <w:t>Объект</w:t>
      </w:r>
      <w:r w:rsidR="00C80E70" w:rsidRPr="00AE565D">
        <w:rPr>
          <w:rFonts w:ascii="Times New Roman" w:hAnsi="Times New Roman" w:cs="Times New Roman"/>
          <w:color w:val="000000"/>
          <w:sz w:val="28"/>
          <w:szCs w:val="28"/>
        </w:rPr>
        <w:t>-  Великая Отечественная война.</w:t>
      </w:r>
    </w:p>
    <w:p w:rsidR="00E81308" w:rsidRDefault="00E81308" w:rsidP="00A9083D">
      <w:pPr>
        <w:spacing w:line="360" w:lineRule="auto"/>
        <w:jc w:val="both"/>
        <w:rPr>
          <w:rFonts w:ascii="Times New Roman" w:hAnsi="Times New Roman" w:cs="Times New Roman"/>
          <w:color w:val="000000"/>
          <w:sz w:val="28"/>
          <w:szCs w:val="28"/>
        </w:rPr>
      </w:pPr>
      <w:r w:rsidRPr="00AE565D">
        <w:rPr>
          <w:rFonts w:ascii="Times New Roman" w:hAnsi="Times New Roman" w:cs="Times New Roman"/>
          <w:b/>
          <w:color w:val="000000"/>
          <w:sz w:val="28"/>
          <w:szCs w:val="28"/>
        </w:rPr>
        <w:t>Предмет</w:t>
      </w:r>
      <w:r w:rsidRPr="00AE565D">
        <w:rPr>
          <w:rFonts w:ascii="Times New Roman" w:hAnsi="Times New Roman" w:cs="Times New Roman"/>
          <w:color w:val="000000"/>
          <w:sz w:val="28"/>
          <w:szCs w:val="28"/>
        </w:rPr>
        <w:t>-</w:t>
      </w:r>
      <w:r w:rsidR="00911406">
        <w:rPr>
          <w:rFonts w:ascii="Times New Roman" w:hAnsi="Times New Roman" w:cs="Times New Roman"/>
          <w:color w:val="000000"/>
          <w:sz w:val="28"/>
          <w:szCs w:val="28"/>
        </w:rPr>
        <w:t xml:space="preserve"> отношение молодого поколения к войне.</w:t>
      </w:r>
    </w:p>
    <w:p w:rsidR="005222CE" w:rsidRDefault="005222CE" w:rsidP="00A9083D">
      <w:pPr>
        <w:spacing w:line="360" w:lineRule="auto"/>
        <w:jc w:val="both"/>
        <w:rPr>
          <w:rFonts w:ascii="Times New Roman" w:hAnsi="Times New Roman" w:cs="Times New Roman"/>
          <w:b/>
          <w:color w:val="000000"/>
          <w:sz w:val="28"/>
          <w:szCs w:val="28"/>
        </w:rPr>
      </w:pPr>
      <w:r w:rsidRPr="005222CE">
        <w:rPr>
          <w:rFonts w:ascii="Times New Roman" w:hAnsi="Times New Roman" w:cs="Times New Roman"/>
          <w:b/>
          <w:color w:val="000000"/>
          <w:sz w:val="28"/>
          <w:szCs w:val="28"/>
        </w:rPr>
        <w:t>Методы исследования</w:t>
      </w:r>
      <w:r>
        <w:rPr>
          <w:rFonts w:ascii="Times New Roman" w:hAnsi="Times New Roman" w:cs="Times New Roman"/>
          <w:b/>
          <w:color w:val="000000"/>
          <w:sz w:val="28"/>
          <w:szCs w:val="28"/>
        </w:rPr>
        <w:t>:</w:t>
      </w:r>
    </w:p>
    <w:p w:rsidR="005222CE" w:rsidRDefault="005222CE" w:rsidP="005222CE">
      <w:pPr>
        <w:pStyle w:val="ad"/>
        <w:numPr>
          <w:ilvl w:val="0"/>
          <w:numId w:val="18"/>
        </w:num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ч</w:t>
      </w:r>
      <w:r w:rsidRPr="005222CE">
        <w:rPr>
          <w:rFonts w:ascii="Times New Roman" w:hAnsi="Times New Roman" w:cs="Times New Roman"/>
          <w:color w:val="000000"/>
          <w:sz w:val="28"/>
          <w:szCs w:val="28"/>
        </w:rPr>
        <w:t xml:space="preserve">астично </w:t>
      </w:r>
      <w:r>
        <w:rPr>
          <w:rFonts w:ascii="Times New Roman" w:hAnsi="Times New Roman" w:cs="Times New Roman"/>
          <w:color w:val="000000"/>
          <w:sz w:val="28"/>
          <w:szCs w:val="28"/>
        </w:rPr>
        <w:t>–</w:t>
      </w:r>
      <w:r w:rsidRPr="005222CE">
        <w:rPr>
          <w:rFonts w:ascii="Times New Roman" w:hAnsi="Times New Roman" w:cs="Times New Roman"/>
          <w:color w:val="000000"/>
          <w:sz w:val="28"/>
          <w:szCs w:val="28"/>
        </w:rPr>
        <w:t xml:space="preserve"> поисковый</w:t>
      </w:r>
      <w:r>
        <w:rPr>
          <w:rFonts w:ascii="Times New Roman" w:hAnsi="Times New Roman" w:cs="Times New Roman"/>
          <w:color w:val="000000"/>
          <w:sz w:val="28"/>
          <w:szCs w:val="28"/>
        </w:rPr>
        <w:t>;</w:t>
      </w:r>
    </w:p>
    <w:p w:rsidR="005222CE" w:rsidRDefault="005222CE" w:rsidP="005222CE">
      <w:pPr>
        <w:pStyle w:val="ad"/>
        <w:numPr>
          <w:ilvl w:val="0"/>
          <w:numId w:val="18"/>
        </w:num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анкетирование;</w:t>
      </w:r>
    </w:p>
    <w:p w:rsidR="005222CE" w:rsidRPr="005222CE" w:rsidRDefault="005222CE" w:rsidP="005222CE">
      <w:pPr>
        <w:pStyle w:val="ad"/>
        <w:numPr>
          <w:ilvl w:val="0"/>
          <w:numId w:val="18"/>
        </w:num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исследовательский</w:t>
      </w:r>
    </w:p>
    <w:p w:rsidR="005222CE" w:rsidRDefault="00533377" w:rsidP="00E81308">
      <w:pPr>
        <w:pStyle w:val="a3"/>
        <w:shd w:val="clear" w:color="auto" w:fill="FFFFFF"/>
        <w:spacing w:before="0" w:beforeAutospacing="0" w:after="150" w:afterAutospacing="0" w:line="420" w:lineRule="atLeast"/>
        <w:rPr>
          <w:color w:val="171717"/>
          <w:sz w:val="28"/>
          <w:szCs w:val="28"/>
        </w:rPr>
      </w:pPr>
      <w:r w:rsidRPr="00A9083D">
        <w:rPr>
          <w:b/>
          <w:color w:val="171717"/>
          <w:sz w:val="28"/>
          <w:szCs w:val="28"/>
        </w:rPr>
        <w:t>Гипотеза:</w:t>
      </w:r>
      <w:r>
        <w:rPr>
          <w:color w:val="171717"/>
          <w:sz w:val="28"/>
          <w:szCs w:val="28"/>
        </w:rPr>
        <w:t xml:space="preserve"> память о Великой Отечественной войне будет сохранена, если каждый человек будет знать и помнить о войне и передавать это по наследству.</w:t>
      </w:r>
    </w:p>
    <w:p w:rsidR="005222CE" w:rsidRDefault="007B5786" w:rsidP="00E81308">
      <w:pPr>
        <w:pStyle w:val="a3"/>
        <w:shd w:val="clear" w:color="auto" w:fill="FFFFFF"/>
        <w:spacing w:before="0" w:beforeAutospacing="0" w:after="150" w:afterAutospacing="0" w:line="420" w:lineRule="atLeast"/>
        <w:rPr>
          <w:b/>
          <w:color w:val="171717"/>
          <w:sz w:val="28"/>
          <w:szCs w:val="28"/>
        </w:rPr>
      </w:pPr>
      <w:r>
        <w:rPr>
          <w:b/>
          <w:color w:val="171717"/>
          <w:sz w:val="28"/>
          <w:szCs w:val="28"/>
        </w:rPr>
        <w:t xml:space="preserve">                                         </w:t>
      </w:r>
      <w:r w:rsidR="00A9083D" w:rsidRPr="00A9083D">
        <w:rPr>
          <w:b/>
          <w:color w:val="171717"/>
          <w:sz w:val="28"/>
          <w:szCs w:val="28"/>
        </w:rPr>
        <w:t>Этапы работы по проекту:</w:t>
      </w:r>
    </w:p>
    <w:p w:rsidR="00A9083D" w:rsidRDefault="00A9083D" w:rsidP="00A9083D">
      <w:pPr>
        <w:pStyle w:val="a3"/>
        <w:numPr>
          <w:ilvl w:val="0"/>
          <w:numId w:val="19"/>
        </w:numPr>
        <w:shd w:val="clear" w:color="auto" w:fill="FFFFFF"/>
        <w:spacing w:before="0" w:beforeAutospacing="0" w:after="150" w:afterAutospacing="0" w:line="420" w:lineRule="atLeast"/>
        <w:rPr>
          <w:b/>
          <w:color w:val="171717"/>
          <w:sz w:val="28"/>
          <w:szCs w:val="28"/>
        </w:rPr>
      </w:pPr>
      <w:r>
        <w:rPr>
          <w:b/>
          <w:color w:val="171717"/>
          <w:sz w:val="28"/>
          <w:szCs w:val="28"/>
        </w:rPr>
        <w:t>Подготовительный этап</w:t>
      </w:r>
    </w:p>
    <w:p w:rsidR="00A9083D" w:rsidRDefault="00A9083D" w:rsidP="00A9083D">
      <w:pPr>
        <w:pStyle w:val="a3"/>
        <w:shd w:val="clear" w:color="auto" w:fill="FFFFFF"/>
        <w:spacing w:before="0" w:beforeAutospacing="0" w:after="150" w:afterAutospacing="0" w:line="420" w:lineRule="atLeast"/>
        <w:rPr>
          <w:color w:val="171717"/>
          <w:sz w:val="28"/>
          <w:szCs w:val="28"/>
        </w:rPr>
      </w:pPr>
      <w:r>
        <w:rPr>
          <w:color w:val="171717"/>
          <w:sz w:val="28"/>
          <w:szCs w:val="28"/>
        </w:rPr>
        <w:t>- разработка плана работы по проекту «Колодец памяти»;</w:t>
      </w:r>
    </w:p>
    <w:p w:rsidR="007B5786" w:rsidRDefault="007B5786" w:rsidP="00A9083D">
      <w:pPr>
        <w:pStyle w:val="a3"/>
        <w:shd w:val="clear" w:color="auto" w:fill="FFFFFF"/>
        <w:spacing w:before="0" w:beforeAutospacing="0" w:after="150" w:afterAutospacing="0" w:line="420" w:lineRule="atLeast"/>
        <w:rPr>
          <w:color w:val="171717"/>
          <w:sz w:val="28"/>
          <w:szCs w:val="28"/>
        </w:rPr>
      </w:pPr>
      <w:r>
        <w:rPr>
          <w:color w:val="171717"/>
          <w:sz w:val="28"/>
          <w:szCs w:val="28"/>
        </w:rPr>
        <w:t>-изучение литературы и Интернет источников;</w:t>
      </w:r>
    </w:p>
    <w:p w:rsidR="007B5786" w:rsidRDefault="007B5786" w:rsidP="00A9083D">
      <w:pPr>
        <w:pStyle w:val="a3"/>
        <w:shd w:val="clear" w:color="auto" w:fill="FFFFFF"/>
        <w:spacing w:before="0" w:beforeAutospacing="0" w:after="150" w:afterAutospacing="0" w:line="420" w:lineRule="atLeast"/>
        <w:rPr>
          <w:color w:val="171717"/>
          <w:sz w:val="28"/>
          <w:szCs w:val="28"/>
        </w:rPr>
      </w:pPr>
      <w:r>
        <w:rPr>
          <w:color w:val="171717"/>
          <w:sz w:val="28"/>
          <w:szCs w:val="28"/>
        </w:rPr>
        <w:lastRenderedPageBreak/>
        <w:t>- знакомство с рекомендациями.</w:t>
      </w:r>
    </w:p>
    <w:p w:rsidR="007B5786" w:rsidRDefault="007B5786" w:rsidP="00A9083D">
      <w:pPr>
        <w:pStyle w:val="a3"/>
        <w:shd w:val="clear" w:color="auto" w:fill="FFFFFF"/>
        <w:spacing w:before="0" w:beforeAutospacing="0" w:after="150" w:afterAutospacing="0" w:line="420" w:lineRule="atLeast"/>
        <w:rPr>
          <w:b/>
          <w:color w:val="171717"/>
          <w:sz w:val="28"/>
          <w:szCs w:val="28"/>
        </w:rPr>
      </w:pPr>
      <w:r w:rsidRPr="007B5786">
        <w:rPr>
          <w:b/>
          <w:color w:val="171717"/>
          <w:sz w:val="28"/>
          <w:szCs w:val="28"/>
        </w:rPr>
        <w:t>2. Основной этап:</w:t>
      </w:r>
    </w:p>
    <w:p w:rsidR="007B5786" w:rsidRDefault="007B5786" w:rsidP="00A9083D">
      <w:pPr>
        <w:pStyle w:val="a3"/>
        <w:shd w:val="clear" w:color="auto" w:fill="FFFFFF"/>
        <w:spacing w:before="0" w:beforeAutospacing="0" w:after="150" w:afterAutospacing="0" w:line="420" w:lineRule="atLeast"/>
        <w:rPr>
          <w:color w:val="171717"/>
          <w:sz w:val="28"/>
          <w:szCs w:val="28"/>
        </w:rPr>
      </w:pPr>
      <w:r>
        <w:rPr>
          <w:b/>
          <w:color w:val="171717"/>
          <w:sz w:val="28"/>
          <w:szCs w:val="28"/>
        </w:rPr>
        <w:t xml:space="preserve">- </w:t>
      </w:r>
      <w:r>
        <w:rPr>
          <w:color w:val="171717"/>
          <w:sz w:val="28"/>
          <w:szCs w:val="28"/>
        </w:rPr>
        <w:t>а</w:t>
      </w:r>
      <w:r w:rsidRPr="007B5786">
        <w:rPr>
          <w:color w:val="171717"/>
          <w:sz w:val="28"/>
          <w:szCs w:val="28"/>
        </w:rPr>
        <w:t>нкетирование</w:t>
      </w:r>
      <w:r>
        <w:rPr>
          <w:color w:val="171717"/>
          <w:sz w:val="28"/>
          <w:szCs w:val="28"/>
        </w:rPr>
        <w:t>;</w:t>
      </w:r>
    </w:p>
    <w:p w:rsidR="007B5786" w:rsidRDefault="007B5786" w:rsidP="00A9083D">
      <w:pPr>
        <w:pStyle w:val="a3"/>
        <w:shd w:val="clear" w:color="auto" w:fill="FFFFFF"/>
        <w:spacing w:before="0" w:beforeAutospacing="0" w:after="150" w:afterAutospacing="0" w:line="420" w:lineRule="atLeast"/>
        <w:rPr>
          <w:color w:val="171717"/>
          <w:sz w:val="28"/>
          <w:szCs w:val="28"/>
        </w:rPr>
      </w:pPr>
      <w:r>
        <w:rPr>
          <w:color w:val="171717"/>
          <w:sz w:val="28"/>
          <w:szCs w:val="28"/>
        </w:rPr>
        <w:t>- обработка анкет и составление диаграмм;</w:t>
      </w:r>
    </w:p>
    <w:p w:rsidR="007B5786" w:rsidRDefault="007B5786" w:rsidP="00A9083D">
      <w:pPr>
        <w:pStyle w:val="a3"/>
        <w:shd w:val="clear" w:color="auto" w:fill="FFFFFF"/>
        <w:spacing w:before="0" w:beforeAutospacing="0" w:after="150" w:afterAutospacing="0" w:line="420" w:lineRule="atLeast"/>
        <w:rPr>
          <w:color w:val="171717"/>
          <w:sz w:val="28"/>
          <w:szCs w:val="28"/>
        </w:rPr>
      </w:pPr>
      <w:r>
        <w:rPr>
          <w:color w:val="171717"/>
          <w:sz w:val="28"/>
          <w:szCs w:val="28"/>
        </w:rPr>
        <w:t>- проведение беседы и мастер – класса по изготовления ангелочков и журавликов из бумаги с ребятами начальной школы;</w:t>
      </w:r>
    </w:p>
    <w:p w:rsidR="007B5786" w:rsidRDefault="007B5786" w:rsidP="00A9083D">
      <w:pPr>
        <w:pStyle w:val="a3"/>
        <w:shd w:val="clear" w:color="auto" w:fill="FFFFFF"/>
        <w:spacing w:before="0" w:beforeAutospacing="0" w:after="150" w:afterAutospacing="0" w:line="420" w:lineRule="atLeast"/>
        <w:rPr>
          <w:color w:val="171717"/>
          <w:sz w:val="28"/>
          <w:szCs w:val="28"/>
        </w:rPr>
      </w:pPr>
      <w:r>
        <w:rPr>
          <w:color w:val="171717"/>
          <w:sz w:val="28"/>
          <w:szCs w:val="28"/>
        </w:rPr>
        <w:t>- проведение акции «Письмо на фронт».</w:t>
      </w:r>
    </w:p>
    <w:p w:rsidR="007B5786" w:rsidRDefault="007B5786" w:rsidP="00A9083D">
      <w:pPr>
        <w:pStyle w:val="a3"/>
        <w:shd w:val="clear" w:color="auto" w:fill="FFFFFF"/>
        <w:spacing w:before="0" w:beforeAutospacing="0" w:after="150" w:afterAutospacing="0" w:line="420" w:lineRule="atLeast"/>
        <w:rPr>
          <w:b/>
          <w:color w:val="171717"/>
          <w:sz w:val="28"/>
          <w:szCs w:val="28"/>
        </w:rPr>
      </w:pPr>
      <w:r w:rsidRPr="007B5786">
        <w:rPr>
          <w:b/>
          <w:color w:val="171717"/>
          <w:sz w:val="28"/>
          <w:szCs w:val="28"/>
        </w:rPr>
        <w:t>3. Заключительный этап</w:t>
      </w:r>
      <w:r>
        <w:rPr>
          <w:b/>
          <w:color w:val="171717"/>
          <w:sz w:val="28"/>
          <w:szCs w:val="28"/>
        </w:rPr>
        <w:t>:</w:t>
      </w:r>
    </w:p>
    <w:p w:rsidR="007B5786" w:rsidRPr="007B5786" w:rsidRDefault="007B5786" w:rsidP="00A9083D">
      <w:pPr>
        <w:pStyle w:val="a3"/>
        <w:shd w:val="clear" w:color="auto" w:fill="FFFFFF"/>
        <w:spacing w:before="0" w:beforeAutospacing="0" w:after="150" w:afterAutospacing="0" w:line="420" w:lineRule="atLeast"/>
        <w:rPr>
          <w:color w:val="171717"/>
          <w:sz w:val="28"/>
          <w:szCs w:val="28"/>
        </w:rPr>
      </w:pPr>
      <w:r w:rsidRPr="007B5786">
        <w:rPr>
          <w:color w:val="171717"/>
          <w:sz w:val="28"/>
          <w:szCs w:val="28"/>
        </w:rPr>
        <w:t>- оформление стенда «Колодец памяти»</w:t>
      </w:r>
      <w:r>
        <w:rPr>
          <w:color w:val="171717"/>
          <w:sz w:val="28"/>
          <w:szCs w:val="28"/>
        </w:rPr>
        <w:t>.</w:t>
      </w:r>
    </w:p>
    <w:p w:rsidR="0088142B" w:rsidRPr="007B5786" w:rsidRDefault="0088142B" w:rsidP="00E81308">
      <w:pPr>
        <w:pStyle w:val="a3"/>
        <w:shd w:val="clear" w:color="auto" w:fill="FFFFFF"/>
        <w:spacing w:before="0" w:beforeAutospacing="0" w:after="150" w:afterAutospacing="0" w:line="420" w:lineRule="atLeast"/>
        <w:rPr>
          <w:color w:val="171717"/>
          <w:sz w:val="28"/>
          <w:szCs w:val="28"/>
        </w:rPr>
      </w:pPr>
    </w:p>
    <w:p w:rsidR="00E16E8D" w:rsidRPr="00911406" w:rsidRDefault="00E81308" w:rsidP="00911406">
      <w:pPr>
        <w:pStyle w:val="a3"/>
        <w:shd w:val="clear" w:color="auto" w:fill="FFFFFF"/>
        <w:spacing w:before="0" w:beforeAutospacing="0" w:after="150" w:afterAutospacing="0" w:line="420" w:lineRule="atLeast"/>
        <w:jc w:val="center"/>
        <w:rPr>
          <w:b/>
          <w:color w:val="171717"/>
          <w:sz w:val="28"/>
          <w:szCs w:val="28"/>
        </w:rPr>
      </w:pPr>
      <w:r w:rsidRPr="00AE565D">
        <w:rPr>
          <w:b/>
          <w:color w:val="171717"/>
          <w:sz w:val="28"/>
          <w:szCs w:val="28"/>
        </w:rPr>
        <w:t>Глава 1.</w:t>
      </w:r>
      <w:r w:rsidR="009F16C9" w:rsidRPr="00AE565D">
        <w:rPr>
          <w:b/>
          <w:color w:val="171717"/>
          <w:sz w:val="28"/>
          <w:szCs w:val="28"/>
        </w:rPr>
        <w:t xml:space="preserve"> Никто не забыт, ничто не забыто…</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Прошла война, прошла страда,</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Но боль взывает к людям:</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Давайте, люди никогда</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Об этом не забудем.</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Пусть память верную о ней</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Хранят, об этой муке</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И дети нынешних детей,</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И наших внуков внуки…</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Затем, чтоб этого забыть</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Не смели поколенья,</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Затем, чтоб нам счастливым быть</w:t>
      </w:r>
    </w:p>
    <w:p w:rsidR="009F16C9" w:rsidRPr="00AE565D" w:rsidRDefault="009F16C9" w:rsidP="009F16C9">
      <w:pPr>
        <w:pStyle w:val="a3"/>
        <w:shd w:val="clear" w:color="auto" w:fill="FFFFFF"/>
        <w:spacing w:after="150" w:line="420" w:lineRule="atLeast"/>
        <w:rPr>
          <w:b/>
          <w:color w:val="171717"/>
          <w:sz w:val="28"/>
          <w:szCs w:val="28"/>
        </w:rPr>
      </w:pPr>
      <w:r w:rsidRPr="00AE565D">
        <w:rPr>
          <w:color w:val="171717"/>
          <w:sz w:val="28"/>
          <w:szCs w:val="28"/>
        </w:rPr>
        <w:t>А счастье не забвенье.</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lastRenderedPageBreak/>
        <w:t xml:space="preserve">      Всё дальше </w:t>
      </w:r>
      <w:r w:rsidR="00911406">
        <w:rPr>
          <w:color w:val="171717"/>
          <w:sz w:val="28"/>
          <w:szCs w:val="28"/>
        </w:rPr>
        <w:t xml:space="preserve">в глубь истории уходят события </w:t>
      </w:r>
      <w:r w:rsidRPr="00AE565D">
        <w:rPr>
          <w:color w:val="171717"/>
          <w:sz w:val="28"/>
          <w:szCs w:val="28"/>
        </w:rPr>
        <w:t xml:space="preserve">Великой Отечественной войны. Но никогда не изгладят эти события из памяти тех, кто полной мерой испил и горечь отступления, и радость наших великих побед. Война и Победа – не только история, это факт нравственного подвига советских людей, принявших на себя главную тяжесть в борьбе с фашизмом, достойно </w:t>
      </w:r>
      <w:r w:rsidR="00911406">
        <w:rPr>
          <w:color w:val="171717"/>
          <w:sz w:val="28"/>
          <w:szCs w:val="28"/>
        </w:rPr>
        <w:t xml:space="preserve">и мужественно исполнивших свой </w:t>
      </w:r>
      <w:r w:rsidRPr="00AE565D">
        <w:rPr>
          <w:color w:val="171717"/>
          <w:sz w:val="28"/>
          <w:szCs w:val="28"/>
        </w:rPr>
        <w:t xml:space="preserve">священный долг. </w:t>
      </w:r>
      <w:r w:rsidR="00A233E7" w:rsidRPr="00AE565D">
        <w:rPr>
          <w:color w:val="171717"/>
          <w:sz w:val="28"/>
          <w:szCs w:val="28"/>
        </w:rPr>
        <w:t>Жители города Омска</w:t>
      </w:r>
      <w:r w:rsidR="00911406">
        <w:rPr>
          <w:color w:val="171717"/>
          <w:sz w:val="28"/>
          <w:szCs w:val="28"/>
        </w:rPr>
        <w:t xml:space="preserve"> внесли свой большой </w:t>
      </w:r>
      <w:r w:rsidRPr="00AE565D">
        <w:rPr>
          <w:color w:val="171717"/>
          <w:sz w:val="28"/>
          <w:szCs w:val="28"/>
        </w:rPr>
        <w:t>вклад в общую Победу. Не менее весовым был вклад и в тылу, ведь без единства фронта с тылом, без самоотверженного труда сотен и тысяч мужчин и женщин, стариков и подростков, пришлось бы во много раз тяжелее.  Последствия минувшей войны ощутимы и сегодня. Поэтому очень важно</w:t>
      </w:r>
      <w:r w:rsidR="00D62BF4" w:rsidRPr="00AE565D">
        <w:rPr>
          <w:color w:val="171717"/>
          <w:sz w:val="28"/>
          <w:szCs w:val="28"/>
        </w:rPr>
        <w:t>,</w:t>
      </w:r>
      <w:r w:rsidR="00911406">
        <w:rPr>
          <w:color w:val="171717"/>
          <w:sz w:val="28"/>
          <w:szCs w:val="28"/>
        </w:rPr>
        <w:t xml:space="preserve"> сохранить </w:t>
      </w:r>
      <w:r w:rsidRPr="00AE565D">
        <w:rPr>
          <w:color w:val="171717"/>
          <w:sz w:val="28"/>
          <w:szCs w:val="28"/>
        </w:rPr>
        <w:t xml:space="preserve">в памяти то, что мы знаем о войне, об участниках войны и тыла.  Вам, особенно молодежи, необходимо расспрашивать ветеранов об их прошлой боевой жизни, о не вернувшихся с поля битвы- близких. </w:t>
      </w:r>
    </w:p>
    <w:p w:rsidR="009F16C9" w:rsidRPr="00AE565D" w:rsidRDefault="009F16C9" w:rsidP="009F16C9">
      <w:pPr>
        <w:pStyle w:val="a3"/>
        <w:shd w:val="clear" w:color="auto" w:fill="FFFFFF"/>
        <w:spacing w:after="150" w:line="420" w:lineRule="atLeast"/>
        <w:rPr>
          <w:color w:val="171717"/>
          <w:sz w:val="28"/>
          <w:szCs w:val="28"/>
        </w:rPr>
      </w:pPr>
      <w:r w:rsidRPr="00AE565D">
        <w:rPr>
          <w:color w:val="171717"/>
          <w:sz w:val="28"/>
          <w:szCs w:val="28"/>
        </w:rPr>
        <w:t xml:space="preserve">Давно закончилась война… Затекли и сравнялись с землёй окопы, заросли травой временные фронтовые дороги, цветами покрылись блиндажи. Но земля всегда будет помнить о войне. И люди помнят! </w:t>
      </w:r>
    </w:p>
    <w:p w:rsidR="00E81308" w:rsidRPr="00AE565D" w:rsidRDefault="00E81308" w:rsidP="00E81308">
      <w:pPr>
        <w:pStyle w:val="a3"/>
        <w:shd w:val="clear" w:color="auto" w:fill="FFFFFF"/>
        <w:spacing w:before="0" w:beforeAutospacing="0" w:after="150" w:afterAutospacing="0" w:line="420" w:lineRule="atLeast"/>
        <w:rPr>
          <w:color w:val="171717"/>
          <w:sz w:val="28"/>
          <w:szCs w:val="28"/>
        </w:rPr>
      </w:pPr>
    </w:p>
    <w:p w:rsidR="00A233E7" w:rsidRDefault="00A233E7" w:rsidP="00E23612">
      <w:pPr>
        <w:pStyle w:val="a3"/>
        <w:numPr>
          <w:ilvl w:val="1"/>
          <w:numId w:val="16"/>
        </w:numPr>
        <w:shd w:val="clear" w:color="auto" w:fill="FFFFFF"/>
        <w:spacing w:before="0" w:beforeAutospacing="0" w:after="0" w:afterAutospacing="0" w:line="294" w:lineRule="atLeast"/>
        <w:rPr>
          <w:b/>
          <w:bCs/>
          <w:color w:val="252525"/>
          <w:sz w:val="28"/>
          <w:szCs w:val="28"/>
        </w:rPr>
      </w:pPr>
      <w:r w:rsidRPr="00AE565D">
        <w:rPr>
          <w:b/>
          <w:bCs/>
          <w:color w:val="252525"/>
          <w:sz w:val="28"/>
          <w:szCs w:val="28"/>
        </w:rPr>
        <w:t>Омск и на</w:t>
      </w:r>
      <w:r w:rsidR="00E23612">
        <w:rPr>
          <w:b/>
          <w:bCs/>
          <w:color w:val="252525"/>
          <w:sz w:val="28"/>
          <w:szCs w:val="28"/>
        </w:rPr>
        <w:t>чало Великой Отечественной войны.</w:t>
      </w:r>
    </w:p>
    <w:p w:rsidR="00E23612" w:rsidRPr="00E23612" w:rsidRDefault="00E23612" w:rsidP="00E23612">
      <w:pPr>
        <w:pStyle w:val="a3"/>
        <w:shd w:val="clear" w:color="auto" w:fill="FFFFFF"/>
        <w:spacing w:before="0" w:beforeAutospacing="0" w:after="0" w:afterAutospacing="0" w:line="294" w:lineRule="atLeast"/>
        <w:ind w:left="420"/>
        <w:rPr>
          <w:b/>
          <w:bCs/>
          <w:color w:val="252525"/>
          <w:sz w:val="28"/>
          <w:szCs w:val="28"/>
        </w:rPr>
      </w:pPr>
    </w:p>
    <w:p w:rsidR="00E23612" w:rsidRPr="00E23612" w:rsidRDefault="00E23612" w:rsidP="00E23612">
      <w:pPr>
        <w:spacing w:after="160" w:line="259" w:lineRule="auto"/>
        <w:rPr>
          <w:rFonts w:ascii="Times New Roman" w:eastAsia="Calibri" w:hAnsi="Times New Roman" w:cs="Times New Roman"/>
          <w:bCs/>
          <w:sz w:val="28"/>
          <w:szCs w:val="28"/>
        </w:rPr>
      </w:pPr>
      <w:r w:rsidRPr="00E23612">
        <w:rPr>
          <w:rFonts w:ascii="Times New Roman" w:eastAsia="Calibri" w:hAnsi="Times New Roman" w:cs="Times New Roman"/>
          <w:b/>
          <w:bCs/>
          <w:i/>
          <w:iCs/>
          <w:sz w:val="28"/>
          <w:szCs w:val="28"/>
        </w:rPr>
        <w:t xml:space="preserve">«Все для фронта! Всё для Победы!» </w:t>
      </w:r>
      <w:r w:rsidRPr="00E23612">
        <w:rPr>
          <w:rFonts w:ascii="Times New Roman" w:eastAsia="Calibri" w:hAnsi="Times New Roman" w:cs="Times New Roman"/>
          <w:bCs/>
          <w:i/>
          <w:iCs/>
          <w:sz w:val="28"/>
          <w:szCs w:val="28"/>
        </w:rPr>
        <w:t>- этот лозунг военного времени требовал огромных усилий в работе, полной отдачи от каждого.</w:t>
      </w:r>
    </w:p>
    <w:p w:rsidR="00A233E7" w:rsidRPr="00E23612" w:rsidRDefault="00E23612" w:rsidP="00E23612">
      <w:pPr>
        <w:spacing w:after="160" w:line="259" w:lineRule="auto"/>
        <w:ind w:firstLine="708"/>
        <w:rPr>
          <w:rFonts w:ascii="Times New Roman" w:eastAsia="Calibri" w:hAnsi="Times New Roman" w:cs="Times New Roman"/>
          <w:bCs/>
          <w:sz w:val="28"/>
          <w:szCs w:val="28"/>
        </w:rPr>
      </w:pPr>
      <w:r w:rsidRPr="00E23612">
        <w:rPr>
          <w:rFonts w:ascii="Times New Roman" w:eastAsia="Calibri" w:hAnsi="Times New Roman" w:cs="Times New Roman"/>
          <w:bCs/>
          <w:sz w:val="28"/>
          <w:szCs w:val="28"/>
        </w:rPr>
        <w:t>В годы Великой Отечественной войны бои не дошли до Омской области. Но омичи, как и остальные жители нашей страны, все отдавали для победы. С 1941 по 1945 годы на фронт ушли 300 тысяч омичей. Домой вернулись только половина из них - 146 тысяч человек.</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Великая Отечественная война 1941–1945 годов стала для омичей нелегким испытанием. На плечи населения легла вся тяжесть приема около 200 эвакуированных промышленных предприятий, 60 госпиталей, десятков учебных заведений, театров, музеев и сотен тысяч беженцев.</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22 июня 1941 года, в день нападения фашистов на Советский Союз, в Омске прошли многотысячные митинги. Омичи негодовали. В городе началась всеобщая мобилизация.</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lastRenderedPageBreak/>
        <w:t>В районные военкоматы стали поступать заявления от добровольцев, которые просили послать их в действующую армию, на передовые позиции. В городе и области было сформировано 18 воинских подразделений, среди них 282, 264, 308 стрелковые дивизии, 70 батальон морской пехоты, батальоны связи и батальоны санитарного обеспечения.</w:t>
      </w:r>
    </w:p>
    <w:p w:rsidR="00A233E7" w:rsidRPr="00AE565D" w:rsidRDefault="00A233E7" w:rsidP="00A233E7">
      <w:pPr>
        <w:spacing w:after="160" w:line="259"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Патриотический порыв омичей в первые дни войны был очень высокий.</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 xml:space="preserve">На долю председателя исполкома горсовета Ивана Васильевича Черезова (родился в </w:t>
      </w:r>
      <w:r w:rsidR="00AE565D">
        <w:rPr>
          <w:rFonts w:ascii="Times New Roman" w:eastAsia="Calibri" w:hAnsi="Times New Roman" w:cs="Times New Roman"/>
          <w:sz w:val="28"/>
          <w:szCs w:val="28"/>
        </w:rPr>
        <w:t xml:space="preserve">1903 году) выпало трудное время. </w:t>
      </w:r>
      <w:r w:rsidRPr="00AE565D">
        <w:rPr>
          <w:rFonts w:ascii="Times New Roman" w:eastAsia="Calibri" w:hAnsi="Times New Roman" w:cs="Times New Roman"/>
          <w:sz w:val="28"/>
          <w:szCs w:val="28"/>
        </w:rPr>
        <w:t>Необходимо было срочно перевести все хозяйство на военный лад. Из центральной части страны были эвакуированы целые предприятия, а с ними рабочие и их семьи. Нужно было обеспечить людей жильем, питанием, дровами, перебазированные объекты – помещениями, строительными материалами, электроэнергией. Целый ряд помещений медицинских и образовательных учреждений переданы промышленности; в них также организовывались госпитали.</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И.В. Черезов решал сложнейшие вопросы по увеличению мощностей электростанций, водопровода, канализации, строительству жилья, трамвайных линий, а также по подготовке к зиме, заготовке топлива и продовольствия. До войны в городе в качестве топлива использовали торф; его заготавливали до 300 тыс. кв. м ежегодно, а также уголь, которого поступало совсем немного – 20–23 тыс. тонн в год. Заготовка шла с большим трудом, из-за чего многие предприятия были вынуждены простаивать, а школы и детские учреждения закрываться. С началом войны, когда начинается быстрый рост военно-промышленного комплекса и приток эвакуированного населения, проблема топливного обеспечения встала наиболее остро. Необходимо было завезти на зиму 480 тыс. кв. м дров, 120 тыс. тонн угля, 40 тыс. тонн торфа, 20 тыс. тонн коксовой мелочи. И это было выполнено.</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Учитывая трудности с продовольствием, исполком горсовета занимался созданием сельских подсобных хозяйств. В целях обеспечения населения продовольствием разрешалось засевать свободные площади парков и скверов овощами и картофелем. В государственный фонд обороны население сдавало деньги, ценности, зерно, мясо, теплые вещи. На средства колхозников и рабочих, студентов, детей и служащих строили танки, самолеты, бронепоезда. В городе было сформировано 18 воинских подразделений.</w:t>
      </w:r>
    </w:p>
    <w:p w:rsidR="00A233E7" w:rsidRPr="00AE565D" w:rsidRDefault="00A233E7" w:rsidP="00A233E7">
      <w:pPr>
        <w:spacing w:after="160" w:line="259"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Большое внимание уделялось поддержанию в рабочем состоянии всех сфер жизнеобеспечения города.</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lastRenderedPageBreak/>
        <w:t>Во время войны в городе не прекращали работу кинотеатры, театры, клубы, музеи. В это время на омской сцене играли актеры эвакуированных театров им. Вахтангова, «Ромэн». Летом благоустраивались городские парки и пляжи, зимой устраивались городские елки.</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Патриотический подъем омичей нашел свое выражение в повышении производительности труда на фабриках и заводах, в перевыполнении производственных программ. Один из лозунгов того времени гласил: «Каждый труженик тыла – помощник Красной Армии». Работа шла в тяжелейших, нечеловеческих условиях. Поскольку не было готовых заводских корпусов, станки размещались под открытым небом. Люди, несмотря на суровый сибирский мороз, стояли целыми сутками у станков, производя военную продукцию. Они овладевали сразу несколькими рабочими специальностями, чтобы иметь возможность заменить работников, ушедших на фронт. Производственные нормы выполнялись на 200–500%.</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К станкам становились женщины и подростки, никогда раньше не работавшие на производстве. После окончания рабочей смены, люди шли на станцию разгружать эшелоны, помогали переводить и устанавливать станки, строить корпуса будущих цехов.</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Омский горисполком под руководством Николая Сергеевича Ременникова (родился в 1908 году), Кузьмы Федоровича Кошелева (родился в 1900 году) и Георгия Михайловича Уленкова (1900–1951) оказывал помощь предприятиям в строительстве временного жилья – насыпных бараков.</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Во многих заводских домах на одного человека приходилось до 1 кв. м жилой площади. Многие рабочие спали в цехах. Скученность населения, антисанитарные условия приводили к завшивленности, болезням. Принимались жесткие меры контроля за работой городских бань, санпропускников.</w:t>
      </w:r>
    </w:p>
    <w:p w:rsidR="00A233E7" w:rsidRPr="00AE565D"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Несмотря на титанические усилия по поддержанию в нормальном состоянии городского хозяйства, Омск все-таки не был готов к такому наплыву предприятий и людей. Ощущалась острая нехватка транспорта по перевозке грузов. Пришлось для этих целей переоборудовать трамваи. Плохая отопительная система была причинной 40% пожаров. Несмотря на все трудности военного лихолетья, открывались пункты бытового обслуживания и мастерские, возводились и ремонтировались мосты, строилось жилье.</w:t>
      </w:r>
    </w:p>
    <w:p w:rsidR="00A233E7" w:rsidRDefault="00A233E7"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Омичи ковали победу не только в тылу. Тысячи наших земляков мужественно сражались на фронте.</w:t>
      </w:r>
    </w:p>
    <w:p w:rsidR="00E23612" w:rsidRPr="00AE565D" w:rsidRDefault="00E23612" w:rsidP="00AE565D">
      <w:pPr>
        <w:spacing w:after="160" w:line="259" w:lineRule="auto"/>
        <w:ind w:firstLine="708"/>
        <w:rPr>
          <w:rFonts w:ascii="Times New Roman" w:eastAsia="Calibri" w:hAnsi="Times New Roman" w:cs="Times New Roman"/>
          <w:sz w:val="28"/>
          <w:szCs w:val="28"/>
        </w:rPr>
      </w:pPr>
    </w:p>
    <w:p w:rsidR="00A233E7" w:rsidRPr="00AE565D" w:rsidRDefault="00D62BF4" w:rsidP="005836AE">
      <w:pPr>
        <w:pStyle w:val="a3"/>
        <w:shd w:val="clear" w:color="auto" w:fill="FFFFFF"/>
        <w:tabs>
          <w:tab w:val="left" w:pos="2652"/>
        </w:tabs>
        <w:spacing w:before="0" w:beforeAutospacing="0" w:after="0" w:afterAutospacing="0" w:line="294" w:lineRule="atLeast"/>
        <w:rPr>
          <w:b/>
          <w:bCs/>
          <w:color w:val="252525"/>
          <w:sz w:val="28"/>
          <w:szCs w:val="28"/>
        </w:rPr>
      </w:pPr>
      <w:r w:rsidRPr="00911406">
        <w:rPr>
          <w:bCs/>
          <w:color w:val="252525"/>
          <w:sz w:val="28"/>
          <w:szCs w:val="28"/>
        </w:rPr>
        <w:lastRenderedPageBreak/>
        <w:t>1.2</w:t>
      </w:r>
      <w:r w:rsidRPr="00AE565D">
        <w:rPr>
          <w:b/>
          <w:bCs/>
          <w:color w:val="252525"/>
          <w:sz w:val="28"/>
          <w:szCs w:val="28"/>
        </w:rPr>
        <w:t xml:space="preserve"> </w:t>
      </w:r>
      <w:r w:rsidR="005836AE" w:rsidRPr="00AE565D">
        <w:rPr>
          <w:b/>
          <w:bCs/>
          <w:color w:val="252525"/>
          <w:sz w:val="28"/>
          <w:szCs w:val="28"/>
        </w:rPr>
        <w:t>Омичи-Герои.</w:t>
      </w:r>
    </w:p>
    <w:p w:rsidR="00D62BF4" w:rsidRPr="00AE565D" w:rsidRDefault="00637B75" w:rsidP="00D62BF4">
      <w:pPr>
        <w:spacing w:after="160" w:line="259"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Среди уроженцев Омска 60 Героев Советского Союза. Среди них командир 308 стрелковой гвардейской дивизии Леонтий Николаевич Гуртьев, героически погибший в боях под Орлом, генерал Дмитрий Михайлович Карбышев, зверски замученный в фашистских застенках за отказ сотрудничать с оккупантами, и многие другие.</w:t>
      </w:r>
    </w:p>
    <w:p w:rsidR="00D62BF4" w:rsidRPr="00AE565D" w:rsidRDefault="00D62BF4"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b/>
          <w:bCs/>
          <w:sz w:val="28"/>
          <w:szCs w:val="28"/>
        </w:rPr>
        <w:t>Карбышев Дмитрий Михайлович</w:t>
      </w:r>
      <w:r w:rsidRPr="00AE565D">
        <w:rPr>
          <w:rFonts w:ascii="Times New Roman" w:eastAsia="Calibri" w:hAnsi="Times New Roman" w:cs="Times New Roman"/>
          <w:sz w:val="28"/>
          <w:szCs w:val="28"/>
        </w:rPr>
        <w:t> (14 (26) октября 1880, Омск – 18 февраля 1945, Маутхаузен, ныне Австрия) из сибирских казаков, военный инженер, генерал-лейтенант инженерных войск, Герой Советского Союза. Окончил Сибирский кадетский корпус (1898), Николаевское военное инженерное училище (1900) и Николаевскую военную академию (1911); присвоены права окончившего Военную академию Генштаба (1938). Участник Русско-японской войны 1904-1905 годов. За участие в русско-японской войне был награждён орденами Св. Владимира 4-й степени, Св. Станислава 3-й и 2-й степеней, Св. Анны 4-й и 3-й степеней. В 1911-1914 годах участвовал в строительстве Брестской крепости. Во время Первой мировой войны дивизионный инженер пехотных дивизий.</w:t>
      </w:r>
    </w:p>
    <w:p w:rsidR="00D62BF4" w:rsidRPr="00AE565D" w:rsidRDefault="00D62BF4"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В Красной Армии с 1918 года: инженер Коллегии по инженерной обороне государства, начальник инженеров 5-й армии Восточного фронта. Руководил работами по восстановлению железнодорожного моста через Иртыш в Омске, укреплял Забайкальский плацдарм. С октября 1920 года занимал должность заместителя начальника инженеров Южного фронта, руководил строительством укреплений на Каховском плацдарме. В ноябре 1920 года руководил инженерным обеспечением штурма Чонгарских укреплений и Перекопа. За время Гражданской войны Д. М. Карбышев дважды награждался золотыми часами с надписью: </w:t>
      </w:r>
      <w:r w:rsidRPr="00AE565D">
        <w:rPr>
          <w:rFonts w:ascii="Times New Roman" w:eastAsia="Calibri" w:hAnsi="Times New Roman" w:cs="Times New Roman"/>
          <w:i/>
          <w:iCs/>
          <w:sz w:val="28"/>
          <w:szCs w:val="28"/>
        </w:rPr>
        <w:t>«Красному борцу Социалистической революции от ВЦИК»</w:t>
      </w:r>
      <w:r w:rsidRPr="00AE565D">
        <w:rPr>
          <w:rFonts w:ascii="Times New Roman" w:eastAsia="Calibri" w:hAnsi="Times New Roman" w:cs="Times New Roman"/>
          <w:sz w:val="28"/>
          <w:szCs w:val="28"/>
        </w:rPr>
        <w:t>, был избран почётным красноармейцем 4-го образцового сапёрного батальона как ветеран гражданской войны, оказавший особые услуги Рабоче-Крестьянской Красной Армии.</w:t>
      </w:r>
    </w:p>
    <w:p w:rsidR="00D62BF4" w:rsidRPr="00AE565D" w:rsidRDefault="00D62BF4"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В 1921-1923 годах – помощник, заместитель, а затем начальник инженеров вооруженных сил Украины и Крыма. В 1921-1936 годах служил в инженерных войсках, был председателем Инженерного комитета Главного военно-инженерного управления РККА.</w:t>
      </w:r>
    </w:p>
    <w:p w:rsidR="00D62BF4" w:rsidRPr="00AE565D" w:rsidRDefault="00D62BF4"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 xml:space="preserve">Карбышев был первым советским учёным, которому принадлежит наиболее полное исследование и разработка вопросов применения разрушений и заграждений. Значителен его вклад в научную разработку вопросов форсирования рек и других водных преград. Опубликовал более ста научных трудов по военно-инженерному искусству и военной истории. Его </w:t>
      </w:r>
      <w:r w:rsidRPr="00AE565D">
        <w:rPr>
          <w:rFonts w:ascii="Times New Roman" w:eastAsia="Calibri" w:hAnsi="Times New Roman" w:cs="Times New Roman"/>
          <w:sz w:val="28"/>
          <w:szCs w:val="28"/>
        </w:rPr>
        <w:lastRenderedPageBreak/>
        <w:t>статьи и пособия по вопросам теории инженерного обеспечения боя и операции, тактике инженерных войск были основными материалами по подготовке командиров Красной Армии в предвоенные годы. В 1941 году Карбышев защитил диссертацию доктора военных наук. Многократно председательствовал в Государственной комиссии по защите дипломных проектов в Военно-инженерной академии имени В. В. Куйбышева. Был членом Экспертной оперативно-тактической комиссии при Комитете высшей школы. Часто присутствовал при испытаниях новейших образцов инженерной техники. Участвовал в уставных комиссиях по разработке и изданию Наставлений для Красной Армии по военно-инженерному делу.</w:t>
      </w:r>
      <w:r w:rsidR="00AE565D">
        <w:rPr>
          <w:rFonts w:ascii="Times New Roman" w:eastAsia="Calibri" w:hAnsi="Times New Roman" w:cs="Times New Roman"/>
          <w:sz w:val="28"/>
          <w:szCs w:val="28"/>
        </w:rPr>
        <w:t xml:space="preserve"> </w:t>
      </w:r>
      <w:r w:rsidRPr="00AE565D">
        <w:rPr>
          <w:rFonts w:ascii="Times New Roman" w:eastAsia="Calibri" w:hAnsi="Times New Roman" w:cs="Times New Roman"/>
          <w:sz w:val="28"/>
          <w:szCs w:val="28"/>
        </w:rPr>
        <w:t>Участник советско-финской войны 1939-1940 годов. В составе группы заместителя начальника Главного военно-инженерного управления по оборонительному строительству выработал рекомендации войскам по инженерному обеспечению прорыва линии Маннергейма. В начале июня 1941 года Д. М. Карбышев был командирован в Западный Особый военный округ. Великая Отечественная война застала его в штабе 3-й армии в Гродно. Через два дня он перебрался в штаб 10-й армии. 27 июня штаб армии оказался в окружении. В августе при попытке выйти из окружения генерал-лейтенант Карбышев был тяжело контужен в бою в районе Днепра. В бессознательном состоянии был захвачен в плен.</w:t>
      </w:r>
    </w:p>
    <w:p w:rsidR="00D62BF4" w:rsidRPr="00AE565D" w:rsidRDefault="00D62BF4"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Немцы неоднократно пытались склонить Карбышева к измене, но он всегда отказывался перейти на службу к фашистам. В немецких концлагерях Замостье, Хаммельбург, Флоссенбург, Майданек, Освенцим, Заксенхаузен был одним из руководителей подполья. В ночь на 18 февраля 1945 г. в концлагере Маутхаузен (Австрия) в числе других заключенных (около 500 человек) был облит водой на морозе и погиб.</w:t>
      </w:r>
    </w:p>
    <w:p w:rsidR="00D62BF4" w:rsidRPr="00AE565D" w:rsidRDefault="00D62BF4"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Награждён орденом Красной Звезды и медалью «ХХ лет РККА» (1938), орденом Красного Знамени (1940). 16 августа 1946 г. Дмитрию Михайловичу Карбышеву посмертно присвоено звание Героя Советского Союза с награждением высшими государственными наградами: медалью «Золотая Звезда» и Орденом Ленина.</w:t>
      </w:r>
    </w:p>
    <w:p w:rsidR="00D62BF4" w:rsidRPr="00AE565D" w:rsidRDefault="00D62BF4" w:rsidP="00AE565D">
      <w:pPr>
        <w:spacing w:after="160" w:line="259" w:lineRule="auto"/>
        <w:ind w:firstLine="708"/>
        <w:rPr>
          <w:rFonts w:ascii="Times New Roman" w:eastAsia="Calibri" w:hAnsi="Times New Roman" w:cs="Times New Roman"/>
          <w:sz w:val="28"/>
          <w:szCs w:val="28"/>
        </w:rPr>
      </w:pPr>
      <w:r w:rsidRPr="00AE565D">
        <w:rPr>
          <w:rFonts w:ascii="Times New Roman" w:eastAsia="Calibri" w:hAnsi="Times New Roman" w:cs="Times New Roman"/>
          <w:sz w:val="28"/>
          <w:szCs w:val="28"/>
        </w:rPr>
        <w:t>У входа в мемориал на месте лагеря Маутхаузен, где погиб герой, установлен памятник из белого мрамора работы В. Цигаля. Памятники также установлены в Москве, Омске, Киеве, Таллине. Его имя носит бульвар в Москве, малая планета Солнечной системы, танкер, пассажирский теплоход, школы, предприятия, улицы ряда городов, носили пионерские дружины.</w:t>
      </w:r>
    </w:p>
    <w:p w:rsidR="004016E8" w:rsidRPr="00831F3C" w:rsidRDefault="004016E8" w:rsidP="00D62BF4">
      <w:pPr>
        <w:spacing w:after="160" w:line="259" w:lineRule="auto"/>
        <w:rPr>
          <w:rFonts w:ascii="Times New Roman" w:eastAsia="Calibri" w:hAnsi="Times New Roman" w:cs="Times New Roman"/>
          <w:sz w:val="28"/>
          <w:szCs w:val="28"/>
        </w:rPr>
      </w:pPr>
      <w:r w:rsidRPr="00831F3C">
        <w:rPr>
          <w:rFonts w:ascii="Times New Roman" w:eastAsia="Calibri" w:hAnsi="Times New Roman" w:cs="Times New Roman"/>
          <w:sz w:val="28"/>
          <w:szCs w:val="28"/>
        </w:rPr>
        <w:t>Командир 308 стрелковой гвардейской дивизии Леонтий Николаевич Гуртьев, героически погибший в боях под Орлом.</w:t>
      </w:r>
    </w:p>
    <w:p w:rsidR="005A2369" w:rsidRPr="00831F3C" w:rsidRDefault="00C81B29" w:rsidP="00D62BF4">
      <w:pPr>
        <w:spacing w:after="160" w:line="259" w:lineRule="auto"/>
        <w:rPr>
          <w:rFonts w:ascii="Times New Roman" w:eastAsia="Calibri" w:hAnsi="Times New Roman" w:cs="Times New Roman"/>
          <w:sz w:val="28"/>
          <w:szCs w:val="28"/>
        </w:rPr>
      </w:pPr>
      <w:r w:rsidRPr="00831F3C">
        <w:rPr>
          <w:rFonts w:ascii="Times New Roman" w:eastAsia="Calibri" w:hAnsi="Times New Roman" w:cs="Times New Roman"/>
          <w:sz w:val="28"/>
          <w:szCs w:val="28"/>
        </w:rPr>
        <w:lastRenderedPageBreak/>
        <w:t xml:space="preserve">Гуртьев Леонтий Николаевич – командир Сибирской дивизии. Участник трёх войн, Герой Советского Союза Леонтий Николаевич Гуртьев родился 14 июня 1801 года в городе Шемаха, в большой семье лесничего, в которой очень любили «умную книгу». Биография его была бурной, насыщенной переломными событиями, в которой нашли отражение время войн и революций. В 1915 году после окончания курсов прапорщиков, его отправляют воевать в пехотную дивизию под Перемышлем. Здесь, он заменил убитого командира и, возглавив стрелковую роту, ворвался с ней в окоп противника, навязав ему штыковой бой. После окончания Первой мировой войны, он добровольцем уходит в Красную армию. Последовательно командовал ротой и батальоном. В 1936 году Гуртьева назначили помощником, а через 4 года начальником омского пехотного училища. Здесь его и застала весть о начале Великой Отечественной войны. В первый же день войны он подаёт рапорт с просьбой отправить на фронт. Но ему приказывают готовить командные кадры, так как у него имелся большой воинский опыт. Его настойчивые просьбы были удовлетворены в марте 1942 года, когда он получил приказ формировать стрелковую часть из сибиряков. Дивизия формировалась Сибирским военным округом в Омске с февраля по июнь 1942 года. Её командиром был назначен Гуртьев Л.Н. 19 августа 1942 года дивизия отбыла на Сталинградский фронт. </w:t>
      </w:r>
    </w:p>
    <w:p w:rsidR="00C81B29" w:rsidRPr="00831F3C" w:rsidRDefault="00C81B29" w:rsidP="005A2369">
      <w:pPr>
        <w:spacing w:after="160" w:line="259" w:lineRule="auto"/>
        <w:ind w:firstLine="708"/>
        <w:rPr>
          <w:rFonts w:ascii="Times New Roman" w:eastAsia="Calibri" w:hAnsi="Times New Roman" w:cs="Times New Roman"/>
          <w:sz w:val="28"/>
          <w:szCs w:val="28"/>
        </w:rPr>
      </w:pPr>
      <w:r w:rsidRPr="00831F3C">
        <w:rPr>
          <w:rFonts w:ascii="Times New Roman" w:eastAsia="Calibri" w:hAnsi="Times New Roman" w:cs="Times New Roman"/>
          <w:sz w:val="28"/>
          <w:szCs w:val="28"/>
        </w:rPr>
        <w:t xml:space="preserve">Гуртьев, получив боевую задачу, принял решение нанести удар противнику с флангов и во взаимодействии с миномётным полком, прорвать оборону противника, в полосе наступления дивизии, окружить и уничтожить их в районе высот. Десять дней шли ожесточённые бои за высоты. В них закалялись и рождались герои дивизии. Пулемётчик Воробьёв, израсходовав все ленты, с гранатами бросился под гусеницы немецкого танка. Раненый комсомолец Путилов, зажав концы провода зубами, дал связь. Так и нашли его труп с проводами. Дивизия выполнила боевую задачу, но понесла большие потери. Командующий Первой гвардейской армией, К. С. Москаленко, отметил 308-ю дивизию в числе отличившихся и, характеризуя командиров соединений, давших образцы блестяще проведённых боёв, назвал Леонтия Николаевича Гуртьева. 30 сентября 1942 года дивизия прибыла в Сталинград и была введена в состав 62-й армии, которой командовал генерал-лейтенант В.И Чуйков.  Дивизии предстояло стоять насмерть. Накануне сражения волновались все, особенно полковник Гуртьев. Он понимал, что значит держать оборону на направлении главного удара противника, когда на узком участке фронта перед тобой стояли три отборные вражеские дивизии. В боевом донесении от 29 октября 1942 года Гуртьев писал: «Части 308- с.д. стойко обороняли занимаемые рубежи, неся большие потери. Ни один боец и командир не отступил. Для укрепления боевых порядков были брошены остатки комендантской роты, часть комсостава из </w:t>
      </w:r>
      <w:r w:rsidRPr="00831F3C">
        <w:rPr>
          <w:rFonts w:ascii="Times New Roman" w:eastAsia="Calibri" w:hAnsi="Times New Roman" w:cs="Times New Roman"/>
          <w:sz w:val="28"/>
          <w:szCs w:val="28"/>
        </w:rPr>
        <w:lastRenderedPageBreak/>
        <w:t xml:space="preserve">штаба дивизии, были введены в бой подразделения обслуживания и обеспечения». В эти жаркие дни героизм стал бытом дивизии. Помощник начальника штаба Василий Калинин организовал бой в глубине обороны. В неравной обстановке было уничтожено 170 вражеских солдат и офицеров. Саша Калинин уничтожил 17 фашистов и из противотанкового оружия поджёг 5 танков. Лейтенант Николай Косых с группой бойцов из 8 человек, отразил атаку сотни немцев, обратил их в бегство и уничтожил 30 фашистов. Тоболячка Нина Кокорина в разгар ожесточённого боя вынесла с поля боя 18 раненых с оружием. Массовый героизм воинов увеличивался мужеством самого командира дивизии, которого бойцы часто видели в контратаках или в окопах первой линии. Гуртьев любил и уважал своих солдат, верил в их стойкость и надёжность. Боевые заслуги дивизии получили высокую оценку. Бывший член Военного Совета Донского фронта генерал Телегин К. Ф. вспоминал «Меня, как бывшего Омского красноармейца, особо интересовали мои земляки – воины 308-й Омской дивизии. Мне рассказывали, как эта дивизия за месяц выдержала 100 мощных атак, как она сражалась обойдённая с флангов, временами окружённая, но не сдавшая позиций врагу. Если бы дивизия запоздала с прибытием и не выдержала бы мощных атак, неизвестно как бы осуществлялась вся оборона. Большая заслуга в этом принадлежит командиру дивизии Гуртьеву Л.Н, который в самые критические минуты сам, лично вёл бойцов </w:t>
      </w:r>
      <w:r w:rsidR="005A2369" w:rsidRPr="00831F3C">
        <w:rPr>
          <w:rFonts w:ascii="Times New Roman" w:eastAsia="Calibri" w:hAnsi="Times New Roman" w:cs="Times New Roman"/>
          <w:sz w:val="28"/>
          <w:szCs w:val="28"/>
        </w:rPr>
        <w:t>в атаку</w:t>
      </w:r>
      <w:r w:rsidRPr="00831F3C">
        <w:rPr>
          <w:rFonts w:ascii="Times New Roman" w:eastAsia="Calibri" w:hAnsi="Times New Roman" w:cs="Times New Roman"/>
          <w:sz w:val="28"/>
          <w:szCs w:val="28"/>
        </w:rPr>
        <w:t xml:space="preserve"> и они побеждали». Слава Сибирской дивизии ещё более возросла, когда был опубликован очерк Василия Гроссмана «Направление главного удара», в котором писатель дал высокую оценку дивизии. «Героизм стал бытом, героизм стал стилем дивизии, героизм сделался будничной, каждодневной привычкой. Героизм всюду и во всём. Великий героизм был в работе девушек – санитарок, тобольских школьниц – Тони Егоровой, Зои Колгановой, Веры Каляды, Нади Кастериной, Лели Новиковой и многих их подруг. Да, настоящие люди стояли на направлении главного удара, их нервы и сердца выдержали». Перед началом контрнаступления под Сталинградом остатки дивизии были направлены на отдых и переформирование. Затем – Курская битва. Бойцы дивизии под командованием, теперь уже генерала, Гуртьева уверенно продвигались к Орлу. 3 августа 1943 года в дивизию прибыл командарм А.В. Горбатов. Выслушав подробный удовлетворительный доклад, он решил осмотреть позиции. Произошёл взрыв, с визгом пролетела куча осколков. Энергичным броском Гуртьев успел закрыть командарма. Он умер на руках Горбатова. Его последние слава: «Я, кажется, убит». Так погиб герой Сталлинграда, Леонтий Николаевич Гуртьев, погиб генерал, совершив подвиг солдата. 5 августа 1943 года столица нашей Родины впервые салютовала Красной армии, освободившей Орёл и Белгород, а 7 августа в городском саду Орла, хоронили Гуртьева Л.Н. В последний путь его провожало всё население </w:t>
      </w:r>
      <w:r w:rsidRPr="00831F3C">
        <w:rPr>
          <w:rFonts w:ascii="Times New Roman" w:eastAsia="Calibri" w:hAnsi="Times New Roman" w:cs="Times New Roman"/>
          <w:sz w:val="28"/>
          <w:szCs w:val="28"/>
        </w:rPr>
        <w:lastRenderedPageBreak/>
        <w:t>города и, конечно, его дивизия, которая горько оплакивала его гибель. В памяти солдат он навечно остался, как любимый командир, в меру строгий и добрый, лаконичный в словах, справедливый и бесстрашный, всегда подтянутый, никогда не теряющий хладнокровия. Указом Президиума Верховного Совета СССР от 27 августа 1943 года, генералу Гуртьеву Леонтию Николаевичу было присвоено звание Героя Советского Союза. В сообщении наркомата обороны говорилось, что на боевом посту погиб выдающийся командир Советской армии. Герои не умирают, они живут в памяти народной. В городе Омске Л.Н. Гуртьеву установлен бюст. В Орле памятник скульптора Е.В. Вучетича. Его имя увековечено в названиях улиц городов Омска, Орла, Волгограда. В подгорной части Тобольска есть тихая и скромная улица, названная в честь него. А многие ли тоболяки знают о нём? К сожалению, знают очень немногие. Знали, помнили и любили ветераны его дивизии, которых уже нет в живых. Это Лысачук Н.Г, Бузыцкий П.А, Важенина В.К, Никитин П.И, Бузыцкая Н.Д. Необходимо, чтобы помнили и мы</w:t>
      </w:r>
      <w:r w:rsidR="005A2369" w:rsidRPr="00831F3C">
        <w:rPr>
          <w:rFonts w:ascii="Times New Roman" w:eastAsia="Calibri" w:hAnsi="Times New Roman" w:cs="Times New Roman"/>
          <w:sz w:val="28"/>
          <w:szCs w:val="28"/>
        </w:rPr>
        <w:t>.</w:t>
      </w:r>
    </w:p>
    <w:p w:rsidR="00D62BF4" w:rsidRPr="00831F3C" w:rsidRDefault="00B13D3A" w:rsidP="00A233E7">
      <w:pPr>
        <w:pStyle w:val="a3"/>
        <w:shd w:val="clear" w:color="auto" w:fill="FFFFFF"/>
        <w:spacing w:before="0" w:beforeAutospacing="0" w:after="0" w:afterAutospacing="0" w:line="294" w:lineRule="atLeast"/>
        <w:rPr>
          <w:b/>
          <w:bCs/>
          <w:sz w:val="28"/>
          <w:szCs w:val="28"/>
        </w:rPr>
      </w:pPr>
      <w:r w:rsidRPr="00831F3C">
        <w:rPr>
          <w:b/>
          <w:bCs/>
          <w:sz w:val="28"/>
          <w:szCs w:val="28"/>
        </w:rPr>
        <w:t xml:space="preserve">Глава 2 </w:t>
      </w:r>
      <w:r w:rsidR="00E1070A" w:rsidRPr="00831F3C">
        <w:rPr>
          <w:b/>
          <w:bCs/>
          <w:sz w:val="28"/>
          <w:szCs w:val="28"/>
        </w:rPr>
        <w:t>Собственное исследование</w:t>
      </w:r>
    </w:p>
    <w:p w:rsidR="00E16E8D" w:rsidRPr="00831F3C" w:rsidRDefault="00E16E8D" w:rsidP="00D62BF4">
      <w:pPr>
        <w:pStyle w:val="a3"/>
        <w:shd w:val="clear" w:color="auto" w:fill="FFFFFF"/>
        <w:spacing w:before="0" w:beforeAutospacing="0" w:after="0" w:afterAutospacing="0" w:line="294" w:lineRule="atLeast"/>
        <w:rPr>
          <w:b/>
          <w:bCs/>
          <w:sz w:val="28"/>
          <w:szCs w:val="28"/>
        </w:rPr>
      </w:pPr>
    </w:p>
    <w:p w:rsidR="00B13D3A" w:rsidRPr="00AE565D" w:rsidRDefault="00B13D3A" w:rsidP="00B13D3A">
      <w:pPr>
        <w:spacing w:after="0" w:line="240" w:lineRule="auto"/>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Нам стало интересно, а знают ли наши сверстники о своих родных, о том воевали ли их родственники, об их боевом пути. Мы разработали анкету и провели социологический опрос среди учащихся нашей школы.</w:t>
      </w:r>
    </w:p>
    <w:p w:rsidR="00B13D3A" w:rsidRPr="00AE565D" w:rsidRDefault="00B13D3A" w:rsidP="00B13D3A">
      <w:pPr>
        <w:spacing w:after="0" w:line="240" w:lineRule="auto"/>
        <w:rPr>
          <w:rFonts w:ascii="Times New Roman" w:eastAsiaTheme="minorEastAsia" w:hAnsi="Times New Roman" w:cs="Times New Roman"/>
          <w:sz w:val="28"/>
          <w:szCs w:val="28"/>
          <w:lang w:eastAsia="ru-RU"/>
        </w:rPr>
      </w:pPr>
    </w:p>
    <w:p w:rsidR="00B13D3A" w:rsidRPr="00AE565D" w:rsidRDefault="00B13D3A" w:rsidP="00B13D3A">
      <w:pPr>
        <w:keepNext/>
        <w:framePr w:dropCap="drop" w:lines="3" w:wrap="around" w:vAnchor="text" w:hAnchor="page" w:x="151" w:y="722"/>
        <w:spacing w:after="0" w:line="926" w:lineRule="exact"/>
        <w:textAlignment w:val="baseline"/>
        <w:rPr>
          <w:rFonts w:ascii="Times New Roman" w:eastAsiaTheme="minorEastAsia" w:hAnsi="Times New Roman" w:cs="Times New Roman"/>
          <w:position w:val="-7"/>
          <w:sz w:val="28"/>
          <w:szCs w:val="28"/>
          <w:lang w:eastAsia="ru-RU"/>
        </w:rPr>
      </w:pPr>
    </w:p>
    <w:p w:rsidR="00B13D3A" w:rsidRPr="00AE565D" w:rsidRDefault="00B13D3A" w:rsidP="00B13D3A">
      <w:pPr>
        <w:ind w:firstLine="708"/>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 xml:space="preserve">Из </w:t>
      </w:r>
      <w:r w:rsidR="005A48FA" w:rsidRPr="00A9083D">
        <w:rPr>
          <w:rFonts w:ascii="Times New Roman" w:eastAsiaTheme="minorEastAsia" w:hAnsi="Times New Roman" w:cs="Times New Roman"/>
          <w:sz w:val="28"/>
          <w:szCs w:val="28"/>
          <w:lang w:eastAsia="ru-RU"/>
        </w:rPr>
        <w:t>110</w:t>
      </w:r>
      <w:r w:rsidR="00AE565D" w:rsidRPr="00A9083D">
        <w:rPr>
          <w:rFonts w:ascii="Times New Roman" w:eastAsiaTheme="minorEastAsia" w:hAnsi="Times New Roman" w:cs="Times New Roman"/>
          <w:sz w:val="28"/>
          <w:szCs w:val="28"/>
          <w:lang w:eastAsia="ru-RU"/>
        </w:rPr>
        <w:t xml:space="preserve"> </w:t>
      </w:r>
      <w:r w:rsidR="00E1070A" w:rsidRPr="00A9083D">
        <w:rPr>
          <w:rFonts w:ascii="Times New Roman" w:eastAsiaTheme="minorEastAsia" w:hAnsi="Times New Roman" w:cs="Times New Roman"/>
          <w:sz w:val="28"/>
          <w:szCs w:val="28"/>
          <w:lang w:eastAsia="ru-RU"/>
        </w:rPr>
        <w:t>о</w:t>
      </w:r>
      <w:r w:rsidRPr="00A9083D">
        <w:rPr>
          <w:rFonts w:ascii="Times New Roman" w:eastAsiaTheme="minorEastAsia" w:hAnsi="Times New Roman" w:cs="Times New Roman"/>
          <w:sz w:val="28"/>
          <w:szCs w:val="28"/>
          <w:lang w:eastAsia="ru-RU"/>
        </w:rPr>
        <w:t>прошенных</w:t>
      </w:r>
      <w:r w:rsidRPr="00AE565D">
        <w:rPr>
          <w:rFonts w:ascii="Times New Roman" w:eastAsiaTheme="minorEastAsia" w:hAnsi="Times New Roman" w:cs="Times New Roman"/>
          <w:sz w:val="28"/>
          <w:szCs w:val="28"/>
          <w:lang w:eastAsia="ru-RU"/>
        </w:rPr>
        <w:t xml:space="preserve"> учащихся старших и средних классов  абсолютно все знают о Великой Отечественной Войне.  </w:t>
      </w:r>
    </w:p>
    <w:p w:rsidR="00831F3C" w:rsidRDefault="00B13D3A" w:rsidP="00831F3C">
      <w:pPr>
        <w:ind w:left="360" w:firstLine="348"/>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Большинство опрошенных</w:t>
      </w:r>
      <w:r w:rsidR="00AE565D">
        <w:rPr>
          <w:rFonts w:ascii="Times New Roman" w:eastAsiaTheme="minorEastAsia" w:hAnsi="Times New Roman" w:cs="Times New Roman"/>
          <w:sz w:val="28"/>
          <w:szCs w:val="28"/>
          <w:lang w:eastAsia="ru-RU"/>
        </w:rPr>
        <w:t>,</w:t>
      </w:r>
      <w:r w:rsidR="00911406">
        <w:rPr>
          <w:rFonts w:ascii="Times New Roman" w:eastAsiaTheme="minorEastAsia" w:hAnsi="Times New Roman" w:cs="Times New Roman"/>
          <w:sz w:val="28"/>
          <w:szCs w:val="28"/>
          <w:lang w:eastAsia="ru-RU"/>
        </w:rPr>
        <w:t xml:space="preserve"> </w:t>
      </w:r>
      <w:r w:rsidRPr="00AE565D">
        <w:rPr>
          <w:rFonts w:ascii="Times New Roman" w:eastAsiaTheme="minorEastAsia" w:hAnsi="Times New Roman" w:cs="Times New Roman"/>
          <w:sz w:val="28"/>
          <w:szCs w:val="28"/>
          <w:lang w:eastAsia="ru-RU"/>
        </w:rPr>
        <w:t>знают о своих родственниках участниках ВОВ, но многие учащиеся средних классов затрудняются ответить на этот вопрос.</w:t>
      </w:r>
    </w:p>
    <w:p w:rsidR="00B13D3A" w:rsidRPr="00AE565D" w:rsidRDefault="00AE565D" w:rsidP="00831F3C">
      <w:pPr>
        <w:ind w:left="360" w:firstLine="348"/>
        <w:rPr>
          <w:rFonts w:ascii="Times New Roman" w:eastAsiaTheme="minorEastAsia" w:hAnsi="Times New Roman" w:cs="Times New Roman"/>
          <w:sz w:val="28"/>
          <w:szCs w:val="28"/>
          <w:lang w:eastAsia="ru-RU"/>
        </w:rPr>
      </w:pPr>
      <w:r w:rsidRPr="00AE565D">
        <w:rPr>
          <w:rFonts w:ascii="Times New Roman" w:hAnsi="Times New Roman" w:cs="Times New Roman"/>
          <w:noProof/>
          <w:sz w:val="28"/>
          <w:szCs w:val="28"/>
          <w:lang w:eastAsia="ru-RU"/>
        </w:rPr>
        <w:drawing>
          <wp:anchor distT="0" distB="0" distL="114300" distR="114300" simplePos="0" relativeHeight="251659264" behindDoc="1" locked="0" layoutInCell="1" allowOverlap="1">
            <wp:simplePos x="0" y="0"/>
            <wp:positionH relativeFrom="column">
              <wp:posOffset>-219075</wp:posOffset>
            </wp:positionH>
            <wp:positionV relativeFrom="paragraph">
              <wp:posOffset>385445</wp:posOffset>
            </wp:positionV>
            <wp:extent cx="2773680" cy="2240280"/>
            <wp:effectExtent l="0" t="0" r="0" b="0"/>
            <wp:wrapNone/>
            <wp:docPr id="2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rsidR="00B13D3A" w:rsidRPr="00AE565D" w:rsidRDefault="00AE565D" w:rsidP="00B13D3A">
      <w:pPr>
        <w:ind w:left="720"/>
        <w:contextualSpacing/>
        <w:rPr>
          <w:rFonts w:ascii="Times New Roman" w:hAnsi="Times New Roman" w:cs="Times New Roman"/>
          <w:sz w:val="28"/>
          <w:szCs w:val="28"/>
        </w:rPr>
      </w:pPr>
      <w:r w:rsidRPr="00AE565D">
        <w:rPr>
          <w:rFonts w:ascii="Times New Roman" w:hAnsi="Times New Roman" w:cs="Times New Roman"/>
          <w:noProof/>
          <w:sz w:val="28"/>
          <w:szCs w:val="28"/>
          <w:lang w:eastAsia="ru-RU"/>
        </w:rPr>
        <w:drawing>
          <wp:anchor distT="0" distB="0" distL="114300" distR="114300" simplePos="0" relativeHeight="251629056" behindDoc="1" locked="0" layoutInCell="1" allowOverlap="1">
            <wp:simplePos x="0" y="0"/>
            <wp:positionH relativeFrom="column">
              <wp:posOffset>2889885</wp:posOffset>
            </wp:positionH>
            <wp:positionV relativeFrom="paragraph">
              <wp:posOffset>7620</wp:posOffset>
            </wp:positionV>
            <wp:extent cx="2545080" cy="2278380"/>
            <wp:effectExtent l="0" t="0" r="0" b="0"/>
            <wp:wrapNone/>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keepNext/>
        <w:framePr w:dropCap="drop" w:lines="3" w:h="925" w:hRule="exact" w:wrap="around" w:vAnchor="text" w:hAnchor="page" w:x="1" w:y="-35"/>
        <w:spacing w:after="0" w:line="925" w:lineRule="exact"/>
        <w:textAlignment w:val="baseline"/>
        <w:rPr>
          <w:rFonts w:ascii="Times New Roman" w:eastAsiaTheme="minorEastAsia" w:hAnsi="Times New Roman" w:cs="Times New Roman"/>
          <w:position w:val="-8"/>
          <w:sz w:val="28"/>
          <w:szCs w:val="28"/>
          <w:lang w:eastAsia="ru-RU"/>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firstLine="708"/>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Почти у все</w:t>
      </w:r>
      <w:r w:rsidR="00911406">
        <w:rPr>
          <w:rFonts w:ascii="Times New Roman" w:eastAsiaTheme="minorEastAsia" w:hAnsi="Times New Roman" w:cs="Times New Roman"/>
          <w:sz w:val="28"/>
          <w:szCs w:val="28"/>
          <w:lang w:eastAsia="ru-RU"/>
        </w:rPr>
        <w:t xml:space="preserve">х участников опроса информация </w:t>
      </w:r>
      <w:r w:rsidRPr="00AE565D">
        <w:rPr>
          <w:rFonts w:ascii="Times New Roman" w:eastAsiaTheme="minorEastAsia" w:hAnsi="Times New Roman" w:cs="Times New Roman"/>
          <w:sz w:val="28"/>
          <w:szCs w:val="28"/>
          <w:lang w:eastAsia="ru-RU"/>
        </w:rPr>
        <w:t>о</w:t>
      </w:r>
      <w:r w:rsidR="00911406">
        <w:rPr>
          <w:rFonts w:ascii="Times New Roman" w:eastAsiaTheme="minorEastAsia" w:hAnsi="Times New Roman" w:cs="Times New Roman"/>
          <w:sz w:val="28"/>
          <w:szCs w:val="28"/>
          <w:lang w:eastAsia="ru-RU"/>
        </w:rPr>
        <w:t xml:space="preserve"> своих родственниках отрывочная</w:t>
      </w:r>
      <w:r w:rsidRPr="00AE565D">
        <w:rPr>
          <w:rFonts w:ascii="Times New Roman" w:eastAsiaTheme="minorEastAsia" w:hAnsi="Times New Roman" w:cs="Times New Roman"/>
          <w:sz w:val="28"/>
          <w:szCs w:val="28"/>
          <w:lang w:eastAsia="ru-RU"/>
        </w:rPr>
        <w:t xml:space="preserve">, но </w:t>
      </w:r>
      <w:r w:rsidR="00334FF4">
        <w:rPr>
          <w:rFonts w:ascii="Times New Roman" w:eastAsiaTheme="minorEastAsia" w:hAnsi="Times New Roman" w:cs="Times New Roman"/>
          <w:sz w:val="28"/>
          <w:szCs w:val="28"/>
          <w:lang w:eastAsia="ru-RU"/>
        </w:rPr>
        <w:t>1</w:t>
      </w:r>
      <w:r w:rsidRPr="00AE565D">
        <w:rPr>
          <w:rFonts w:ascii="Times New Roman" w:eastAsiaTheme="minorEastAsia" w:hAnsi="Times New Roman" w:cs="Times New Roman"/>
          <w:sz w:val="28"/>
          <w:szCs w:val="28"/>
          <w:lang w:eastAsia="ru-RU"/>
        </w:rPr>
        <w:t>5 учеников старших классов знают об этом подробно.</w:t>
      </w:r>
    </w:p>
    <w:p w:rsidR="00B13D3A" w:rsidRPr="00AE565D" w:rsidRDefault="00B13D3A" w:rsidP="00B13D3A">
      <w:pPr>
        <w:keepNext/>
        <w:framePr w:dropCap="drop" w:lines="3" w:h="1171" w:hRule="exact" w:wrap="around" w:vAnchor="text" w:hAnchor="page" w:x="1" w:y="213"/>
        <w:spacing w:after="0" w:line="1171" w:lineRule="exact"/>
        <w:textAlignment w:val="baseline"/>
        <w:rPr>
          <w:rFonts w:ascii="Times New Roman" w:eastAsiaTheme="minorEastAsia" w:hAnsi="Times New Roman" w:cs="Times New Roman"/>
          <w:position w:val="8"/>
          <w:sz w:val="28"/>
          <w:szCs w:val="28"/>
          <w:lang w:eastAsia="ru-RU"/>
        </w:rPr>
      </w:pPr>
    </w:p>
    <w:p w:rsidR="00B13D3A" w:rsidRDefault="00B13D3A" w:rsidP="00B13D3A">
      <w:pPr>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ab/>
      </w:r>
      <w:r w:rsidR="00911406">
        <w:rPr>
          <w:rFonts w:ascii="Times New Roman" w:eastAsiaTheme="minorEastAsia" w:hAnsi="Times New Roman" w:cs="Times New Roman"/>
          <w:sz w:val="28"/>
          <w:szCs w:val="28"/>
          <w:lang w:eastAsia="ru-RU"/>
        </w:rPr>
        <w:t xml:space="preserve">Также в большинстве </w:t>
      </w:r>
      <w:r w:rsidR="00AE565D">
        <w:rPr>
          <w:rFonts w:ascii="Times New Roman" w:eastAsiaTheme="minorEastAsia" w:hAnsi="Times New Roman" w:cs="Times New Roman"/>
          <w:sz w:val="28"/>
          <w:szCs w:val="28"/>
          <w:lang w:eastAsia="ru-RU"/>
        </w:rPr>
        <w:t>семей</w:t>
      </w:r>
      <w:r w:rsidRPr="00AE565D">
        <w:rPr>
          <w:rFonts w:ascii="Times New Roman" w:eastAsiaTheme="minorEastAsia" w:hAnsi="Times New Roman" w:cs="Times New Roman"/>
          <w:sz w:val="28"/>
          <w:szCs w:val="28"/>
          <w:lang w:eastAsia="ru-RU"/>
        </w:rPr>
        <w:t xml:space="preserve"> хранится память о родных – участниках ВОВ и </w:t>
      </w:r>
      <w:r w:rsidR="00AE565D" w:rsidRPr="00AE565D">
        <w:rPr>
          <w:rFonts w:ascii="Times New Roman" w:eastAsiaTheme="minorEastAsia" w:hAnsi="Times New Roman" w:cs="Times New Roman"/>
          <w:sz w:val="28"/>
          <w:szCs w:val="28"/>
          <w:lang w:eastAsia="ru-RU"/>
        </w:rPr>
        <w:t>тружениках</w:t>
      </w:r>
      <w:r w:rsidR="00AE565D">
        <w:rPr>
          <w:rFonts w:ascii="Times New Roman" w:eastAsiaTheme="minorEastAsia" w:hAnsi="Times New Roman" w:cs="Times New Roman"/>
          <w:sz w:val="28"/>
          <w:szCs w:val="28"/>
          <w:lang w:eastAsia="ru-RU"/>
        </w:rPr>
        <w:t xml:space="preserve"> тыла.</w:t>
      </w:r>
    </w:p>
    <w:p w:rsidR="007B5786" w:rsidRDefault="007B5786" w:rsidP="00B13D3A">
      <w:pPr>
        <w:rPr>
          <w:rFonts w:ascii="Times New Roman" w:eastAsiaTheme="minorEastAsia" w:hAnsi="Times New Roman" w:cs="Times New Roman"/>
          <w:sz w:val="28"/>
          <w:szCs w:val="28"/>
          <w:lang w:eastAsia="ru-RU"/>
        </w:rPr>
      </w:pPr>
    </w:p>
    <w:p w:rsidR="00AE565D" w:rsidRPr="00AE565D" w:rsidRDefault="00AE565D" w:rsidP="00B13D3A">
      <w:pPr>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noProof/>
          <w:sz w:val="28"/>
          <w:szCs w:val="28"/>
          <w:lang w:eastAsia="ru-RU"/>
        </w:rPr>
        <w:drawing>
          <wp:anchor distT="0" distB="0" distL="114300" distR="114300" simplePos="0" relativeHeight="251656704" behindDoc="1" locked="0" layoutInCell="1" allowOverlap="1">
            <wp:simplePos x="0" y="0"/>
            <wp:positionH relativeFrom="column">
              <wp:posOffset>2943225</wp:posOffset>
            </wp:positionH>
            <wp:positionV relativeFrom="paragraph">
              <wp:posOffset>113030</wp:posOffset>
            </wp:positionV>
            <wp:extent cx="3032760" cy="2171700"/>
            <wp:effectExtent l="0" t="0" r="0" b="0"/>
            <wp:wrapNone/>
            <wp:docPr id="26"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AE565D">
        <w:rPr>
          <w:rFonts w:ascii="Times New Roman" w:eastAsiaTheme="minorEastAsia" w:hAnsi="Times New Roman" w:cs="Times New Roman"/>
          <w:noProof/>
          <w:sz w:val="28"/>
          <w:szCs w:val="28"/>
          <w:lang w:eastAsia="ru-RU"/>
        </w:rPr>
        <w:drawing>
          <wp:anchor distT="0" distB="0" distL="114300" distR="114300" simplePos="0" relativeHeight="251676160" behindDoc="1" locked="0" layoutInCell="1" allowOverlap="1">
            <wp:simplePos x="0" y="0"/>
            <wp:positionH relativeFrom="column">
              <wp:posOffset>-356235</wp:posOffset>
            </wp:positionH>
            <wp:positionV relativeFrom="paragraph">
              <wp:posOffset>82550</wp:posOffset>
            </wp:positionV>
            <wp:extent cx="3187065" cy="2250440"/>
            <wp:effectExtent l="0" t="0" r="0" b="0"/>
            <wp:wrapNone/>
            <wp:docPr id="33"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V relativeFrom="margin">
              <wp14:pctHeight>0</wp14:pctHeight>
            </wp14:sizeRelV>
          </wp:anchor>
        </w:drawing>
      </w:r>
    </w:p>
    <w:p w:rsidR="00B13D3A" w:rsidRPr="00AE565D" w:rsidRDefault="00B13D3A" w:rsidP="00B13D3A">
      <w:pPr>
        <w:rPr>
          <w:rFonts w:ascii="Times New Roman" w:eastAsiaTheme="minorEastAsia" w:hAnsi="Times New Roman" w:cs="Times New Roman"/>
          <w:sz w:val="28"/>
          <w:szCs w:val="28"/>
          <w:lang w:eastAsia="ru-RU"/>
        </w:rPr>
      </w:pPr>
    </w:p>
    <w:p w:rsidR="00B13D3A" w:rsidRPr="00AE565D" w:rsidRDefault="00B13D3A" w:rsidP="00B13D3A">
      <w:pPr>
        <w:rPr>
          <w:rFonts w:ascii="Times New Roman" w:eastAsiaTheme="minorEastAsia" w:hAnsi="Times New Roman" w:cs="Times New Roman"/>
          <w:sz w:val="28"/>
          <w:szCs w:val="28"/>
          <w:lang w:eastAsia="ru-RU"/>
        </w:rPr>
      </w:pPr>
    </w:p>
    <w:p w:rsidR="00B13D3A" w:rsidRPr="00AE565D" w:rsidRDefault="00B13D3A" w:rsidP="00B13D3A">
      <w:pPr>
        <w:rPr>
          <w:rFonts w:ascii="Times New Roman" w:eastAsiaTheme="minorEastAsia" w:hAnsi="Times New Roman" w:cs="Times New Roman"/>
          <w:sz w:val="28"/>
          <w:szCs w:val="28"/>
          <w:lang w:eastAsia="ru-RU"/>
        </w:rPr>
      </w:pPr>
    </w:p>
    <w:p w:rsidR="00B13D3A" w:rsidRPr="00AE565D" w:rsidRDefault="00B13D3A" w:rsidP="00B13D3A">
      <w:pPr>
        <w:rPr>
          <w:rFonts w:ascii="Times New Roman" w:eastAsiaTheme="minorEastAsia" w:hAnsi="Times New Roman" w:cs="Times New Roman"/>
          <w:sz w:val="28"/>
          <w:szCs w:val="28"/>
          <w:lang w:eastAsia="ru-RU"/>
        </w:rPr>
      </w:pPr>
    </w:p>
    <w:p w:rsidR="00B13D3A" w:rsidRDefault="00B13D3A" w:rsidP="00B13D3A">
      <w:pPr>
        <w:rPr>
          <w:rFonts w:ascii="Times New Roman" w:eastAsiaTheme="minorEastAsia" w:hAnsi="Times New Roman" w:cs="Times New Roman"/>
          <w:sz w:val="28"/>
          <w:szCs w:val="28"/>
          <w:lang w:eastAsia="ru-RU"/>
        </w:rPr>
      </w:pPr>
    </w:p>
    <w:p w:rsidR="00B13D3A" w:rsidRPr="00AE565D" w:rsidRDefault="00B13D3A" w:rsidP="00B13D3A">
      <w:pPr>
        <w:rPr>
          <w:rFonts w:ascii="Times New Roman" w:eastAsiaTheme="minorEastAsia" w:hAnsi="Times New Roman" w:cs="Times New Roman"/>
          <w:sz w:val="28"/>
          <w:szCs w:val="28"/>
          <w:lang w:eastAsia="ru-RU"/>
        </w:rPr>
      </w:pPr>
    </w:p>
    <w:p w:rsidR="00B13D3A" w:rsidRPr="00AE565D" w:rsidRDefault="00B13D3A" w:rsidP="00B13D3A">
      <w:pPr>
        <w:keepNext/>
        <w:framePr w:dropCap="drop" w:lines="3" w:h="1186" w:hRule="exact" w:wrap="around" w:vAnchor="text" w:hAnchor="page" w:x="1" w:y="-624"/>
        <w:spacing w:after="0" w:line="1186" w:lineRule="exact"/>
        <w:textAlignment w:val="baseline"/>
        <w:rPr>
          <w:rFonts w:ascii="Times New Roman" w:eastAsiaTheme="minorEastAsia" w:hAnsi="Times New Roman" w:cs="Times New Roman"/>
          <w:position w:val="8"/>
          <w:sz w:val="28"/>
          <w:szCs w:val="28"/>
          <w:lang w:eastAsia="ru-RU"/>
        </w:rPr>
      </w:pPr>
    </w:p>
    <w:p w:rsidR="00B13D3A" w:rsidRDefault="00B13D3A" w:rsidP="00B13D3A">
      <w:pPr>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Память о таких родственниках чтят в каждой семье, многие – по праздникам, но всё же вспоминают:</w:t>
      </w:r>
    </w:p>
    <w:p w:rsidR="007B5786" w:rsidRPr="00AE565D" w:rsidRDefault="007B5786" w:rsidP="00B13D3A">
      <w:pPr>
        <w:rPr>
          <w:rFonts w:ascii="Times New Roman" w:eastAsiaTheme="minorEastAsia" w:hAnsi="Times New Roman" w:cs="Times New Roman"/>
          <w:sz w:val="28"/>
          <w:szCs w:val="28"/>
          <w:lang w:eastAsia="ru-RU"/>
        </w:rPr>
      </w:pPr>
    </w:p>
    <w:p w:rsidR="00B13D3A" w:rsidRPr="00AE565D" w:rsidRDefault="00334FF4" w:rsidP="00B13D3A">
      <w:pPr>
        <w:ind w:left="720"/>
        <w:contextualSpacing/>
        <w:rPr>
          <w:rFonts w:ascii="Times New Roman" w:hAnsi="Times New Roman" w:cs="Times New Roman"/>
          <w:sz w:val="28"/>
          <w:szCs w:val="28"/>
        </w:rPr>
      </w:pPr>
      <w:r w:rsidRPr="00AE565D">
        <w:rPr>
          <w:rFonts w:ascii="Times New Roman" w:hAnsi="Times New Roman" w:cs="Times New Roman"/>
          <w:noProof/>
          <w:color w:val="000000" w:themeColor="text1"/>
          <w:sz w:val="28"/>
          <w:szCs w:val="28"/>
          <w:lang w:eastAsia="ru-RU"/>
        </w:rPr>
        <w:drawing>
          <wp:anchor distT="0" distB="0" distL="114300" distR="114300" simplePos="0" relativeHeight="251643392" behindDoc="1" locked="0" layoutInCell="1" allowOverlap="1">
            <wp:simplePos x="0" y="0"/>
            <wp:positionH relativeFrom="column">
              <wp:posOffset>-120015</wp:posOffset>
            </wp:positionH>
            <wp:positionV relativeFrom="paragraph">
              <wp:posOffset>141605</wp:posOffset>
            </wp:positionV>
            <wp:extent cx="2788920" cy="2063115"/>
            <wp:effectExtent l="38100" t="0" r="0" b="0"/>
            <wp:wrapNone/>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AE565D">
        <w:rPr>
          <w:rFonts w:ascii="Times New Roman" w:hAnsi="Times New Roman" w:cs="Times New Roman"/>
          <w:noProof/>
          <w:color w:val="000000" w:themeColor="text1"/>
          <w:sz w:val="28"/>
          <w:szCs w:val="28"/>
          <w:lang w:eastAsia="ru-RU"/>
        </w:rPr>
        <w:drawing>
          <wp:anchor distT="0" distB="0" distL="114300" distR="114300" simplePos="0" relativeHeight="251645440" behindDoc="1" locked="0" layoutInCell="1" allowOverlap="1">
            <wp:simplePos x="0" y="0"/>
            <wp:positionH relativeFrom="column">
              <wp:posOffset>3156585</wp:posOffset>
            </wp:positionH>
            <wp:positionV relativeFrom="paragraph">
              <wp:posOffset>111125</wp:posOffset>
            </wp:positionV>
            <wp:extent cx="2575560" cy="2078355"/>
            <wp:effectExtent l="38100" t="0" r="0" b="0"/>
            <wp:wrapNone/>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anchor>
        </w:drawing>
      </w: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ind w:left="720"/>
        <w:contextualSpacing/>
        <w:rPr>
          <w:rFonts w:ascii="Times New Roman" w:hAnsi="Times New Roman" w:cs="Times New Roman"/>
          <w:sz w:val="28"/>
          <w:szCs w:val="28"/>
        </w:rPr>
      </w:pPr>
    </w:p>
    <w:p w:rsidR="00B13D3A" w:rsidRPr="00AE565D" w:rsidRDefault="00B13D3A" w:rsidP="00B13D3A">
      <w:pPr>
        <w:spacing w:after="0" w:line="240" w:lineRule="auto"/>
        <w:rPr>
          <w:rFonts w:ascii="Times New Roman" w:eastAsiaTheme="minorEastAsia" w:hAnsi="Times New Roman" w:cs="Times New Roman"/>
          <w:sz w:val="28"/>
          <w:szCs w:val="28"/>
          <w:lang w:eastAsia="ru-RU"/>
        </w:rPr>
      </w:pPr>
    </w:p>
    <w:p w:rsidR="00831F3C" w:rsidRDefault="00831F3C" w:rsidP="00B13D3A">
      <w:pPr>
        <w:spacing w:after="0" w:line="240" w:lineRule="auto"/>
        <w:ind w:firstLine="708"/>
        <w:rPr>
          <w:rFonts w:ascii="Times New Roman" w:eastAsiaTheme="minorEastAsia" w:hAnsi="Times New Roman" w:cs="Times New Roman"/>
          <w:sz w:val="28"/>
          <w:szCs w:val="28"/>
          <w:lang w:eastAsia="ru-RU"/>
        </w:rPr>
      </w:pPr>
    </w:p>
    <w:p w:rsidR="00831F3C" w:rsidRDefault="00831F3C" w:rsidP="00B13D3A">
      <w:pPr>
        <w:spacing w:after="0" w:line="240" w:lineRule="auto"/>
        <w:ind w:firstLine="708"/>
        <w:rPr>
          <w:rFonts w:ascii="Times New Roman" w:eastAsiaTheme="minorEastAsia" w:hAnsi="Times New Roman" w:cs="Times New Roman"/>
          <w:sz w:val="28"/>
          <w:szCs w:val="28"/>
          <w:lang w:eastAsia="ru-RU"/>
        </w:rPr>
      </w:pPr>
    </w:p>
    <w:p w:rsidR="00831F3C" w:rsidRDefault="00831F3C" w:rsidP="00B13D3A">
      <w:pPr>
        <w:spacing w:after="0" w:line="240" w:lineRule="auto"/>
        <w:ind w:firstLine="708"/>
        <w:rPr>
          <w:rFonts w:ascii="Times New Roman" w:eastAsiaTheme="minorEastAsia" w:hAnsi="Times New Roman" w:cs="Times New Roman"/>
          <w:sz w:val="28"/>
          <w:szCs w:val="28"/>
          <w:lang w:eastAsia="ru-RU"/>
        </w:rPr>
      </w:pPr>
    </w:p>
    <w:p w:rsidR="009C4BF2" w:rsidRDefault="009C4BF2" w:rsidP="00B13D3A">
      <w:pPr>
        <w:spacing w:after="0" w:line="240" w:lineRule="auto"/>
        <w:ind w:firstLine="708"/>
        <w:rPr>
          <w:rFonts w:ascii="Times New Roman" w:eastAsiaTheme="minorEastAsia" w:hAnsi="Times New Roman" w:cs="Times New Roman"/>
          <w:sz w:val="28"/>
          <w:szCs w:val="28"/>
          <w:lang w:eastAsia="ru-RU"/>
        </w:rPr>
      </w:pPr>
    </w:p>
    <w:p w:rsidR="009C4BF2" w:rsidRDefault="009C4BF2" w:rsidP="00B13D3A">
      <w:pPr>
        <w:spacing w:after="0" w:line="240" w:lineRule="auto"/>
        <w:ind w:firstLine="708"/>
        <w:rPr>
          <w:rFonts w:ascii="Times New Roman" w:eastAsiaTheme="minorEastAsia" w:hAnsi="Times New Roman" w:cs="Times New Roman"/>
          <w:sz w:val="28"/>
          <w:szCs w:val="28"/>
          <w:lang w:eastAsia="ru-RU"/>
        </w:rPr>
      </w:pPr>
    </w:p>
    <w:p w:rsidR="009C4BF2" w:rsidRDefault="009C4BF2" w:rsidP="00B13D3A">
      <w:pPr>
        <w:spacing w:after="0" w:line="240" w:lineRule="auto"/>
        <w:ind w:firstLine="708"/>
        <w:rPr>
          <w:rFonts w:ascii="Times New Roman" w:eastAsiaTheme="minorEastAsia" w:hAnsi="Times New Roman" w:cs="Times New Roman"/>
          <w:sz w:val="28"/>
          <w:szCs w:val="28"/>
          <w:lang w:eastAsia="ru-RU"/>
        </w:rPr>
      </w:pPr>
    </w:p>
    <w:p w:rsidR="009C4BF2" w:rsidRDefault="009C4BF2" w:rsidP="00B13D3A">
      <w:pPr>
        <w:spacing w:after="0" w:line="240" w:lineRule="auto"/>
        <w:ind w:firstLine="708"/>
        <w:rPr>
          <w:rFonts w:ascii="Times New Roman" w:eastAsiaTheme="minorEastAsia" w:hAnsi="Times New Roman" w:cs="Times New Roman"/>
          <w:sz w:val="28"/>
          <w:szCs w:val="28"/>
          <w:lang w:eastAsia="ru-RU"/>
        </w:rPr>
      </w:pPr>
    </w:p>
    <w:p w:rsidR="009C4BF2" w:rsidRDefault="009C4BF2" w:rsidP="00B13D3A">
      <w:pPr>
        <w:spacing w:after="0" w:line="240" w:lineRule="auto"/>
        <w:ind w:firstLine="708"/>
        <w:rPr>
          <w:rFonts w:ascii="Times New Roman" w:eastAsiaTheme="minorEastAsia" w:hAnsi="Times New Roman" w:cs="Times New Roman"/>
          <w:sz w:val="28"/>
          <w:szCs w:val="28"/>
          <w:lang w:eastAsia="ru-RU"/>
        </w:rPr>
      </w:pPr>
    </w:p>
    <w:p w:rsidR="009C4BF2" w:rsidRDefault="009C4BF2" w:rsidP="00B13D3A">
      <w:pPr>
        <w:spacing w:after="0" w:line="240" w:lineRule="auto"/>
        <w:ind w:firstLine="708"/>
        <w:rPr>
          <w:rFonts w:ascii="Times New Roman" w:eastAsiaTheme="minorEastAsia" w:hAnsi="Times New Roman" w:cs="Times New Roman"/>
          <w:sz w:val="28"/>
          <w:szCs w:val="28"/>
          <w:lang w:eastAsia="ru-RU"/>
        </w:rPr>
      </w:pPr>
    </w:p>
    <w:p w:rsidR="007B5786" w:rsidRDefault="00B13D3A" w:rsidP="00B13D3A">
      <w:pPr>
        <w:spacing w:after="0" w:line="240" w:lineRule="auto"/>
        <w:ind w:firstLine="708"/>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lastRenderedPageBreak/>
        <w:t xml:space="preserve">После анализа результатов, мы пришли к выводу, что мало ребята интересуются великим прошлым своих родных. Нельзя быть равнодушным к </w:t>
      </w:r>
    </w:p>
    <w:p w:rsidR="007B5786" w:rsidRDefault="009C4BF2" w:rsidP="00B13D3A">
      <w:pPr>
        <w:spacing w:after="0" w:line="240" w:lineRule="auto"/>
        <w:ind w:firstLine="708"/>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нашей истории.</w:t>
      </w:r>
    </w:p>
    <w:p w:rsidR="007B5786" w:rsidRDefault="007B5786" w:rsidP="009C4BF2">
      <w:pPr>
        <w:spacing w:after="0" w:line="240" w:lineRule="auto"/>
        <w:rPr>
          <w:rFonts w:ascii="Times New Roman" w:eastAsiaTheme="minorEastAsia" w:hAnsi="Times New Roman" w:cs="Times New Roman"/>
          <w:sz w:val="28"/>
          <w:szCs w:val="28"/>
          <w:lang w:eastAsia="ru-RU"/>
        </w:rPr>
      </w:pPr>
    </w:p>
    <w:p w:rsidR="007B5786" w:rsidRDefault="009C4BF2" w:rsidP="009C4BF2">
      <w:pPr>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Мы решили </w:t>
      </w:r>
      <w:r w:rsidR="00B13D3A" w:rsidRPr="00AE565D">
        <w:rPr>
          <w:rFonts w:ascii="Times New Roman" w:eastAsiaTheme="minorEastAsia" w:hAnsi="Times New Roman" w:cs="Times New Roman"/>
          <w:sz w:val="28"/>
          <w:szCs w:val="28"/>
          <w:lang w:eastAsia="ru-RU"/>
        </w:rPr>
        <w:t>пр</w:t>
      </w:r>
      <w:r>
        <w:rPr>
          <w:rFonts w:ascii="Times New Roman" w:eastAsiaTheme="minorEastAsia" w:hAnsi="Times New Roman" w:cs="Times New Roman"/>
          <w:sz w:val="28"/>
          <w:szCs w:val="28"/>
          <w:lang w:eastAsia="ru-RU"/>
        </w:rPr>
        <w:t>овести акцию</w:t>
      </w:r>
      <w:r w:rsidR="004016E8" w:rsidRPr="00AE565D">
        <w:rPr>
          <w:rFonts w:ascii="Times New Roman" w:eastAsiaTheme="minorEastAsia" w:hAnsi="Times New Roman" w:cs="Times New Roman"/>
          <w:sz w:val="28"/>
          <w:szCs w:val="28"/>
          <w:lang w:eastAsia="ru-RU"/>
        </w:rPr>
        <w:t xml:space="preserve"> для учащихся 5-10</w:t>
      </w:r>
      <w:r w:rsidR="00911406">
        <w:rPr>
          <w:rFonts w:ascii="Times New Roman" w:eastAsiaTheme="minorEastAsia" w:hAnsi="Times New Roman" w:cs="Times New Roman"/>
          <w:sz w:val="28"/>
          <w:szCs w:val="28"/>
          <w:lang w:eastAsia="ru-RU"/>
        </w:rPr>
        <w:t xml:space="preserve"> классов </w:t>
      </w:r>
      <w:r w:rsidR="00E1070A" w:rsidRPr="00AE565D">
        <w:rPr>
          <w:rFonts w:ascii="Times New Roman" w:eastAsiaTheme="minorEastAsia" w:hAnsi="Times New Roman" w:cs="Times New Roman"/>
          <w:sz w:val="28"/>
          <w:szCs w:val="28"/>
          <w:lang w:eastAsia="ru-RU"/>
        </w:rPr>
        <w:t>«Письмо на фронт</w:t>
      </w:r>
      <w:r w:rsidR="00B13D3A" w:rsidRPr="00AE565D">
        <w:rPr>
          <w:rFonts w:ascii="Times New Roman" w:eastAsiaTheme="minorEastAsia" w:hAnsi="Times New Roman" w:cs="Times New Roman"/>
          <w:sz w:val="28"/>
          <w:szCs w:val="28"/>
          <w:lang w:eastAsia="ru-RU"/>
        </w:rPr>
        <w:t xml:space="preserve">». Мы планировали, чтобы каждый участник акции смог вспомнить о подвиге советского народа в Великую Отечественную войну, прикоснутся к нему, </w:t>
      </w:r>
    </w:p>
    <w:p w:rsidR="00B13D3A" w:rsidRDefault="00B13D3A" w:rsidP="009C4BF2">
      <w:pPr>
        <w:spacing w:after="0" w:line="240" w:lineRule="auto"/>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принять в акции посильное участие.</w:t>
      </w:r>
    </w:p>
    <w:p w:rsidR="007B5786" w:rsidRPr="00AE565D" w:rsidRDefault="007B5786" w:rsidP="00B13D3A">
      <w:pPr>
        <w:spacing w:after="0" w:line="240" w:lineRule="auto"/>
        <w:ind w:firstLine="708"/>
        <w:rPr>
          <w:rFonts w:ascii="Times New Roman" w:eastAsiaTheme="minorEastAsia" w:hAnsi="Times New Roman" w:cs="Times New Roman"/>
          <w:sz w:val="28"/>
          <w:szCs w:val="28"/>
          <w:lang w:eastAsia="ru-RU"/>
        </w:rPr>
      </w:pPr>
    </w:p>
    <w:p w:rsidR="00B13D3A" w:rsidRPr="00AE565D" w:rsidRDefault="001C5DEC" w:rsidP="00B13D3A">
      <w:pPr>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Мы обратились к ребятам</w:t>
      </w:r>
      <w:r w:rsidR="00B13D3A" w:rsidRPr="00AE565D">
        <w:rPr>
          <w:rFonts w:ascii="Times New Roman" w:eastAsiaTheme="minorEastAsia" w:hAnsi="Times New Roman" w:cs="Times New Roman"/>
          <w:sz w:val="28"/>
          <w:szCs w:val="28"/>
          <w:lang w:eastAsia="ru-RU"/>
        </w:rPr>
        <w:t xml:space="preserve"> в каждом классе, </w:t>
      </w:r>
      <w:r w:rsidR="00427F10" w:rsidRPr="00AE565D">
        <w:rPr>
          <w:rFonts w:ascii="Times New Roman" w:eastAsiaTheme="minorEastAsia" w:hAnsi="Times New Roman" w:cs="Times New Roman"/>
          <w:sz w:val="28"/>
          <w:szCs w:val="28"/>
          <w:lang w:eastAsia="ru-RU"/>
        </w:rPr>
        <w:t>рассказал</w:t>
      </w:r>
      <w:r w:rsidR="00427F10">
        <w:rPr>
          <w:rFonts w:ascii="Times New Roman" w:eastAsiaTheme="minorEastAsia" w:hAnsi="Times New Roman" w:cs="Times New Roman"/>
          <w:sz w:val="28"/>
          <w:szCs w:val="28"/>
          <w:lang w:eastAsia="ru-RU"/>
        </w:rPr>
        <w:t>и им</w:t>
      </w:r>
      <w:r w:rsidR="00A3389E">
        <w:rPr>
          <w:rFonts w:ascii="Times New Roman" w:eastAsiaTheme="minorEastAsia" w:hAnsi="Times New Roman" w:cs="Times New Roman"/>
          <w:sz w:val="28"/>
          <w:szCs w:val="28"/>
          <w:lang w:eastAsia="ru-RU"/>
        </w:rPr>
        <w:t xml:space="preserve"> об акции</w:t>
      </w:r>
      <w:r w:rsidR="00B13D3A" w:rsidRPr="00AE565D">
        <w:rPr>
          <w:rFonts w:ascii="Times New Roman" w:eastAsiaTheme="minorEastAsia" w:hAnsi="Times New Roman" w:cs="Times New Roman"/>
          <w:sz w:val="28"/>
          <w:szCs w:val="28"/>
          <w:lang w:eastAsia="ru-RU"/>
        </w:rPr>
        <w:t xml:space="preserve"> </w:t>
      </w:r>
      <w:r w:rsidR="00A3389E">
        <w:rPr>
          <w:rFonts w:ascii="Times New Roman" w:eastAsiaTheme="minorEastAsia" w:hAnsi="Times New Roman" w:cs="Times New Roman"/>
          <w:sz w:val="28"/>
          <w:szCs w:val="28"/>
          <w:lang w:eastAsia="ru-RU"/>
        </w:rPr>
        <w:t>и попросили помочь нам</w:t>
      </w:r>
      <w:r w:rsidR="00B13D3A" w:rsidRPr="00AE565D">
        <w:rPr>
          <w:rFonts w:ascii="Times New Roman" w:eastAsiaTheme="minorEastAsia" w:hAnsi="Times New Roman" w:cs="Times New Roman"/>
          <w:sz w:val="28"/>
          <w:szCs w:val="28"/>
          <w:lang w:eastAsia="ru-RU"/>
        </w:rPr>
        <w:t xml:space="preserve"> воплотить в жизнь задуманное.</w:t>
      </w:r>
    </w:p>
    <w:p w:rsidR="00B13D3A" w:rsidRPr="00AE565D" w:rsidRDefault="00E1070A" w:rsidP="00B13D3A">
      <w:pPr>
        <w:spacing w:after="0" w:line="240" w:lineRule="auto"/>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Мы провели бесед</w:t>
      </w:r>
      <w:r w:rsidR="00D94CD7">
        <w:rPr>
          <w:rFonts w:ascii="Times New Roman" w:eastAsiaTheme="minorEastAsia" w:hAnsi="Times New Roman" w:cs="Times New Roman"/>
          <w:sz w:val="28"/>
          <w:szCs w:val="28"/>
          <w:lang w:eastAsia="ru-RU"/>
        </w:rPr>
        <w:t>ы и показали презентацию о вкласс</w:t>
      </w:r>
      <w:r w:rsidRPr="00AE565D">
        <w:rPr>
          <w:rFonts w:ascii="Times New Roman" w:eastAsiaTheme="minorEastAsia" w:hAnsi="Times New Roman" w:cs="Times New Roman"/>
          <w:sz w:val="28"/>
          <w:szCs w:val="28"/>
          <w:lang w:eastAsia="ru-RU"/>
        </w:rPr>
        <w:t xml:space="preserve">е Омска в </w:t>
      </w:r>
      <w:r w:rsidR="000B7117" w:rsidRPr="00AE565D">
        <w:rPr>
          <w:rFonts w:ascii="Times New Roman" w:eastAsiaTheme="minorEastAsia" w:hAnsi="Times New Roman" w:cs="Times New Roman"/>
          <w:sz w:val="28"/>
          <w:szCs w:val="28"/>
          <w:lang w:eastAsia="ru-RU"/>
        </w:rPr>
        <w:t>Великую Отечественную войну в классах начальной школы, научили ребят делать оригами ангелочков, голубей и журавликов. Ребята среднего и старшего звена приняли активное участие в социологическом опросе и написали письма на фронт. Эта наша инициатива провести такую акцию нашла широкий откл</w:t>
      </w:r>
      <w:r w:rsidR="00A9083D">
        <w:rPr>
          <w:rFonts w:ascii="Times New Roman" w:eastAsiaTheme="minorEastAsia" w:hAnsi="Times New Roman" w:cs="Times New Roman"/>
          <w:sz w:val="28"/>
          <w:szCs w:val="28"/>
          <w:lang w:eastAsia="ru-RU"/>
        </w:rPr>
        <w:t>ик у ребят</w:t>
      </w:r>
      <w:r w:rsidR="000B7117" w:rsidRPr="00AE565D">
        <w:rPr>
          <w:rFonts w:ascii="Times New Roman" w:eastAsiaTheme="minorEastAsia" w:hAnsi="Times New Roman" w:cs="Times New Roman"/>
          <w:sz w:val="28"/>
          <w:szCs w:val="28"/>
          <w:lang w:eastAsia="ru-RU"/>
        </w:rPr>
        <w:t>. И если некоторые поначалу с неохотой начинали работу, то потом активно брались за дело.</w:t>
      </w:r>
    </w:p>
    <w:p w:rsidR="00E16E8D" w:rsidRPr="00AE565D" w:rsidRDefault="00E16E8D" w:rsidP="00E81308">
      <w:pPr>
        <w:pStyle w:val="a3"/>
        <w:shd w:val="clear" w:color="auto" w:fill="FFFFFF"/>
        <w:spacing w:before="0" w:beforeAutospacing="0" w:after="0" w:afterAutospacing="0" w:line="294" w:lineRule="atLeast"/>
        <w:jc w:val="center"/>
        <w:rPr>
          <w:b/>
          <w:bCs/>
          <w:color w:val="252525"/>
          <w:sz w:val="28"/>
          <w:szCs w:val="28"/>
        </w:rPr>
      </w:pPr>
    </w:p>
    <w:p w:rsidR="00A74EFB" w:rsidRPr="00AE565D" w:rsidRDefault="00A74EFB" w:rsidP="00A74EFB">
      <w:pPr>
        <w:ind w:firstLine="709"/>
        <w:jc w:val="both"/>
        <w:rPr>
          <w:rFonts w:ascii="Times New Roman" w:hAnsi="Times New Roman" w:cs="Times New Roman"/>
          <w:b/>
          <w:color w:val="000000"/>
          <w:sz w:val="28"/>
          <w:szCs w:val="28"/>
          <w:shd w:val="clear" w:color="auto" w:fill="FFFFFF"/>
        </w:rPr>
      </w:pPr>
      <w:r w:rsidRPr="00AE565D">
        <w:rPr>
          <w:rFonts w:ascii="Times New Roman" w:hAnsi="Times New Roman" w:cs="Times New Roman"/>
          <w:b/>
          <w:color w:val="000000"/>
          <w:sz w:val="28"/>
          <w:szCs w:val="28"/>
          <w:shd w:val="clear" w:color="auto" w:fill="FFFFFF"/>
        </w:rPr>
        <w:t>Ожидаемые результаты:</w:t>
      </w:r>
    </w:p>
    <w:p w:rsidR="00A74EFB" w:rsidRPr="00AE565D" w:rsidRDefault="00A74EFB" w:rsidP="00637B75">
      <w:pPr>
        <w:ind w:firstLine="709"/>
        <w:jc w:val="both"/>
        <w:rPr>
          <w:rFonts w:ascii="Times New Roman" w:hAnsi="Times New Roman" w:cs="Times New Roman"/>
          <w:color w:val="000000"/>
          <w:sz w:val="28"/>
          <w:szCs w:val="28"/>
          <w:shd w:val="clear" w:color="auto" w:fill="FFFFFF"/>
        </w:rPr>
      </w:pPr>
      <w:r w:rsidRPr="00AE565D">
        <w:rPr>
          <w:rFonts w:ascii="Times New Roman" w:hAnsi="Times New Roman" w:cs="Times New Roman"/>
          <w:color w:val="000000"/>
          <w:sz w:val="28"/>
          <w:szCs w:val="28"/>
          <w:shd w:val="clear" w:color="auto" w:fill="FFFFFF"/>
        </w:rPr>
        <w:t>1.</w:t>
      </w:r>
      <w:r w:rsidR="00A3389E">
        <w:rPr>
          <w:rFonts w:ascii="Times New Roman" w:hAnsi="Times New Roman" w:cs="Times New Roman"/>
          <w:color w:val="000000"/>
          <w:sz w:val="28"/>
          <w:szCs w:val="28"/>
          <w:shd w:val="clear" w:color="auto" w:fill="FFFFFF"/>
        </w:rPr>
        <w:t xml:space="preserve"> </w:t>
      </w:r>
      <w:r w:rsidRPr="00AE565D">
        <w:rPr>
          <w:rFonts w:ascii="Times New Roman" w:hAnsi="Times New Roman" w:cs="Times New Roman"/>
          <w:color w:val="000000"/>
          <w:sz w:val="28"/>
          <w:szCs w:val="28"/>
          <w:shd w:val="clear" w:color="auto" w:fill="FFFFFF"/>
        </w:rPr>
        <w:t>Повышение интереса и расширение представлений о событиях, исторических фактах,</w:t>
      </w:r>
      <w:r w:rsidR="00427F10">
        <w:rPr>
          <w:rFonts w:ascii="Times New Roman" w:hAnsi="Times New Roman" w:cs="Times New Roman"/>
          <w:color w:val="000000"/>
          <w:sz w:val="28"/>
          <w:szCs w:val="28"/>
          <w:shd w:val="clear" w:color="auto" w:fill="FFFFFF"/>
        </w:rPr>
        <w:t xml:space="preserve"> </w:t>
      </w:r>
      <w:r w:rsidRPr="00AE565D">
        <w:rPr>
          <w:rFonts w:ascii="Times New Roman" w:hAnsi="Times New Roman" w:cs="Times New Roman"/>
          <w:color w:val="000000"/>
          <w:sz w:val="28"/>
          <w:szCs w:val="28"/>
          <w:shd w:val="clear" w:color="auto" w:fill="FFFFFF"/>
        </w:rPr>
        <w:t>подвигах советского народа, о защитниках отечества и героях Великой Отечественной войны,</w:t>
      </w:r>
      <w:r w:rsidR="00E23612">
        <w:rPr>
          <w:rFonts w:ascii="Times New Roman" w:hAnsi="Times New Roman" w:cs="Times New Roman"/>
          <w:color w:val="000000"/>
          <w:sz w:val="28"/>
          <w:szCs w:val="28"/>
          <w:shd w:val="clear" w:color="auto" w:fill="FFFFFF"/>
        </w:rPr>
        <w:t xml:space="preserve"> </w:t>
      </w:r>
      <w:r w:rsidRPr="00AE565D">
        <w:rPr>
          <w:rFonts w:ascii="Times New Roman" w:hAnsi="Times New Roman" w:cs="Times New Roman"/>
          <w:color w:val="000000"/>
          <w:sz w:val="28"/>
          <w:szCs w:val="28"/>
          <w:shd w:val="clear" w:color="auto" w:fill="FFFFFF"/>
        </w:rPr>
        <w:t>истории своей семьи;</w:t>
      </w:r>
    </w:p>
    <w:p w:rsidR="00A74EFB" w:rsidRPr="00AE565D" w:rsidRDefault="00A74EFB" w:rsidP="00637B75">
      <w:pPr>
        <w:ind w:firstLine="709"/>
        <w:jc w:val="both"/>
        <w:rPr>
          <w:rFonts w:ascii="Times New Roman" w:hAnsi="Times New Roman" w:cs="Times New Roman"/>
          <w:color w:val="000000"/>
          <w:sz w:val="28"/>
          <w:szCs w:val="28"/>
          <w:shd w:val="clear" w:color="auto" w:fill="FFFFFF"/>
        </w:rPr>
      </w:pPr>
      <w:r w:rsidRPr="00AE565D">
        <w:rPr>
          <w:rFonts w:ascii="Times New Roman" w:hAnsi="Times New Roman" w:cs="Times New Roman"/>
          <w:color w:val="000000"/>
          <w:sz w:val="28"/>
          <w:szCs w:val="28"/>
          <w:shd w:val="clear" w:color="auto" w:fill="FFFFFF"/>
        </w:rPr>
        <w:t>2.</w:t>
      </w:r>
      <w:r w:rsidR="00A3389E">
        <w:rPr>
          <w:rFonts w:ascii="Times New Roman" w:hAnsi="Times New Roman" w:cs="Times New Roman"/>
          <w:color w:val="000000"/>
          <w:sz w:val="28"/>
          <w:szCs w:val="28"/>
          <w:shd w:val="clear" w:color="auto" w:fill="FFFFFF"/>
        </w:rPr>
        <w:t xml:space="preserve"> </w:t>
      </w:r>
      <w:r w:rsidRPr="00AE565D">
        <w:rPr>
          <w:rFonts w:ascii="Times New Roman" w:hAnsi="Times New Roman" w:cs="Times New Roman"/>
          <w:color w:val="000000"/>
          <w:sz w:val="28"/>
          <w:szCs w:val="28"/>
          <w:shd w:val="clear" w:color="auto" w:fill="FFFFFF"/>
        </w:rPr>
        <w:t>Проявление чувства гордости за стойкость и самоотверженность советского народа в период</w:t>
      </w:r>
      <w:r w:rsidR="004016E8" w:rsidRPr="00AE565D">
        <w:rPr>
          <w:rFonts w:ascii="Times New Roman" w:hAnsi="Times New Roman" w:cs="Times New Roman"/>
          <w:color w:val="000000"/>
          <w:sz w:val="28"/>
          <w:szCs w:val="28"/>
          <w:shd w:val="clear" w:color="auto" w:fill="FFFFFF"/>
        </w:rPr>
        <w:t xml:space="preserve"> </w:t>
      </w:r>
      <w:r w:rsidRPr="00AE565D">
        <w:rPr>
          <w:rFonts w:ascii="Times New Roman" w:hAnsi="Times New Roman" w:cs="Times New Roman"/>
          <w:color w:val="000000"/>
          <w:sz w:val="28"/>
          <w:szCs w:val="28"/>
          <w:shd w:val="clear" w:color="auto" w:fill="FFFFFF"/>
        </w:rPr>
        <w:t>Великой Отечественной войны;</w:t>
      </w:r>
    </w:p>
    <w:p w:rsidR="00A74EFB" w:rsidRPr="00AE565D" w:rsidRDefault="00A74EFB" w:rsidP="00637B75">
      <w:pPr>
        <w:ind w:firstLine="709"/>
        <w:jc w:val="both"/>
        <w:rPr>
          <w:rFonts w:ascii="Times New Roman" w:hAnsi="Times New Roman" w:cs="Times New Roman"/>
          <w:color w:val="000000"/>
          <w:sz w:val="28"/>
          <w:szCs w:val="28"/>
          <w:shd w:val="clear" w:color="auto" w:fill="FFFFFF"/>
        </w:rPr>
      </w:pPr>
      <w:r w:rsidRPr="00AE565D">
        <w:rPr>
          <w:rFonts w:ascii="Times New Roman" w:hAnsi="Times New Roman" w:cs="Times New Roman"/>
          <w:color w:val="000000"/>
          <w:sz w:val="28"/>
          <w:szCs w:val="28"/>
          <w:shd w:val="clear" w:color="auto" w:fill="FFFFFF"/>
        </w:rPr>
        <w:t>3.</w:t>
      </w:r>
      <w:r w:rsidR="00A3389E">
        <w:rPr>
          <w:rFonts w:ascii="Times New Roman" w:hAnsi="Times New Roman" w:cs="Times New Roman"/>
          <w:color w:val="000000"/>
          <w:sz w:val="28"/>
          <w:szCs w:val="28"/>
          <w:shd w:val="clear" w:color="auto" w:fill="FFFFFF"/>
        </w:rPr>
        <w:t xml:space="preserve"> </w:t>
      </w:r>
      <w:r w:rsidRPr="00AE565D">
        <w:rPr>
          <w:rFonts w:ascii="Times New Roman" w:hAnsi="Times New Roman" w:cs="Times New Roman"/>
          <w:color w:val="000000"/>
          <w:sz w:val="28"/>
          <w:szCs w:val="28"/>
          <w:shd w:val="clear" w:color="auto" w:fill="FFFFFF"/>
        </w:rPr>
        <w:t>Формирование внимательного и уважительного отношения к ветеранам и пожилым людям,</w:t>
      </w:r>
      <w:r w:rsidR="00A3389E">
        <w:rPr>
          <w:rFonts w:ascii="Times New Roman" w:hAnsi="Times New Roman" w:cs="Times New Roman"/>
          <w:color w:val="000000"/>
          <w:sz w:val="28"/>
          <w:szCs w:val="28"/>
          <w:shd w:val="clear" w:color="auto" w:fill="FFFFFF"/>
        </w:rPr>
        <w:t xml:space="preserve"> </w:t>
      </w:r>
      <w:r w:rsidRPr="00AE565D">
        <w:rPr>
          <w:rFonts w:ascii="Times New Roman" w:hAnsi="Times New Roman" w:cs="Times New Roman"/>
          <w:color w:val="000000"/>
          <w:sz w:val="28"/>
          <w:szCs w:val="28"/>
          <w:shd w:val="clear" w:color="auto" w:fill="FFFFFF"/>
        </w:rPr>
        <w:t>желание оказывать им помощь;</w:t>
      </w:r>
    </w:p>
    <w:p w:rsidR="00A74EFB" w:rsidRPr="00AE565D" w:rsidRDefault="00A3389E" w:rsidP="00637B75">
      <w:pPr>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4. Получение</w:t>
      </w:r>
      <w:r w:rsidR="00A74EFB" w:rsidRPr="00AE565D">
        <w:rPr>
          <w:rFonts w:ascii="Times New Roman" w:hAnsi="Times New Roman" w:cs="Times New Roman"/>
          <w:color w:val="000000"/>
          <w:sz w:val="28"/>
          <w:szCs w:val="28"/>
          <w:shd w:val="clear" w:color="auto" w:fill="FFFFFF"/>
        </w:rPr>
        <w:t xml:space="preserve"> продукт</w:t>
      </w:r>
      <w:r>
        <w:rPr>
          <w:rFonts w:ascii="Times New Roman" w:hAnsi="Times New Roman" w:cs="Times New Roman"/>
          <w:color w:val="000000"/>
          <w:sz w:val="28"/>
          <w:szCs w:val="28"/>
          <w:shd w:val="clear" w:color="auto" w:fill="FFFFFF"/>
        </w:rPr>
        <w:t>а совместной</w:t>
      </w:r>
      <w:r w:rsidR="004016E8" w:rsidRPr="00AE565D">
        <w:rPr>
          <w:rFonts w:ascii="Times New Roman" w:hAnsi="Times New Roman" w:cs="Times New Roman"/>
          <w:color w:val="000000"/>
          <w:sz w:val="28"/>
          <w:szCs w:val="28"/>
          <w:shd w:val="clear" w:color="auto" w:fill="FFFFFF"/>
        </w:rPr>
        <w:t xml:space="preserve"> </w:t>
      </w:r>
      <w:r w:rsidR="00A74EFB" w:rsidRPr="00AE565D">
        <w:rPr>
          <w:rFonts w:ascii="Times New Roman" w:hAnsi="Times New Roman" w:cs="Times New Roman"/>
          <w:color w:val="000000"/>
          <w:sz w:val="28"/>
          <w:szCs w:val="28"/>
          <w:shd w:val="clear" w:color="auto" w:fill="FFFFFF"/>
        </w:rPr>
        <w:t>деятельности.</w:t>
      </w:r>
    </w:p>
    <w:p w:rsidR="00A74EFB" w:rsidRPr="00AE565D" w:rsidRDefault="00A74EFB" w:rsidP="00A74EFB">
      <w:pPr>
        <w:ind w:firstLine="709"/>
        <w:jc w:val="both"/>
        <w:rPr>
          <w:rFonts w:ascii="Times New Roman" w:hAnsi="Times New Roman" w:cs="Times New Roman"/>
          <w:b/>
          <w:color w:val="000000"/>
          <w:sz w:val="28"/>
          <w:szCs w:val="28"/>
          <w:shd w:val="clear" w:color="auto" w:fill="FFFFFF"/>
        </w:rPr>
      </w:pPr>
      <w:r w:rsidRPr="00AE565D">
        <w:rPr>
          <w:rFonts w:ascii="Times New Roman" w:hAnsi="Times New Roman" w:cs="Times New Roman"/>
          <w:b/>
          <w:color w:val="000000"/>
          <w:sz w:val="28"/>
          <w:szCs w:val="28"/>
          <w:shd w:val="clear" w:color="auto" w:fill="FFFFFF"/>
        </w:rPr>
        <w:t>Критерии оценки эффективности проекта</w:t>
      </w:r>
    </w:p>
    <w:p w:rsidR="00A74EFB" w:rsidRPr="00AE565D" w:rsidRDefault="00A74EFB" w:rsidP="00A74EFB">
      <w:pPr>
        <w:ind w:firstLine="709"/>
        <w:jc w:val="both"/>
        <w:rPr>
          <w:rFonts w:ascii="Times New Roman" w:hAnsi="Times New Roman" w:cs="Times New Roman"/>
          <w:b/>
          <w:color w:val="000000"/>
          <w:sz w:val="28"/>
          <w:szCs w:val="28"/>
          <w:shd w:val="clear" w:color="auto" w:fill="FFFFFF"/>
        </w:rPr>
      </w:pPr>
      <w:r w:rsidRPr="00AE565D">
        <w:rPr>
          <w:rFonts w:ascii="Times New Roman" w:hAnsi="Times New Roman" w:cs="Times New Roman"/>
          <w:b/>
          <w:color w:val="000000"/>
          <w:sz w:val="28"/>
          <w:szCs w:val="28"/>
          <w:shd w:val="clear" w:color="auto" w:fill="FFFFFF"/>
        </w:rPr>
        <w:t>Качественные:</w:t>
      </w:r>
    </w:p>
    <w:p w:rsidR="00A74EFB" w:rsidRPr="00AE565D" w:rsidRDefault="00A3389E" w:rsidP="00A74EFB">
      <w:pPr>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з</w:t>
      </w:r>
      <w:r w:rsidR="00A74EFB" w:rsidRPr="00AE565D">
        <w:rPr>
          <w:rFonts w:ascii="Times New Roman" w:hAnsi="Times New Roman" w:cs="Times New Roman"/>
          <w:color w:val="000000"/>
          <w:sz w:val="28"/>
          <w:szCs w:val="28"/>
          <w:shd w:val="clear" w:color="auto" w:fill="FFFFFF"/>
        </w:rPr>
        <w:t>аинтересованность участников проекта в его реализации;</w:t>
      </w:r>
    </w:p>
    <w:p w:rsidR="00A74EFB" w:rsidRPr="00AE565D" w:rsidRDefault="00A3389E" w:rsidP="00A74EFB">
      <w:pPr>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наличие творческо-исследовательского продукта нашей совместной</w:t>
      </w:r>
      <w:r w:rsidR="00A74EFB" w:rsidRPr="00AE565D">
        <w:rPr>
          <w:rFonts w:ascii="Times New Roman" w:hAnsi="Times New Roman" w:cs="Times New Roman"/>
          <w:color w:val="000000"/>
          <w:sz w:val="28"/>
          <w:szCs w:val="28"/>
          <w:shd w:val="clear" w:color="auto" w:fill="FFFFFF"/>
        </w:rPr>
        <w:t xml:space="preserve"> деятельности;</w:t>
      </w:r>
    </w:p>
    <w:p w:rsidR="00A74EFB" w:rsidRDefault="00A3389E" w:rsidP="009C4BF2">
      <w:pPr>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w:t>
      </w:r>
      <w:r w:rsidR="00A74EFB" w:rsidRPr="00AE565D">
        <w:rPr>
          <w:rFonts w:ascii="Times New Roman" w:hAnsi="Times New Roman" w:cs="Times New Roman"/>
          <w:color w:val="000000"/>
          <w:sz w:val="28"/>
          <w:szCs w:val="28"/>
          <w:shd w:val="clear" w:color="auto" w:fill="FFFFFF"/>
        </w:rPr>
        <w:t>оложительные отзывы о реализации проекта со</w:t>
      </w:r>
      <w:r w:rsidR="009C4BF2">
        <w:rPr>
          <w:rFonts w:ascii="Times New Roman" w:hAnsi="Times New Roman" w:cs="Times New Roman"/>
          <w:color w:val="000000"/>
          <w:sz w:val="28"/>
          <w:szCs w:val="28"/>
          <w:shd w:val="clear" w:color="auto" w:fill="FFFFFF"/>
        </w:rPr>
        <w:t xml:space="preserve"> стороны обучающихся и родителей</w:t>
      </w:r>
    </w:p>
    <w:p w:rsidR="009C4BF2" w:rsidRPr="00AE565D" w:rsidRDefault="009C4BF2" w:rsidP="00637B75">
      <w:pPr>
        <w:ind w:firstLine="709"/>
        <w:jc w:val="both"/>
        <w:rPr>
          <w:rFonts w:ascii="Times New Roman" w:hAnsi="Times New Roman" w:cs="Times New Roman"/>
          <w:color w:val="000000"/>
          <w:sz w:val="28"/>
          <w:szCs w:val="28"/>
          <w:shd w:val="clear" w:color="auto" w:fill="FFFFFF"/>
        </w:rPr>
      </w:pPr>
    </w:p>
    <w:p w:rsidR="00A74EFB" w:rsidRPr="00AE565D" w:rsidRDefault="00A74EFB" w:rsidP="00A74EFB">
      <w:pPr>
        <w:ind w:firstLine="709"/>
        <w:jc w:val="both"/>
        <w:rPr>
          <w:rFonts w:ascii="Times New Roman" w:hAnsi="Times New Roman" w:cs="Times New Roman"/>
          <w:b/>
          <w:color w:val="000000"/>
          <w:sz w:val="28"/>
          <w:szCs w:val="28"/>
          <w:shd w:val="clear" w:color="auto" w:fill="FFFFFF"/>
        </w:rPr>
      </w:pPr>
      <w:r w:rsidRPr="00AE565D">
        <w:rPr>
          <w:rFonts w:ascii="Times New Roman" w:hAnsi="Times New Roman" w:cs="Times New Roman"/>
          <w:b/>
          <w:color w:val="000000"/>
          <w:sz w:val="28"/>
          <w:szCs w:val="28"/>
          <w:shd w:val="clear" w:color="auto" w:fill="FFFFFF"/>
        </w:rPr>
        <w:lastRenderedPageBreak/>
        <w:t>Количественные:</w:t>
      </w:r>
    </w:p>
    <w:p w:rsidR="00A74EFB" w:rsidRPr="00AE565D" w:rsidRDefault="00A74EFB" w:rsidP="00A74EFB">
      <w:pPr>
        <w:ind w:firstLine="709"/>
        <w:jc w:val="both"/>
        <w:rPr>
          <w:rFonts w:ascii="Times New Roman" w:hAnsi="Times New Roman" w:cs="Times New Roman"/>
          <w:color w:val="000000"/>
          <w:sz w:val="28"/>
          <w:szCs w:val="28"/>
          <w:shd w:val="clear" w:color="auto" w:fill="FFFFFF"/>
        </w:rPr>
      </w:pPr>
      <w:r w:rsidRPr="00AE565D">
        <w:rPr>
          <w:rFonts w:ascii="Times New Roman" w:hAnsi="Times New Roman" w:cs="Times New Roman"/>
          <w:color w:val="000000"/>
          <w:sz w:val="28"/>
          <w:szCs w:val="28"/>
          <w:shd w:val="clear" w:color="auto" w:fill="FFFFFF"/>
        </w:rPr>
        <w:t>Количество обу</w:t>
      </w:r>
      <w:r w:rsidR="00274E65">
        <w:rPr>
          <w:rFonts w:ascii="Times New Roman" w:hAnsi="Times New Roman" w:cs="Times New Roman"/>
          <w:color w:val="000000"/>
          <w:sz w:val="28"/>
          <w:szCs w:val="28"/>
          <w:shd w:val="clear" w:color="auto" w:fill="FFFFFF"/>
        </w:rPr>
        <w:t xml:space="preserve">чающихся, </w:t>
      </w:r>
      <w:r w:rsidRPr="00AE565D">
        <w:rPr>
          <w:rFonts w:ascii="Times New Roman" w:hAnsi="Times New Roman" w:cs="Times New Roman"/>
          <w:color w:val="000000"/>
          <w:sz w:val="28"/>
          <w:szCs w:val="28"/>
          <w:shd w:val="clear" w:color="auto" w:fill="FFFFFF"/>
        </w:rPr>
        <w:t>в</w:t>
      </w:r>
      <w:r w:rsidR="00A3389E">
        <w:rPr>
          <w:rFonts w:ascii="Times New Roman" w:hAnsi="Times New Roman" w:cs="Times New Roman"/>
          <w:color w:val="000000"/>
          <w:sz w:val="28"/>
          <w:szCs w:val="28"/>
          <w:shd w:val="clear" w:color="auto" w:fill="FFFFFF"/>
        </w:rPr>
        <w:t xml:space="preserve">овлеченных в реализацию проекта - </w:t>
      </w:r>
      <w:r w:rsidR="0008560F">
        <w:rPr>
          <w:rFonts w:ascii="Times New Roman" w:hAnsi="Times New Roman" w:cs="Times New Roman"/>
          <w:color w:val="000000"/>
          <w:sz w:val="28"/>
          <w:szCs w:val="28"/>
          <w:shd w:val="clear" w:color="auto" w:fill="FFFFFF"/>
        </w:rPr>
        <w:t>110</w:t>
      </w:r>
    </w:p>
    <w:p w:rsidR="00A74EFB" w:rsidRPr="00AE565D" w:rsidRDefault="00A74EFB" w:rsidP="00A74EFB">
      <w:pPr>
        <w:ind w:firstLine="709"/>
        <w:jc w:val="both"/>
        <w:rPr>
          <w:rFonts w:ascii="Times New Roman" w:hAnsi="Times New Roman" w:cs="Times New Roman"/>
          <w:color w:val="000000"/>
          <w:sz w:val="28"/>
          <w:szCs w:val="28"/>
          <w:shd w:val="clear" w:color="auto" w:fill="FFFFFF"/>
        </w:rPr>
      </w:pPr>
      <w:r w:rsidRPr="00AE565D">
        <w:rPr>
          <w:rFonts w:ascii="Times New Roman" w:hAnsi="Times New Roman" w:cs="Times New Roman"/>
          <w:color w:val="000000"/>
          <w:sz w:val="28"/>
          <w:szCs w:val="28"/>
          <w:shd w:val="clear" w:color="auto" w:fill="FFFFFF"/>
        </w:rPr>
        <w:t>Количество классов, в</w:t>
      </w:r>
      <w:r w:rsidR="00A3389E">
        <w:rPr>
          <w:rFonts w:ascii="Times New Roman" w:hAnsi="Times New Roman" w:cs="Times New Roman"/>
          <w:color w:val="000000"/>
          <w:sz w:val="28"/>
          <w:szCs w:val="28"/>
          <w:shd w:val="clear" w:color="auto" w:fill="FFFFFF"/>
        </w:rPr>
        <w:t>овлеченных в реализацию проекта -</w:t>
      </w:r>
      <w:r w:rsidR="0008560F">
        <w:rPr>
          <w:rFonts w:ascii="Times New Roman" w:hAnsi="Times New Roman" w:cs="Times New Roman"/>
          <w:color w:val="000000"/>
          <w:sz w:val="28"/>
          <w:szCs w:val="28"/>
          <w:shd w:val="clear" w:color="auto" w:fill="FFFFFF"/>
        </w:rPr>
        <w:t>12</w:t>
      </w:r>
    </w:p>
    <w:p w:rsidR="00A74EFB" w:rsidRPr="00AE565D" w:rsidRDefault="00A74EFB" w:rsidP="00A74EFB">
      <w:pPr>
        <w:ind w:firstLine="709"/>
        <w:jc w:val="both"/>
        <w:rPr>
          <w:rFonts w:ascii="Times New Roman" w:hAnsi="Times New Roman" w:cs="Times New Roman"/>
          <w:color w:val="000000"/>
          <w:sz w:val="28"/>
          <w:szCs w:val="28"/>
          <w:shd w:val="clear" w:color="auto" w:fill="FFFFFF"/>
        </w:rPr>
      </w:pPr>
      <w:r w:rsidRPr="00AE565D">
        <w:rPr>
          <w:rFonts w:ascii="Times New Roman" w:hAnsi="Times New Roman" w:cs="Times New Roman"/>
          <w:color w:val="000000"/>
          <w:sz w:val="28"/>
          <w:szCs w:val="28"/>
          <w:shd w:val="clear" w:color="auto" w:fill="FFFFFF"/>
        </w:rPr>
        <w:t>Возможные риски проекта:</w:t>
      </w:r>
    </w:p>
    <w:p w:rsidR="00A74EFB" w:rsidRPr="00AE565D" w:rsidRDefault="00A3389E" w:rsidP="00A74EFB">
      <w:pPr>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н</w:t>
      </w:r>
      <w:r w:rsidR="00274E65">
        <w:rPr>
          <w:rFonts w:ascii="Times New Roman" w:hAnsi="Times New Roman" w:cs="Times New Roman"/>
          <w:color w:val="000000"/>
          <w:sz w:val="28"/>
          <w:szCs w:val="28"/>
          <w:shd w:val="clear" w:color="auto" w:fill="FFFFFF"/>
        </w:rPr>
        <w:t>изкая мотивация</w:t>
      </w:r>
      <w:r>
        <w:rPr>
          <w:rFonts w:ascii="Times New Roman" w:hAnsi="Times New Roman" w:cs="Times New Roman"/>
          <w:color w:val="000000"/>
          <w:sz w:val="28"/>
          <w:szCs w:val="28"/>
          <w:shd w:val="clear" w:color="auto" w:fill="FFFFFF"/>
        </w:rPr>
        <w:t xml:space="preserve"> обучающихся;</w:t>
      </w:r>
    </w:p>
    <w:p w:rsidR="00A74EFB" w:rsidRPr="00AE565D" w:rsidRDefault="00A3389E" w:rsidP="00A74EFB">
      <w:pPr>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о</w:t>
      </w:r>
      <w:r w:rsidR="00A74EFB" w:rsidRPr="00AE565D">
        <w:rPr>
          <w:rFonts w:ascii="Times New Roman" w:hAnsi="Times New Roman" w:cs="Times New Roman"/>
          <w:color w:val="000000"/>
          <w:sz w:val="28"/>
          <w:szCs w:val="28"/>
          <w:shd w:val="clear" w:color="auto" w:fill="FFFFFF"/>
        </w:rPr>
        <w:t>тсутствие свободного времени на реализацию проекта</w:t>
      </w:r>
      <w:r>
        <w:rPr>
          <w:rFonts w:ascii="Times New Roman" w:hAnsi="Times New Roman" w:cs="Times New Roman"/>
          <w:color w:val="000000"/>
          <w:sz w:val="28"/>
          <w:szCs w:val="28"/>
          <w:shd w:val="clear" w:color="auto" w:fill="FFFFFF"/>
        </w:rPr>
        <w:t>.</w:t>
      </w:r>
    </w:p>
    <w:p w:rsidR="00A3389E" w:rsidRDefault="00A3389E" w:rsidP="00911406">
      <w:pPr>
        <w:jc w:val="both"/>
        <w:rPr>
          <w:rFonts w:ascii="Times New Roman" w:hAnsi="Times New Roman" w:cs="Times New Roman"/>
          <w:color w:val="000000"/>
          <w:sz w:val="28"/>
          <w:szCs w:val="28"/>
          <w:shd w:val="clear" w:color="auto" w:fill="FFFFFF"/>
        </w:rPr>
      </w:pPr>
    </w:p>
    <w:p w:rsidR="00A3389E" w:rsidRDefault="00A3389E" w:rsidP="0088142B">
      <w:pPr>
        <w:ind w:firstLine="709"/>
        <w:jc w:val="center"/>
        <w:rPr>
          <w:rFonts w:ascii="Times New Roman" w:hAnsi="Times New Roman" w:cs="Times New Roman"/>
          <w:color w:val="000000"/>
          <w:sz w:val="28"/>
          <w:szCs w:val="28"/>
          <w:shd w:val="clear" w:color="auto" w:fill="FFFFFF"/>
        </w:rPr>
      </w:pPr>
    </w:p>
    <w:p w:rsidR="0088142B" w:rsidRPr="00AE565D" w:rsidRDefault="0088142B" w:rsidP="0088142B">
      <w:pPr>
        <w:ind w:firstLine="709"/>
        <w:jc w:val="center"/>
        <w:rPr>
          <w:rFonts w:ascii="Times New Roman" w:hAnsi="Times New Roman" w:cs="Times New Roman"/>
          <w:b/>
          <w:color w:val="000000"/>
          <w:sz w:val="28"/>
          <w:szCs w:val="28"/>
          <w:shd w:val="clear" w:color="auto" w:fill="FFFFFF"/>
        </w:rPr>
      </w:pPr>
      <w:r w:rsidRPr="00AE565D">
        <w:rPr>
          <w:rFonts w:ascii="Times New Roman" w:hAnsi="Times New Roman" w:cs="Times New Roman"/>
          <w:b/>
          <w:color w:val="000000"/>
          <w:sz w:val="28"/>
          <w:szCs w:val="28"/>
          <w:shd w:val="clear" w:color="auto" w:fill="FFFFFF"/>
        </w:rPr>
        <w:t>Заключение</w:t>
      </w:r>
    </w:p>
    <w:p w:rsidR="00637B75" w:rsidRPr="00AE565D" w:rsidRDefault="00637B75" w:rsidP="00637B75">
      <w:pPr>
        <w:numPr>
          <w:ilvl w:val="0"/>
          <w:numId w:val="14"/>
        </w:numPr>
        <w:spacing w:after="0" w:line="240" w:lineRule="auto"/>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Считаем наш социальный проект «Колодец памяти» важным и актуальным для воспитания активной гражданской позиции, и патриотизма обучающихся школы.</w:t>
      </w:r>
    </w:p>
    <w:p w:rsidR="00637B75" w:rsidRPr="00AE565D" w:rsidRDefault="00637B75" w:rsidP="00B13D3A">
      <w:pPr>
        <w:numPr>
          <w:ilvl w:val="0"/>
          <w:numId w:val="14"/>
        </w:numPr>
        <w:spacing w:after="0" w:line="240" w:lineRule="auto"/>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Работу по увековечиванию памяти о героях Великой Отечественной войны и тружениках тыла необходимо продолжать.</w:t>
      </w:r>
    </w:p>
    <w:p w:rsidR="00637B75" w:rsidRPr="00AE565D" w:rsidRDefault="00637B75" w:rsidP="00637B75">
      <w:pPr>
        <w:numPr>
          <w:ilvl w:val="0"/>
          <w:numId w:val="14"/>
        </w:numPr>
        <w:spacing w:after="0" w:line="240" w:lineRule="auto"/>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В процессе реализации проекта мы приобрели опыт командной работы, взаимодействия друг с друг</w:t>
      </w:r>
      <w:r w:rsidR="00274E65">
        <w:rPr>
          <w:rFonts w:ascii="Times New Roman" w:eastAsiaTheme="minorEastAsia" w:hAnsi="Times New Roman" w:cs="Times New Roman"/>
          <w:sz w:val="28"/>
          <w:szCs w:val="28"/>
          <w:lang w:eastAsia="ru-RU"/>
        </w:rPr>
        <w:t>ом, другими ребятами и руководителем</w:t>
      </w:r>
      <w:r w:rsidRPr="00AE565D">
        <w:rPr>
          <w:rFonts w:ascii="Times New Roman" w:eastAsiaTheme="minorEastAsia" w:hAnsi="Times New Roman" w:cs="Times New Roman"/>
          <w:sz w:val="28"/>
          <w:szCs w:val="28"/>
          <w:lang w:eastAsia="ru-RU"/>
        </w:rPr>
        <w:t>.</w:t>
      </w:r>
    </w:p>
    <w:p w:rsidR="00637B75" w:rsidRPr="00AE565D" w:rsidRDefault="00637B75" w:rsidP="00637B75">
      <w:pPr>
        <w:numPr>
          <w:ilvl w:val="0"/>
          <w:numId w:val="14"/>
        </w:numPr>
        <w:spacing w:after="0" w:line="240" w:lineRule="auto"/>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Мы научились использовать учебный материал по истории, литературе, русскому языку для анализа, систематизации и оформления материалов.</w:t>
      </w:r>
    </w:p>
    <w:p w:rsidR="004016E8" w:rsidRPr="00AE565D" w:rsidRDefault="004016E8" w:rsidP="00637B75">
      <w:pPr>
        <w:numPr>
          <w:ilvl w:val="0"/>
          <w:numId w:val="14"/>
        </w:numPr>
        <w:spacing w:after="0" w:line="240" w:lineRule="auto"/>
        <w:rPr>
          <w:rFonts w:ascii="Times New Roman" w:eastAsiaTheme="minorEastAsia" w:hAnsi="Times New Roman" w:cs="Times New Roman"/>
          <w:sz w:val="28"/>
          <w:szCs w:val="28"/>
          <w:lang w:eastAsia="ru-RU"/>
        </w:rPr>
      </w:pPr>
      <w:r w:rsidRPr="00AE565D">
        <w:rPr>
          <w:rFonts w:ascii="Times New Roman" w:eastAsiaTheme="minorEastAsia" w:hAnsi="Times New Roman" w:cs="Times New Roman"/>
          <w:sz w:val="28"/>
          <w:szCs w:val="28"/>
          <w:lang w:eastAsia="ru-RU"/>
        </w:rPr>
        <w:t>Научились ответственности, поняли, чтобы получить результат, необходимо начатое дело доводить до конца.</w:t>
      </w:r>
    </w:p>
    <w:p w:rsidR="00637B75" w:rsidRPr="00AE565D" w:rsidRDefault="00637B75" w:rsidP="00637B75">
      <w:pPr>
        <w:spacing w:after="0" w:line="240" w:lineRule="auto"/>
        <w:rPr>
          <w:rFonts w:ascii="Times New Roman" w:eastAsiaTheme="minorEastAsia" w:hAnsi="Times New Roman" w:cs="Times New Roman"/>
          <w:sz w:val="28"/>
          <w:szCs w:val="28"/>
          <w:lang w:eastAsia="ru-RU"/>
        </w:rPr>
      </w:pPr>
    </w:p>
    <w:p w:rsidR="00637B75" w:rsidRPr="00AE565D" w:rsidRDefault="00637B75" w:rsidP="00637B75">
      <w:pPr>
        <w:ind w:firstLine="709"/>
        <w:rPr>
          <w:rFonts w:ascii="Times New Roman" w:hAnsi="Times New Roman" w:cs="Times New Roman"/>
          <w:b/>
          <w:color w:val="000000"/>
          <w:sz w:val="28"/>
          <w:szCs w:val="28"/>
          <w:shd w:val="clear" w:color="auto" w:fill="FFFFFF"/>
        </w:rPr>
      </w:pPr>
    </w:p>
    <w:p w:rsidR="0088142B" w:rsidRPr="00AE565D" w:rsidRDefault="0088142B" w:rsidP="0088142B">
      <w:pPr>
        <w:ind w:firstLine="709"/>
        <w:jc w:val="center"/>
        <w:rPr>
          <w:rFonts w:ascii="Times New Roman" w:hAnsi="Times New Roman" w:cs="Times New Roman"/>
          <w:b/>
          <w:color w:val="000000"/>
          <w:sz w:val="28"/>
          <w:szCs w:val="28"/>
          <w:shd w:val="clear" w:color="auto" w:fill="FFFFFF"/>
        </w:rPr>
      </w:pPr>
    </w:p>
    <w:p w:rsidR="00427F10" w:rsidRDefault="00427F10" w:rsidP="00911406">
      <w:pPr>
        <w:rPr>
          <w:rFonts w:ascii="Times New Roman" w:hAnsi="Times New Roman" w:cs="Times New Roman"/>
          <w:b/>
          <w:color w:val="212529"/>
          <w:sz w:val="28"/>
          <w:szCs w:val="28"/>
        </w:rPr>
      </w:pPr>
    </w:p>
    <w:p w:rsidR="009C4BF2" w:rsidRDefault="009C4BF2" w:rsidP="00911406">
      <w:pPr>
        <w:rPr>
          <w:rFonts w:ascii="Times New Roman" w:hAnsi="Times New Roman" w:cs="Times New Roman"/>
          <w:b/>
          <w:color w:val="212529"/>
          <w:sz w:val="28"/>
          <w:szCs w:val="28"/>
        </w:rPr>
      </w:pPr>
    </w:p>
    <w:p w:rsidR="009C4BF2" w:rsidRDefault="009C4BF2" w:rsidP="00911406">
      <w:pPr>
        <w:rPr>
          <w:rFonts w:ascii="Times New Roman" w:hAnsi="Times New Roman" w:cs="Times New Roman"/>
          <w:b/>
          <w:color w:val="212529"/>
          <w:sz w:val="28"/>
          <w:szCs w:val="28"/>
        </w:rPr>
      </w:pPr>
    </w:p>
    <w:p w:rsidR="009C4BF2" w:rsidRDefault="009C4BF2" w:rsidP="00911406">
      <w:pPr>
        <w:rPr>
          <w:rFonts w:ascii="Times New Roman" w:hAnsi="Times New Roman" w:cs="Times New Roman"/>
          <w:b/>
          <w:color w:val="212529"/>
          <w:sz w:val="28"/>
          <w:szCs w:val="28"/>
        </w:rPr>
      </w:pPr>
    </w:p>
    <w:p w:rsidR="009C4BF2" w:rsidRDefault="009C4BF2" w:rsidP="00911406">
      <w:pPr>
        <w:rPr>
          <w:rFonts w:ascii="Times New Roman" w:hAnsi="Times New Roman" w:cs="Times New Roman"/>
          <w:b/>
          <w:color w:val="212529"/>
          <w:sz w:val="28"/>
          <w:szCs w:val="28"/>
        </w:rPr>
      </w:pPr>
    </w:p>
    <w:p w:rsidR="009C4BF2" w:rsidRDefault="009C4BF2" w:rsidP="00911406">
      <w:pPr>
        <w:rPr>
          <w:rFonts w:ascii="Times New Roman" w:hAnsi="Times New Roman" w:cs="Times New Roman"/>
          <w:b/>
          <w:color w:val="212529"/>
          <w:sz w:val="28"/>
          <w:szCs w:val="28"/>
        </w:rPr>
      </w:pPr>
    </w:p>
    <w:p w:rsidR="009C4BF2" w:rsidRDefault="009C4BF2" w:rsidP="00911406">
      <w:pPr>
        <w:rPr>
          <w:rFonts w:ascii="Times New Roman" w:hAnsi="Times New Roman" w:cs="Times New Roman"/>
          <w:b/>
          <w:color w:val="212529"/>
          <w:sz w:val="28"/>
          <w:szCs w:val="28"/>
        </w:rPr>
      </w:pPr>
    </w:p>
    <w:p w:rsidR="009C4BF2" w:rsidRPr="00AE565D" w:rsidRDefault="009C4BF2" w:rsidP="00911406">
      <w:pPr>
        <w:rPr>
          <w:rFonts w:ascii="Times New Roman" w:hAnsi="Times New Roman" w:cs="Times New Roman"/>
          <w:b/>
          <w:color w:val="212529"/>
          <w:sz w:val="28"/>
          <w:szCs w:val="28"/>
        </w:rPr>
      </w:pPr>
    </w:p>
    <w:p w:rsidR="0014223B" w:rsidRPr="00C45C4B" w:rsidRDefault="00472C75" w:rsidP="00911406">
      <w:pPr>
        <w:jc w:val="center"/>
        <w:rPr>
          <w:rFonts w:ascii="Times New Roman" w:hAnsi="Times New Roman" w:cs="Times New Roman"/>
          <w:b/>
          <w:color w:val="212529"/>
          <w:sz w:val="28"/>
          <w:szCs w:val="28"/>
        </w:rPr>
      </w:pPr>
      <w:r w:rsidRPr="00C45C4B">
        <w:rPr>
          <w:rFonts w:ascii="Times New Roman" w:hAnsi="Times New Roman" w:cs="Times New Roman"/>
          <w:b/>
          <w:color w:val="212529"/>
          <w:sz w:val="28"/>
          <w:szCs w:val="28"/>
        </w:rPr>
        <w:t>Список использованной литературы</w:t>
      </w:r>
    </w:p>
    <w:p w:rsidR="001C5DEC" w:rsidRPr="00C45C4B" w:rsidRDefault="001C5DEC" w:rsidP="00FB1F15">
      <w:pPr>
        <w:pStyle w:val="ad"/>
        <w:numPr>
          <w:ilvl w:val="0"/>
          <w:numId w:val="17"/>
        </w:numPr>
        <w:shd w:val="clear" w:color="auto" w:fill="FFFFFF"/>
        <w:rPr>
          <w:rFonts w:ascii="Times New Roman" w:hAnsi="Times New Roman" w:cs="Times New Roman"/>
          <w:bCs/>
          <w:color w:val="333333"/>
          <w:sz w:val="28"/>
          <w:szCs w:val="28"/>
          <w:shd w:val="clear" w:color="auto" w:fill="FFFFFF"/>
        </w:rPr>
      </w:pPr>
      <w:r w:rsidRPr="00C45C4B">
        <w:rPr>
          <w:rFonts w:ascii="Times New Roman" w:hAnsi="Times New Roman" w:cs="Times New Roman"/>
          <w:bCs/>
          <w:color w:val="333333"/>
          <w:sz w:val="28"/>
          <w:szCs w:val="28"/>
          <w:shd w:val="clear" w:color="auto" w:fill="FFFFFF"/>
        </w:rPr>
        <w:t>Детство, опалённое войной. Исторический очерк. /Авт. сост. А. П. Букалов ,- Омск: Изд – во Соколова, 2007.-432 с., ил.</w:t>
      </w:r>
    </w:p>
    <w:p w:rsidR="001C5DEC" w:rsidRPr="00C45C4B" w:rsidRDefault="001C5DEC" w:rsidP="00FB1F15">
      <w:pPr>
        <w:pStyle w:val="ad"/>
        <w:numPr>
          <w:ilvl w:val="0"/>
          <w:numId w:val="17"/>
        </w:numPr>
        <w:shd w:val="clear" w:color="auto" w:fill="FFFFFF"/>
        <w:rPr>
          <w:rFonts w:ascii="Times New Roman" w:hAnsi="Times New Roman" w:cs="Times New Roman"/>
          <w:bCs/>
          <w:color w:val="333333"/>
          <w:sz w:val="28"/>
          <w:szCs w:val="28"/>
          <w:shd w:val="clear" w:color="auto" w:fill="FFFFFF"/>
        </w:rPr>
      </w:pPr>
      <w:r w:rsidRPr="00C45C4B">
        <w:rPr>
          <w:rFonts w:ascii="Times New Roman" w:hAnsi="Times New Roman" w:cs="Times New Roman"/>
          <w:bCs/>
          <w:color w:val="333333"/>
          <w:sz w:val="28"/>
          <w:szCs w:val="28"/>
          <w:shd w:val="clear" w:color="auto" w:fill="FFFFFF"/>
        </w:rPr>
        <w:t>Омичи в боях за Родину: воспоминания участников Великой Отечественной войны. – Омск, 1963. – 234 с.</w:t>
      </w:r>
    </w:p>
    <w:p w:rsidR="001C5DEC" w:rsidRPr="00C45C4B" w:rsidRDefault="001C5DEC" w:rsidP="00FB1F15">
      <w:pPr>
        <w:pStyle w:val="ad"/>
        <w:numPr>
          <w:ilvl w:val="0"/>
          <w:numId w:val="17"/>
        </w:numPr>
        <w:shd w:val="clear" w:color="auto" w:fill="FFFFFF"/>
        <w:rPr>
          <w:rFonts w:ascii="Times New Roman" w:hAnsi="Times New Roman" w:cs="Times New Roman"/>
          <w:bCs/>
          <w:color w:val="333333"/>
          <w:sz w:val="28"/>
          <w:szCs w:val="28"/>
          <w:shd w:val="clear" w:color="auto" w:fill="FFFFFF"/>
        </w:rPr>
      </w:pPr>
      <w:r w:rsidRPr="00C45C4B">
        <w:rPr>
          <w:rFonts w:ascii="Times New Roman" w:hAnsi="Times New Roman" w:cs="Times New Roman"/>
          <w:bCs/>
          <w:color w:val="333333"/>
          <w:sz w:val="28"/>
          <w:szCs w:val="28"/>
          <w:shd w:val="clear" w:color="auto" w:fill="FFFFFF"/>
        </w:rPr>
        <w:t>Шлевко, Г.М. Ради жизни на земле / Г.М. Шлевко. – Омск, 1972. – 464 с.</w:t>
      </w:r>
    </w:p>
    <w:p w:rsidR="001C5DEC" w:rsidRPr="00C45C4B" w:rsidRDefault="001C5DEC" w:rsidP="00FB1F15">
      <w:pPr>
        <w:pStyle w:val="ad"/>
        <w:numPr>
          <w:ilvl w:val="0"/>
          <w:numId w:val="17"/>
        </w:numPr>
        <w:shd w:val="clear" w:color="auto" w:fill="FFFFFF"/>
        <w:rPr>
          <w:rFonts w:ascii="Times New Roman" w:hAnsi="Times New Roman" w:cs="Times New Roman"/>
          <w:bCs/>
          <w:color w:val="333333"/>
          <w:sz w:val="28"/>
          <w:szCs w:val="28"/>
          <w:shd w:val="clear" w:color="auto" w:fill="FFFFFF"/>
        </w:rPr>
      </w:pPr>
      <w:r w:rsidRPr="00C45C4B">
        <w:rPr>
          <w:rFonts w:ascii="Times New Roman" w:hAnsi="Times New Roman" w:cs="Times New Roman"/>
          <w:bCs/>
          <w:color w:val="333333"/>
          <w:sz w:val="28"/>
          <w:szCs w:val="28"/>
          <w:shd w:val="clear" w:color="auto" w:fill="FFFFFF"/>
        </w:rPr>
        <w:t>Во имя победы. Омичи – труженики тыла: очерки, воспоминания, хроника.- Омск: Кн. изд-во, 2007. – 264 с., ил.</w:t>
      </w:r>
    </w:p>
    <w:p w:rsidR="001C5DEC" w:rsidRPr="00C45C4B" w:rsidRDefault="001C5DEC" w:rsidP="00FB1F15">
      <w:pPr>
        <w:pStyle w:val="ad"/>
        <w:numPr>
          <w:ilvl w:val="0"/>
          <w:numId w:val="17"/>
        </w:numPr>
        <w:shd w:val="clear" w:color="auto" w:fill="FFFFFF"/>
        <w:rPr>
          <w:rFonts w:ascii="Times New Roman" w:hAnsi="Times New Roman" w:cs="Times New Roman"/>
          <w:bCs/>
          <w:color w:val="333333"/>
          <w:sz w:val="28"/>
          <w:szCs w:val="28"/>
          <w:shd w:val="clear" w:color="auto" w:fill="FFFFFF"/>
        </w:rPr>
      </w:pPr>
      <w:r w:rsidRPr="00C45C4B">
        <w:rPr>
          <w:rFonts w:ascii="Times New Roman" w:hAnsi="Times New Roman" w:cs="Times New Roman"/>
          <w:bCs/>
          <w:color w:val="333333"/>
          <w:sz w:val="28"/>
          <w:szCs w:val="28"/>
          <w:shd w:val="clear" w:color="auto" w:fill="FFFFFF"/>
        </w:rPr>
        <w:t>Омская область в годы Великой Отечественной войны (1947 – 1945 годы): Историко-публицистический информационно-статистический сборник/ Омскстат.- Омск, 2005.- 297с.</w:t>
      </w:r>
    </w:p>
    <w:p w:rsidR="001C5DEC" w:rsidRPr="00C45C4B" w:rsidRDefault="001C5DEC" w:rsidP="00FB1F15">
      <w:pPr>
        <w:pStyle w:val="ad"/>
        <w:numPr>
          <w:ilvl w:val="0"/>
          <w:numId w:val="17"/>
        </w:numPr>
        <w:shd w:val="clear" w:color="auto" w:fill="FFFFFF"/>
        <w:rPr>
          <w:rFonts w:ascii="Times New Roman" w:hAnsi="Times New Roman" w:cs="Times New Roman"/>
          <w:bCs/>
          <w:color w:val="333333"/>
          <w:sz w:val="28"/>
          <w:szCs w:val="28"/>
          <w:shd w:val="clear" w:color="auto" w:fill="FFFFFF"/>
        </w:rPr>
      </w:pPr>
      <w:r w:rsidRPr="00C45C4B">
        <w:rPr>
          <w:rFonts w:ascii="Times New Roman" w:hAnsi="Times New Roman" w:cs="Times New Roman"/>
          <w:bCs/>
          <w:color w:val="333333"/>
          <w:sz w:val="28"/>
          <w:szCs w:val="28"/>
          <w:shd w:val="clear" w:color="auto" w:fill="FFFFFF"/>
        </w:rPr>
        <w:t>Язов Д.Т. Гуртьевцы. От Омска до Берлина</w:t>
      </w:r>
    </w:p>
    <w:p w:rsidR="00C45C4B" w:rsidRPr="00C45C4B" w:rsidRDefault="00C45C4B" w:rsidP="00C45C4B">
      <w:pPr>
        <w:pStyle w:val="ad"/>
        <w:shd w:val="clear" w:color="auto" w:fill="FFFFFF"/>
        <w:rPr>
          <w:rFonts w:ascii="Times New Roman" w:hAnsi="Times New Roman" w:cs="Times New Roman"/>
          <w:bCs/>
          <w:color w:val="333333"/>
          <w:sz w:val="28"/>
          <w:szCs w:val="28"/>
          <w:shd w:val="clear" w:color="auto" w:fill="FFFFFF"/>
        </w:rPr>
      </w:pPr>
    </w:p>
    <w:p w:rsidR="00C45C4B" w:rsidRPr="00C45C4B" w:rsidRDefault="00C45C4B" w:rsidP="00C45C4B">
      <w:pPr>
        <w:pStyle w:val="a3"/>
        <w:shd w:val="clear" w:color="auto" w:fill="F5F5F5"/>
        <w:spacing w:before="0" w:beforeAutospacing="0" w:after="0" w:afterAutospacing="0" w:line="294" w:lineRule="atLeast"/>
        <w:rPr>
          <w:color w:val="000000"/>
          <w:sz w:val="28"/>
          <w:szCs w:val="28"/>
        </w:rPr>
      </w:pPr>
      <w:r w:rsidRPr="00C45C4B">
        <w:rPr>
          <w:b/>
          <w:bCs/>
          <w:color w:val="000000"/>
          <w:sz w:val="28"/>
          <w:szCs w:val="28"/>
        </w:rPr>
        <w:t>Сайт «Подвиг народа»</w:t>
      </w:r>
      <w:r w:rsidRPr="00C45C4B">
        <w:rPr>
          <w:color w:val="000000"/>
          <w:sz w:val="28"/>
          <w:szCs w:val="28"/>
        </w:rPr>
        <w:t xml:space="preserve">   </w:t>
      </w:r>
      <w:hyperlink r:id="rId14" w:history="1">
        <w:r w:rsidRPr="00C45C4B">
          <w:rPr>
            <w:rStyle w:val="a4"/>
            <w:i/>
            <w:iCs/>
            <w:color w:val="0046B1"/>
            <w:sz w:val="28"/>
            <w:szCs w:val="28"/>
          </w:rPr>
          <w:t>http://podvignaroda.mil.ru/?#</w:t>
        </w:r>
      </w:hyperlink>
    </w:p>
    <w:p w:rsidR="001C5DEC" w:rsidRPr="00C45C4B" w:rsidRDefault="001C5DEC" w:rsidP="001C5DEC">
      <w:pPr>
        <w:shd w:val="clear" w:color="auto" w:fill="FFFFFF"/>
        <w:rPr>
          <w:rFonts w:ascii="Times New Roman" w:hAnsi="Times New Roman" w:cs="Times New Roman"/>
          <w:color w:val="4E2800"/>
          <w:sz w:val="28"/>
          <w:szCs w:val="28"/>
        </w:rPr>
      </w:pPr>
      <w:r w:rsidRPr="00C45C4B">
        <w:rPr>
          <w:rFonts w:ascii="Times New Roman" w:hAnsi="Times New Roman" w:cs="Times New Roman"/>
          <w:b/>
          <w:bCs/>
          <w:color w:val="333333"/>
          <w:sz w:val="28"/>
          <w:szCs w:val="28"/>
          <w:shd w:val="clear" w:color="auto" w:fill="FFFFFF"/>
        </w:rPr>
        <w:t>Энциклопедия города Омска</w:t>
      </w:r>
      <w:r w:rsidRPr="00C45C4B">
        <w:rPr>
          <w:rStyle w:val="apple-converted-space"/>
          <w:rFonts w:ascii="Times New Roman" w:hAnsi="Times New Roman" w:cs="Times New Roman"/>
          <w:color w:val="333333"/>
          <w:sz w:val="28"/>
          <w:szCs w:val="28"/>
          <w:shd w:val="clear" w:color="auto" w:fill="FFFFFF"/>
        </w:rPr>
        <w:t>:</w:t>
      </w:r>
      <w:r w:rsidRPr="00C45C4B">
        <w:rPr>
          <w:rFonts w:ascii="Times New Roman" w:hAnsi="Times New Roman" w:cs="Times New Roman"/>
          <w:color w:val="333333"/>
          <w:sz w:val="28"/>
          <w:szCs w:val="28"/>
          <w:shd w:val="clear" w:color="auto" w:fill="FFFFFF"/>
        </w:rPr>
        <w:t> в 3 т. / Адм. г. Омска ; [науч.-ред. совет: В. Ф. Шрейдер (пред.) и др.]. — Омск : Лео, 2009–2011. — 3000 экз.</w:t>
      </w:r>
      <w:r w:rsidRPr="00C45C4B">
        <w:rPr>
          <w:rStyle w:val="apple-converted-space"/>
          <w:rFonts w:ascii="Times New Roman" w:hAnsi="Times New Roman" w:cs="Times New Roman"/>
          <w:color w:val="333333"/>
          <w:sz w:val="28"/>
          <w:szCs w:val="28"/>
          <w:shd w:val="clear" w:color="auto" w:fill="FFFFFF"/>
        </w:rPr>
        <w:t> </w:t>
      </w:r>
      <w:r w:rsidRPr="00C45C4B">
        <w:rPr>
          <w:rFonts w:ascii="Times New Roman" w:hAnsi="Times New Roman" w:cs="Times New Roman"/>
          <w:color w:val="333333"/>
          <w:sz w:val="28"/>
          <w:szCs w:val="28"/>
        </w:rPr>
        <w:br/>
      </w:r>
      <w:r w:rsidRPr="00C45C4B">
        <w:rPr>
          <w:rFonts w:ascii="Times New Roman" w:hAnsi="Times New Roman" w:cs="Times New Roman"/>
          <w:color w:val="333333"/>
          <w:sz w:val="28"/>
          <w:szCs w:val="28"/>
          <w:shd w:val="clear" w:color="auto" w:fill="FFFFFF"/>
        </w:rPr>
        <w:t>Т. 1 : Омск от прошлого к настоящему : (период с 1716-го по2008 г.) / [редкол.: Д. А. Алисов и др.]. — 2009. — 919 с. : ил., портр. — Библиогр.: с. 886–912.</w:t>
      </w:r>
      <w:r w:rsidRPr="00C45C4B">
        <w:rPr>
          <w:rFonts w:ascii="Times New Roman" w:hAnsi="Times New Roman" w:cs="Times New Roman"/>
          <w:color w:val="333333"/>
          <w:sz w:val="28"/>
          <w:szCs w:val="28"/>
        </w:rPr>
        <w:br/>
      </w:r>
      <w:r w:rsidRPr="00C45C4B">
        <w:rPr>
          <w:rFonts w:ascii="Times New Roman" w:hAnsi="Times New Roman" w:cs="Times New Roman"/>
          <w:color w:val="333333"/>
          <w:sz w:val="28"/>
          <w:szCs w:val="28"/>
          <w:shd w:val="clear" w:color="auto" w:fill="FFFFFF"/>
        </w:rPr>
        <w:t>Т. 2 : Хронограф Омска, 1716–2008 гг. / [редкол.: Г. А. Павлов (гл. ред.) и др. ; сост. и науч. ред. П. П. Вибе]. — 2009. — 359 с. : ил., карты, пл., портр. — Библиогр.: с. 347–352. — Имен. указ.: С. 355–359.</w:t>
      </w:r>
      <w:r w:rsidRPr="00C45C4B">
        <w:rPr>
          <w:rFonts w:ascii="Times New Roman" w:hAnsi="Times New Roman" w:cs="Times New Roman"/>
          <w:color w:val="333333"/>
          <w:sz w:val="28"/>
          <w:szCs w:val="28"/>
        </w:rPr>
        <w:br/>
      </w:r>
      <w:r w:rsidRPr="00C45C4B">
        <w:rPr>
          <w:rFonts w:ascii="Times New Roman" w:hAnsi="Times New Roman" w:cs="Times New Roman"/>
          <w:color w:val="333333"/>
          <w:sz w:val="28"/>
          <w:szCs w:val="28"/>
          <w:shd w:val="clear" w:color="auto" w:fill="FFFFFF"/>
        </w:rPr>
        <w:t>*Т. 3 : Омск в лицах / [под ред. И. А. Кольца и др.]. — 2011.</w:t>
      </w:r>
      <w:r w:rsidRPr="00C45C4B">
        <w:rPr>
          <w:rFonts w:ascii="Times New Roman" w:hAnsi="Times New Roman" w:cs="Times New Roman"/>
          <w:color w:val="333333"/>
          <w:sz w:val="28"/>
          <w:szCs w:val="28"/>
        </w:rPr>
        <w:br/>
      </w:r>
      <w:r w:rsidRPr="00C45C4B">
        <w:rPr>
          <w:rFonts w:ascii="Times New Roman" w:hAnsi="Times New Roman" w:cs="Times New Roman"/>
          <w:color w:val="333333"/>
          <w:sz w:val="28"/>
          <w:szCs w:val="28"/>
          <w:shd w:val="clear" w:color="auto" w:fill="FFFFFF"/>
        </w:rPr>
        <w:t>Кн. 1 : А — К. — 646, [1] с. : ил., портр.</w:t>
      </w:r>
      <w:r w:rsidRPr="00C45C4B">
        <w:rPr>
          <w:rFonts w:ascii="Times New Roman" w:hAnsi="Times New Roman" w:cs="Times New Roman"/>
          <w:color w:val="333333"/>
          <w:sz w:val="28"/>
          <w:szCs w:val="28"/>
        </w:rPr>
        <w:br/>
      </w:r>
      <w:r w:rsidRPr="00C45C4B">
        <w:rPr>
          <w:rFonts w:ascii="Times New Roman" w:hAnsi="Times New Roman" w:cs="Times New Roman"/>
          <w:color w:val="333333"/>
          <w:sz w:val="28"/>
          <w:szCs w:val="28"/>
          <w:shd w:val="clear" w:color="auto" w:fill="FFFFFF"/>
        </w:rPr>
        <w:t>Кн. 2 : Л — Я. — 690, [1] с. : ил., портр.</w:t>
      </w:r>
      <w:r w:rsidRPr="00C45C4B">
        <w:rPr>
          <w:rFonts w:ascii="Times New Roman" w:hAnsi="Times New Roman" w:cs="Times New Roman"/>
          <w:color w:val="4E2800"/>
          <w:sz w:val="28"/>
          <w:szCs w:val="28"/>
        </w:rPr>
        <w:t>  </w:t>
      </w:r>
      <w:r w:rsidRPr="00C45C4B">
        <w:rPr>
          <w:rFonts w:ascii="Times New Roman" w:hAnsi="Times New Roman" w:cs="Times New Roman"/>
          <w:i/>
          <w:iCs/>
          <w:color w:val="333333"/>
          <w:sz w:val="28"/>
          <w:szCs w:val="28"/>
        </w:rPr>
        <w:t>Источник сведений</w:t>
      </w:r>
      <w:r w:rsidRPr="00C45C4B">
        <w:rPr>
          <w:rFonts w:ascii="Times New Roman" w:hAnsi="Times New Roman" w:cs="Times New Roman"/>
          <w:color w:val="333333"/>
          <w:sz w:val="28"/>
          <w:szCs w:val="28"/>
        </w:rPr>
        <w:t>: ЭК Ом. ГОНБ.</w:t>
      </w:r>
    </w:p>
    <w:p w:rsidR="001C5DEC" w:rsidRPr="00C45C4B" w:rsidRDefault="001C5DEC" w:rsidP="001C5DEC">
      <w:pPr>
        <w:shd w:val="clear" w:color="auto" w:fill="FFFFFF"/>
        <w:spacing w:line="285" w:lineRule="atLeast"/>
        <w:rPr>
          <w:rFonts w:ascii="Times New Roman" w:hAnsi="Times New Roman" w:cs="Times New Roman"/>
          <w:color w:val="4E2800"/>
          <w:sz w:val="28"/>
          <w:szCs w:val="28"/>
        </w:rPr>
      </w:pPr>
      <w:r w:rsidRPr="00C45C4B">
        <w:rPr>
          <w:rFonts w:ascii="Times New Roman" w:hAnsi="Times New Roman" w:cs="Times New Roman"/>
          <w:color w:val="333333"/>
          <w:sz w:val="28"/>
          <w:szCs w:val="28"/>
        </w:rPr>
        <w:t>Электронная версия:</w:t>
      </w:r>
      <w:r w:rsidRPr="00C45C4B">
        <w:rPr>
          <w:rStyle w:val="apple-converted-space"/>
          <w:rFonts w:ascii="Times New Roman" w:hAnsi="Times New Roman" w:cs="Times New Roman"/>
          <w:color w:val="333333"/>
          <w:sz w:val="28"/>
          <w:szCs w:val="28"/>
        </w:rPr>
        <w:t> </w:t>
      </w:r>
      <w:r w:rsidRPr="00C45C4B">
        <w:rPr>
          <w:rFonts w:ascii="Times New Roman" w:hAnsi="Times New Roman" w:cs="Times New Roman"/>
          <w:b/>
          <w:bCs/>
          <w:color w:val="333333"/>
          <w:sz w:val="28"/>
          <w:szCs w:val="28"/>
        </w:rPr>
        <w:t>Энциклопедия города Омска</w:t>
      </w:r>
      <w:r w:rsidRPr="00C45C4B">
        <w:rPr>
          <w:rStyle w:val="apple-converted-space"/>
          <w:rFonts w:ascii="Times New Roman" w:hAnsi="Times New Roman" w:cs="Times New Roman"/>
          <w:color w:val="333333"/>
          <w:sz w:val="28"/>
          <w:szCs w:val="28"/>
        </w:rPr>
        <w:t> </w:t>
      </w:r>
      <w:r w:rsidRPr="00C45C4B">
        <w:rPr>
          <w:rFonts w:ascii="Times New Roman" w:hAnsi="Times New Roman" w:cs="Times New Roman"/>
          <w:color w:val="333333"/>
          <w:sz w:val="28"/>
          <w:szCs w:val="28"/>
        </w:rPr>
        <w:t>[Электронный ресурс] // Омск.рф : офиц. портал Адм. г. Омска / Адм. г. Омска. — Омск, 2010–2014. — URL:</w:t>
      </w:r>
      <w:hyperlink r:id="rId15" w:tgtFrame="_blank" w:history="1">
        <w:r w:rsidRPr="00C45C4B">
          <w:rPr>
            <w:rStyle w:val="a4"/>
            <w:rFonts w:ascii="Times New Roman" w:hAnsi="Times New Roman" w:cs="Times New Roman"/>
            <w:color w:val="0088CC"/>
            <w:sz w:val="28"/>
            <w:szCs w:val="28"/>
          </w:rPr>
          <w:t>http://admomsk.ru/web/guest/city/history/encyclopedia</w:t>
        </w:r>
      </w:hyperlink>
      <w:r w:rsidRPr="00C45C4B">
        <w:rPr>
          <w:rStyle w:val="apple-converted-space"/>
          <w:rFonts w:ascii="Times New Roman" w:hAnsi="Times New Roman" w:cs="Times New Roman"/>
          <w:color w:val="333333"/>
          <w:sz w:val="28"/>
          <w:szCs w:val="28"/>
        </w:rPr>
        <w:t> </w:t>
      </w:r>
    </w:p>
    <w:p w:rsidR="0014223B" w:rsidRPr="00C45C4B" w:rsidRDefault="0014223B" w:rsidP="00C4676D">
      <w:pPr>
        <w:jc w:val="center"/>
        <w:rPr>
          <w:rFonts w:ascii="Times New Roman" w:hAnsi="Times New Roman" w:cs="Times New Roman"/>
          <w:b/>
          <w:sz w:val="28"/>
          <w:szCs w:val="28"/>
          <w:shd w:val="clear" w:color="auto" w:fill="F4F4F4"/>
        </w:rPr>
      </w:pPr>
    </w:p>
    <w:p w:rsidR="00803425" w:rsidRPr="00AE565D" w:rsidRDefault="00803425" w:rsidP="00C4676D">
      <w:pPr>
        <w:jc w:val="center"/>
        <w:rPr>
          <w:rFonts w:ascii="Times New Roman" w:hAnsi="Times New Roman" w:cs="Times New Roman"/>
          <w:b/>
          <w:sz w:val="28"/>
          <w:szCs w:val="28"/>
          <w:shd w:val="clear" w:color="auto" w:fill="F4F4F4"/>
        </w:rPr>
      </w:pPr>
    </w:p>
    <w:p w:rsidR="00911406" w:rsidRPr="00AE565D" w:rsidRDefault="00911406" w:rsidP="00E61172">
      <w:pPr>
        <w:rPr>
          <w:rFonts w:ascii="Times New Roman" w:hAnsi="Times New Roman" w:cs="Times New Roman"/>
          <w:b/>
          <w:sz w:val="28"/>
          <w:szCs w:val="28"/>
          <w:shd w:val="clear" w:color="auto" w:fill="F4F4F4"/>
        </w:rPr>
      </w:pPr>
    </w:p>
    <w:p w:rsidR="00803425" w:rsidRPr="00AE565D" w:rsidRDefault="00803425" w:rsidP="00C4676D">
      <w:pPr>
        <w:jc w:val="center"/>
        <w:rPr>
          <w:rFonts w:ascii="Times New Roman" w:hAnsi="Times New Roman" w:cs="Times New Roman"/>
          <w:b/>
          <w:sz w:val="28"/>
          <w:szCs w:val="28"/>
          <w:shd w:val="clear" w:color="auto" w:fill="F4F4F4"/>
        </w:rPr>
      </w:pPr>
    </w:p>
    <w:p w:rsidR="00803425" w:rsidRPr="00AE565D" w:rsidRDefault="00E61172" w:rsidP="00E61172">
      <w:pPr>
        <w:jc w:val="right"/>
        <w:rPr>
          <w:rFonts w:ascii="Times New Roman" w:hAnsi="Times New Roman" w:cs="Times New Roman"/>
          <w:b/>
          <w:sz w:val="28"/>
          <w:szCs w:val="28"/>
          <w:shd w:val="clear" w:color="auto" w:fill="F4F4F4"/>
        </w:rPr>
      </w:pPr>
      <w:r w:rsidRPr="00AE565D">
        <w:rPr>
          <w:rFonts w:ascii="Times New Roman" w:hAnsi="Times New Roman" w:cs="Times New Roman"/>
          <w:b/>
          <w:sz w:val="28"/>
          <w:szCs w:val="28"/>
          <w:shd w:val="clear" w:color="auto" w:fill="F4F4F4"/>
        </w:rPr>
        <w:lastRenderedPageBreak/>
        <w:t xml:space="preserve">Приложение 1 </w:t>
      </w:r>
    </w:p>
    <w:p w:rsidR="00E74951" w:rsidRPr="00AE565D" w:rsidRDefault="00E74951" w:rsidP="00E74951">
      <w:pPr>
        <w:spacing w:after="160" w:line="256" w:lineRule="auto"/>
        <w:rPr>
          <w:rFonts w:ascii="Times New Roman" w:eastAsia="Calibri" w:hAnsi="Times New Roman" w:cs="Times New Roman"/>
          <w:b/>
          <w:sz w:val="28"/>
          <w:szCs w:val="28"/>
        </w:rPr>
      </w:pPr>
      <w:r w:rsidRPr="00AE565D">
        <w:rPr>
          <w:rFonts w:ascii="Times New Roman" w:eastAsia="Calibri" w:hAnsi="Times New Roman" w:cs="Times New Roman"/>
          <w:b/>
          <w:sz w:val="28"/>
          <w:szCs w:val="28"/>
        </w:rPr>
        <w:t>Проект «Колодец памяти»</w:t>
      </w:r>
    </w:p>
    <w:p w:rsidR="00E74951" w:rsidRPr="00AE565D" w:rsidRDefault="00E74951" w:rsidP="00E74951">
      <w:pPr>
        <w:spacing w:after="160" w:line="256" w:lineRule="auto"/>
        <w:rPr>
          <w:rFonts w:ascii="Times New Roman" w:eastAsia="Calibri" w:hAnsi="Times New Roman" w:cs="Times New Roman"/>
          <w:b/>
          <w:sz w:val="28"/>
          <w:szCs w:val="28"/>
        </w:rPr>
      </w:pPr>
      <w:r w:rsidRPr="00AE565D">
        <w:rPr>
          <w:rFonts w:ascii="Times New Roman" w:eastAsia="Calibri" w:hAnsi="Times New Roman" w:cs="Times New Roman"/>
          <w:b/>
          <w:sz w:val="28"/>
          <w:szCs w:val="28"/>
        </w:rPr>
        <w:t>АНКЕТА</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1. Считаешь ли ты себя патриотом?</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а) Да</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б) Нет</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2. Когда была Великая Отечественная война?</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3. Что для тебя значит Великая Отечественная Война?</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 xml:space="preserve">а) Великий подвиг </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б) Просто далёкое прошлое</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в) Уважение к ныне живущим ветеранам и участникам войны.</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г) Что-то другое.</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4. Были ли в твоем роду погибшие в Великой Отечественной войне?</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А) да, память о них сохраняется в моей семье;</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Б) возможно, но мне о них ничего неизвестно;</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В) нам всем это безразлично.</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 xml:space="preserve">5. Были ли среди твоих прадедушек, прабабушек, других родственников </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награжденные медалями, орденами Великой Отечественной войны?</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А) да, и награды хранятся в нашей семье;</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Б) да, но награды не сохранились;</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В) нет, и нам всем это безразлично.</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6. Для своей семьи считаешь важной победу в этой войне? Почему?</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7. Отмечаете ли вы в своей семье этот праздник? Как?</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8. Нравятся ли тебе стихи и песни о войне? Чем?</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 xml:space="preserve">9. Как ты думаешь, есть ли сейчас необходимость говорить и вспоминать </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о событиях ВОВ?</w:t>
      </w:r>
    </w:p>
    <w:p w:rsidR="00E74951" w:rsidRPr="00AE565D" w:rsidRDefault="00E74951" w:rsidP="00E74951">
      <w:pPr>
        <w:spacing w:after="160" w:line="256" w:lineRule="auto"/>
        <w:rPr>
          <w:rFonts w:ascii="Times New Roman" w:eastAsia="Calibri" w:hAnsi="Times New Roman" w:cs="Times New Roman"/>
          <w:sz w:val="28"/>
          <w:szCs w:val="28"/>
        </w:rPr>
      </w:pPr>
      <w:r w:rsidRPr="00AE565D">
        <w:rPr>
          <w:rFonts w:ascii="Times New Roman" w:eastAsia="Calibri" w:hAnsi="Times New Roman" w:cs="Times New Roman"/>
          <w:sz w:val="28"/>
          <w:szCs w:val="28"/>
        </w:rPr>
        <w:t>а) Да</w:t>
      </w:r>
      <w:r w:rsidR="00AE565D" w:rsidRPr="00AE565D">
        <w:rPr>
          <w:rFonts w:ascii="Times New Roman" w:eastAsia="Calibri" w:hAnsi="Times New Roman" w:cs="Times New Roman"/>
          <w:sz w:val="28"/>
          <w:szCs w:val="28"/>
        </w:rPr>
        <w:t xml:space="preserve">        </w:t>
      </w:r>
      <w:r w:rsidRPr="00AE565D">
        <w:rPr>
          <w:rFonts w:ascii="Times New Roman" w:eastAsia="Calibri" w:hAnsi="Times New Roman" w:cs="Times New Roman"/>
          <w:sz w:val="28"/>
          <w:szCs w:val="28"/>
        </w:rPr>
        <w:t>б) Нет</w:t>
      </w:r>
    </w:p>
    <w:p w:rsidR="00427F10" w:rsidRDefault="00427F10" w:rsidP="00E61172">
      <w:pPr>
        <w:jc w:val="both"/>
        <w:rPr>
          <w:rFonts w:ascii="Times New Roman" w:hAnsi="Times New Roman" w:cs="Times New Roman"/>
          <w:b/>
          <w:sz w:val="28"/>
          <w:szCs w:val="28"/>
          <w:shd w:val="clear" w:color="auto" w:fill="F4F4F4"/>
        </w:rPr>
      </w:pPr>
    </w:p>
    <w:p w:rsidR="00427F10" w:rsidRPr="00427F10" w:rsidRDefault="00427F10" w:rsidP="00427F10">
      <w:pPr>
        <w:jc w:val="right"/>
        <w:rPr>
          <w:rFonts w:ascii="Times New Roman" w:hAnsi="Times New Roman" w:cs="Times New Roman"/>
          <w:b/>
          <w:sz w:val="28"/>
          <w:szCs w:val="28"/>
          <w:shd w:val="clear" w:color="auto" w:fill="F4F4F4"/>
        </w:rPr>
      </w:pPr>
      <w:r>
        <w:rPr>
          <w:rFonts w:ascii="Times New Roman" w:hAnsi="Times New Roman" w:cs="Times New Roman"/>
          <w:b/>
          <w:sz w:val="28"/>
          <w:szCs w:val="28"/>
          <w:shd w:val="clear" w:color="auto" w:fill="F4F4F4"/>
        </w:rPr>
        <w:lastRenderedPageBreak/>
        <w:t>Приложение 2</w:t>
      </w:r>
      <w:r w:rsidRPr="00427F10">
        <w:rPr>
          <w:rFonts w:ascii="Times New Roman" w:hAnsi="Times New Roman" w:cs="Times New Roman"/>
          <w:b/>
          <w:sz w:val="28"/>
          <w:szCs w:val="28"/>
          <w:shd w:val="clear" w:color="auto" w:fill="F4F4F4"/>
        </w:rPr>
        <w:br/>
      </w:r>
      <w:r w:rsidRPr="00427F10">
        <w:rPr>
          <w:rFonts w:ascii="Times New Roman" w:hAnsi="Times New Roman" w:cs="Times New Roman"/>
          <w:b/>
          <w:sz w:val="28"/>
          <w:szCs w:val="28"/>
          <w:shd w:val="clear" w:color="auto" w:fill="F4F4F4"/>
        </w:rPr>
        <w:br/>
      </w:r>
    </w:p>
    <w:p w:rsidR="00427F10" w:rsidRPr="00427F10" w:rsidRDefault="00427F10" w:rsidP="00427F10">
      <w:pPr>
        <w:rPr>
          <w:rFonts w:ascii="Times New Roman" w:hAnsi="Times New Roman" w:cs="Times New Roman"/>
          <w:b/>
          <w:sz w:val="28"/>
          <w:szCs w:val="28"/>
          <w:shd w:val="clear" w:color="auto" w:fill="F4F4F4"/>
        </w:rPr>
      </w:pPr>
      <w:r w:rsidRPr="00427F10">
        <w:rPr>
          <w:rFonts w:ascii="Times New Roman" w:hAnsi="Times New Roman" w:cs="Times New Roman"/>
          <w:b/>
          <w:noProof/>
          <w:sz w:val="28"/>
          <w:szCs w:val="28"/>
          <w:shd w:val="clear" w:color="auto" w:fill="F4F4F4"/>
          <w:lang w:eastAsia="ru-RU"/>
        </w:rPr>
        <w:drawing>
          <wp:inline distT="0" distB="0" distL="0" distR="0">
            <wp:extent cx="2103120" cy="3048000"/>
            <wp:effectExtent l="0" t="0" r="0" b="0"/>
            <wp:docPr id="1" name="Рисунок 1" descr="https://4.bp.blogspot.com/-IINWyeuGgJI/VzU__8PKPBI/AAAAAAAAFEk/OSxHbrWqzWcHW4AnECBLtlLdC1GaE6-tgCKgB/s320/%25D0%25AF%25D0%25B7%25D0%25BE%25D0%25B2.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4.bp.blogspot.com/-IINWyeuGgJI/VzU__8PKPBI/AAAAAAAAFEk/OSxHbrWqzWcHW4AnECBLtlLdC1GaE6-tgCKgB/s320/%25D0%25AF%25D0%25B7%25D0%25BE%25D0%25B2.jp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03120" cy="3048000"/>
                    </a:xfrm>
                    <a:prstGeom prst="rect">
                      <a:avLst/>
                    </a:prstGeom>
                    <a:noFill/>
                    <a:ln>
                      <a:noFill/>
                    </a:ln>
                  </pic:spPr>
                </pic:pic>
              </a:graphicData>
            </a:graphic>
          </wp:inline>
        </w:drawing>
      </w:r>
    </w:p>
    <w:p w:rsidR="00427F10" w:rsidRPr="00427F10" w:rsidRDefault="00427F10" w:rsidP="00427F10">
      <w:pPr>
        <w:rPr>
          <w:rFonts w:ascii="Times New Roman" w:hAnsi="Times New Roman" w:cs="Times New Roman"/>
          <w:b/>
          <w:sz w:val="28"/>
          <w:szCs w:val="28"/>
          <w:shd w:val="clear" w:color="auto" w:fill="F4F4F4"/>
        </w:rPr>
      </w:pPr>
      <w:r w:rsidRPr="00427F10">
        <w:rPr>
          <w:rFonts w:ascii="Times New Roman" w:hAnsi="Times New Roman" w:cs="Times New Roman"/>
          <w:b/>
          <w:bCs/>
          <w:sz w:val="28"/>
          <w:szCs w:val="28"/>
          <w:shd w:val="clear" w:color="auto" w:fill="F4F4F4"/>
        </w:rPr>
        <w:t>Язов Д.Т. Гуртьевцы. От Омска до Берлина</w:t>
      </w:r>
    </w:p>
    <w:p w:rsidR="00427F10" w:rsidRDefault="00427F10" w:rsidP="00427F10">
      <w:pPr>
        <w:rPr>
          <w:rFonts w:ascii="Times New Roman" w:hAnsi="Times New Roman" w:cs="Times New Roman"/>
          <w:sz w:val="28"/>
          <w:szCs w:val="28"/>
          <w:shd w:val="clear" w:color="auto" w:fill="F4F4F4"/>
        </w:rPr>
      </w:pPr>
      <w:r w:rsidRPr="00427F10">
        <w:rPr>
          <w:rFonts w:ascii="Times New Roman" w:hAnsi="Times New Roman" w:cs="Times New Roman"/>
          <w:sz w:val="28"/>
          <w:szCs w:val="28"/>
          <w:shd w:val="clear" w:color="auto" w:fill="F4F4F4"/>
        </w:rPr>
        <w:t>В предисловии к этой книге Маршал Советского Союза Дмитрий Язов, написал: «Самым ярким событием XX века является Победа советского народа в Великой Отечественной войне 1941-1945 годов. Она никогда не изгладится из памяти потомков, ибо это был подвиг всего советского народа, отстоявшего независимость Родины и спасшего мир от фашистской чумы».</w:t>
      </w:r>
      <w:r w:rsidRPr="00427F10">
        <w:rPr>
          <w:rFonts w:ascii="Times New Roman" w:hAnsi="Times New Roman" w:cs="Times New Roman"/>
          <w:sz w:val="28"/>
          <w:szCs w:val="28"/>
          <w:shd w:val="clear" w:color="auto" w:fill="F4F4F4"/>
        </w:rPr>
        <w:br/>
        <w:t>Книга была написана в преддверии 65 годовщины Победы в Великой Отечественной войне и посвящена истории формирования и боевому пути легендарной 308-й стрелковой дивизии.</w:t>
      </w:r>
      <w:r w:rsidRPr="00427F10">
        <w:rPr>
          <w:rFonts w:ascii="Times New Roman" w:hAnsi="Times New Roman" w:cs="Times New Roman"/>
          <w:sz w:val="28"/>
          <w:szCs w:val="28"/>
          <w:shd w:val="clear" w:color="auto" w:fill="F4F4F4"/>
        </w:rPr>
        <w:br/>
        <w:t>В этой книге Дмитрий Язов ярко и образно рассказывает о подвиге командиров и бойцов дивизии, сформированной на базе Омского пехотного училища и прошедших фронтовыми дорогами от Сталинграда до Берлина, а также о первом командире соединения - Герое Советского Союза Л.Н. Гуртьеве</w:t>
      </w:r>
    </w:p>
    <w:p w:rsidR="002E0658" w:rsidRDefault="002E0658" w:rsidP="00427F10">
      <w:pPr>
        <w:rPr>
          <w:rFonts w:ascii="Times New Roman" w:hAnsi="Times New Roman" w:cs="Times New Roman"/>
          <w:sz w:val="28"/>
          <w:szCs w:val="28"/>
          <w:shd w:val="clear" w:color="auto" w:fill="F4F4F4"/>
        </w:rPr>
      </w:pPr>
    </w:p>
    <w:p w:rsidR="00274E65" w:rsidRDefault="00274E65" w:rsidP="00427F10">
      <w:pPr>
        <w:rPr>
          <w:rFonts w:ascii="Times New Roman" w:hAnsi="Times New Roman" w:cs="Times New Roman"/>
          <w:sz w:val="28"/>
          <w:szCs w:val="28"/>
          <w:shd w:val="clear" w:color="auto" w:fill="F4F4F4"/>
        </w:rPr>
      </w:pPr>
    </w:p>
    <w:p w:rsidR="003412FE" w:rsidRDefault="003412FE" w:rsidP="00427F10">
      <w:pPr>
        <w:rPr>
          <w:rFonts w:ascii="Times New Roman" w:hAnsi="Times New Roman" w:cs="Times New Roman"/>
          <w:sz w:val="28"/>
          <w:szCs w:val="28"/>
          <w:shd w:val="clear" w:color="auto" w:fill="F4F4F4"/>
        </w:rPr>
      </w:pPr>
    </w:p>
    <w:p w:rsidR="00274E65" w:rsidRDefault="00274E65" w:rsidP="00427F10">
      <w:pPr>
        <w:rPr>
          <w:rFonts w:ascii="Times New Roman" w:hAnsi="Times New Roman" w:cs="Times New Roman"/>
          <w:sz w:val="28"/>
          <w:szCs w:val="28"/>
          <w:shd w:val="clear" w:color="auto" w:fill="F4F4F4"/>
        </w:rPr>
      </w:pPr>
    </w:p>
    <w:p w:rsidR="00274E65" w:rsidRPr="002E0658" w:rsidRDefault="002E0658" w:rsidP="002E0658">
      <w:pPr>
        <w:jc w:val="right"/>
        <w:rPr>
          <w:rFonts w:ascii="Times New Roman" w:hAnsi="Times New Roman" w:cs="Times New Roman"/>
          <w:b/>
          <w:sz w:val="28"/>
          <w:szCs w:val="28"/>
          <w:shd w:val="clear" w:color="auto" w:fill="F4F4F4"/>
        </w:rPr>
      </w:pPr>
      <w:r w:rsidRPr="002E0658">
        <w:rPr>
          <w:rFonts w:ascii="Times New Roman" w:hAnsi="Times New Roman" w:cs="Times New Roman"/>
          <w:b/>
          <w:sz w:val="28"/>
          <w:szCs w:val="28"/>
          <w:shd w:val="clear" w:color="auto" w:fill="F4F4F4"/>
        </w:rPr>
        <w:lastRenderedPageBreak/>
        <w:t>Приложение 3</w:t>
      </w:r>
    </w:p>
    <w:p w:rsidR="00274E65" w:rsidRDefault="00274E65" w:rsidP="00427F10">
      <w:pPr>
        <w:rPr>
          <w:rFonts w:ascii="Times New Roman" w:hAnsi="Times New Roman" w:cs="Times New Roman"/>
          <w:sz w:val="28"/>
          <w:szCs w:val="28"/>
          <w:shd w:val="clear" w:color="auto" w:fill="F4F4F4"/>
        </w:rPr>
      </w:pPr>
    </w:p>
    <w:p w:rsidR="00274E65" w:rsidRPr="002E0658" w:rsidRDefault="00274E65" w:rsidP="002E0658">
      <w:pPr>
        <w:rPr>
          <w:rFonts w:ascii="Times New Roman" w:hAnsi="Times New Roman" w:cs="Times New Roman"/>
          <w:sz w:val="28"/>
          <w:szCs w:val="28"/>
          <w:shd w:val="clear" w:color="auto" w:fill="F4F4F4"/>
        </w:rPr>
      </w:pPr>
      <w:r w:rsidRPr="00274E65">
        <w:rPr>
          <w:rFonts w:ascii="Times New Roman" w:hAnsi="Times New Roman" w:cs="Times New Roman"/>
          <w:sz w:val="28"/>
          <w:szCs w:val="28"/>
          <w:shd w:val="clear" w:color="auto" w:fill="F4F4F4"/>
        </w:rPr>
        <w:t>Памятник Д. М. Карбышеву находится на Театральной площади города Омска, в сквере имени генерала Карбышева. Его открытие состоялось в 1961 году. Авторами памятника являются архитектор Ю. Кривущенко и В. Федоров.</w:t>
      </w:r>
    </w:p>
    <w:p w:rsidR="00274E65" w:rsidRDefault="00274E65" w:rsidP="00427F10">
      <w:pPr>
        <w:jc w:val="right"/>
        <w:rPr>
          <w:rFonts w:ascii="Times New Roman" w:hAnsi="Times New Roman" w:cs="Times New Roman"/>
          <w:b/>
          <w:sz w:val="28"/>
          <w:szCs w:val="28"/>
          <w:shd w:val="clear" w:color="auto" w:fill="F4F4F4"/>
        </w:rPr>
      </w:pPr>
    </w:p>
    <w:p w:rsidR="00274E65" w:rsidRPr="00AE565D" w:rsidRDefault="00274E65" w:rsidP="00274E65">
      <w:pPr>
        <w:jc w:val="center"/>
        <w:rPr>
          <w:rFonts w:ascii="Times New Roman" w:hAnsi="Times New Roman" w:cs="Times New Roman"/>
          <w:b/>
          <w:sz w:val="28"/>
          <w:szCs w:val="28"/>
          <w:shd w:val="clear" w:color="auto" w:fill="F4F4F4"/>
        </w:rPr>
      </w:pPr>
      <w:r w:rsidRPr="00274E65">
        <w:rPr>
          <w:rFonts w:ascii="Times New Roman" w:hAnsi="Times New Roman" w:cs="Times New Roman"/>
          <w:b/>
          <w:noProof/>
          <w:sz w:val="28"/>
          <w:szCs w:val="28"/>
          <w:shd w:val="clear" w:color="auto" w:fill="F4F4F4"/>
          <w:lang w:eastAsia="ru-RU"/>
        </w:rPr>
        <w:drawing>
          <wp:inline distT="0" distB="0" distL="0" distR="0">
            <wp:extent cx="4594860" cy="2697480"/>
            <wp:effectExtent l="0" t="0" r="0" b="0"/>
            <wp:docPr id="2" name="Рисунок 2" descr="C:\Users\ПК\Desktop\8 класс\179241_890x5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esktop\8 класс\179241_890x56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4860" cy="2697480"/>
                    </a:xfrm>
                    <a:prstGeom prst="rect">
                      <a:avLst/>
                    </a:prstGeom>
                    <a:noFill/>
                    <a:ln>
                      <a:noFill/>
                    </a:ln>
                  </pic:spPr>
                </pic:pic>
              </a:graphicData>
            </a:graphic>
          </wp:inline>
        </w:drawing>
      </w:r>
    </w:p>
    <w:sectPr w:rsidR="00274E65" w:rsidRPr="00AE565D" w:rsidSect="00E16E8D">
      <w:footerReference w:type="default" r:id="rId1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42E" w:rsidRDefault="00EC242E" w:rsidP="00AF6648">
      <w:pPr>
        <w:spacing w:after="0" w:line="240" w:lineRule="auto"/>
      </w:pPr>
      <w:r>
        <w:separator/>
      </w:r>
    </w:p>
  </w:endnote>
  <w:endnote w:type="continuationSeparator" w:id="0">
    <w:p w:rsidR="00EC242E" w:rsidRDefault="00EC242E" w:rsidP="00AF6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33851"/>
      <w:docPartObj>
        <w:docPartGallery w:val="Page Numbers (Bottom of Page)"/>
        <w:docPartUnique/>
      </w:docPartObj>
    </w:sdtPr>
    <w:sdtEndPr/>
    <w:sdtContent>
      <w:p w:rsidR="00803425" w:rsidRDefault="00D10D88">
        <w:pPr>
          <w:pStyle w:val="a8"/>
          <w:jc w:val="center"/>
        </w:pPr>
        <w:r>
          <w:fldChar w:fldCharType="begin"/>
        </w:r>
        <w:r w:rsidR="00252F79">
          <w:instrText xml:space="preserve"> PAGE   \* MERGEFORMAT </w:instrText>
        </w:r>
        <w:r>
          <w:fldChar w:fldCharType="separate"/>
        </w:r>
        <w:r w:rsidR="003412FE">
          <w:rPr>
            <w:noProof/>
          </w:rPr>
          <w:t>2</w:t>
        </w:r>
        <w:r>
          <w:rPr>
            <w:noProof/>
          </w:rPr>
          <w:fldChar w:fldCharType="end"/>
        </w:r>
      </w:p>
    </w:sdtContent>
  </w:sdt>
  <w:p w:rsidR="00803425" w:rsidRDefault="0080342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42E" w:rsidRDefault="00EC242E" w:rsidP="00AF6648">
      <w:pPr>
        <w:spacing w:after="0" w:line="240" w:lineRule="auto"/>
      </w:pPr>
      <w:r>
        <w:separator/>
      </w:r>
    </w:p>
  </w:footnote>
  <w:footnote w:type="continuationSeparator" w:id="0">
    <w:p w:rsidR="00EC242E" w:rsidRDefault="00EC242E" w:rsidP="00AF66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A167E"/>
    <w:multiLevelType w:val="multilevel"/>
    <w:tmpl w:val="13EA681C"/>
    <w:lvl w:ilvl="0">
      <w:start w:val="1"/>
      <w:numFmt w:val="decimal"/>
      <w:lvlText w:val="%1"/>
      <w:lvlJc w:val="left"/>
      <w:pPr>
        <w:ind w:left="420" w:hanging="420"/>
      </w:pPr>
      <w:rPr>
        <w:rFonts w:hint="default"/>
        <w:b w:val="0"/>
        <w:color w:val="171717"/>
      </w:rPr>
    </w:lvl>
    <w:lvl w:ilvl="1">
      <w:start w:val="1"/>
      <w:numFmt w:val="decimal"/>
      <w:lvlText w:val="%1.%2"/>
      <w:lvlJc w:val="left"/>
      <w:pPr>
        <w:ind w:left="420" w:hanging="420"/>
      </w:pPr>
      <w:rPr>
        <w:rFonts w:hint="default"/>
        <w:b w:val="0"/>
        <w:color w:val="171717"/>
      </w:rPr>
    </w:lvl>
    <w:lvl w:ilvl="2">
      <w:start w:val="1"/>
      <w:numFmt w:val="decimal"/>
      <w:lvlText w:val="%1.%2.%3"/>
      <w:lvlJc w:val="left"/>
      <w:pPr>
        <w:ind w:left="720" w:hanging="720"/>
      </w:pPr>
      <w:rPr>
        <w:rFonts w:hint="default"/>
        <w:b w:val="0"/>
        <w:color w:val="171717"/>
      </w:rPr>
    </w:lvl>
    <w:lvl w:ilvl="3">
      <w:start w:val="1"/>
      <w:numFmt w:val="decimal"/>
      <w:lvlText w:val="%1.%2.%3.%4"/>
      <w:lvlJc w:val="left"/>
      <w:pPr>
        <w:ind w:left="1080" w:hanging="1080"/>
      </w:pPr>
      <w:rPr>
        <w:rFonts w:hint="default"/>
        <w:b w:val="0"/>
        <w:color w:val="171717"/>
      </w:rPr>
    </w:lvl>
    <w:lvl w:ilvl="4">
      <w:start w:val="1"/>
      <w:numFmt w:val="decimal"/>
      <w:lvlText w:val="%1.%2.%3.%4.%5"/>
      <w:lvlJc w:val="left"/>
      <w:pPr>
        <w:ind w:left="1080" w:hanging="1080"/>
      </w:pPr>
      <w:rPr>
        <w:rFonts w:hint="default"/>
        <w:b w:val="0"/>
        <w:color w:val="171717"/>
      </w:rPr>
    </w:lvl>
    <w:lvl w:ilvl="5">
      <w:start w:val="1"/>
      <w:numFmt w:val="decimal"/>
      <w:lvlText w:val="%1.%2.%3.%4.%5.%6"/>
      <w:lvlJc w:val="left"/>
      <w:pPr>
        <w:ind w:left="1440" w:hanging="1440"/>
      </w:pPr>
      <w:rPr>
        <w:rFonts w:hint="default"/>
        <w:b w:val="0"/>
        <w:color w:val="171717"/>
      </w:rPr>
    </w:lvl>
    <w:lvl w:ilvl="6">
      <w:start w:val="1"/>
      <w:numFmt w:val="decimal"/>
      <w:lvlText w:val="%1.%2.%3.%4.%5.%6.%7"/>
      <w:lvlJc w:val="left"/>
      <w:pPr>
        <w:ind w:left="1440" w:hanging="1440"/>
      </w:pPr>
      <w:rPr>
        <w:rFonts w:hint="default"/>
        <w:b w:val="0"/>
        <w:color w:val="171717"/>
      </w:rPr>
    </w:lvl>
    <w:lvl w:ilvl="7">
      <w:start w:val="1"/>
      <w:numFmt w:val="decimal"/>
      <w:lvlText w:val="%1.%2.%3.%4.%5.%6.%7.%8"/>
      <w:lvlJc w:val="left"/>
      <w:pPr>
        <w:ind w:left="1800" w:hanging="1800"/>
      </w:pPr>
      <w:rPr>
        <w:rFonts w:hint="default"/>
        <w:b w:val="0"/>
        <w:color w:val="171717"/>
      </w:rPr>
    </w:lvl>
    <w:lvl w:ilvl="8">
      <w:start w:val="1"/>
      <w:numFmt w:val="decimal"/>
      <w:lvlText w:val="%1.%2.%3.%4.%5.%6.%7.%8.%9"/>
      <w:lvlJc w:val="left"/>
      <w:pPr>
        <w:ind w:left="2160" w:hanging="2160"/>
      </w:pPr>
      <w:rPr>
        <w:rFonts w:hint="default"/>
        <w:b w:val="0"/>
        <w:color w:val="171717"/>
      </w:rPr>
    </w:lvl>
  </w:abstractNum>
  <w:abstractNum w:abstractNumId="1" w15:restartNumberingAfterBreak="0">
    <w:nsid w:val="01EA0D18"/>
    <w:multiLevelType w:val="multilevel"/>
    <w:tmpl w:val="F66C1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301407"/>
    <w:multiLevelType w:val="hybridMultilevel"/>
    <w:tmpl w:val="E8326A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654623D"/>
    <w:multiLevelType w:val="hybridMultilevel"/>
    <w:tmpl w:val="791A7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7B65F5"/>
    <w:multiLevelType w:val="multilevel"/>
    <w:tmpl w:val="5D32B7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4432D1"/>
    <w:multiLevelType w:val="hybridMultilevel"/>
    <w:tmpl w:val="34FADF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962797"/>
    <w:multiLevelType w:val="hybridMultilevel"/>
    <w:tmpl w:val="8A660D2A"/>
    <w:lvl w:ilvl="0" w:tplc="982E99B4">
      <w:start w:val="1"/>
      <w:numFmt w:val="decimal"/>
      <w:lvlText w:val="%1."/>
      <w:lvlJc w:val="left"/>
      <w:pPr>
        <w:ind w:left="502"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157770"/>
    <w:multiLevelType w:val="multilevel"/>
    <w:tmpl w:val="AF5E5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50086B"/>
    <w:multiLevelType w:val="hybridMultilevel"/>
    <w:tmpl w:val="6492C9FC"/>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9" w15:restartNumberingAfterBreak="0">
    <w:nsid w:val="50B15280"/>
    <w:multiLevelType w:val="hybridMultilevel"/>
    <w:tmpl w:val="CFC2B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1D3167D"/>
    <w:multiLevelType w:val="multilevel"/>
    <w:tmpl w:val="CFC2BAB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655C3453"/>
    <w:multiLevelType w:val="hybridMultilevel"/>
    <w:tmpl w:val="C8503AB0"/>
    <w:lvl w:ilvl="0" w:tplc="BBE85FFE">
      <w:start w:val="1"/>
      <w:numFmt w:val="decimal"/>
      <w:lvlText w:val="%1."/>
      <w:lvlJc w:val="left"/>
      <w:pPr>
        <w:ind w:left="927" w:hanging="360"/>
      </w:pPr>
      <w:rPr>
        <w:rFonts w:ascii="Times New Roman" w:eastAsia="Times New Roman" w:hAnsi="Times New Roman" w:cs="Times New Roman"/>
        <w:b w:val="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15:restartNumberingAfterBreak="0">
    <w:nsid w:val="682C2881"/>
    <w:multiLevelType w:val="hybridMultilevel"/>
    <w:tmpl w:val="5D50470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6B894433"/>
    <w:multiLevelType w:val="hybridMultilevel"/>
    <w:tmpl w:val="8F5432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B9A4022"/>
    <w:multiLevelType w:val="hybridMultilevel"/>
    <w:tmpl w:val="92EC0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DA943C7"/>
    <w:multiLevelType w:val="multilevel"/>
    <w:tmpl w:val="D52C9A1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279638E"/>
    <w:multiLevelType w:val="hybridMultilevel"/>
    <w:tmpl w:val="A6581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7AA1837"/>
    <w:multiLevelType w:val="multilevel"/>
    <w:tmpl w:val="5B3EF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2938A5"/>
    <w:multiLevelType w:val="hybridMultilevel"/>
    <w:tmpl w:val="EF3A1302"/>
    <w:lvl w:ilvl="0" w:tplc="286E6C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7"/>
  </w:num>
  <w:num w:numId="2">
    <w:abstractNumId w:val="1"/>
  </w:num>
  <w:num w:numId="3">
    <w:abstractNumId w:val="7"/>
  </w:num>
  <w:num w:numId="4">
    <w:abstractNumId w:val="4"/>
  </w:num>
  <w:num w:numId="5">
    <w:abstractNumId w:val="15"/>
  </w:num>
  <w:num w:numId="6">
    <w:abstractNumId w:val="8"/>
  </w:num>
  <w:num w:numId="7">
    <w:abstractNumId w:val="2"/>
  </w:num>
  <w:num w:numId="8">
    <w:abstractNumId w:val="9"/>
  </w:num>
  <w:num w:numId="9">
    <w:abstractNumId w:val="10"/>
  </w:num>
  <w:num w:numId="10">
    <w:abstractNumId w:val="6"/>
  </w:num>
  <w:num w:numId="11">
    <w:abstractNumId w:val="14"/>
  </w:num>
  <w:num w:numId="12">
    <w:abstractNumId w:val="12"/>
  </w:num>
  <w:num w:numId="13">
    <w:abstractNumId w:val="11"/>
  </w:num>
  <w:num w:numId="14">
    <w:abstractNumId w:val="3"/>
  </w:num>
  <w:num w:numId="15">
    <w:abstractNumId w:val="13"/>
  </w:num>
  <w:num w:numId="16">
    <w:abstractNumId w:val="0"/>
  </w:num>
  <w:num w:numId="17">
    <w:abstractNumId w:val="5"/>
  </w:num>
  <w:num w:numId="18">
    <w:abstractNumId w:val="18"/>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23E56"/>
    <w:rsid w:val="00001B4A"/>
    <w:rsid w:val="00001E91"/>
    <w:rsid w:val="00005004"/>
    <w:rsid w:val="0000578E"/>
    <w:rsid w:val="0000590C"/>
    <w:rsid w:val="00006759"/>
    <w:rsid w:val="00007918"/>
    <w:rsid w:val="00010B8A"/>
    <w:rsid w:val="000127D6"/>
    <w:rsid w:val="000134CB"/>
    <w:rsid w:val="0001408B"/>
    <w:rsid w:val="0001634B"/>
    <w:rsid w:val="0002607D"/>
    <w:rsid w:val="00027A5C"/>
    <w:rsid w:val="00030995"/>
    <w:rsid w:val="000329AF"/>
    <w:rsid w:val="0004265F"/>
    <w:rsid w:val="00042E67"/>
    <w:rsid w:val="000444F0"/>
    <w:rsid w:val="00044DDE"/>
    <w:rsid w:val="00045506"/>
    <w:rsid w:val="000500E4"/>
    <w:rsid w:val="00052717"/>
    <w:rsid w:val="00054ECD"/>
    <w:rsid w:val="00055AB6"/>
    <w:rsid w:val="00061302"/>
    <w:rsid w:val="00061AD8"/>
    <w:rsid w:val="00062FF4"/>
    <w:rsid w:val="000630BF"/>
    <w:rsid w:val="000630DF"/>
    <w:rsid w:val="000660C6"/>
    <w:rsid w:val="00066469"/>
    <w:rsid w:val="00066E81"/>
    <w:rsid w:val="0006709B"/>
    <w:rsid w:val="0007156D"/>
    <w:rsid w:val="000718C2"/>
    <w:rsid w:val="000739DA"/>
    <w:rsid w:val="00075356"/>
    <w:rsid w:val="00080088"/>
    <w:rsid w:val="000800FF"/>
    <w:rsid w:val="00083479"/>
    <w:rsid w:val="000840E7"/>
    <w:rsid w:val="000844AA"/>
    <w:rsid w:val="00084F11"/>
    <w:rsid w:val="0008518B"/>
    <w:rsid w:val="0008536B"/>
    <w:rsid w:val="0008560F"/>
    <w:rsid w:val="00085824"/>
    <w:rsid w:val="00086805"/>
    <w:rsid w:val="000906F8"/>
    <w:rsid w:val="00090EC3"/>
    <w:rsid w:val="000912BB"/>
    <w:rsid w:val="000967DF"/>
    <w:rsid w:val="00097164"/>
    <w:rsid w:val="000A0CE1"/>
    <w:rsid w:val="000A56AE"/>
    <w:rsid w:val="000A6A09"/>
    <w:rsid w:val="000B0CB6"/>
    <w:rsid w:val="000B2036"/>
    <w:rsid w:val="000B23DC"/>
    <w:rsid w:val="000B28E3"/>
    <w:rsid w:val="000B58B8"/>
    <w:rsid w:val="000B6E98"/>
    <w:rsid w:val="000B7117"/>
    <w:rsid w:val="000C1222"/>
    <w:rsid w:val="000C2C84"/>
    <w:rsid w:val="000C4E2D"/>
    <w:rsid w:val="000C4FF6"/>
    <w:rsid w:val="000D00B7"/>
    <w:rsid w:val="000D31F4"/>
    <w:rsid w:val="000D3DBD"/>
    <w:rsid w:val="000D754E"/>
    <w:rsid w:val="000E124C"/>
    <w:rsid w:val="000E4DF2"/>
    <w:rsid w:val="000E5855"/>
    <w:rsid w:val="000E5C3A"/>
    <w:rsid w:val="000E707C"/>
    <w:rsid w:val="000F06FA"/>
    <w:rsid w:val="000F1361"/>
    <w:rsid w:val="000F1B7F"/>
    <w:rsid w:val="000F5ADC"/>
    <w:rsid w:val="001068BD"/>
    <w:rsid w:val="0010743B"/>
    <w:rsid w:val="00113FC1"/>
    <w:rsid w:val="001146D2"/>
    <w:rsid w:val="00114D38"/>
    <w:rsid w:val="0011543A"/>
    <w:rsid w:val="00117C21"/>
    <w:rsid w:val="00120AA9"/>
    <w:rsid w:val="0012126D"/>
    <w:rsid w:val="00124304"/>
    <w:rsid w:val="00124939"/>
    <w:rsid w:val="00127DCE"/>
    <w:rsid w:val="001304D6"/>
    <w:rsid w:val="001310F3"/>
    <w:rsid w:val="00136D40"/>
    <w:rsid w:val="001374F9"/>
    <w:rsid w:val="001414FA"/>
    <w:rsid w:val="0014223B"/>
    <w:rsid w:val="00142E7E"/>
    <w:rsid w:val="00143B62"/>
    <w:rsid w:val="00151487"/>
    <w:rsid w:val="001524E3"/>
    <w:rsid w:val="001538E6"/>
    <w:rsid w:val="00153C71"/>
    <w:rsid w:val="00153C88"/>
    <w:rsid w:val="001562E3"/>
    <w:rsid w:val="00160866"/>
    <w:rsid w:val="001610C5"/>
    <w:rsid w:val="00161B82"/>
    <w:rsid w:val="0016324A"/>
    <w:rsid w:val="00163E41"/>
    <w:rsid w:val="00164AF4"/>
    <w:rsid w:val="00165043"/>
    <w:rsid w:val="00170DA6"/>
    <w:rsid w:val="00171BEE"/>
    <w:rsid w:val="00175749"/>
    <w:rsid w:val="00176240"/>
    <w:rsid w:val="00185853"/>
    <w:rsid w:val="00185EBF"/>
    <w:rsid w:val="00186228"/>
    <w:rsid w:val="001876C4"/>
    <w:rsid w:val="0019398F"/>
    <w:rsid w:val="00195F84"/>
    <w:rsid w:val="001A2263"/>
    <w:rsid w:val="001A28D8"/>
    <w:rsid w:val="001A580B"/>
    <w:rsid w:val="001A5BF8"/>
    <w:rsid w:val="001A6BAC"/>
    <w:rsid w:val="001B4C73"/>
    <w:rsid w:val="001B4ECA"/>
    <w:rsid w:val="001B6F0E"/>
    <w:rsid w:val="001B7A16"/>
    <w:rsid w:val="001C1C14"/>
    <w:rsid w:val="001C3378"/>
    <w:rsid w:val="001C49B8"/>
    <w:rsid w:val="001C5DEC"/>
    <w:rsid w:val="001C7C13"/>
    <w:rsid w:val="001D03A1"/>
    <w:rsid w:val="001D0F07"/>
    <w:rsid w:val="001D4777"/>
    <w:rsid w:val="001D54BC"/>
    <w:rsid w:val="001D68EF"/>
    <w:rsid w:val="001E0A49"/>
    <w:rsid w:val="001E50A2"/>
    <w:rsid w:val="001E7C64"/>
    <w:rsid w:val="001F120C"/>
    <w:rsid w:val="001F25A9"/>
    <w:rsid w:val="001F2B9E"/>
    <w:rsid w:val="001F39CD"/>
    <w:rsid w:val="001F6A35"/>
    <w:rsid w:val="00200A7A"/>
    <w:rsid w:val="00205A07"/>
    <w:rsid w:val="00205F3C"/>
    <w:rsid w:val="00206505"/>
    <w:rsid w:val="00206846"/>
    <w:rsid w:val="00210201"/>
    <w:rsid w:val="00212068"/>
    <w:rsid w:val="00214799"/>
    <w:rsid w:val="00217099"/>
    <w:rsid w:val="00217A22"/>
    <w:rsid w:val="00220A35"/>
    <w:rsid w:val="0022328E"/>
    <w:rsid w:val="0022368D"/>
    <w:rsid w:val="0022398D"/>
    <w:rsid w:val="00227552"/>
    <w:rsid w:val="0023249F"/>
    <w:rsid w:val="002331E4"/>
    <w:rsid w:val="00233224"/>
    <w:rsid w:val="00234651"/>
    <w:rsid w:val="00235C20"/>
    <w:rsid w:val="002376C7"/>
    <w:rsid w:val="00237C76"/>
    <w:rsid w:val="0024107B"/>
    <w:rsid w:val="002444F0"/>
    <w:rsid w:val="00244527"/>
    <w:rsid w:val="002453F6"/>
    <w:rsid w:val="00251644"/>
    <w:rsid w:val="0025198E"/>
    <w:rsid w:val="00252F79"/>
    <w:rsid w:val="0025360E"/>
    <w:rsid w:val="002541C0"/>
    <w:rsid w:val="00255A98"/>
    <w:rsid w:val="00257037"/>
    <w:rsid w:val="00260A35"/>
    <w:rsid w:val="002618E2"/>
    <w:rsid w:val="00263ADA"/>
    <w:rsid w:val="002653E5"/>
    <w:rsid w:val="002706F7"/>
    <w:rsid w:val="00272059"/>
    <w:rsid w:val="00274E65"/>
    <w:rsid w:val="00275642"/>
    <w:rsid w:val="00276E30"/>
    <w:rsid w:val="002824C8"/>
    <w:rsid w:val="00283251"/>
    <w:rsid w:val="00283732"/>
    <w:rsid w:val="00287EA9"/>
    <w:rsid w:val="00291F8D"/>
    <w:rsid w:val="002931DF"/>
    <w:rsid w:val="002A0C67"/>
    <w:rsid w:val="002A1C6F"/>
    <w:rsid w:val="002A7E01"/>
    <w:rsid w:val="002B48A3"/>
    <w:rsid w:val="002B784A"/>
    <w:rsid w:val="002B7D9A"/>
    <w:rsid w:val="002C008C"/>
    <w:rsid w:val="002C0304"/>
    <w:rsid w:val="002C1E45"/>
    <w:rsid w:val="002C4DE6"/>
    <w:rsid w:val="002C66FF"/>
    <w:rsid w:val="002C7BEA"/>
    <w:rsid w:val="002D2684"/>
    <w:rsid w:val="002D7DB1"/>
    <w:rsid w:val="002E0658"/>
    <w:rsid w:val="002E21B2"/>
    <w:rsid w:val="002E2476"/>
    <w:rsid w:val="002E2B02"/>
    <w:rsid w:val="002E2CE3"/>
    <w:rsid w:val="002E524F"/>
    <w:rsid w:val="002E6F03"/>
    <w:rsid w:val="002F31C1"/>
    <w:rsid w:val="002F454A"/>
    <w:rsid w:val="002F5C78"/>
    <w:rsid w:val="002F6C87"/>
    <w:rsid w:val="00301122"/>
    <w:rsid w:val="003011C1"/>
    <w:rsid w:val="00305946"/>
    <w:rsid w:val="0031217C"/>
    <w:rsid w:val="00313A18"/>
    <w:rsid w:val="00314037"/>
    <w:rsid w:val="00316B74"/>
    <w:rsid w:val="00317390"/>
    <w:rsid w:val="0032113C"/>
    <w:rsid w:val="00321A44"/>
    <w:rsid w:val="0032408E"/>
    <w:rsid w:val="00324230"/>
    <w:rsid w:val="003270B9"/>
    <w:rsid w:val="00327E1C"/>
    <w:rsid w:val="00327E47"/>
    <w:rsid w:val="00331A47"/>
    <w:rsid w:val="003329DF"/>
    <w:rsid w:val="00332D0D"/>
    <w:rsid w:val="00333040"/>
    <w:rsid w:val="00333684"/>
    <w:rsid w:val="00334FF4"/>
    <w:rsid w:val="00337B75"/>
    <w:rsid w:val="00337D79"/>
    <w:rsid w:val="00340853"/>
    <w:rsid w:val="003412FE"/>
    <w:rsid w:val="00342C59"/>
    <w:rsid w:val="00342CEE"/>
    <w:rsid w:val="00343DFE"/>
    <w:rsid w:val="00344CAC"/>
    <w:rsid w:val="003453C3"/>
    <w:rsid w:val="00350C3C"/>
    <w:rsid w:val="003519AB"/>
    <w:rsid w:val="0035241F"/>
    <w:rsid w:val="003524AB"/>
    <w:rsid w:val="00352663"/>
    <w:rsid w:val="00352B75"/>
    <w:rsid w:val="0035372D"/>
    <w:rsid w:val="00354D21"/>
    <w:rsid w:val="00355851"/>
    <w:rsid w:val="00357A72"/>
    <w:rsid w:val="00361134"/>
    <w:rsid w:val="0036165F"/>
    <w:rsid w:val="00362132"/>
    <w:rsid w:val="00365C42"/>
    <w:rsid w:val="003712C7"/>
    <w:rsid w:val="003725C8"/>
    <w:rsid w:val="003731F9"/>
    <w:rsid w:val="0037655C"/>
    <w:rsid w:val="00376640"/>
    <w:rsid w:val="00376A6C"/>
    <w:rsid w:val="003772BD"/>
    <w:rsid w:val="00380BF4"/>
    <w:rsid w:val="00382235"/>
    <w:rsid w:val="00382B9F"/>
    <w:rsid w:val="003842BB"/>
    <w:rsid w:val="00384515"/>
    <w:rsid w:val="0039134B"/>
    <w:rsid w:val="003929AF"/>
    <w:rsid w:val="00393506"/>
    <w:rsid w:val="00394092"/>
    <w:rsid w:val="003940F2"/>
    <w:rsid w:val="003956D6"/>
    <w:rsid w:val="00396461"/>
    <w:rsid w:val="00396871"/>
    <w:rsid w:val="003A1BD3"/>
    <w:rsid w:val="003A2A8F"/>
    <w:rsid w:val="003A39E5"/>
    <w:rsid w:val="003A3FA6"/>
    <w:rsid w:val="003A620C"/>
    <w:rsid w:val="003A6C0D"/>
    <w:rsid w:val="003A7187"/>
    <w:rsid w:val="003A74C9"/>
    <w:rsid w:val="003A7F72"/>
    <w:rsid w:val="003B02E8"/>
    <w:rsid w:val="003B30DB"/>
    <w:rsid w:val="003B5637"/>
    <w:rsid w:val="003B56BF"/>
    <w:rsid w:val="003B5A99"/>
    <w:rsid w:val="003B7573"/>
    <w:rsid w:val="003B7EBB"/>
    <w:rsid w:val="003C2C9C"/>
    <w:rsid w:val="003C2F9D"/>
    <w:rsid w:val="003C312C"/>
    <w:rsid w:val="003C3CB5"/>
    <w:rsid w:val="003C6666"/>
    <w:rsid w:val="003C79CF"/>
    <w:rsid w:val="003D2740"/>
    <w:rsid w:val="003D4B14"/>
    <w:rsid w:val="003D5055"/>
    <w:rsid w:val="003D606D"/>
    <w:rsid w:val="003D6756"/>
    <w:rsid w:val="003E7B44"/>
    <w:rsid w:val="003F03E8"/>
    <w:rsid w:val="003F0519"/>
    <w:rsid w:val="003F2188"/>
    <w:rsid w:val="003F292F"/>
    <w:rsid w:val="003F3388"/>
    <w:rsid w:val="003F6165"/>
    <w:rsid w:val="003F6BB1"/>
    <w:rsid w:val="0040089E"/>
    <w:rsid w:val="004016E8"/>
    <w:rsid w:val="00403BCB"/>
    <w:rsid w:val="0041640E"/>
    <w:rsid w:val="00416ECC"/>
    <w:rsid w:val="00417EB9"/>
    <w:rsid w:val="004222D5"/>
    <w:rsid w:val="0042483F"/>
    <w:rsid w:val="004254EF"/>
    <w:rsid w:val="00427D34"/>
    <w:rsid w:val="00427F10"/>
    <w:rsid w:val="00433CF6"/>
    <w:rsid w:val="00436445"/>
    <w:rsid w:val="004375F6"/>
    <w:rsid w:val="00441466"/>
    <w:rsid w:val="004424CF"/>
    <w:rsid w:val="00444E6E"/>
    <w:rsid w:val="0044644B"/>
    <w:rsid w:val="00451B6F"/>
    <w:rsid w:val="00452ECB"/>
    <w:rsid w:val="00460079"/>
    <w:rsid w:val="00460DF5"/>
    <w:rsid w:val="00463129"/>
    <w:rsid w:val="004643F3"/>
    <w:rsid w:val="00464D48"/>
    <w:rsid w:val="00472C75"/>
    <w:rsid w:val="00473B46"/>
    <w:rsid w:val="0047460C"/>
    <w:rsid w:val="00477B36"/>
    <w:rsid w:val="004808EB"/>
    <w:rsid w:val="00481FDF"/>
    <w:rsid w:val="00492287"/>
    <w:rsid w:val="004924EF"/>
    <w:rsid w:val="00492525"/>
    <w:rsid w:val="004938AC"/>
    <w:rsid w:val="00495F89"/>
    <w:rsid w:val="0049782C"/>
    <w:rsid w:val="004A379A"/>
    <w:rsid w:val="004A55C3"/>
    <w:rsid w:val="004A5C1E"/>
    <w:rsid w:val="004A64A5"/>
    <w:rsid w:val="004A7817"/>
    <w:rsid w:val="004A79A5"/>
    <w:rsid w:val="004B0400"/>
    <w:rsid w:val="004B21B4"/>
    <w:rsid w:val="004B33F0"/>
    <w:rsid w:val="004B3512"/>
    <w:rsid w:val="004B36A8"/>
    <w:rsid w:val="004B58B8"/>
    <w:rsid w:val="004B6F02"/>
    <w:rsid w:val="004B77BF"/>
    <w:rsid w:val="004B7FFA"/>
    <w:rsid w:val="004C1BE0"/>
    <w:rsid w:val="004C26ED"/>
    <w:rsid w:val="004C2790"/>
    <w:rsid w:val="004C28AA"/>
    <w:rsid w:val="004C30AC"/>
    <w:rsid w:val="004C3C7F"/>
    <w:rsid w:val="004C475C"/>
    <w:rsid w:val="004C62AD"/>
    <w:rsid w:val="004C7885"/>
    <w:rsid w:val="004C7C16"/>
    <w:rsid w:val="004D19C0"/>
    <w:rsid w:val="004D238A"/>
    <w:rsid w:val="004D384B"/>
    <w:rsid w:val="004D3DF7"/>
    <w:rsid w:val="004D65CF"/>
    <w:rsid w:val="004D78FD"/>
    <w:rsid w:val="004E16EC"/>
    <w:rsid w:val="004E2E53"/>
    <w:rsid w:val="004E585B"/>
    <w:rsid w:val="004E5FF7"/>
    <w:rsid w:val="004E7A6E"/>
    <w:rsid w:val="004F076D"/>
    <w:rsid w:val="004F4C0D"/>
    <w:rsid w:val="004F531F"/>
    <w:rsid w:val="00500102"/>
    <w:rsid w:val="00501F09"/>
    <w:rsid w:val="00502DF5"/>
    <w:rsid w:val="0050378A"/>
    <w:rsid w:val="00505656"/>
    <w:rsid w:val="00506C14"/>
    <w:rsid w:val="0051052E"/>
    <w:rsid w:val="00510DBF"/>
    <w:rsid w:val="005132FC"/>
    <w:rsid w:val="00517081"/>
    <w:rsid w:val="00520C2F"/>
    <w:rsid w:val="00521043"/>
    <w:rsid w:val="005222CE"/>
    <w:rsid w:val="00523126"/>
    <w:rsid w:val="00523D7F"/>
    <w:rsid w:val="0052555A"/>
    <w:rsid w:val="00527721"/>
    <w:rsid w:val="0053002D"/>
    <w:rsid w:val="00531972"/>
    <w:rsid w:val="00531F39"/>
    <w:rsid w:val="00531F9D"/>
    <w:rsid w:val="00533377"/>
    <w:rsid w:val="00535502"/>
    <w:rsid w:val="005355B9"/>
    <w:rsid w:val="0053620A"/>
    <w:rsid w:val="0053677C"/>
    <w:rsid w:val="005402F9"/>
    <w:rsid w:val="00541F6C"/>
    <w:rsid w:val="00543560"/>
    <w:rsid w:val="00543B56"/>
    <w:rsid w:val="00547D09"/>
    <w:rsid w:val="0055015E"/>
    <w:rsid w:val="005515A0"/>
    <w:rsid w:val="00551B33"/>
    <w:rsid w:val="00553DD2"/>
    <w:rsid w:val="00553E40"/>
    <w:rsid w:val="00556038"/>
    <w:rsid w:val="00562186"/>
    <w:rsid w:val="00562F0A"/>
    <w:rsid w:val="005638E7"/>
    <w:rsid w:val="00563CF2"/>
    <w:rsid w:val="00564419"/>
    <w:rsid w:val="0056665A"/>
    <w:rsid w:val="00567E2F"/>
    <w:rsid w:val="00571656"/>
    <w:rsid w:val="005721BC"/>
    <w:rsid w:val="005726B6"/>
    <w:rsid w:val="0057356A"/>
    <w:rsid w:val="00573B6A"/>
    <w:rsid w:val="0057478C"/>
    <w:rsid w:val="00574BBB"/>
    <w:rsid w:val="00575B0D"/>
    <w:rsid w:val="00575DF4"/>
    <w:rsid w:val="00577209"/>
    <w:rsid w:val="00577E61"/>
    <w:rsid w:val="00577E9B"/>
    <w:rsid w:val="00581073"/>
    <w:rsid w:val="005836AE"/>
    <w:rsid w:val="00584179"/>
    <w:rsid w:val="005902A3"/>
    <w:rsid w:val="00590C00"/>
    <w:rsid w:val="00592450"/>
    <w:rsid w:val="0059309F"/>
    <w:rsid w:val="00594919"/>
    <w:rsid w:val="005950D8"/>
    <w:rsid w:val="00595DF4"/>
    <w:rsid w:val="00597896"/>
    <w:rsid w:val="005A2369"/>
    <w:rsid w:val="005A2C39"/>
    <w:rsid w:val="005A2E6E"/>
    <w:rsid w:val="005A48FA"/>
    <w:rsid w:val="005A5118"/>
    <w:rsid w:val="005A6551"/>
    <w:rsid w:val="005A7EEB"/>
    <w:rsid w:val="005B2FD5"/>
    <w:rsid w:val="005C001F"/>
    <w:rsid w:val="005C0FFD"/>
    <w:rsid w:val="005C4EFD"/>
    <w:rsid w:val="005C5393"/>
    <w:rsid w:val="005D2673"/>
    <w:rsid w:val="005D2B0F"/>
    <w:rsid w:val="005D345B"/>
    <w:rsid w:val="005D7B99"/>
    <w:rsid w:val="005E035E"/>
    <w:rsid w:val="005E0B85"/>
    <w:rsid w:val="005E3BDF"/>
    <w:rsid w:val="005E5931"/>
    <w:rsid w:val="005E5D2F"/>
    <w:rsid w:val="005F0D6B"/>
    <w:rsid w:val="005F3B10"/>
    <w:rsid w:val="005F6D66"/>
    <w:rsid w:val="005F7614"/>
    <w:rsid w:val="0060019C"/>
    <w:rsid w:val="00601E9F"/>
    <w:rsid w:val="00605E62"/>
    <w:rsid w:val="0061011C"/>
    <w:rsid w:val="00612FC1"/>
    <w:rsid w:val="00614CCB"/>
    <w:rsid w:val="006177AE"/>
    <w:rsid w:val="00620D43"/>
    <w:rsid w:val="0062133F"/>
    <w:rsid w:val="00623428"/>
    <w:rsid w:val="006255B6"/>
    <w:rsid w:val="00625F6F"/>
    <w:rsid w:val="0063066C"/>
    <w:rsid w:val="006358FE"/>
    <w:rsid w:val="00637B75"/>
    <w:rsid w:val="00640AF4"/>
    <w:rsid w:val="0064104B"/>
    <w:rsid w:val="006416F5"/>
    <w:rsid w:val="006420A4"/>
    <w:rsid w:val="00645D60"/>
    <w:rsid w:val="00651112"/>
    <w:rsid w:val="00651695"/>
    <w:rsid w:val="006529E5"/>
    <w:rsid w:val="00654AAB"/>
    <w:rsid w:val="00655B0F"/>
    <w:rsid w:val="006577B5"/>
    <w:rsid w:val="00661E01"/>
    <w:rsid w:val="006623A2"/>
    <w:rsid w:val="00662543"/>
    <w:rsid w:val="00665C44"/>
    <w:rsid w:val="00666434"/>
    <w:rsid w:val="00670BB1"/>
    <w:rsid w:val="006738B3"/>
    <w:rsid w:val="00677C59"/>
    <w:rsid w:val="00677E62"/>
    <w:rsid w:val="006826CD"/>
    <w:rsid w:val="006834CD"/>
    <w:rsid w:val="006837B4"/>
    <w:rsid w:val="00684CB6"/>
    <w:rsid w:val="00684DAF"/>
    <w:rsid w:val="00685275"/>
    <w:rsid w:val="00685372"/>
    <w:rsid w:val="00685DAC"/>
    <w:rsid w:val="006919A7"/>
    <w:rsid w:val="00692404"/>
    <w:rsid w:val="006936FF"/>
    <w:rsid w:val="00694CBD"/>
    <w:rsid w:val="006976FC"/>
    <w:rsid w:val="006A0961"/>
    <w:rsid w:val="006A12F6"/>
    <w:rsid w:val="006A29AD"/>
    <w:rsid w:val="006A31E1"/>
    <w:rsid w:val="006A3694"/>
    <w:rsid w:val="006A6D35"/>
    <w:rsid w:val="006A6F1B"/>
    <w:rsid w:val="006A74B1"/>
    <w:rsid w:val="006B0FD4"/>
    <w:rsid w:val="006B13FF"/>
    <w:rsid w:val="006B1941"/>
    <w:rsid w:val="006B2E58"/>
    <w:rsid w:val="006B34B1"/>
    <w:rsid w:val="006B6FF2"/>
    <w:rsid w:val="006C4B80"/>
    <w:rsid w:val="006D177B"/>
    <w:rsid w:val="006D1C8A"/>
    <w:rsid w:val="006D2EC0"/>
    <w:rsid w:val="006D3835"/>
    <w:rsid w:val="006D57A6"/>
    <w:rsid w:val="006E0449"/>
    <w:rsid w:val="006E1D72"/>
    <w:rsid w:val="006E259C"/>
    <w:rsid w:val="006E30C9"/>
    <w:rsid w:val="006E444F"/>
    <w:rsid w:val="006E7AD4"/>
    <w:rsid w:val="006F558E"/>
    <w:rsid w:val="006F5E0E"/>
    <w:rsid w:val="006F662F"/>
    <w:rsid w:val="00700BA3"/>
    <w:rsid w:val="00701AF2"/>
    <w:rsid w:val="0070278A"/>
    <w:rsid w:val="007067B9"/>
    <w:rsid w:val="00706D1D"/>
    <w:rsid w:val="007072B8"/>
    <w:rsid w:val="007108C6"/>
    <w:rsid w:val="00713E01"/>
    <w:rsid w:val="00716619"/>
    <w:rsid w:val="007233B6"/>
    <w:rsid w:val="0072379E"/>
    <w:rsid w:val="00725254"/>
    <w:rsid w:val="00731195"/>
    <w:rsid w:val="00731230"/>
    <w:rsid w:val="0073172E"/>
    <w:rsid w:val="007350E0"/>
    <w:rsid w:val="00736361"/>
    <w:rsid w:val="00736A93"/>
    <w:rsid w:val="00736CF4"/>
    <w:rsid w:val="00737FF6"/>
    <w:rsid w:val="00740B10"/>
    <w:rsid w:val="00741DE9"/>
    <w:rsid w:val="00741F11"/>
    <w:rsid w:val="007427AD"/>
    <w:rsid w:val="007435A1"/>
    <w:rsid w:val="00745BF6"/>
    <w:rsid w:val="00745CDC"/>
    <w:rsid w:val="0076070C"/>
    <w:rsid w:val="0076344F"/>
    <w:rsid w:val="007643B4"/>
    <w:rsid w:val="007663EB"/>
    <w:rsid w:val="0077164A"/>
    <w:rsid w:val="00771EE7"/>
    <w:rsid w:val="00772441"/>
    <w:rsid w:val="00773D7C"/>
    <w:rsid w:val="007749DB"/>
    <w:rsid w:val="00782671"/>
    <w:rsid w:val="00783265"/>
    <w:rsid w:val="00784314"/>
    <w:rsid w:val="00785C31"/>
    <w:rsid w:val="00790546"/>
    <w:rsid w:val="00790DAF"/>
    <w:rsid w:val="007968C0"/>
    <w:rsid w:val="00797C27"/>
    <w:rsid w:val="007A0D3D"/>
    <w:rsid w:val="007A1C90"/>
    <w:rsid w:val="007A1F53"/>
    <w:rsid w:val="007A2C56"/>
    <w:rsid w:val="007A329C"/>
    <w:rsid w:val="007A4E58"/>
    <w:rsid w:val="007B03E2"/>
    <w:rsid w:val="007B059B"/>
    <w:rsid w:val="007B08EC"/>
    <w:rsid w:val="007B1901"/>
    <w:rsid w:val="007B4E69"/>
    <w:rsid w:val="007B5786"/>
    <w:rsid w:val="007B6BEE"/>
    <w:rsid w:val="007C1A62"/>
    <w:rsid w:val="007C39D7"/>
    <w:rsid w:val="007C696B"/>
    <w:rsid w:val="007C69FE"/>
    <w:rsid w:val="007D13A1"/>
    <w:rsid w:val="007D5FD9"/>
    <w:rsid w:val="007E1CAF"/>
    <w:rsid w:val="007E1FC3"/>
    <w:rsid w:val="007E5030"/>
    <w:rsid w:val="007E7928"/>
    <w:rsid w:val="007F0077"/>
    <w:rsid w:val="007F2964"/>
    <w:rsid w:val="007F48F6"/>
    <w:rsid w:val="007F6ABE"/>
    <w:rsid w:val="007F6DC8"/>
    <w:rsid w:val="007F7ED4"/>
    <w:rsid w:val="00800A71"/>
    <w:rsid w:val="0080200C"/>
    <w:rsid w:val="00803353"/>
    <w:rsid w:val="0080340C"/>
    <w:rsid w:val="00803425"/>
    <w:rsid w:val="0080459A"/>
    <w:rsid w:val="00807145"/>
    <w:rsid w:val="00810442"/>
    <w:rsid w:val="00810BB1"/>
    <w:rsid w:val="00812BE3"/>
    <w:rsid w:val="00813CC6"/>
    <w:rsid w:val="0081453F"/>
    <w:rsid w:val="008154E7"/>
    <w:rsid w:val="00815C50"/>
    <w:rsid w:val="0081604A"/>
    <w:rsid w:val="0081699F"/>
    <w:rsid w:val="00821007"/>
    <w:rsid w:val="00821ADC"/>
    <w:rsid w:val="00822BD5"/>
    <w:rsid w:val="00824533"/>
    <w:rsid w:val="00824DF6"/>
    <w:rsid w:val="0082747C"/>
    <w:rsid w:val="00831F3C"/>
    <w:rsid w:val="00831F42"/>
    <w:rsid w:val="008324F8"/>
    <w:rsid w:val="00832D5E"/>
    <w:rsid w:val="00832F87"/>
    <w:rsid w:val="008347D7"/>
    <w:rsid w:val="00835E1B"/>
    <w:rsid w:val="00836B43"/>
    <w:rsid w:val="00840326"/>
    <w:rsid w:val="00850053"/>
    <w:rsid w:val="0085163B"/>
    <w:rsid w:val="0085173D"/>
    <w:rsid w:val="00851B0A"/>
    <w:rsid w:val="00851F49"/>
    <w:rsid w:val="00853DF0"/>
    <w:rsid w:val="00854260"/>
    <w:rsid w:val="00855B8F"/>
    <w:rsid w:val="008566E5"/>
    <w:rsid w:val="00860EA6"/>
    <w:rsid w:val="00860F83"/>
    <w:rsid w:val="0087258D"/>
    <w:rsid w:val="00872AF6"/>
    <w:rsid w:val="00874025"/>
    <w:rsid w:val="00874E8B"/>
    <w:rsid w:val="00875F55"/>
    <w:rsid w:val="00876F3E"/>
    <w:rsid w:val="0088142B"/>
    <w:rsid w:val="00882685"/>
    <w:rsid w:val="008847BC"/>
    <w:rsid w:val="00890965"/>
    <w:rsid w:val="00891356"/>
    <w:rsid w:val="008926BA"/>
    <w:rsid w:val="00893959"/>
    <w:rsid w:val="00896575"/>
    <w:rsid w:val="0089784F"/>
    <w:rsid w:val="008A120D"/>
    <w:rsid w:val="008A2962"/>
    <w:rsid w:val="008A4493"/>
    <w:rsid w:val="008B0F2D"/>
    <w:rsid w:val="008B1B41"/>
    <w:rsid w:val="008B5C1B"/>
    <w:rsid w:val="008B5CE0"/>
    <w:rsid w:val="008C308D"/>
    <w:rsid w:val="008C3359"/>
    <w:rsid w:val="008C37CB"/>
    <w:rsid w:val="008C39F7"/>
    <w:rsid w:val="008D089D"/>
    <w:rsid w:val="008D3CBB"/>
    <w:rsid w:val="008D7504"/>
    <w:rsid w:val="008E0501"/>
    <w:rsid w:val="008E5EEB"/>
    <w:rsid w:val="008E7657"/>
    <w:rsid w:val="008F10C9"/>
    <w:rsid w:val="008F1E1F"/>
    <w:rsid w:val="008F4093"/>
    <w:rsid w:val="008F4A3A"/>
    <w:rsid w:val="009030E9"/>
    <w:rsid w:val="00905E47"/>
    <w:rsid w:val="00906BFC"/>
    <w:rsid w:val="00911406"/>
    <w:rsid w:val="009145D4"/>
    <w:rsid w:val="0091655B"/>
    <w:rsid w:val="00917B82"/>
    <w:rsid w:val="00917D6E"/>
    <w:rsid w:val="00920EED"/>
    <w:rsid w:val="0092273B"/>
    <w:rsid w:val="00922EDE"/>
    <w:rsid w:val="0092370D"/>
    <w:rsid w:val="00924597"/>
    <w:rsid w:val="00925CCD"/>
    <w:rsid w:val="00926046"/>
    <w:rsid w:val="00926118"/>
    <w:rsid w:val="00927D10"/>
    <w:rsid w:val="0093032F"/>
    <w:rsid w:val="00932B73"/>
    <w:rsid w:val="009362E1"/>
    <w:rsid w:val="00937A2A"/>
    <w:rsid w:val="00942A03"/>
    <w:rsid w:val="0094378F"/>
    <w:rsid w:val="00950547"/>
    <w:rsid w:val="00950B27"/>
    <w:rsid w:val="009532DD"/>
    <w:rsid w:val="00953901"/>
    <w:rsid w:val="00955E24"/>
    <w:rsid w:val="00956272"/>
    <w:rsid w:val="00957F23"/>
    <w:rsid w:val="0096069B"/>
    <w:rsid w:val="00960FAC"/>
    <w:rsid w:val="009628E2"/>
    <w:rsid w:val="00963E31"/>
    <w:rsid w:val="009642B3"/>
    <w:rsid w:val="00964A1C"/>
    <w:rsid w:val="00974858"/>
    <w:rsid w:val="00974ADB"/>
    <w:rsid w:val="00974E8E"/>
    <w:rsid w:val="00977793"/>
    <w:rsid w:val="009829DE"/>
    <w:rsid w:val="009848FB"/>
    <w:rsid w:val="0098697C"/>
    <w:rsid w:val="00986ADB"/>
    <w:rsid w:val="00991B6E"/>
    <w:rsid w:val="00992406"/>
    <w:rsid w:val="00994376"/>
    <w:rsid w:val="0099516F"/>
    <w:rsid w:val="00995DA1"/>
    <w:rsid w:val="00997804"/>
    <w:rsid w:val="009A015C"/>
    <w:rsid w:val="009A34C7"/>
    <w:rsid w:val="009A563A"/>
    <w:rsid w:val="009A62BF"/>
    <w:rsid w:val="009A6721"/>
    <w:rsid w:val="009B0FB4"/>
    <w:rsid w:val="009B638B"/>
    <w:rsid w:val="009B7C35"/>
    <w:rsid w:val="009C172B"/>
    <w:rsid w:val="009C2D3E"/>
    <w:rsid w:val="009C2DA4"/>
    <w:rsid w:val="009C2F92"/>
    <w:rsid w:val="009C409C"/>
    <w:rsid w:val="009C4BF2"/>
    <w:rsid w:val="009D00B9"/>
    <w:rsid w:val="009D0550"/>
    <w:rsid w:val="009D1D78"/>
    <w:rsid w:val="009D2B7E"/>
    <w:rsid w:val="009D397B"/>
    <w:rsid w:val="009D5BFC"/>
    <w:rsid w:val="009D6015"/>
    <w:rsid w:val="009D646E"/>
    <w:rsid w:val="009E32D5"/>
    <w:rsid w:val="009E4311"/>
    <w:rsid w:val="009E43FD"/>
    <w:rsid w:val="009F16C9"/>
    <w:rsid w:val="009F2130"/>
    <w:rsid w:val="009F320E"/>
    <w:rsid w:val="009F45EA"/>
    <w:rsid w:val="009F6A7E"/>
    <w:rsid w:val="009F7E85"/>
    <w:rsid w:val="00A029C1"/>
    <w:rsid w:val="00A039D4"/>
    <w:rsid w:val="00A04218"/>
    <w:rsid w:val="00A058CA"/>
    <w:rsid w:val="00A05AEF"/>
    <w:rsid w:val="00A05FC6"/>
    <w:rsid w:val="00A10A83"/>
    <w:rsid w:val="00A20B7C"/>
    <w:rsid w:val="00A233E7"/>
    <w:rsid w:val="00A26C74"/>
    <w:rsid w:val="00A26D9A"/>
    <w:rsid w:val="00A30024"/>
    <w:rsid w:val="00A31CD3"/>
    <w:rsid w:val="00A336DA"/>
    <w:rsid w:val="00A3389E"/>
    <w:rsid w:val="00A340C5"/>
    <w:rsid w:val="00A37AF1"/>
    <w:rsid w:val="00A37C4F"/>
    <w:rsid w:val="00A4028E"/>
    <w:rsid w:val="00A40B20"/>
    <w:rsid w:val="00A41371"/>
    <w:rsid w:val="00A414C1"/>
    <w:rsid w:val="00A42961"/>
    <w:rsid w:val="00A43646"/>
    <w:rsid w:val="00A43BF8"/>
    <w:rsid w:val="00A45FED"/>
    <w:rsid w:val="00A46B64"/>
    <w:rsid w:val="00A50329"/>
    <w:rsid w:val="00A52B17"/>
    <w:rsid w:val="00A535BC"/>
    <w:rsid w:val="00A57209"/>
    <w:rsid w:val="00A57323"/>
    <w:rsid w:val="00A57B46"/>
    <w:rsid w:val="00A57D20"/>
    <w:rsid w:val="00A57DAD"/>
    <w:rsid w:val="00A6000C"/>
    <w:rsid w:val="00A6025E"/>
    <w:rsid w:val="00A604FB"/>
    <w:rsid w:val="00A60ADE"/>
    <w:rsid w:val="00A618FE"/>
    <w:rsid w:val="00A634D4"/>
    <w:rsid w:val="00A647DE"/>
    <w:rsid w:val="00A64E27"/>
    <w:rsid w:val="00A64E78"/>
    <w:rsid w:val="00A6732C"/>
    <w:rsid w:val="00A73F36"/>
    <w:rsid w:val="00A74EFB"/>
    <w:rsid w:val="00A7581C"/>
    <w:rsid w:val="00A76A18"/>
    <w:rsid w:val="00A825C5"/>
    <w:rsid w:val="00A826C8"/>
    <w:rsid w:val="00A831DA"/>
    <w:rsid w:val="00A84621"/>
    <w:rsid w:val="00A84AE5"/>
    <w:rsid w:val="00A851DC"/>
    <w:rsid w:val="00A85C35"/>
    <w:rsid w:val="00A873E6"/>
    <w:rsid w:val="00A9083D"/>
    <w:rsid w:val="00A91053"/>
    <w:rsid w:val="00A9173B"/>
    <w:rsid w:val="00A91A1E"/>
    <w:rsid w:val="00A92990"/>
    <w:rsid w:val="00A968CC"/>
    <w:rsid w:val="00A9692E"/>
    <w:rsid w:val="00AA09B8"/>
    <w:rsid w:val="00AA5200"/>
    <w:rsid w:val="00AA571C"/>
    <w:rsid w:val="00AA59CF"/>
    <w:rsid w:val="00AA7C23"/>
    <w:rsid w:val="00AB02AA"/>
    <w:rsid w:val="00AB2C12"/>
    <w:rsid w:val="00AB4014"/>
    <w:rsid w:val="00AB7060"/>
    <w:rsid w:val="00AC0AC4"/>
    <w:rsid w:val="00AC1DE6"/>
    <w:rsid w:val="00AC1EF1"/>
    <w:rsid w:val="00AC3EAF"/>
    <w:rsid w:val="00AC4368"/>
    <w:rsid w:val="00AC4526"/>
    <w:rsid w:val="00AC7144"/>
    <w:rsid w:val="00AC7549"/>
    <w:rsid w:val="00AC7957"/>
    <w:rsid w:val="00AD15C7"/>
    <w:rsid w:val="00AD20A7"/>
    <w:rsid w:val="00AD4714"/>
    <w:rsid w:val="00AE01E3"/>
    <w:rsid w:val="00AE26A0"/>
    <w:rsid w:val="00AE2A56"/>
    <w:rsid w:val="00AE355B"/>
    <w:rsid w:val="00AE35AC"/>
    <w:rsid w:val="00AE35D2"/>
    <w:rsid w:val="00AE51E7"/>
    <w:rsid w:val="00AE565D"/>
    <w:rsid w:val="00AE72E7"/>
    <w:rsid w:val="00AF0AB1"/>
    <w:rsid w:val="00AF3DE0"/>
    <w:rsid w:val="00AF4169"/>
    <w:rsid w:val="00AF6648"/>
    <w:rsid w:val="00B002CD"/>
    <w:rsid w:val="00B0070C"/>
    <w:rsid w:val="00B00E2F"/>
    <w:rsid w:val="00B0231C"/>
    <w:rsid w:val="00B04FF0"/>
    <w:rsid w:val="00B0683D"/>
    <w:rsid w:val="00B06B47"/>
    <w:rsid w:val="00B117A9"/>
    <w:rsid w:val="00B13D3A"/>
    <w:rsid w:val="00B13F59"/>
    <w:rsid w:val="00B13FED"/>
    <w:rsid w:val="00B14BE5"/>
    <w:rsid w:val="00B1515D"/>
    <w:rsid w:val="00B16158"/>
    <w:rsid w:val="00B16D6D"/>
    <w:rsid w:val="00B200D5"/>
    <w:rsid w:val="00B20B73"/>
    <w:rsid w:val="00B23E56"/>
    <w:rsid w:val="00B25DEC"/>
    <w:rsid w:val="00B26ACD"/>
    <w:rsid w:val="00B34D7E"/>
    <w:rsid w:val="00B3517C"/>
    <w:rsid w:val="00B4124D"/>
    <w:rsid w:val="00B41F58"/>
    <w:rsid w:val="00B4302A"/>
    <w:rsid w:val="00B519DA"/>
    <w:rsid w:val="00B51DD4"/>
    <w:rsid w:val="00B52BC3"/>
    <w:rsid w:val="00B56D59"/>
    <w:rsid w:val="00B5764A"/>
    <w:rsid w:val="00B61FA8"/>
    <w:rsid w:val="00B62AF2"/>
    <w:rsid w:val="00B6720C"/>
    <w:rsid w:val="00B72F46"/>
    <w:rsid w:val="00B7401D"/>
    <w:rsid w:val="00B74F6F"/>
    <w:rsid w:val="00B8108B"/>
    <w:rsid w:val="00B86C65"/>
    <w:rsid w:val="00B91B93"/>
    <w:rsid w:val="00B91E61"/>
    <w:rsid w:val="00B91FDD"/>
    <w:rsid w:val="00B92F23"/>
    <w:rsid w:val="00B9379C"/>
    <w:rsid w:val="00B943B8"/>
    <w:rsid w:val="00BA087F"/>
    <w:rsid w:val="00BA0E6A"/>
    <w:rsid w:val="00BA484B"/>
    <w:rsid w:val="00BA54FC"/>
    <w:rsid w:val="00BA69C3"/>
    <w:rsid w:val="00BA7C19"/>
    <w:rsid w:val="00BB169B"/>
    <w:rsid w:val="00BB1BD4"/>
    <w:rsid w:val="00BB26D4"/>
    <w:rsid w:val="00BB2F46"/>
    <w:rsid w:val="00BB3F93"/>
    <w:rsid w:val="00BB77DC"/>
    <w:rsid w:val="00BB7B43"/>
    <w:rsid w:val="00BC1818"/>
    <w:rsid w:val="00BC1CA9"/>
    <w:rsid w:val="00BC2BED"/>
    <w:rsid w:val="00BC2E04"/>
    <w:rsid w:val="00BC4C26"/>
    <w:rsid w:val="00BC5695"/>
    <w:rsid w:val="00BC79E4"/>
    <w:rsid w:val="00BC7B6C"/>
    <w:rsid w:val="00BD1730"/>
    <w:rsid w:val="00BD1C7B"/>
    <w:rsid w:val="00BD265A"/>
    <w:rsid w:val="00BD5E76"/>
    <w:rsid w:val="00BD717B"/>
    <w:rsid w:val="00BE011D"/>
    <w:rsid w:val="00BE34F6"/>
    <w:rsid w:val="00BE3962"/>
    <w:rsid w:val="00BE4B5D"/>
    <w:rsid w:val="00BE60B5"/>
    <w:rsid w:val="00BF1770"/>
    <w:rsid w:val="00BF20EE"/>
    <w:rsid w:val="00BF318F"/>
    <w:rsid w:val="00BF62DC"/>
    <w:rsid w:val="00BF68CE"/>
    <w:rsid w:val="00C00AA6"/>
    <w:rsid w:val="00C016F8"/>
    <w:rsid w:val="00C03116"/>
    <w:rsid w:val="00C10D5C"/>
    <w:rsid w:val="00C13315"/>
    <w:rsid w:val="00C14909"/>
    <w:rsid w:val="00C16B92"/>
    <w:rsid w:val="00C231C6"/>
    <w:rsid w:val="00C23B12"/>
    <w:rsid w:val="00C244CD"/>
    <w:rsid w:val="00C24929"/>
    <w:rsid w:val="00C24C12"/>
    <w:rsid w:val="00C276B8"/>
    <w:rsid w:val="00C301C4"/>
    <w:rsid w:val="00C31769"/>
    <w:rsid w:val="00C3178D"/>
    <w:rsid w:val="00C32CEE"/>
    <w:rsid w:val="00C363F9"/>
    <w:rsid w:val="00C37435"/>
    <w:rsid w:val="00C37D64"/>
    <w:rsid w:val="00C40828"/>
    <w:rsid w:val="00C43C7D"/>
    <w:rsid w:val="00C45C4B"/>
    <w:rsid w:val="00C45CAC"/>
    <w:rsid w:val="00C4676D"/>
    <w:rsid w:val="00C4769C"/>
    <w:rsid w:val="00C50C2C"/>
    <w:rsid w:val="00C54132"/>
    <w:rsid w:val="00C5485F"/>
    <w:rsid w:val="00C55DD1"/>
    <w:rsid w:val="00C57A6F"/>
    <w:rsid w:val="00C64113"/>
    <w:rsid w:val="00C6554D"/>
    <w:rsid w:val="00C65927"/>
    <w:rsid w:val="00C65F6D"/>
    <w:rsid w:val="00C66FB7"/>
    <w:rsid w:val="00C67360"/>
    <w:rsid w:val="00C722D7"/>
    <w:rsid w:val="00C726E8"/>
    <w:rsid w:val="00C73D8F"/>
    <w:rsid w:val="00C73F0F"/>
    <w:rsid w:val="00C7406B"/>
    <w:rsid w:val="00C746DE"/>
    <w:rsid w:val="00C75904"/>
    <w:rsid w:val="00C776B3"/>
    <w:rsid w:val="00C80E70"/>
    <w:rsid w:val="00C8118B"/>
    <w:rsid w:val="00C81B29"/>
    <w:rsid w:val="00C853B1"/>
    <w:rsid w:val="00C86494"/>
    <w:rsid w:val="00C87706"/>
    <w:rsid w:val="00C90773"/>
    <w:rsid w:val="00C92C1F"/>
    <w:rsid w:val="00C93177"/>
    <w:rsid w:val="00C95BB3"/>
    <w:rsid w:val="00C97E71"/>
    <w:rsid w:val="00CA41F2"/>
    <w:rsid w:val="00CA4BBD"/>
    <w:rsid w:val="00CA66C8"/>
    <w:rsid w:val="00CA6D84"/>
    <w:rsid w:val="00CB04C6"/>
    <w:rsid w:val="00CB4DF1"/>
    <w:rsid w:val="00CB7181"/>
    <w:rsid w:val="00CC1AE9"/>
    <w:rsid w:val="00CC1C5D"/>
    <w:rsid w:val="00CC2F83"/>
    <w:rsid w:val="00CC3389"/>
    <w:rsid w:val="00CC5490"/>
    <w:rsid w:val="00CC65D3"/>
    <w:rsid w:val="00CD0912"/>
    <w:rsid w:val="00CD1A2B"/>
    <w:rsid w:val="00CE2378"/>
    <w:rsid w:val="00CE26AE"/>
    <w:rsid w:val="00CE7450"/>
    <w:rsid w:val="00CE7B5B"/>
    <w:rsid w:val="00CF1E4F"/>
    <w:rsid w:val="00CF4525"/>
    <w:rsid w:val="00CF4E77"/>
    <w:rsid w:val="00D00DBF"/>
    <w:rsid w:val="00D0186F"/>
    <w:rsid w:val="00D02000"/>
    <w:rsid w:val="00D020EE"/>
    <w:rsid w:val="00D033FC"/>
    <w:rsid w:val="00D05716"/>
    <w:rsid w:val="00D06D77"/>
    <w:rsid w:val="00D10D88"/>
    <w:rsid w:val="00D151C1"/>
    <w:rsid w:val="00D154E1"/>
    <w:rsid w:val="00D1573C"/>
    <w:rsid w:val="00D24384"/>
    <w:rsid w:val="00D2638E"/>
    <w:rsid w:val="00D264A6"/>
    <w:rsid w:val="00D26E68"/>
    <w:rsid w:val="00D31F20"/>
    <w:rsid w:val="00D34F58"/>
    <w:rsid w:val="00D37A82"/>
    <w:rsid w:val="00D40CFE"/>
    <w:rsid w:val="00D40DA2"/>
    <w:rsid w:val="00D43700"/>
    <w:rsid w:val="00D46E3B"/>
    <w:rsid w:val="00D51441"/>
    <w:rsid w:val="00D52F1C"/>
    <w:rsid w:val="00D53E99"/>
    <w:rsid w:val="00D5454C"/>
    <w:rsid w:val="00D546E6"/>
    <w:rsid w:val="00D57361"/>
    <w:rsid w:val="00D60340"/>
    <w:rsid w:val="00D62BF4"/>
    <w:rsid w:val="00D66D89"/>
    <w:rsid w:val="00D66E9F"/>
    <w:rsid w:val="00D77663"/>
    <w:rsid w:val="00D80B1F"/>
    <w:rsid w:val="00D8225A"/>
    <w:rsid w:val="00D83BC6"/>
    <w:rsid w:val="00D8610F"/>
    <w:rsid w:val="00D8688C"/>
    <w:rsid w:val="00D87484"/>
    <w:rsid w:val="00D9087B"/>
    <w:rsid w:val="00D93222"/>
    <w:rsid w:val="00D93A33"/>
    <w:rsid w:val="00D94CD7"/>
    <w:rsid w:val="00D954E4"/>
    <w:rsid w:val="00DA0850"/>
    <w:rsid w:val="00DA213E"/>
    <w:rsid w:val="00DA36EA"/>
    <w:rsid w:val="00DA44C4"/>
    <w:rsid w:val="00DA517D"/>
    <w:rsid w:val="00DB0B91"/>
    <w:rsid w:val="00DB30B5"/>
    <w:rsid w:val="00DB6B5C"/>
    <w:rsid w:val="00DB7825"/>
    <w:rsid w:val="00DB7AD5"/>
    <w:rsid w:val="00DB7BCC"/>
    <w:rsid w:val="00DC4456"/>
    <w:rsid w:val="00DC755E"/>
    <w:rsid w:val="00DD01EE"/>
    <w:rsid w:val="00DD0FC3"/>
    <w:rsid w:val="00DD438E"/>
    <w:rsid w:val="00DD599A"/>
    <w:rsid w:val="00DE262F"/>
    <w:rsid w:val="00DE3339"/>
    <w:rsid w:val="00DF079B"/>
    <w:rsid w:val="00DF1A84"/>
    <w:rsid w:val="00DF21B5"/>
    <w:rsid w:val="00DF33DF"/>
    <w:rsid w:val="00DF511C"/>
    <w:rsid w:val="00DF68A0"/>
    <w:rsid w:val="00E01D3F"/>
    <w:rsid w:val="00E02E19"/>
    <w:rsid w:val="00E06150"/>
    <w:rsid w:val="00E10083"/>
    <w:rsid w:val="00E1070A"/>
    <w:rsid w:val="00E11CCC"/>
    <w:rsid w:val="00E16182"/>
    <w:rsid w:val="00E163B5"/>
    <w:rsid w:val="00E167B7"/>
    <w:rsid w:val="00E16E8D"/>
    <w:rsid w:val="00E1719E"/>
    <w:rsid w:val="00E20688"/>
    <w:rsid w:val="00E21C2B"/>
    <w:rsid w:val="00E23612"/>
    <w:rsid w:val="00E23C09"/>
    <w:rsid w:val="00E2464E"/>
    <w:rsid w:val="00E246A3"/>
    <w:rsid w:val="00E2566F"/>
    <w:rsid w:val="00E25A3B"/>
    <w:rsid w:val="00E27321"/>
    <w:rsid w:val="00E274B2"/>
    <w:rsid w:val="00E30833"/>
    <w:rsid w:val="00E30F36"/>
    <w:rsid w:val="00E334D7"/>
    <w:rsid w:val="00E33E06"/>
    <w:rsid w:val="00E35462"/>
    <w:rsid w:val="00E364DC"/>
    <w:rsid w:val="00E41FB0"/>
    <w:rsid w:val="00E4289A"/>
    <w:rsid w:val="00E4416E"/>
    <w:rsid w:val="00E463C7"/>
    <w:rsid w:val="00E509E8"/>
    <w:rsid w:val="00E5116A"/>
    <w:rsid w:val="00E52459"/>
    <w:rsid w:val="00E57C7C"/>
    <w:rsid w:val="00E600EF"/>
    <w:rsid w:val="00E61172"/>
    <w:rsid w:val="00E654F0"/>
    <w:rsid w:val="00E662A6"/>
    <w:rsid w:val="00E66866"/>
    <w:rsid w:val="00E67CDE"/>
    <w:rsid w:val="00E70850"/>
    <w:rsid w:val="00E70D1E"/>
    <w:rsid w:val="00E72404"/>
    <w:rsid w:val="00E74951"/>
    <w:rsid w:val="00E74AD7"/>
    <w:rsid w:val="00E76F90"/>
    <w:rsid w:val="00E7733B"/>
    <w:rsid w:val="00E77434"/>
    <w:rsid w:val="00E81308"/>
    <w:rsid w:val="00E82359"/>
    <w:rsid w:val="00E82681"/>
    <w:rsid w:val="00E852B5"/>
    <w:rsid w:val="00E86F32"/>
    <w:rsid w:val="00E87B6E"/>
    <w:rsid w:val="00E90362"/>
    <w:rsid w:val="00E93716"/>
    <w:rsid w:val="00E94A53"/>
    <w:rsid w:val="00E965D9"/>
    <w:rsid w:val="00E967BA"/>
    <w:rsid w:val="00E967C7"/>
    <w:rsid w:val="00E9740B"/>
    <w:rsid w:val="00EA0B1E"/>
    <w:rsid w:val="00EA1E15"/>
    <w:rsid w:val="00EA43F9"/>
    <w:rsid w:val="00EA475C"/>
    <w:rsid w:val="00EA588A"/>
    <w:rsid w:val="00EA655F"/>
    <w:rsid w:val="00EA734C"/>
    <w:rsid w:val="00EB24ED"/>
    <w:rsid w:val="00EB3F97"/>
    <w:rsid w:val="00EB6910"/>
    <w:rsid w:val="00EC1D78"/>
    <w:rsid w:val="00EC1F0A"/>
    <w:rsid w:val="00EC242E"/>
    <w:rsid w:val="00EC2908"/>
    <w:rsid w:val="00EC43CB"/>
    <w:rsid w:val="00EC7327"/>
    <w:rsid w:val="00EC79E9"/>
    <w:rsid w:val="00ED287E"/>
    <w:rsid w:val="00ED5732"/>
    <w:rsid w:val="00ED6616"/>
    <w:rsid w:val="00ED76EC"/>
    <w:rsid w:val="00EE340D"/>
    <w:rsid w:val="00EE388C"/>
    <w:rsid w:val="00EE4359"/>
    <w:rsid w:val="00EF05BD"/>
    <w:rsid w:val="00EF1327"/>
    <w:rsid w:val="00EF1FD5"/>
    <w:rsid w:val="00EF5CC3"/>
    <w:rsid w:val="00F00AFE"/>
    <w:rsid w:val="00F0257D"/>
    <w:rsid w:val="00F037B6"/>
    <w:rsid w:val="00F04A57"/>
    <w:rsid w:val="00F0628B"/>
    <w:rsid w:val="00F06786"/>
    <w:rsid w:val="00F07698"/>
    <w:rsid w:val="00F07829"/>
    <w:rsid w:val="00F07E7B"/>
    <w:rsid w:val="00F108CC"/>
    <w:rsid w:val="00F10C0E"/>
    <w:rsid w:val="00F115A4"/>
    <w:rsid w:val="00F117B3"/>
    <w:rsid w:val="00F14F34"/>
    <w:rsid w:val="00F17964"/>
    <w:rsid w:val="00F17DC2"/>
    <w:rsid w:val="00F222EC"/>
    <w:rsid w:val="00F223A0"/>
    <w:rsid w:val="00F2387A"/>
    <w:rsid w:val="00F2398B"/>
    <w:rsid w:val="00F255F9"/>
    <w:rsid w:val="00F25C2D"/>
    <w:rsid w:val="00F26C7E"/>
    <w:rsid w:val="00F3127E"/>
    <w:rsid w:val="00F339EC"/>
    <w:rsid w:val="00F37707"/>
    <w:rsid w:val="00F37A7E"/>
    <w:rsid w:val="00F37BA1"/>
    <w:rsid w:val="00F41D5F"/>
    <w:rsid w:val="00F4220A"/>
    <w:rsid w:val="00F4281D"/>
    <w:rsid w:val="00F43796"/>
    <w:rsid w:val="00F44AD7"/>
    <w:rsid w:val="00F45EB5"/>
    <w:rsid w:val="00F45FA2"/>
    <w:rsid w:val="00F46D26"/>
    <w:rsid w:val="00F515ED"/>
    <w:rsid w:val="00F5267F"/>
    <w:rsid w:val="00F53696"/>
    <w:rsid w:val="00F577DE"/>
    <w:rsid w:val="00F57A88"/>
    <w:rsid w:val="00F57B0C"/>
    <w:rsid w:val="00F603B2"/>
    <w:rsid w:val="00F611F4"/>
    <w:rsid w:val="00F629C1"/>
    <w:rsid w:val="00F6392B"/>
    <w:rsid w:val="00F64327"/>
    <w:rsid w:val="00F667D1"/>
    <w:rsid w:val="00F70AB7"/>
    <w:rsid w:val="00F70C09"/>
    <w:rsid w:val="00F83774"/>
    <w:rsid w:val="00F83A2D"/>
    <w:rsid w:val="00F84DB8"/>
    <w:rsid w:val="00F868A3"/>
    <w:rsid w:val="00F86ABD"/>
    <w:rsid w:val="00F87241"/>
    <w:rsid w:val="00F87A0B"/>
    <w:rsid w:val="00F91382"/>
    <w:rsid w:val="00F921D6"/>
    <w:rsid w:val="00F92F20"/>
    <w:rsid w:val="00F94AB8"/>
    <w:rsid w:val="00F96252"/>
    <w:rsid w:val="00F96C8B"/>
    <w:rsid w:val="00FA0712"/>
    <w:rsid w:val="00FA0DC9"/>
    <w:rsid w:val="00FA2C11"/>
    <w:rsid w:val="00FA4475"/>
    <w:rsid w:val="00FA4838"/>
    <w:rsid w:val="00FA49FC"/>
    <w:rsid w:val="00FA4E5E"/>
    <w:rsid w:val="00FA6CF0"/>
    <w:rsid w:val="00FA79E7"/>
    <w:rsid w:val="00FB072B"/>
    <w:rsid w:val="00FB1750"/>
    <w:rsid w:val="00FB1F15"/>
    <w:rsid w:val="00FB36BF"/>
    <w:rsid w:val="00FC0AE4"/>
    <w:rsid w:val="00FC31C7"/>
    <w:rsid w:val="00FC41A8"/>
    <w:rsid w:val="00FC4208"/>
    <w:rsid w:val="00FC4F2F"/>
    <w:rsid w:val="00FC6389"/>
    <w:rsid w:val="00FC6F06"/>
    <w:rsid w:val="00FC7064"/>
    <w:rsid w:val="00FD07C1"/>
    <w:rsid w:val="00FD1873"/>
    <w:rsid w:val="00FD269B"/>
    <w:rsid w:val="00FD2A3D"/>
    <w:rsid w:val="00FD3C49"/>
    <w:rsid w:val="00FD4F3E"/>
    <w:rsid w:val="00FD5626"/>
    <w:rsid w:val="00FD5699"/>
    <w:rsid w:val="00FD5FE7"/>
    <w:rsid w:val="00FD68EF"/>
    <w:rsid w:val="00FD78C4"/>
    <w:rsid w:val="00FE02F2"/>
    <w:rsid w:val="00FE3515"/>
    <w:rsid w:val="00FE4CDB"/>
    <w:rsid w:val="00FE70D7"/>
    <w:rsid w:val="00FE7AB3"/>
    <w:rsid w:val="00FE7F2D"/>
    <w:rsid w:val="00FF2D6A"/>
    <w:rsid w:val="00FF4EE2"/>
    <w:rsid w:val="00FF6A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58FC56-556E-449A-8C41-B323DE38F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AB"/>
  </w:style>
  <w:style w:type="paragraph" w:styleId="1">
    <w:name w:val="heading 1"/>
    <w:basedOn w:val="a"/>
    <w:next w:val="a"/>
    <w:link w:val="10"/>
    <w:uiPriority w:val="9"/>
    <w:qFormat/>
    <w:rsid w:val="00C467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4223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B23E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23E56"/>
  </w:style>
  <w:style w:type="paragraph" w:customStyle="1" w:styleId="c21">
    <w:name w:val="c21"/>
    <w:basedOn w:val="a"/>
    <w:rsid w:val="00B23E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23E56"/>
  </w:style>
  <w:style w:type="paragraph" w:customStyle="1" w:styleId="c7">
    <w:name w:val="c7"/>
    <w:basedOn w:val="a"/>
    <w:rsid w:val="00B23E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4">
    <w:name w:val="c24"/>
    <w:basedOn w:val="a"/>
    <w:rsid w:val="00B23E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B23E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23E56"/>
    <w:rPr>
      <w:color w:val="0000FF"/>
      <w:u w:val="single"/>
    </w:rPr>
  </w:style>
  <w:style w:type="paragraph" w:customStyle="1" w:styleId="rtecenter">
    <w:name w:val="rtecenter"/>
    <w:basedOn w:val="a"/>
    <w:rsid w:val="00B23E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B23E56"/>
    <w:rPr>
      <w:b/>
      <w:bCs/>
    </w:rPr>
  </w:style>
  <w:style w:type="paragraph" w:styleId="a6">
    <w:name w:val="header"/>
    <w:basedOn w:val="a"/>
    <w:link w:val="a7"/>
    <w:uiPriority w:val="99"/>
    <w:semiHidden/>
    <w:unhideWhenUsed/>
    <w:rsid w:val="00AF6648"/>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AF6648"/>
  </w:style>
  <w:style w:type="paragraph" w:styleId="a8">
    <w:name w:val="footer"/>
    <w:basedOn w:val="a"/>
    <w:link w:val="a9"/>
    <w:uiPriority w:val="99"/>
    <w:unhideWhenUsed/>
    <w:rsid w:val="00AF664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F6648"/>
  </w:style>
  <w:style w:type="character" w:customStyle="1" w:styleId="10">
    <w:name w:val="Заголовок 1 Знак"/>
    <w:basedOn w:val="a0"/>
    <w:link w:val="1"/>
    <w:uiPriority w:val="9"/>
    <w:rsid w:val="00C4676D"/>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semiHidden/>
    <w:unhideWhenUsed/>
    <w:qFormat/>
    <w:rsid w:val="00C4676D"/>
    <w:pPr>
      <w:outlineLvl w:val="9"/>
    </w:pPr>
  </w:style>
  <w:style w:type="paragraph" w:styleId="21">
    <w:name w:val="toc 2"/>
    <w:basedOn w:val="a"/>
    <w:next w:val="a"/>
    <w:autoRedefine/>
    <w:uiPriority w:val="39"/>
    <w:unhideWhenUsed/>
    <w:qFormat/>
    <w:rsid w:val="00C4676D"/>
    <w:pPr>
      <w:spacing w:after="100"/>
      <w:ind w:left="220"/>
    </w:pPr>
    <w:rPr>
      <w:rFonts w:eastAsiaTheme="minorEastAsia"/>
    </w:rPr>
  </w:style>
  <w:style w:type="paragraph" w:styleId="11">
    <w:name w:val="toc 1"/>
    <w:basedOn w:val="a"/>
    <w:next w:val="a"/>
    <w:autoRedefine/>
    <w:uiPriority w:val="39"/>
    <w:unhideWhenUsed/>
    <w:qFormat/>
    <w:rsid w:val="00C4676D"/>
    <w:pPr>
      <w:spacing w:after="100"/>
    </w:pPr>
    <w:rPr>
      <w:rFonts w:eastAsiaTheme="minorEastAsia"/>
    </w:rPr>
  </w:style>
  <w:style w:type="paragraph" w:styleId="3">
    <w:name w:val="toc 3"/>
    <w:basedOn w:val="a"/>
    <w:next w:val="a"/>
    <w:autoRedefine/>
    <w:uiPriority w:val="39"/>
    <w:unhideWhenUsed/>
    <w:qFormat/>
    <w:rsid w:val="00C4676D"/>
    <w:pPr>
      <w:spacing w:after="100"/>
      <w:ind w:left="440"/>
    </w:pPr>
    <w:rPr>
      <w:rFonts w:eastAsiaTheme="minorEastAsia"/>
    </w:rPr>
  </w:style>
  <w:style w:type="paragraph" w:styleId="ab">
    <w:name w:val="Balloon Text"/>
    <w:basedOn w:val="a"/>
    <w:link w:val="ac"/>
    <w:uiPriority w:val="99"/>
    <w:semiHidden/>
    <w:unhideWhenUsed/>
    <w:rsid w:val="00C4676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4676D"/>
    <w:rPr>
      <w:rFonts w:ascii="Tahoma" w:hAnsi="Tahoma" w:cs="Tahoma"/>
      <w:sz w:val="16"/>
      <w:szCs w:val="16"/>
    </w:rPr>
  </w:style>
  <w:style w:type="character" w:customStyle="1" w:styleId="20">
    <w:name w:val="Заголовок 2 Знак"/>
    <w:basedOn w:val="a0"/>
    <w:link w:val="2"/>
    <w:uiPriority w:val="9"/>
    <w:rsid w:val="0014223B"/>
    <w:rPr>
      <w:rFonts w:ascii="Times New Roman" w:eastAsia="Times New Roman" w:hAnsi="Times New Roman" w:cs="Times New Roman"/>
      <w:b/>
      <w:bCs/>
      <w:sz w:val="36"/>
      <w:szCs w:val="36"/>
      <w:lang w:eastAsia="ru-RU"/>
    </w:rPr>
  </w:style>
  <w:style w:type="paragraph" w:styleId="ad">
    <w:name w:val="List Paragraph"/>
    <w:basedOn w:val="a"/>
    <w:uiPriority w:val="34"/>
    <w:qFormat/>
    <w:rsid w:val="0053677C"/>
    <w:pPr>
      <w:ind w:left="720"/>
      <w:contextualSpacing/>
    </w:pPr>
  </w:style>
  <w:style w:type="paragraph" w:styleId="ae">
    <w:name w:val="No Spacing"/>
    <w:uiPriority w:val="1"/>
    <w:qFormat/>
    <w:rsid w:val="00472C75"/>
    <w:pPr>
      <w:spacing w:after="0" w:line="240" w:lineRule="auto"/>
    </w:pPr>
  </w:style>
  <w:style w:type="table" w:styleId="af">
    <w:name w:val="Table Grid"/>
    <w:basedOn w:val="a1"/>
    <w:uiPriority w:val="59"/>
    <w:rsid w:val="00A60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628">
      <w:bodyDiv w:val="1"/>
      <w:marLeft w:val="0"/>
      <w:marRight w:val="0"/>
      <w:marTop w:val="0"/>
      <w:marBottom w:val="0"/>
      <w:divBdr>
        <w:top w:val="none" w:sz="0" w:space="0" w:color="auto"/>
        <w:left w:val="none" w:sz="0" w:space="0" w:color="auto"/>
        <w:bottom w:val="none" w:sz="0" w:space="0" w:color="auto"/>
        <w:right w:val="none" w:sz="0" w:space="0" w:color="auto"/>
      </w:divBdr>
    </w:div>
    <w:div w:id="9377431">
      <w:bodyDiv w:val="1"/>
      <w:marLeft w:val="0"/>
      <w:marRight w:val="0"/>
      <w:marTop w:val="0"/>
      <w:marBottom w:val="0"/>
      <w:divBdr>
        <w:top w:val="none" w:sz="0" w:space="0" w:color="auto"/>
        <w:left w:val="none" w:sz="0" w:space="0" w:color="auto"/>
        <w:bottom w:val="none" w:sz="0" w:space="0" w:color="auto"/>
        <w:right w:val="none" w:sz="0" w:space="0" w:color="auto"/>
      </w:divBdr>
    </w:div>
    <w:div w:id="12534446">
      <w:bodyDiv w:val="1"/>
      <w:marLeft w:val="0"/>
      <w:marRight w:val="0"/>
      <w:marTop w:val="0"/>
      <w:marBottom w:val="0"/>
      <w:divBdr>
        <w:top w:val="none" w:sz="0" w:space="0" w:color="auto"/>
        <w:left w:val="none" w:sz="0" w:space="0" w:color="auto"/>
        <w:bottom w:val="none" w:sz="0" w:space="0" w:color="auto"/>
        <w:right w:val="none" w:sz="0" w:space="0" w:color="auto"/>
      </w:divBdr>
    </w:div>
    <w:div w:id="53358596">
      <w:bodyDiv w:val="1"/>
      <w:marLeft w:val="0"/>
      <w:marRight w:val="0"/>
      <w:marTop w:val="0"/>
      <w:marBottom w:val="0"/>
      <w:divBdr>
        <w:top w:val="none" w:sz="0" w:space="0" w:color="auto"/>
        <w:left w:val="none" w:sz="0" w:space="0" w:color="auto"/>
        <w:bottom w:val="none" w:sz="0" w:space="0" w:color="auto"/>
        <w:right w:val="none" w:sz="0" w:space="0" w:color="auto"/>
      </w:divBdr>
    </w:div>
    <w:div w:id="159587711">
      <w:bodyDiv w:val="1"/>
      <w:marLeft w:val="0"/>
      <w:marRight w:val="0"/>
      <w:marTop w:val="0"/>
      <w:marBottom w:val="0"/>
      <w:divBdr>
        <w:top w:val="none" w:sz="0" w:space="0" w:color="auto"/>
        <w:left w:val="none" w:sz="0" w:space="0" w:color="auto"/>
        <w:bottom w:val="none" w:sz="0" w:space="0" w:color="auto"/>
        <w:right w:val="none" w:sz="0" w:space="0" w:color="auto"/>
      </w:divBdr>
    </w:div>
    <w:div w:id="175075082">
      <w:bodyDiv w:val="1"/>
      <w:marLeft w:val="0"/>
      <w:marRight w:val="0"/>
      <w:marTop w:val="0"/>
      <w:marBottom w:val="0"/>
      <w:divBdr>
        <w:top w:val="none" w:sz="0" w:space="0" w:color="auto"/>
        <w:left w:val="none" w:sz="0" w:space="0" w:color="auto"/>
        <w:bottom w:val="none" w:sz="0" w:space="0" w:color="auto"/>
        <w:right w:val="none" w:sz="0" w:space="0" w:color="auto"/>
      </w:divBdr>
    </w:div>
    <w:div w:id="388723113">
      <w:bodyDiv w:val="1"/>
      <w:marLeft w:val="0"/>
      <w:marRight w:val="0"/>
      <w:marTop w:val="0"/>
      <w:marBottom w:val="0"/>
      <w:divBdr>
        <w:top w:val="none" w:sz="0" w:space="0" w:color="auto"/>
        <w:left w:val="none" w:sz="0" w:space="0" w:color="auto"/>
        <w:bottom w:val="none" w:sz="0" w:space="0" w:color="auto"/>
        <w:right w:val="none" w:sz="0" w:space="0" w:color="auto"/>
      </w:divBdr>
    </w:div>
    <w:div w:id="584723497">
      <w:bodyDiv w:val="1"/>
      <w:marLeft w:val="0"/>
      <w:marRight w:val="0"/>
      <w:marTop w:val="0"/>
      <w:marBottom w:val="0"/>
      <w:divBdr>
        <w:top w:val="none" w:sz="0" w:space="0" w:color="auto"/>
        <w:left w:val="none" w:sz="0" w:space="0" w:color="auto"/>
        <w:bottom w:val="none" w:sz="0" w:space="0" w:color="auto"/>
        <w:right w:val="none" w:sz="0" w:space="0" w:color="auto"/>
      </w:divBdr>
    </w:div>
    <w:div w:id="592124723">
      <w:bodyDiv w:val="1"/>
      <w:marLeft w:val="0"/>
      <w:marRight w:val="0"/>
      <w:marTop w:val="0"/>
      <w:marBottom w:val="0"/>
      <w:divBdr>
        <w:top w:val="none" w:sz="0" w:space="0" w:color="auto"/>
        <w:left w:val="none" w:sz="0" w:space="0" w:color="auto"/>
        <w:bottom w:val="none" w:sz="0" w:space="0" w:color="auto"/>
        <w:right w:val="none" w:sz="0" w:space="0" w:color="auto"/>
      </w:divBdr>
    </w:div>
    <w:div w:id="670793579">
      <w:bodyDiv w:val="1"/>
      <w:marLeft w:val="0"/>
      <w:marRight w:val="0"/>
      <w:marTop w:val="0"/>
      <w:marBottom w:val="0"/>
      <w:divBdr>
        <w:top w:val="none" w:sz="0" w:space="0" w:color="auto"/>
        <w:left w:val="none" w:sz="0" w:space="0" w:color="auto"/>
        <w:bottom w:val="none" w:sz="0" w:space="0" w:color="auto"/>
        <w:right w:val="none" w:sz="0" w:space="0" w:color="auto"/>
      </w:divBdr>
    </w:div>
    <w:div w:id="675810374">
      <w:bodyDiv w:val="1"/>
      <w:marLeft w:val="0"/>
      <w:marRight w:val="0"/>
      <w:marTop w:val="0"/>
      <w:marBottom w:val="0"/>
      <w:divBdr>
        <w:top w:val="none" w:sz="0" w:space="0" w:color="auto"/>
        <w:left w:val="none" w:sz="0" w:space="0" w:color="auto"/>
        <w:bottom w:val="none" w:sz="0" w:space="0" w:color="auto"/>
        <w:right w:val="none" w:sz="0" w:space="0" w:color="auto"/>
      </w:divBdr>
    </w:div>
    <w:div w:id="841312692">
      <w:bodyDiv w:val="1"/>
      <w:marLeft w:val="0"/>
      <w:marRight w:val="0"/>
      <w:marTop w:val="0"/>
      <w:marBottom w:val="0"/>
      <w:divBdr>
        <w:top w:val="none" w:sz="0" w:space="0" w:color="auto"/>
        <w:left w:val="none" w:sz="0" w:space="0" w:color="auto"/>
        <w:bottom w:val="none" w:sz="0" w:space="0" w:color="auto"/>
        <w:right w:val="none" w:sz="0" w:space="0" w:color="auto"/>
      </w:divBdr>
    </w:div>
    <w:div w:id="913588562">
      <w:bodyDiv w:val="1"/>
      <w:marLeft w:val="0"/>
      <w:marRight w:val="0"/>
      <w:marTop w:val="0"/>
      <w:marBottom w:val="0"/>
      <w:divBdr>
        <w:top w:val="none" w:sz="0" w:space="0" w:color="auto"/>
        <w:left w:val="none" w:sz="0" w:space="0" w:color="auto"/>
        <w:bottom w:val="none" w:sz="0" w:space="0" w:color="auto"/>
        <w:right w:val="none" w:sz="0" w:space="0" w:color="auto"/>
      </w:divBdr>
    </w:div>
    <w:div w:id="1010451532">
      <w:bodyDiv w:val="1"/>
      <w:marLeft w:val="0"/>
      <w:marRight w:val="0"/>
      <w:marTop w:val="0"/>
      <w:marBottom w:val="0"/>
      <w:divBdr>
        <w:top w:val="none" w:sz="0" w:space="0" w:color="auto"/>
        <w:left w:val="none" w:sz="0" w:space="0" w:color="auto"/>
        <w:bottom w:val="none" w:sz="0" w:space="0" w:color="auto"/>
        <w:right w:val="none" w:sz="0" w:space="0" w:color="auto"/>
      </w:divBdr>
    </w:div>
    <w:div w:id="1039162849">
      <w:bodyDiv w:val="1"/>
      <w:marLeft w:val="0"/>
      <w:marRight w:val="0"/>
      <w:marTop w:val="0"/>
      <w:marBottom w:val="0"/>
      <w:divBdr>
        <w:top w:val="none" w:sz="0" w:space="0" w:color="auto"/>
        <w:left w:val="none" w:sz="0" w:space="0" w:color="auto"/>
        <w:bottom w:val="none" w:sz="0" w:space="0" w:color="auto"/>
        <w:right w:val="none" w:sz="0" w:space="0" w:color="auto"/>
      </w:divBdr>
    </w:div>
    <w:div w:id="1215849121">
      <w:bodyDiv w:val="1"/>
      <w:marLeft w:val="0"/>
      <w:marRight w:val="0"/>
      <w:marTop w:val="0"/>
      <w:marBottom w:val="0"/>
      <w:divBdr>
        <w:top w:val="none" w:sz="0" w:space="0" w:color="auto"/>
        <w:left w:val="none" w:sz="0" w:space="0" w:color="auto"/>
        <w:bottom w:val="none" w:sz="0" w:space="0" w:color="auto"/>
        <w:right w:val="none" w:sz="0" w:space="0" w:color="auto"/>
      </w:divBdr>
    </w:div>
    <w:div w:id="1305240145">
      <w:bodyDiv w:val="1"/>
      <w:marLeft w:val="0"/>
      <w:marRight w:val="0"/>
      <w:marTop w:val="0"/>
      <w:marBottom w:val="0"/>
      <w:divBdr>
        <w:top w:val="none" w:sz="0" w:space="0" w:color="auto"/>
        <w:left w:val="none" w:sz="0" w:space="0" w:color="auto"/>
        <w:bottom w:val="none" w:sz="0" w:space="0" w:color="auto"/>
        <w:right w:val="none" w:sz="0" w:space="0" w:color="auto"/>
      </w:divBdr>
    </w:div>
    <w:div w:id="1333873003">
      <w:bodyDiv w:val="1"/>
      <w:marLeft w:val="0"/>
      <w:marRight w:val="0"/>
      <w:marTop w:val="0"/>
      <w:marBottom w:val="0"/>
      <w:divBdr>
        <w:top w:val="none" w:sz="0" w:space="0" w:color="auto"/>
        <w:left w:val="none" w:sz="0" w:space="0" w:color="auto"/>
        <w:bottom w:val="none" w:sz="0" w:space="0" w:color="auto"/>
        <w:right w:val="none" w:sz="0" w:space="0" w:color="auto"/>
      </w:divBdr>
    </w:div>
    <w:div w:id="1405834216">
      <w:bodyDiv w:val="1"/>
      <w:marLeft w:val="0"/>
      <w:marRight w:val="0"/>
      <w:marTop w:val="0"/>
      <w:marBottom w:val="0"/>
      <w:divBdr>
        <w:top w:val="none" w:sz="0" w:space="0" w:color="auto"/>
        <w:left w:val="none" w:sz="0" w:space="0" w:color="auto"/>
        <w:bottom w:val="none" w:sz="0" w:space="0" w:color="auto"/>
        <w:right w:val="none" w:sz="0" w:space="0" w:color="auto"/>
      </w:divBdr>
    </w:div>
    <w:div w:id="1410470005">
      <w:bodyDiv w:val="1"/>
      <w:marLeft w:val="0"/>
      <w:marRight w:val="0"/>
      <w:marTop w:val="0"/>
      <w:marBottom w:val="0"/>
      <w:divBdr>
        <w:top w:val="none" w:sz="0" w:space="0" w:color="auto"/>
        <w:left w:val="none" w:sz="0" w:space="0" w:color="auto"/>
        <w:bottom w:val="none" w:sz="0" w:space="0" w:color="auto"/>
        <w:right w:val="none" w:sz="0" w:space="0" w:color="auto"/>
      </w:divBdr>
      <w:divsChild>
        <w:div w:id="1197306036">
          <w:marLeft w:val="0"/>
          <w:marRight w:val="0"/>
          <w:marTop w:val="0"/>
          <w:marBottom w:val="0"/>
          <w:divBdr>
            <w:top w:val="none" w:sz="0" w:space="0" w:color="auto"/>
            <w:left w:val="none" w:sz="0" w:space="0" w:color="auto"/>
            <w:bottom w:val="none" w:sz="0" w:space="0" w:color="auto"/>
            <w:right w:val="none" w:sz="0" w:space="0" w:color="auto"/>
          </w:divBdr>
        </w:div>
      </w:divsChild>
    </w:div>
    <w:div w:id="1446073448">
      <w:bodyDiv w:val="1"/>
      <w:marLeft w:val="0"/>
      <w:marRight w:val="0"/>
      <w:marTop w:val="0"/>
      <w:marBottom w:val="0"/>
      <w:divBdr>
        <w:top w:val="none" w:sz="0" w:space="0" w:color="auto"/>
        <w:left w:val="none" w:sz="0" w:space="0" w:color="auto"/>
        <w:bottom w:val="none" w:sz="0" w:space="0" w:color="auto"/>
        <w:right w:val="none" w:sz="0" w:space="0" w:color="auto"/>
      </w:divBdr>
      <w:divsChild>
        <w:div w:id="17501571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68999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50973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87557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1221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803227927">
      <w:bodyDiv w:val="1"/>
      <w:marLeft w:val="0"/>
      <w:marRight w:val="0"/>
      <w:marTop w:val="0"/>
      <w:marBottom w:val="0"/>
      <w:divBdr>
        <w:top w:val="none" w:sz="0" w:space="0" w:color="auto"/>
        <w:left w:val="none" w:sz="0" w:space="0" w:color="auto"/>
        <w:bottom w:val="none" w:sz="0" w:space="0" w:color="auto"/>
        <w:right w:val="none" w:sz="0" w:space="0" w:color="auto"/>
      </w:divBdr>
    </w:div>
    <w:div w:id="1962227590">
      <w:bodyDiv w:val="1"/>
      <w:marLeft w:val="0"/>
      <w:marRight w:val="0"/>
      <w:marTop w:val="0"/>
      <w:marBottom w:val="0"/>
      <w:divBdr>
        <w:top w:val="none" w:sz="0" w:space="0" w:color="auto"/>
        <w:left w:val="none" w:sz="0" w:space="0" w:color="auto"/>
        <w:bottom w:val="none" w:sz="0" w:space="0" w:color="auto"/>
        <w:right w:val="none" w:sz="0" w:space="0" w:color="auto"/>
      </w:divBdr>
    </w:div>
    <w:div w:id="2092923862">
      <w:bodyDiv w:val="1"/>
      <w:marLeft w:val="0"/>
      <w:marRight w:val="0"/>
      <w:marTop w:val="0"/>
      <w:marBottom w:val="0"/>
      <w:divBdr>
        <w:top w:val="none" w:sz="0" w:space="0" w:color="auto"/>
        <w:left w:val="none" w:sz="0" w:space="0" w:color="auto"/>
        <w:bottom w:val="none" w:sz="0" w:space="0" w:color="auto"/>
        <w:right w:val="none" w:sz="0" w:space="0" w:color="auto"/>
      </w:divBdr>
    </w:div>
    <w:div w:id="214534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4.bp.blogspot.com/-IINWyeuGgJI/VzU__8PKPBI/AAAAAAAAFEk/OSxHbrWqzWcHW4AnECBLtlLdC1GaE6-tgCKgB/s1600/%D0%AF%D0%B7%D0%BE%D0%B2.jp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admomsk.ru/web/guest/city/history/encyclopedia" TargetMode="Externa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infourok.ru/go.html?href=http%3A%2F%2Fpodvignaroda.mil.ru%2F%3F"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4242198090623282"/>
          <c:y val="3.6529808773903272E-2"/>
        </c:manualLayout>
      </c:layout>
      <c:overlay val="0"/>
    </c:title>
    <c:autoTitleDeleted val="0"/>
    <c:view3D>
      <c:rotX val="15"/>
      <c:rotY val="0"/>
      <c:rAngAx val="0"/>
    </c:view3D>
    <c:floor>
      <c:thickness val="0"/>
    </c:floor>
    <c:sideWall>
      <c:thickness val="0"/>
    </c:sideWall>
    <c:backWall>
      <c:thickness val="0"/>
    </c:backWall>
    <c:plotArea>
      <c:layout>
        <c:manualLayout>
          <c:layoutTarget val="inner"/>
          <c:xMode val="edge"/>
          <c:yMode val="edge"/>
          <c:x val="0"/>
          <c:y val="0.23719459725068612"/>
          <c:w val="0.72298075240594961"/>
          <c:h val="0.63848655904313334"/>
        </c:manualLayout>
      </c:layout>
      <c:pie3DChart>
        <c:varyColors val="1"/>
        <c:ser>
          <c:idx val="0"/>
          <c:order val="0"/>
          <c:tx>
            <c:strRef>
              <c:f>Лист1!$B$1</c:f>
              <c:strCache>
                <c:ptCount val="1"/>
                <c:pt idx="0">
                  <c:v>Средние классы</c:v>
                </c:pt>
              </c:strCache>
            </c:strRef>
          </c:tx>
          <c:spPr>
            <a:solidFill>
              <a:schemeClr val="tx1"/>
            </a:solidFill>
            <a:ln>
              <a:solidFill>
                <a:schemeClr val="bg1"/>
              </a:solidFill>
            </a:ln>
          </c:spPr>
          <c:explosion val="25"/>
          <c:dPt>
            <c:idx val="0"/>
            <c:bubble3D val="0"/>
            <c:spPr>
              <a:solidFill>
                <a:schemeClr val="accent2"/>
              </a:solidFill>
              <a:ln>
                <a:solidFill>
                  <a:schemeClr val="bg1"/>
                </a:solidFill>
              </a:ln>
            </c:spPr>
          </c:dPt>
          <c:dPt>
            <c:idx val="1"/>
            <c:bubble3D val="0"/>
            <c:spPr>
              <a:solidFill>
                <a:schemeClr val="accent5"/>
              </a:solidFill>
              <a:ln>
                <a:solidFill>
                  <a:schemeClr val="bg1"/>
                </a:solidFill>
              </a:ln>
            </c:spPr>
          </c:dPt>
          <c:dPt>
            <c:idx val="2"/>
            <c:bubble3D val="0"/>
            <c:spPr>
              <a:solidFill>
                <a:schemeClr val="accent3"/>
              </a:solidFill>
              <a:ln>
                <a:solidFill>
                  <a:schemeClr val="bg1"/>
                </a:solidFill>
              </a:ln>
            </c:spPr>
          </c:dPt>
          <c:cat>
            <c:strRef>
              <c:f>Лист1!$A$2:$A$4</c:f>
              <c:strCache>
                <c:ptCount val="3"/>
                <c:pt idx="0">
                  <c:v>да</c:v>
                </c:pt>
                <c:pt idx="1">
                  <c:v>нет</c:v>
                </c:pt>
                <c:pt idx="2">
                  <c:v>затрудняюсь ответить</c:v>
                </c:pt>
              </c:strCache>
            </c:strRef>
          </c:cat>
          <c:val>
            <c:numRef>
              <c:f>Лист1!$B$2:$B$4</c:f>
              <c:numCache>
                <c:formatCode>General</c:formatCode>
                <c:ptCount val="3"/>
                <c:pt idx="0">
                  <c:v>7</c:v>
                </c:pt>
                <c:pt idx="1">
                  <c:v>0</c:v>
                </c:pt>
                <c:pt idx="2">
                  <c:v>1.4</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8718693496646122"/>
          <c:y val="0.30662879468833532"/>
          <c:w val="0.29059084281131525"/>
          <c:h val="0.57532712520523799"/>
        </c:manualLayout>
      </c:layou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0"/>
      <c:rAngAx val="1"/>
    </c:view3D>
    <c:floor>
      <c:thickness val="0"/>
    </c:floor>
    <c:sideWall>
      <c:thickness val="0"/>
    </c:sideWall>
    <c:backWall>
      <c:thickness val="0"/>
    </c:backWall>
    <c:plotArea>
      <c:layout/>
      <c:pie3DChart>
        <c:varyColors val="1"/>
        <c:ser>
          <c:idx val="0"/>
          <c:order val="0"/>
          <c:tx>
            <c:strRef>
              <c:f>Лист1!$B$1</c:f>
              <c:strCache>
                <c:ptCount val="1"/>
                <c:pt idx="0">
                  <c:v>Старшие классы</c:v>
                </c:pt>
              </c:strCache>
            </c:strRef>
          </c:tx>
          <c:spPr>
            <a:solidFill>
              <a:schemeClr val="tx1"/>
            </a:solidFill>
          </c:spPr>
          <c:dPt>
            <c:idx val="0"/>
            <c:bubble3D val="0"/>
            <c:spPr>
              <a:solidFill>
                <a:schemeClr val="accent2"/>
              </a:solidFill>
            </c:spPr>
          </c:dPt>
          <c:dPt>
            <c:idx val="1"/>
            <c:bubble3D val="0"/>
            <c:spPr>
              <a:solidFill>
                <a:schemeClr val="accent5"/>
              </a:solidFill>
            </c:spPr>
          </c:dPt>
          <c:cat>
            <c:strRef>
              <c:f>Лист1!$A$2:$A$4</c:f>
              <c:strCache>
                <c:ptCount val="3"/>
                <c:pt idx="0">
                  <c:v>да</c:v>
                </c:pt>
                <c:pt idx="1">
                  <c:v>нет</c:v>
                </c:pt>
                <c:pt idx="2">
                  <c:v>затрудняюсь ответить</c:v>
                </c:pt>
              </c:strCache>
            </c:strRef>
          </c:cat>
          <c:val>
            <c:numRef>
              <c:f>Лист1!$B$2:$B$4</c:f>
              <c:numCache>
                <c:formatCode>General</c:formatCode>
                <c:ptCount val="3"/>
                <c:pt idx="0">
                  <c:v>12</c:v>
                </c:pt>
                <c:pt idx="1">
                  <c:v>5</c:v>
                </c:pt>
                <c:pt idx="2">
                  <c:v>0</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8890049270157075"/>
          <c:y val="4.3715846994535519E-2"/>
        </c:manualLayout>
      </c:layout>
      <c:overlay val="0"/>
    </c:title>
    <c:autoTitleDeleted val="0"/>
    <c:view3D>
      <c:rotX val="15"/>
      <c:rotY val="0"/>
      <c:rAngAx val="0"/>
    </c:view3D>
    <c:floor>
      <c:thickness val="0"/>
    </c:floor>
    <c:sideWall>
      <c:thickness val="0"/>
    </c:sideWall>
    <c:backWall>
      <c:thickness val="0"/>
    </c:backWall>
    <c:plotArea>
      <c:layout>
        <c:manualLayout>
          <c:layoutTarget val="inner"/>
          <c:xMode val="edge"/>
          <c:yMode val="edge"/>
          <c:x val="3.2061907692492024E-3"/>
          <c:y val="0.27652441328651517"/>
          <c:w val="0.74428372202793447"/>
          <c:h val="0.72000941586337786"/>
        </c:manualLayout>
      </c:layout>
      <c:pie3DChart>
        <c:varyColors val="1"/>
        <c:ser>
          <c:idx val="0"/>
          <c:order val="0"/>
          <c:tx>
            <c:strRef>
              <c:f>Лист1!$B$1</c:f>
              <c:strCache>
                <c:ptCount val="1"/>
                <c:pt idx="0">
                  <c:v>Старшие классы</c:v>
                </c:pt>
              </c:strCache>
            </c:strRef>
          </c:tx>
          <c:spPr>
            <a:solidFill>
              <a:schemeClr val="tx1"/>
            </a:solidFill>
          </c:spPr>
          <c:explosion val="25"/>
          <c:dPt>
            <c:idx val="0"/>
            <c:bubble3D val="0"/>
            <c:spPr>
              <a:solidFill>
                <a:schemeClr val="accent4"/>
              </a:solidFill>
            </c:spPr>
          </c:dPt>
          <c:dPt>
            <c:idx val="1"/>
            <c:bubble3D val="0"/>
            <c:spPr>
              <a:solidFill>
                <a:schemeClr val="accent2"/>
              </a:solidFill>
            </c:spPr>
          </c:dPt>
          <c:dPt>
            <c:idx val="2"/>
            <c:bubble3D val="0"/>
            <c:spPr>
              <a:solidFill>
                <a:schemeClr val="accent3"/>
              </a:solidFill>
            </c:spPr>
          </c:dPt>
          <c:cat>
            <c:strRef>
              <c:f>Лист1!$A$2:$A$4</c:f>
              <c:strCache>
                <c:ptCount val="3"/>
                <c:pt idx="0">
                  <c:v>да</c:v>
                </c:pt>
                <c:pt idx="1">
                  <c:v>нет</c:v>
                </c:pt>
                <c:pt idx="2">
                  <c:v>не знаю</c:v>
                </c:pt>
              </c:strCache>
            </c:strRef>
          </c:cat>
          <c:val>
            <c:numRef>
              <c:f>Лист1!$B$2:$B$4</c:f>
              <c:numCache>
                <c:formatCode>General</c:formatCode>
                <c:ptCount val="3"/>
                <c:pt idx="0">
                  <c:v>12</c:v>
                </c:pt>
                <c:pt idx="1">
                  <c:v>1</c:v>
                </c:pt>
                <c:pt idx="2">
                  <c:v>3</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5969304926802583"/>
          <c:y val="0.3825895978249369"/>
          <c:w val="0.20397634219428329"/>
          <c:h val="0.37218977672633968"/>
        </c:manualLayout>
      </c:layout>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3625057620485579"/>
          <c:y val="4.7945205479451948E-2"/>
        </c:manualLayout>
      </c:layout>
      <c:overlay val="0"/>
    </c:title>
    <c:autoTitleDeleted val="0"/>
    <c:view3D>
      <c:rotX val="15"/>
      <c:rotY val="0"/>
      <c:rAngAx val="0"/>
    </c:view3D>
    <c:floor>
      <c:thickness val="0"/>
    </c:floor>
    <c:sideWall>
      <c:thickness val="0"/>
      <c:spPr>
        <a:solidFill>
          <a:schemeClr val="bg1"/>
        </a:solidFill>
      </c:spPr>
    </c:sideWall>
    <c:backWall>
      <c:thickness val="0"/>
      <c:spPr>
        <a:solidFill>
          <a:schemeClr val="bg1"/>
        </a:solidFill>
      </c:spPr>
    </c:backWall>
    <c:plotArea>
      <c:layout>
        <c:manualLayout>
          <c:layoutTarget val="inner"/>
          <c:xMode val="edge"/>
          <c:yMode val="edge"/>
          <c:x val="4.2895596167283404E-2"/>
          <c:y val="0.24499281553280192"/>
          <c:w val="0.71708851406979079"/>
          <c:h val="0.6832583595212034"/>
        </c:manualLayout>
      </c:layout>
      <c:pie3DChart>
        <c:varyColors val="1"/>
        <c:ser>
          <c:idx val="0"/>
          <c:order val="0"/>
          <c:tx>
            <c:strRef>
              <c:f>Лист1!$B$1</c:f>
              <c:strCache>
                <c:ptCount val="1"/>
                <c:pt idx="0">
                  <c:v>Средние классы</c:v>
                </c:pt>
              </c:strCache>
            </c:strRef>
          </c:tx>
          <c:spPr>
            <a:solidFill>
              <a:schemeClr val="tx1"/>
            </a:solidFill>
          </c:spPr>
          <c:explosion val="25"/>
          <c:dPt>
            <c:idx val="0"/>
            <c:bubble3D val="0"/>
            <c:spPr>
              <a:solidFill>
                <a:schemeClr val="accent4"/>
              </a:solidFill>
            </c:spPr>
          </c:dPt>
          <c:dPt>
            <c:idx val="1"/>
            <c:bubble3D val="0"/>
            <c:spPr>
              <a:solidFill>
                <a:schemeClr val="accent2"/>
              </a:solidFill>
            </c:spPr>
          </c:dPt>
          <c:dPt>
            <c:idx val="2"/>
            <c:bubble3D val="0"/>
            <c:spPr>
              <a:solidFill>
                <a:schemeClr val="accent3"/>
              </a:solidFill>
            </c:spPr>
          </c:dPt>
          <c:cat>
            <c:strRef>
              <c:f>Лист1!$A$2:$A$4</c:f>
              <c:strCache>
                <c:ptCount val="3"/>
                <c:pt idx="0">
                  <c:v>да</c:v>
                </c:pt>
                <c:pt idx="1">
                  <c:v>нет</c:v>
                </c:pt>
                <c:pt idx="2">
                  <c:v>не знаю</c:v>
                </c:pt>
              </c:strCache>
            </c:strRef>
          </c:cat>
          <c:val>
            <c:numRef>
              <c:f>Лист1!$B$2:$B$4</c:f>
              <c:numCache>
                <c:formatCode>General</c:formatCode>
                <c:ptCount val="3"/>
                <c:pt idx="0">
                  <c:v>13</c:v>
                </c:pt>
                <c:pt idx="1">
                  <c:v>0</c:v>
                </c:pt>
                <c:pt idx="2">
                  <c:v>9</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0"/>
      <c:rAngAx val="0"/>
    </c:view3D>
    <c:floor>
      <c:thickness val="0"/>
    </c:floor>
    <c:sideWall>
      <c:thickness val="0"/>
    </c:sideWall>
    <c:backWall>
      <c:thickness val="0"/>
    </c:backWall>
    <c:plotArea>
      <c:layout>
        <c:manualLayout>
          <c:layoutTarget val="inner"/>
          <c:xMode val="edge"/>
          <c:yMode val="edge"/>
          <c:x val="2.1025297369743779E-3"/>
          <c:y val="0.19460762358833586"/>
          <c:w val="0.67692466633160453"/>
          <c:h val="0.80539237641166417"/>
        </c:manualLayout>
      </c:layout>
      <c:pie3DChart>
        <c:varyColors val="1"/>
        <c:ser>
          <c:idx val="0"/>
          <c:order val="0"/>
          <c:tx>
            <c:strRef>
              <c:f>Лист1!$B$1</c:f>
              <c:strCache>
                <c:ptCount val="1"/>
                <c:pt idx="0">
                  <c:v>Средние классы</c:v>
                </c:pt>
              </c:strCache>
            </c:strRef>
          </c:tx>
          <c:spPr>
            <a:solidFill>
              <a:schemeClr val="tx1"/>
            </a:solidFill>
          </c:spPr>
          <c:explosion val="25"/>
          <c:dPt>
            <c:idx val="1"/>
            <c:bubble3D val="0"/>
            <c:spPr>
              <a:solidFill>
                <a:schemeClr val="accent6"/>
              </a:solidFill>
            </c:spPr>
          </c:dPt>
          <c:dPt>
            <c:idx val="2"/>
            <c:bubble3D val="0"/>
            <c:spPr>
              <a:solidFill>
                <a:schemeClr val="accent1"/>
              </a:solidFill>
            </c:spPr>
          </c:dPt>
          <c:cat>
            <c:strRef>
              <c:f>Лист1!$A$2:$A$4</c:f>
              <c:strCache>
                <c:ptCount val="3"/>
                <c:pt idx="0">
                  <c:v>нет</c:v>
                </c:pt>
                <c:pt idx="1">
                  <c:v>по праздникам</c:v>
                </c:pt>
                <c:pt idx="2">
                  <c:v>часто</c:v>
                </c:pt>
              </c:strCache>
            </c:strRef>
          </c:cat>
          <c:val>
            <c:numRef>
              <c:f>Лист1!$B$2:$B$4</c:f>
              <c:numCache>
                <c:formatCode>General</c:formatCode>
                <c:ptCount val="3"/>
                <c:pt idx="0">
                  <c:v>0</c:v>
                </c:pt>
                <c:pt idx="1">
                  <c:v>6</c:v>
                </c:pt>
                <c:pt idx="2">
                  <c:v>3.5</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8890238454235619"/>
          <c:y val="0.41047797924342161"/>
          <c:w val="0.28627492042218128"/>
          <c:h val="0.41130727925064586"/>
        </c:manualLayout>
      </c:layout>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0"/>
      <c:rAngAx val="0"/>
    </c:view3D>
    <c:floor>
      <c:thickness val="0"/>
    </c:floor>
    <c:sideWall>
      <c:thickness val="0"/>
    </c:sideWall>
    <c:backWall>
      <c:thickness val="0"/>
    </c:backWall>
    <c:plotArea>
      <c:layout>
        <c:manualLayout>
          <c:layoutTarget val="inner"/>
          <c:xMode val="edge"/>
          <c:yMode val="edge"/>
          <c:x val="0"/>
          <c:y val="0.2750766933949787"/>
          <c:w val="0.69303463827585066"/>
          <c:h val="0.72492330660502446"/>
        </c:manualLayout>
      </c:layout>
      <c:pie3DChart>
        <c:varyColors val="1"/>
        <c:ser>
          <c:idx val="0"/>
          <c:order val="0"/>
          <c:tx>
            <c:strRef>
              <c:f>Лист1!$B$1</c:f>
              <c:strCache>
                <c:ptCount val="1"/>
                <c:pt idx="0">
                  <c:v>Старшие классы</c:v>
                </c:pt>
              </c:strCache>
            </c:strRef>
          </c:tx>
          <c:spPr>
            <a:solidFill>
              <a:schemeClr val="tx1"/>
            </a:solidFill>
          </c:spPr>
          <c:explosion val="25"/>
          <c:dPt>
            <c:idx val="0"/>
            <c:bubble3D val="0"/>
            <c:spPr>
              <a:solidFill>
                <a:schemeClr val="accent2"/>
              </a:solidFill>
            </c:spPr>
          </c:dPt>
          <c:dPt>
            <c:idx val="1"/>
            <c:bubble3D val="0"/>
            <c:spPr>
              <a:solidFill>
                <a:schemeClr val="accent6"/>
              </a:solidFill>
            </c:spPr>
          </c:dPt>
          <c:dPt>
            <c:idx val="2"/>
            <c:bubble3D val="0"/>
            <c:spPr>
              <a:solidFill>
                <a:schemeClr val="accent1"/>
              </a:solidFill>
            </c:spPr>
          </c:dPt>
          <c:cat>
            <c:strRef>
              <c:f>Лист1!$A$2:$A$4</c:f>
              <c:strCache>
                <c:ptCount val="3"/>
                <c:pt idx="0">
                  <c:v>нет</c:v>
                </c:pt>
                <c:pt idx="1">
                  <c:v>по праздникам</c:v>
                </c:pt>
                <c:pt idx="2">
                  <c:v>часто</c:v>
                </c:pt>
              </c:strCache>
            </c:strRef>
          </c:cat>
          <c:val>
            <c:numRef>
              <c:f>Лист1!$B$2:$B$4</c:f>
              <c:numCache>
                <c:formatCode>General</c:formatCode>
                <c:ptCount val="3"/>
                <c:pt idx="0">
                  <c:v>3</c:v>
                </c:pt>
                <c:pt idx="1">
                  <c:v>6</c:v>
                </c:pt>
                <c:pt idx="2">
                  <c:v>8</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7049942700824539"/>
          <c:y val="0.40436177129235146"/>
          <c:w val="0.31072123026875181"/>
          <c:h val="0.39295865539743463"/>
        </c:manualLayout>
      </c:layout>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07B5CA-AAC2-4049-9C26-DA84FFD84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Pages>
  <Words>4361</Words>
  <Characters>24859</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ПК</cp:lastModifiedBy>
  <cp:revision>30</cp:revision>
  <dcterms:created xsi:type="dcterms:W3CDTF">2021-02-08T12:24:00Z</dcterms:created>
  <dcterms:modified xsi:type="dcterms:W3CDTF">2026-01-14T16:40:00Z</dcterms:modified>
</cp:coreProperties>
</file>