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548" w:rsidRDefault="00AB0548" w:rsidP="00AB0548">
      <w:pPr>
        <w:pStyle w:val="Default"/>
        <w:jc w:val="center"/>
        <w:rPr>
          <w:b/>
        </w:rPr>
      </w:pPr>
      <w:r>
        <w:rPr>
          <w:b/>
        </w:rPr>
        <w:t xml:space="preserve">Муниципальное учреждение дополнительного образования </w:t>
      </w:r>
    </w:p>
    <w:p w:rsidR="00AB0548" w:rsidRDefault="00AB0548" w:rsidP="00AB0548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«Егорьевская детская школа искусств»</w:t>
      </w:r>
    </w:p>
    <w:p w:rsidR="00AB0548" w:rsidRDefault="00AB0548" w:rsidP="00AB0548">
      <w:pPr>
        <w:pStyle w:val="Default"/>
        <w:jc w:val="center"/>
        <w:rPr>
          <w:b/>
        </w:rPr>
      </w:pPr>
      <w:proofErr w:type="gramStart"/>
      <w:r>
        <w:rPr>
          <w:b/>
        </w:rPr>
        <w:t>г</w:t>
      </w:r>
      <w:proofErr w:type="gramEnd"/>
      <w:r>
        <w:rPr>
          <w:b/>
        </w:rPr>
        <w:t>/о Егорьевск</w:t>
      </w:r>
    </w:p>
    <w:p w:rsidR="00AB0548" w:rsidRDefault="00AB0548" w:rsidP="00AB0548">
      <w:pPr>
        <w:pStyle w:val="Default"/>
        <w:jc w:val="center"/>
        <w:rPr>
          <w:b/>
          <w:i/>
        </w:rPr>
      </w:pPr>
    </w:p>
    <w:p w:rsidR="00AB0548" w:rsidRDefault="00AB0548" w:rsidP="00AB0548">
      <w:pPr>
        <w:pStyle w:val="Default"/>
        <w:jc w:val="center"/>
        <w:rPr>
          <w:b/>
          <w:i/>
        </w:rPr>
      </w:pPr>
    </w:p>
    <w:p w:rsidR="00AB0548" w:rsidRDefault="00AB0548" w:rsidP="00AB0548">
      <w:pPr>
        <w:pStyle w:val="Default"/>
        <w:jc w:val="center"/>
        <w:rPr>
          <w:b/>
          <w:i/>
        </w:rPr>
      </w:pPr>
    </w:p>
    <w:p w:rsidR="00AB0548" w:rsidRDefault="00AB0548" w:rsidP="00AB0548">
      <w:pPr>
        <w:pStyle w:val="Default"/>
        <w:rPr>
          <w:b/>
          <w:i/>
        </w:rPr>
      </w:pPr>
    </w:p>
    <w:p w:rsidR="00AB0548" w:rsidRDefault="00AB0548" w:rsidP="00AB0548">
      <w:pPr>
        <w:pStyle w:val="a4"/>
        <w:jc w:val="center"/>
        <w:rPr>
          <w:sz w:val="40"/>
          <w:szCs w:val="40"/>
        </w:rPr>
      </w:pPr>
      <w:r>
        <w:rPr>
          <w:sz w:val="40"/>
          <w:szCs w:val="40"/>
        </w:rPr>
        <w:t>Теория музыки на уроках сольфеджио</w:t>
      </w:r>
    </w:p>
    <w:p w:rsidR="00AB0548" w:rsidRDefault="00AB0548" w:rsidP="00AB0548">
      <w:pPr>
        <w:pStyle w:val="a4"/>
        <w:jc w:val="center"/>
        <w:rPr>
          <w:sz w:val="44"/>
          <w:szCs w:val="44"/>
        </w:rPr>
      </w:pPr>
      <w:r>
        <w:rPr>
          <w:sz w:val="44"/>
          <w:szCs w:val="44"/>
        </w:rPr>
        <w:t>«ХОЧУ ВСЁ ЗНАТЬ»</w:t>
      </w:r>
    </w:p>
    <w:p w:rsidR="00AB0548" w:rsidRDefault="00AB0548" w:rsidP="00AB0548">
      <w:pPr>
        <w:pStyle w:val="Default"/>
        <w:jc w:val="center"/>
        <w:rPr>
          <w:b/>
          <w:i/>
          <w:sz w:val="44"/>
          <w:szCs w:val="44"/>
        </w:rPr>
      </w:pPr>
    </w:p>
    <w:p w:rsidR="00AB0548" w:rsidRDefault="00AB0548" w:rsidP="00AB0548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Учебное</w:t>
      </w:r>
      <w:r>
        <w:rPr>
          <w:b/>
          <w:sz w:val="36"/>
          <w:szCs w:val="36"/>
        </w:rPr>
        <w:t xml:space="preserve"> </w:t>
      </w:r>
      <w:r>
        <w:rPr>
          <w:b/>
          <w:sz w:val="28"/>
          <w:szCs w:val="28"/>
        </w:rPr>
        <w:t xml:space="preserve">пособие по предмету «Сольфеджио» </w:t>
      </w:r>
    </w:p>
    <w:p w:rsidR="00AB0548" w:rsidRDefault="00AB0548" w:rsidP="00AB0548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учащихся ДШИ инструментального отделения</w:t>
      </w:r>
    </w:p>
    <w:p w:rsidR="00AB0548" w:rsidRDefault="00AB0548" w:rsidP="00AB0548">
      <w:pPr>
        <w:pStyle w:val="Default"/>
        <w:jc w:val="center"/>
        <w:rPr>
          <w:b/>
          <w:i/>
          <w:color w:val="244061" w:themeColor="accent1" w:themeShade="80"/>
          <w:sz w:val="40"/>
          <w:szCs w:val="40"/>
        </w:rPr>
      </w:pPr>
      <w:r>
        <w:rPr>
          <w:b/>
          <w:color w:val="244061" w:themeColor="accent1" w:themeShade="80"/>
          <w:sz w:val="40"/>
          <w:szCs w:val="40"/>
        </w:rPr>
        <w:t xml:space="preserve">5 </w:t>
      </w:r>
      <w:r w:rsidR="00B26A09">
        <w:rPr>
          <w:b/>
          <w:color w:val="244061" w:themeColor="accent1" w:themeShade="80"/>
          <w:sz w:val="40"/>
          <w:szCs w:val="40"/>
        </w:rPr>
        <w:t>- 6</w:t>
      </w:r>
      <w:r>
        <w:rPr>
          <w:b/>
          <w:color w:val="244061" w:themeColor="accent1" w:themeShade="80"/>
          <w:sz w:val="40"/>
          <w:szCs w:val="40"/>
        </w:rPr>
        <w:t xml:space="preserve"> класс</w:t>
      </w: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Автор - составитель: </w:t>
      </w:r>
    </w:p>
    <w:p w:rsidR="00AB0548" w:rsidRDefault="00AB0548" w:rsidP="00AB0548">
      <w:pPr>
        <w:pStyle w:val="Default"/>
        <w:rPr>
          <w:b/>
          <w:sz w:val="32"/>
          <w:szCs w:val="32"/>
        </w:rPr>
      </w:pPr>
      <w:r w:rsidRPr="00016FC8">
        <w:rPr>
          <w:b/>
          <w:sz w:val="28"/>
          <w:szCs w:val="28"/>
        </w:rPr>
        <w:t>преподаватель сольфеджио</w:t>
      </w:r>
      <w:r>
        <w:rPr>
          <w:b/>
          <w:sz w:val="36"/>
          <w:szCs w:val="36"/>
        </w:rPr>
        <w:t xml:space="preserve">  </w:t>
      </w:r>
      <w:r>
        <w:rPr>
          <w:b/>
          <w:sz w:val="28"/>
          <w:szCs w:val="28"/>
        </w:rPr>
        <w:t>Архипова Виктория Викторовна</w:t>
      </w: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rPr>
          <w:b/>
          <w:i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1288415</wp:posOffset>
            </wp:positionH>
            <wp:positionV relativeFrom="paragraph">
              <wp:posOffset>-52705</wp:posOffset>
            </wp:positionV>
            <wp:extent cx="3388995" cy="3157855"/>
            <wp:effectExtent l="0" t="0" r="0" b="0"/>
            <wp:wrapNone/>
            <wp:docPr id="2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1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3680" cy="2716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  <w:i/>
          <w:sz w:val="40"/>
          <w:szCs w:val="40"/>
        </w:rPr>
      </w:pPr>
    </w:p>
    <w:p w:rsidR="00AB0548" w:rsidRDefault="00AB0548" w:rsidP="00AB0548">
      <w:pPr>
        <w:pStyle w:val="Default"/>
        <w:jc w:val="center"/>
        <w:rPr>
          <w:b/>
        </w:rPr>
      </w:pPr>
    </w:p>
    <w:p w:rsidR="00AB0548" w:rsidRDefault="00AB0548" w:rsidP="00AB0548">
      <w:pPr>
        <w:pStyle w:val="Default"/>
        <w:jc w:val="center"/>
        <w:rPr>
          <w:b/>
        </w:rPr>
      </w:pPr>
    </w:p>
    <w:p w:rsidR="00AB0548" w:rsidRDefault="00AB0548" w:rsidP="00AB0548">
      <w:pPr>
        <w:pStyle w:val="Default"/>
        <w:jc w:val="center"/>
        <w:rPr>
          <w:b/>
        </w:rPr>
      </w:pPr>
    </w:p>
    <w:p w:rsidR="00AB0548" w:rsidRDefault="00AB0548" w:rsidP="00AB0548">
      <w:pPr>
        <w:pStyle w:val="Default"/>
        <w:jc w:val="center"/>
        <w:rPr>
          <w:b/>
        </w:rPr>
      </w:pPr>
    </w:p>
    <w:p w:rsidR="00AB0548" w:rsidRDefault="00AB0548" w:rsidP="00AB0548">
      <w:pPr>
        <w:pStyle w:val="Default"/>
        <w:jc w:val="center"/>
        <w:rPr>
          <w:b/>
        </w:rPr>
      </w:pPr>
      <w:r>
        <w:rPr>
          <w:b/>
        </w:rPr>
        <w:t>2025 г.</w:t>
      </w:r>
    </w:p>
    <w:p w:rsidR="00AB0548" w:rsidRDefault="00AB0548" w:rsidP="00AB0548">
      <w:pPr>
        <w:pStyle w:val="Default"/>
        <w:jc w:val="center"/>
        <w:rPr>
          <w:b/>
        </w:rPr>
      </w:pPr>
    </w:p>
    <w:p w:rsidR="00AB0548" w:rsidRDefault="00AB0548" w:rsidP="00AB0548">
      <w:pPr>
        <w:pStyle w:val="Default"/>
        <w:jc w:val="center"/>
        <w:rPr>
          <w:b/>
        </w:rPr>
      </w:pPr>
    </w:p>
    <w:p w:rsidR="00AB0548" w:rsidRDefault="00AB0548" w:rsidP="00AB0548">
      <w:pPr>
        <w:pStyle w:val="Default"/>
        <w:jc w:val="center"/>
        <w:rPr>
          <w:b/>
        </w:rPr>
      </w:pPr>
    </w:p>
    <w:p w:rsidR="00AB0548" w:rsidRDefault="00AB0548" w:rsidP="00AB0548">
      <w:pPr>
        <w:pStyle w:val="Default"/>
        <w:jc w:val="center"/>
        <w:rPr>
          <w:b/>
        </w:rPr>
      </w:pPr>
    </w:p>
    <w:p w:rsidR="00AB0548" w:rsidRPr="008C6A2A" w:rsidRDefault="00AB0548" w:rsidP="00AB0548">
      <w:pPr>
        <w:pStyle w:val="a4"/>
        <w:jc w:val="center"/>
        <w:rPr>
          <w:b/>
          <w:sz w:val="28"/>
          <w:szCs w:val="28"/>
        </w:rPr>
      </w:pPr>
      <w:r w:rsidRPr="008C6A2A">
        <w:rPr>
          <w:b/>
          <w:sz w:val="28"/>
          <w:szCs w:val="28"/>
        </w:rPr>
        <w:lastRenderedPageBreak/>
        <w:t xml:space="preserve">Пояснительная записка </w:t>
      </w:r>
    </w:p>
    <w:p w:rsidR="00AB0548" w:rsidRDefault="00AB0548" w:rsidP="00AB0548">
      <w:pPr>
        <w:pStyle w:val="Default"/>
        <w:spacing w:after="1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Разработка и составление настоящего учебного пособия продиктованы желанием автора усовершенствовать образовательный процесс по предмету «Сольфеджио» в системе детских школ искусств, в соответствии с федеральными государственными требованиями (ФГТ) к дополнительным </w:t>
      </w:r>
      <w:proofErr w:type="spellStart"/>
      <w:r>
        <w:rPr>
          <w:rFonts w:asciiTheme="minorHAnsi" w:hAnsiTheme="minorHAnsi" w:cstheme="minorBidi"/>
          <w:color w:val="auto"/>
        </w:rPr>
        <w:t>предпрофессиональным</w:t>
      </w:r>
      <w:proofErr w:type="spellEnd"/>
      <w:r>
        <w:rPr>
          <w:rFonts w:asciiTheme="minorHAnsi" w:hAnsiTheme="minorHAnsi" w:cstheme="minorBidi"/>
          <w:color w:val="auto"/>
        </w:rPr>
        <w:t xml:space="preserve"> общеобразовательным программам в области музыкального искусства «Фортепиано», «Струнные инструменты», «Народные инструменты», «Духовые и ударные инструменты», «Хоровое пение». </w:t>
      </w:r>
    </w:p>
    <w:p w:rsidR="00AB0548" w:rsidRDefault="00AB0548" w:rsidP="00AB0548">
      <w:pPr>
        <w:pStyle w:val="Default"/>
        <w:spacing w:after="1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Учебное пособие предназначено для учащихся </w:t>
      </w:r>
      <w:r w:rsidRPr="005719CB">
        <w:rPr>
          <w:rFonts w:asciiTheme="minorHAnsi" w:hAnsiTheme="minorHAnsi" w:cstheme="minorBidi"/>
          <w:b/>
          <w:color w:val="auto"/>
        </w:rPr>
        <w:t xml:space="preserve"> </w:t>
      </w:r>
      <w:r>
        <w:rPr>
          <w:rFonts w:asciiTheme="minorHAnsi" w:hAnsiTheme="minorHAnsi" w:cstheme="minorBidi"/>
          <w:b/>
          <w:color w:val="auto"/>
        </w:rPr>
        <w:t>5</w:t>
      </w:r>
      <w:r w:rsidR="00645E1E">
        <w:rPr>
          <w:rFonts w:asciiTheme="minorHAnsi" w:hAnsiTheme="minorHAnsi" w:cstheme="minorBidi"/>
          <w:b/>
          <w:color w:val="auto"/>
        </w:rPr>
        <w:t xml:space="preserve"> и 6 </w:t>
      </w:r>
      <w:r>
        <w:rPr>
          <w:rFonts w:asciiTheme="minorHAnsi" w:hAnsiTheme="minorHAnsi" w:cstheme="minorBidi"/>
          <w:color w:val="auto"/>
        </w:rPr>
        <w:t xml:space="preserve">  классов. </w:t>
      </w:r>
    </w:p>
    <w:p w:rsidR="00AB0548" w:rsidRDefault="00AB0548" w:rsidP="00AB0548">
      <w:pPr>
        <w:pStyle w:val="Default"/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color w:val="auto"/>
        </w:rPr>
        <w:t>Цель:</w:t>
      </w:r>
      <w:r>
        <w:rPr>
          <w:rFonts w:asciiTheme="minorHAnsi" w:hAnsiTheme="minorHAnsi" w:cstheme="minorBidi"/>
          <w:color w:val="auto"/>
        </w:rPr>
        <w:t xml:space="preserve"> систематизировать и компактно представить основные теоретические понятия, определения, необходимые для качественного освоения программного материала в соответствии с дополнительными </w:t>
      </w:r>
      <w:proofErr w:type="spellStart"/>
      <w:r>
        <w:rPr>
          <w:rFonts w:asciiTheme="minorHAnsi" w:hAnsiTheme="minorHAnsi" w:cstheme="minorBidi"/>
          <w:color w:val="auto"/>
        </w:rPr>
        <w:t>предпрофессиональными</w:t>
      </w:r>
      <w:proofErr w:type="spellEnd"/>
      <w:r>
        <w:rPr>
          <w:rFonts w:asciiTheme="minorHAnsi" w:hAnsiTheme="minorHAnsi" w:cstheme="minorBidi"/>
          <w:color w:val="auto"/>
        </w:rPr>
        <w:t xml:space="preserve"> программами в области музыкального искусства. </w:t>
      </w:r>
    </w:p>
    <w:p w:rsidR="00AB0548" w:rsidRPr="00900F82" w:rsidRDefault="00AB0548" w:rsidP="00AB0548">
      <w:pPr>
        <w:pStyle w:val="Default"/>
        <w:spacing w:after="1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color w:val="auto"/>
        </w:rPr>
        <w:t>Задачи</w:t>
      </w:r>
      <w:r>
        <w:rPr>
          <w:rFonts w:asciiTheme="minorHAnsi" w:hAnsiTheme="minorHAnsi" w:cstheme="minorBidi"/>
          <w:color w:val="auto"/>
        </w:rPr>
        <w:t xml:space="preserve">, которые данное учебное пособие позволяет реализовать преподавателю: </w:t>
      </w:r>
    </w:p>
    <w:p w:rsidR="00AB0548" w:rsidRPr="005719CB" w:rsidRDefault="00AB0548" w:rsidP="00AB0548">
      <w:pPr>
        <w:pStyle w:val="Default"/>
        <w:numPr>
          <w:ilvl w:val="0"/>
          <w:numId w:val="1"/>
        </w:numPr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логично выстроить последовательность и спланировать порядок изучения тем, исходя из особенностей каждой учебной группы, собственного опыта, сложившихся в ДШИ педагогических традиций; </w:t>
      </w:r>
    </w:p>
    <w:p w:rsidR="00AB0548" w:rsidRDefault="00AB0548" w:rsidP="00AB0548">
      <w:pPr>
        <w:pStyle w:val="Default"/>
        <w:numPr>
          <w:ilvl w:val="0"/>
          <w:numId w:val="1"/>
        </w:numPr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сформировать у обучающихся комплекс знаний, теоретических понятий и определений, в том числе профессиональной музыкальной терминологии для их практического применения в учебной деятельности во время занятий по предмету «Сольфеджио» и музыкальному инструменту; </w:t>
      </w:r>
    </w:p>
    <w:p w:rsidR="00AB0548" w:rsidRDefault="00AB0548" w:rsidP="00AB0548">
      <w:pPr>
        <w:pStyle w:val="Default"/>
        <w:numPr>
          <w:ilvl w:val="0"/>
          <w:numId w:val="1"/>
        </w:numPr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учитывать при планировании содержания занятий степень регулярности и частоту обращений к теоретическому материалу. </w:t>
      </w:r>
    </w:p>
    <w:p w:rsidR="00AB0548" w:rsidRDefault="00AB0548" w:rsidP="00AB0548">
      <w:pPr>
        <w:pStyle w:val="Default"/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color w:val="auto"/>
        </w:rPr>
        <w:t>Методические рекомендации</w:t>
      </w:r>
      <w:r>
        <w:rPr>
          <w:rFonts w:asciiTheme="minorHAnsi" w:hAnsiTheme="minorHAnsi" w:cstheme="minorBidi"/>
          <w:color w:val="auto"/>
        </w:rPr>
        <w:t xml:space="preserve">: </w:t>
      </w:r>
    </w:p>
    <w:p w:rsidR="00AB0548" w:rsidRDefault="00AB0548" w:rsidP="00AB0548">
      <w:pPr>
        <w:pStyle w:val="Default"/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Музыкально-теоретические знания необходимо закреплять в практических заданиях: </w:t>
      </w:r>
    </w:p>
    <w:p w:rsidR="00AB0548" w:rsidRDefault="00AB0548" w:rsidP="00AB0548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в письменной форме – в нотной тетради по заданию педагога или в рабочей тетради, при осуществлении текущего, промежуточного, итогового тестирования; </w:t>
      </w:r>
    </w:p>
    <w:p w:rsidR="00AB0548" w:rsidRDefault="00AB0548" w:rsidP="00AB0548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в игре на фортепиано или другом музыкальном инструменте после изучения теоретического материала; </w:t>
      </w:r>
    </w:p>
    <w:p w:rsidR="00AB0548" w:rsidRDefault="00AB0548" w:rsidP="00AB0548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в развитии слуховых навыков – это метроритмические задания, слуховой анализ, запись диктантов, пение с листа; </w:t>
      </w:r>
    </w:p>
    <w:p w:rsidR="00AB0548" w:rsidRDefault="00AB0548" w:rsidP="00AB0548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в различных творческих заданиях; </w:t>
      </w:r>
    </w:p>
    <w:p w:rsidR="00AB0548" w:rsidRDefault="00AB0548" w:rsidP="00AB0548">
      <w:pPr>
        <w:pStyle w:val="Default"/>
        <w:numPr>
          <w:ilvl w:val="0"/>
          <w:numId w:val="2"/>
        </w:numPr>
        <w:spacing w:after="1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в видео упражнениях со звучащей фонограммой, в интерактивных заданиях </w:t>
      </w:r>
    </w:p>
    <w:p w:rsidR="00E12F6B" w:rsidRDefault="00AB0548" w:rsidP="00AB0548">
      <w:r>
        <w:rPr>
          <w:bCs/>
          <w:sz w:val="24"/>
          <w:szCs w:val="24"/>
        </w:rPr>
        <w:t>Теория музыки</w:t>
      </w:r>
      <w:r>
        <w:rPr>
          <w:sz w:val="24"/>
          <w:szCs w:val="24"/>
        </w:rPr>
        <w:t xml:space="preserve"> – это ветвь науки о музыке, изучающая элементы (звуки, интервалы, аккорды, длительности и т. п.)  и средства музыкального языка. </w:t>
      </w:r>
      <w:r w:rsidRPr="00AF1627">
        <w:rPr>
          <w:sz w:val="24"/>
          <w:szCs w:val="24"/>
        </w:rPr>
        <w:t>Необходимо систематически проводить устные опросы правил по тематическому блоку, по триместрам, в годовом зачете</w:t>
      </w:r>
      <w:r>
        <w:t xml:space="preserve">. </w:t>
      </w:r>
    </w:p>
    <w:p w:rsidR="00E12F6B" w:rsidRPr="00E12F6B" w:rsidRDefault="00E12F6B" w:rsidP="00E12F6B">
      <w:pPr>
        <w:jc w:val="right"/>
        <w:rPr>
          <w:b/>
          <w:sz w:val="20"/>
          <w:szCs w:val="20"/>
        </w:rPr>
      </w:pPr>
      <w:r w:rsidRPr="00E12F6B">
        <w:rPr>
          <w:b/>
          <w:sz w:val="20"/>
          <w:szCs w:val="20"/>
        </w:rPr>
        <w:t>1</w:t>
      </w:r>
    </w:p>
    <w:p w:rsidR="00AE0755" w:rsidRDefault="00AE0755" w:rsidP="00AE0755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 w:rsidR="002F35E5" w:rsidRPr="002F35E5" w:rsidRDefault="00BC1E8E" w:rsidP="00AE0755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3A26FB">
        <w:rPr>
          <w:b/>
          <w:color w:val="002060"/>
          <w:sz w:val="24"/>
          <w:szCs w:val="24"/>
        </w:rPr>
        <w:t>Лад. Тональность</w:t>
      </w:r>
      <w:proofErr w:type="gramStart"/>
      <w:r w:rsidR="00925CEB">
        <w:rPr>
          <w:b/>
          <w:color w:val="002060"/>
          <w:sz w:val="24"/>
          <w:szCs w:val="24"/>
        </w:rPr>
        <w:t>.</w:t>
      </w:r>
      <w:proofErr w:type="gramEnd"/>
      <w:r w:rsidR="002F35E5">
        <w:rPr>
          <w:b/>
          <w:sz w:val="24"/>
          <w:szCs w:val="24"/>
        </w:rPr>
        <w:t xml:space="preserve"> </w:t>
      </w:r>
      <w:r w:rsidR="00FC222B">
        <w:rPr>
          <w:b/>
          <w:sz w:val="24"/>
          <w:szCs w:val="24"/>
        </w:rPr>
        <w:t>_________________________________________________</w:t>
      </w:r>
      <w:r w:rsidR="00DD2559">
        <w:rPr>
          <w:b/>
          <w:sz w:val="24"/>
          <w:szCs w:val="24"/>
        </w:rPr>
        <w:t xml:space="preserve">   </w:t>
      </w:r>
      <w:proofErr w:type="gramStart"/>
      <w:r w:rsidR="0016469C">
        <w:rPr>
          <w:b/>
          <w:sz w:val="20"/>
          <w:szCs w:val="20"/>
        </w:rPr>
        <w:t>с</w:t>
      </w:r>
      <w:proofErr w:type="gramEnd"/>
      <w:r w:rsidR="0016469C">
        <w:rPr>
          <w:b/>
          <w:sz w:val="20"/>
          <w:szCs w:val="20"/>
        </w:rPr>
        <w:t>тр</w:t>
      </w:r>
      <w:r w:rsidR="00925CEB">
        <w:rPr>
          <w:b/>
          <w:sz w:val="20"/>
          <w:szCs w:val="20"/>
        </w:rPr>
        <w:t xml:space="preserve">. </w:t>
      </w:r>
      <w:r w:rsidR="00925CEB" w:rsidRPr="0016469C">
        <w:rPr>
          <w:b/>
          <w:sz w:val="20"/>
          <w:szCs w:val="20"/>
        </w:rPr>
        <w:t>3</w:t>
      </w:r>
    </w:p>
    <w:p w:rsidR="00F1161C" w:rsidRDefault="00C03370" w:rsidP="00C03370">
      <w:pPr>
        <w:pStyle w:val="a8"/>
        <w:shd w:val="clear" w:color="auto" w:fill="FFFFFF"/>
        <w:spacing w:after="0"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    Лад. Тональность.</w:t>
      </w:r>
      <w:r w:rsidR="002F35E5" w:rsidRPr="00C03370">
        <w:rPr>
          <w:sz w:val="24"/>
          <w:szCs w:val="24"/>
        </w:rPr>
        <w:t xml:space="preserve"> </w:t>
      </w:r>
    </w:p>
    <w:p w:rsidR="00F1161C" w:rsidRDefault="00F1161C" w:rsidP="00C03370">
      <w:pPr>
        <w:pStyle w:val="a8"/>
        <w:shd w:val="clear" w:color="auto" w:fill="FFFFFF"/>
        <w:spacing w:after="0"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F35E5" w:rsidRPr="00C03370">
        <w:rPr>
          <w:sz w:val="24"/>
          <w:szCs w:val="24"/>
        </w:rPr>
        <w:t xml:space="preserve"> Гамма.</w:t>
      </w:r>
      <w:r>
        <w:rPr>
          <w:sz w:val="24"/>
          <w:szCs w:val="24"/>
        </w:rPr>
        <w:t xml:space="preserve"> Функциональное значение ступеней гаммы.</w:t>
      </w:r>
    </w:p>
    <w:p w:rsidR="002F35E5" w:rsidRPr="00C03370" w:rsidRDefault="00F1161C" w:rsidP="00C03370">
      <w:pPr>
        <w:pStyle w:val="a8"/>
        <w:shd w:val="clear" w:color="auto" w:fill="FFFFFF"/>
        <w:spacing w:after="0"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F35E5" w:rsidRPr="00C03370">
        <w:rPr>
          <w:sz w:val="24"/>
          <w:szCs w:val="24"/>
        </w:rPr>
        <w:t xml:space="preserve"> Ладовые тяготения. Вводные звуки.</w:t>
      </w:r>
      <w:r w:rsidR="00FC598C" w:rsidRPr="00C03370">
        <w:rPr>
          <w:sz w:val="24"/>
          <w:szCs w:val="24"/>
        </w:rPr>
        <w:t xml:space="preserve"> </w:t>
      </w:r>
      <w:proofErr w:type="spellStart"/>
      <w:r w:rsidR="00FC598C" w:rsidRPr="00C03370">
        <w:rPr>
          <w:sz w:val="24"/>
          <w:szCs w:val="24"/>
        </w:rPr>
        <w:t>Опевание</w:t>
      </w:r>
      <w:proofErr w:type="spellEnd"/>
      <w:r w:rsidR="00FC598C" w:rsidRPr="00C03370">
        <w:rPr>
          <w:sz w:val="24"/>
          <w:szCs w:val="24"/>
        </w:rPr>
        <w:t>.</w:t>
      </w:r>
    </w:p>
    <w:p w:rsidR="002F35E5" w:rsidRDefault="002F35E5" w:rsidP="00BC1E8E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Главные ступени лада.</w:t>
      </w:r>
    </w:p>
    <w:p w:rsidR="00E9434E" w:rsidRDefault="00E9434E" w:rsidP="00E9434E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Виды минора.</w:t>
      </w:r>
    </w:p>
    <w:p w:rsidR="00E9434E" w:rsidRDefault="00E9434E" w:rsidP="00E9434E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Виды мажора.</w:t>
      </w:r>
    </w:p>
    <w:p w:rsidR="00576892" w:rsidRDefault="00E9434E" w:rsidP="00E9434E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Параллельные и одноименные тональности.</w:t>
      </w:r>
    </w:p>
    <w:p w:rsidR="00E9434E" w:rsidRPr="00E9434E" w:rsidRDefault="00576892" w:rsidP="00E9434E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Переменный лад.</w:t>
      </w:r>
    </w:p>
    <w:p w:rsidR="00AE0755" w:rsidRDefault="00844EE1" w:rsidP="00BC1E8E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Кварто-к</w:t>
      </w:r>
      <w:r w:rsidR="00AE0755" w:rsidRPr="00BC1E8E">
        <w:rPr>
          <w:sz w:val="24"/>
          <w:szCs w:val="24"/>
        </w:rPr>
        <w:t>винтовый круг тональностей.</w:t>
      </w:r>
    </w:p>
    <w:p w:rsidR="00844EE1" w:rsidRPr="00BC1E8E" w:rsidRDefault="00844EE1" w:rsidP="00BC1E8E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Энгармонически</w:t>
      </w:r>
      <w:proofErr w:type="spellEnd"/>
      <w:r>
        <w:rPr>
          <w:sz w:val="24"/>
          <w:szCs w:val="24"/>
        </w:rPr>
        <w:t xml:space="preserve"> равные тональности.</w:t>
      </w:r>
    </w:p>
    <w:p w:rsidR="008C59AA" w:rsidRDefault="008B08E8" w:rsidP="008C59AA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Буквенная система  обозначения музыкальных </w:t>
      </w:r>
      <w:r w:rsidR="008C59AA">
        <w:rPr>
          <w:sz w:val="24"/>
          <w:szCs w:val="24"/>
        </w:rPr>
        <w:t>звуков и тональностей.</w:t>
      </w:r>
    </w:p>
    <w:p w:rsidR="00844EE1" w:rsidRDefault="00844EE1" w:rsidP="008C59AA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Определение тональностей по ключевым знакам.</w:t>
      </w:r>
    </w:p>
    <w:p w:rsidR="00383F73" w:rsidRDefault="00383F73" w:rsidP="008C59AA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Диатоника</w:t>
      </w:r>
      <w:r w:rsidR="00844EE1">
        <w:rPr>
          <w:sz w:val="24"/>
          <w:szCs w:val="24"/>
        </w:rPr>
        <w:t xml:space="preserve">. </w:t>
      </w:r>
    </w:p>
    <w:p w:rsidR="00844EE1" w:rsidRDefault="00844EE1" w:rsidP="008C59AA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Хроматизм. Альтерация. Модуляция.</w:t>
      </w:r>
      <w:r w:rsidRPr="00844E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Три типа тональных соотношений. </w:t>
      </w:r>
    </w:p>
    <w:p w:rsidR="00AE0755" w:rsidRDefault="00E006AD" w:rsidP="00AE0755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4"/>
          <w:szCs w:val="24"/>
        </w:rPr>
      </w:pPr>
      <w:r w:rsidRPr="003A26FB">
        <w:rPr>
          <w:b/>
          <w:color w:val="002060"/>
          <w:sz w:val="24"/>
          <w:szCs w:val="24"/>
        </w:rPr>
        <w:t>Интервалы</w:t>
      </w:r>
      <w:proofErr w:type="gramStart"/>
      <w:r w:rsidR="003A26FB">
        <w:rPr>
          <w:b/>
          <w:sz w:val="24"/>
          <w:szCs w:val="24"/>
        </w:rPr>
        <w:t>.</w:t>
      </w:r>
      <w:proofErr w:type="gramEnd"/>
      <w:r w:rsidR="00FC222B">
        <w:rPr>
          <w:b/>
          <w:sz w:val="24"/>
          <w:szCs w:val="24"/>
        </w:rPr>
        <w:t>_______________________________</w:t>
      </w:r>
      <w:r w:rsidR="00925CEB">
        <w:rPr>
          <w:b/>
          <w:sz w:val="24"/>
          <w:szCs w:val="24"/>
        </w:rPr>
        <w:t>________________________</w:t>
      </w:r>
      <w:r w:rsidR="00DD2559">
        <w:rPr>
          <w:b/>
          <w:sz w:val="24"/>
          <w:szCs w:val="24"/>
        </w:rPr>
        <w:t xml:space="preserve">   </w:t>
      </w:r>
      <w:proofErr w:type="gramStart"/>
      <w:r w:rsidR="00925CEB" w:rsidRPr="00925CEB">
        <w:rPr>
          <w:b/>
          <w:sz w:val="20"/>
          <w:szCs w:val="20"/>
        </w:rPr>
        <w:t>с</w:t>
      </w:r>
      <w:proofErr w:type="gramEnd"/>
      <w:r w:rsidR="00925CEB" w:rsidRPr="00925CEB">
        <w:rPr>
          <w:b/>
          <w:sz w:val="20"/>
          <w:szCs w:val="20"/>
        </w:rPr>
        <w:t>тр.</w:t>
      </w:r>
      <w:r w:rsidR="0016469C" w:rsidRPr="00925CEB">
        <w:rPr>
          <w:b/>
          <w:sz w:val="20"/>
          <w:szCs w:val="20"/>
        </w:rPr>
        <w:t xml:space="preserve"> 1</w:t>
      </w:r>
      <w:r w:rsidR="00660423">
        <w:rPr>
          <w:b/>
          <w:sz w:val="20"/>
          <w:szCs w:val="20"/>
        </w:rPr>
        <w:t>4</w:t>
      </w:r>
    </w:p>
    <w:p w:rsidR="00E006AD" w:rsidRPr="008B08E8" w:rsidRDefault="00AE0755" w:rsidP="008B08E8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Простой интервал.</w:t>
      </w:r>
      <w:r w:rsidR="008B08E8">
        <w:rPr>
          <w:sz w:val="24"/>
          <w:szCs w:val="24"/>
        </w:rPr>
        <w:t xml:space="preserve"> </w:t>
      </w:r>
      <w:r w:rsidRPr="008B08E8">
        <w:rPr>
          <w:sz w:val="24"/>
          <w:szCs w:val="24"/>
        </w:rPr>
        <w:t xml:space="preserve">Две величины интервала. </w:t>
      </w:r>
      <w:r w:rsidR="00900E4D">
        <w:rPr>
          <w:sz w:val="24"/>
          <w:szCs w:val="24"/>
        </w:rPr>
        <w:t>Построение от звука.</w:t>
      </w:r>
    </w:p>
    <w:p w:rsidR="00AE0755" w:rsidRDefault="00AE0755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Правило чистых интервалов.</w:t>
      </w:r>
    </w:p>
    <w:p w:rsidR="00AE0755" w:rsidRDefault="00AE0755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Построение  секст и септим.</w:t>
      </w:r>
    </w:p>
    <w:p w:rsidR="00900E4D" w:rsidRDefault="00900E4D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Консонансы. Диссонансы.</w:t>
      </w:r>
    </w:p>
    <w:p w:rsidR="00AE0755" w:rsidRDefault="00AE0755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Обращение интервалов.</w:t>
      </w:r>
    </w:p>
    <w:p w:rsidR="00AE0755" w:rsidRDefault="00AE0755" w:rsidP="00C5600A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 w:rsidRPr="00C5600A">
        <w:rPr>
          <w:sz w:val="24"/>
          <w:szCs w:val="24"/>
        </w:rPr>
        <w:t xml:space="preserve">Интервалы </w:t>
      </w:r>
      <w:r w:rsidR="00900E4D">
        <w:rPr>
          <w:sz w:val="24"/>
          <w:szCs w:val="24"/>
        </w:rPr>
        <w:t>на ступенях натурального и гармонического мажора.</w:t>
      </w:r>
    </w:p>
    <w:p w:rsidR="00900E4D" w:rsidRDefault="00900E4D" w:rsidP="00900E4D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 w:rsidRPr="00C5600A">
        <w:rPr>
          <w:sz w:val="24"/>
          <w:szCs w:val="24"/>
        </w:rPr>
        <w:t xml:space="preserve">Интервалы </w:t>
      </w:r>
      <w:r>
        <w:rPr>
          <w:sz w:val="24"/>
          <w:szCs w:val="24"/>
        </w:rPr>
        <w:t>на ступенях натурального и гармонического минора.</w:t>
      </w:r>
      <w:r w:rsidRPr="00900E4D">
        <w:rPr>
          <w:sz w:val="24"/>
          <w:szCs w:val="24"/>
        </w:rPr>
        <w:t xml:space="preserve"> </w:t>
      </w:r>
    </w:p>
    <w:p w:rsidR="00900E4D" w:rsidRDefault="00AE0755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Диатонические </w:t>
      </w:r>
      <w:r w:rsidR="00900E4D">
        <w:rPr>
          <w:sz w:val="24"/>
          <w:szCs w:val="24"/>
        </w:rPr>
        <w:t xml:space="preserve"> и хроматические </w:t>
      </w:r>
      <w:r>
        <w:rPr>
          <w:sz w:val="24"/>
          <w:szCs w:val="24"/>
        </w:rPr>
        <w:t xml:space="preserve">интервалы. </w:t>
      </w:r>
    </w:p>
    <w:p w:rsidR="00C03370" w:rsidRDefault="00AE0755" w:rsidP="00AE0755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Характерные интервалы.</w:t>
      </w:r>
      <w:r w:rsidR="00C03370">
        <w:rPr>
          <w:sz w:val="24"/>
          <w:szCs w:val="24"/>
        </w:rPr>
        <w:t xml:space="preserve"> </w:t>
      </w:r>
      <w:r w:rsidR="00844EE1">
        <w:rPr>
          <w:sz w:val="24"/>
          <w:szCs w:val="24"/>
        </w:rPr>
        <w:t xml:space="preserve">Две пары характерных интервалов. </w:t>
      </w:r>
    </w:p>
    <w:p w:rsidR="00AE0755" w:rsidRDefault="00C03370" w:rsidP="00AE0755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844EE1">
        <w:rPr>
          <w:sz w:val="24"/>
          <w:szCs w:val="24"/>
        </w:rPr>
        <w:t xml:space="preserve">Особенности </w:t>
      </w:r>
      <w:r>
        <w:rPr>
          <w:sz w:val="24"/>
          <w:szCs w:val="24"/>
        </w:rPr>
        <w:t xml:space="preserve"> построения  и разрешения характерных интервалов.</w:t>
      </w:r>
    </w:p>
    <w:p w:rsidR="00AE0755" w:rsidRDefault="00AE0755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Тритоны.</w:t>
      </w:r>
      <w:r w:rsidR="00C03370">
        <w:rPr>
          <w:sz w:val="24"/>
          <w:szCs w:val="24"/>
        </w:rPr>
        <w:t xml:space="preserve"> Две пары тритонов.</w:t>
      </w:r>
    </w:p>
    <w:p w:rsidR="00C03370" w:rsidRDefault="00C03370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Тритоны в тональности с разрешением.</w:t>
      </w:r>
    </w:p>
    <w:p w:rsidR="00C03370" w:rsidRDefault="00C03370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Тритоны от звука. Определение тональностей. Разрешение.</w:t>
      </w:r>
    </w:p>
    <w:p w:rsidR="00AE0755" w:rsidRPr="0016469C" w:rsidRDefault="00AE0755" w:rsidP="00AE0755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0"/>
          <w:szCs w:val="20"/>
        </w:rPr>
      </w:pPr>
      <w:r w:rsidRPr="003A26FB">
        <w:rPr>
          <w:b/>
          <w:color w:val="002060"/>
          <w:sz w:val="24"/>
          <w:szCs w:val="24"/>
        </w:rPr>
        <w:t>Аккорды</w:t>
      </w:r>
      <w:proofErr w:type="gramStart"/>
      <w:r w:rsidR="003A26FB">
        <w:rPr>
          <w:b/>
          <w:color w:val="002060"/>
          <w:sz w:val="24"/>
          <w:szCs w:val="24"/>
        </w:rPr>
        <w:t>.</w:t>
      </w:r>
      <w:proofErr w:type="gramEnd"/>
      <w:r w:rsidR="0016469C">
        <w:rPr>
          <w:b/>
          <w:sz w:val="24"/>
          <w:szCs w:val="24"/>
        </w:rPr>
        <w:t>_________________________________________________________</w:t>
      </w:r>
      <w:r w:rsidR="00DD2559">
        <w:rPr>
          <w:b/>
          <w:sz w:val="24"/>
          <w:szCs w:val="24"/>
        </w:rPr>
        <w:t xml:space="preserve">  </w:t>
      </w:r>
      <w:proofErr w:type="gramStart"/>
      <w:r w:rsidR="0016469C" w:rsidRPr="0016469C">
        <w:rPr>
          <w:b/>
          <w:sz w:val="20"/>
          <w:szCs w:val="20"/>
        </w:rPr>
        <w:t>с</w:t>
      </w:r>
      <w:proofErr w:type="gramEnd"/>
      <w:r w:rsidR="0016469C" w:rsidRPr="0016469C">
        <w:rPr>
          <w:b/>
          <w:sz w:val="20"/>
          <w:szCs w:val="20"/>
        </w:rPr>
        <w:t>тр</w:t>
      </w:r>
      <w:r w:rsidR="00925CEB">
        <w:rPr>
          <w:b/>
          <w:sz w:val="20"/>
          <w:szCs w:val="20"/>
        </w:rPr>
        <w:t>.</w:t>
      </w:r>
      <w:r w:rsidR="00F71AC1">
        <w:rPr>
          <w:b/>
          <w:sz w:val="20"/>
          <w:szCs w:val="20"/>
        </w:rPr>
        <w:t xml:space="preserve"> </w:t>
      </w:r>
      <w:r w:rsidR="00925CEB" w:rsidRPr="0016469C">
        <w:rPr>
          <w:b/>
          <w:sz w:val="20"/>
          <w:szCs w:val="20"/>
        </w:rPr>
        <w:t>22</w:t>
      </w:r>
    </w:p>
    <w:p w:rsidR="006C7514" w:rsidRPr="006C7514" w:rsidRDefault="00AE0755" w:rsidP="006C7514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Трезвучи</w:t>
      </w:r>
      <w:r w:rsidR="00C03370">
        <w:rPr>
          <w:sz w:val="24"/>
          <w:szCs w:val="24"/>
        </w:rPr>
        <w:t>е</w:t>
      </w:r>
      <w:r w:rsidR="006C7514">
        <w:rPr>
          <w:sz w:val="24"/>
          <w:szCs w:val="24"/>
        </w:rPr>
        <w:t>. Типы трезвучий.</w:t>
      </w:r>
    </w:p>
    <w:p w:rsidR="00AE0755" w:rsidRDefault="00F668BB" w:rsidP="00F668BB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Трезвучия в тональности. </w:t>
      </w:r>
      <w:r w:rsidR="00AE0755" w:rsidRPr="00F668BB">
        <w:rPr>
          <w:sz w:val="24"/>
          <w:szCs w:val="24"/>
        </w:rPr>
        <w:t xml:space="preserve">Главные </w:t>
      </w:r>
      <w:r>
        <w:rPr>
          <w:sz w:val="24"/>
          <w:szCs w:val="24"/>
        </w:rPr>
        <w:t>трезвучия лада.</w:t>
      </w:r>
    </w:p>
    <w:p w:rsidR="00F668BB" w:rsidRDefault="00F668BB" w:rsidP="00F668BB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Обращение главных трезвучий. Разрешение.</w:t>
      </w:r>
    </w:p>
    <w:p w:rsidR="00C03370" w:rsidRDefault="00F668BB" w:rsidP="00F668BB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Уменьшённые трезвучия в тональности</w:t>
      </w:r>
    </w:p>
    <w:p w:rsidR="00F668BB" w:rsidRDefault="00C03370" w:rsidP="00F668BB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Уменьшённые трезвучия</w:t>
      </w:r>
      <w:r w:rsidR="00F668BB">
        <w:rPr>
          <w:sz w:val="24"/>
          <w:szCs w:val="24"/>
        </w:rPr>
        <w:t xml:space="preserve"> от звука. Определение тональностей, разрешение.</w:t>
      </w:r>
    </w:p>
    <w:p w:rsidR="00C03370" w:rsidRDefault="00C03370" w:rsidP="00C03370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Увеличенные трезвучия в тональности.</w:t>
      </w:r>
    </w:p>
    <w:p w:rsidR="00C03370" w:rsidRPr="00C03370" w:rsidRDefault="00C03370" w:rsidP="00C03370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Увеличенные трезвучия </w:t>
      </w:r>
      <w:r w:rsidRPr="00C03370">
        <w:rPr>
          <w:sz w:val="24"/>
          <w:szCs w:val="24"/>
        </w:rPr>
        <w:t xml:space="preserve"> от звука. Определение тональностей, разрешение.</w:t>
      </w:r>
    </w:p>
    <w:p w:rsidR="00F668BB" w:rsidRPr="00F668BB" w:rsidRDefault="00F668BB" w:rsidP="00F668BB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Гармонические тональные функции.</w:t>
      </w:r>
    </w:p>
    <w:p w:rsidR="00AE0755" w:rsidRDefault="00AE0755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Проходящие и вспомогательные гармонические обороты.</w:t>
      </w:r>
    </w:p>
    <w:p w:rsidR="00C03370" w:rsidRDefault="00AE0755" w:rsidP="008B38A0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Септаккорд. </w:t>
      </w:r>
    </w:p>
    <w:p w:rsidR="00AE0755" w:rsidRPr="008B38A0" w:rsidRDefault="00AE0755" w:rsidP="008B38A0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proofErr w:type="spellStart"/>
      <w:r w:rsidRPr="008B38A0">
        <w:rPr>
          <w:sz w:val="24"/>
          <w:szCs w:val="24"/>
        </w:rPr>
        <w:t>Доминантовый</w:t>
      </w:r>
      <w:proofErr w:type="spellEnd"/>
      <w:r w:rsidRPr="008B38A0">
        <w:rPr>
          <w:sz w:val="24"/>
          <w:szCs w:val="24"/>
        </w:rPr>
        <w:t xml:space="preserve"> септа</w:t>
      </w:r>
      <w:r w:rsidR="008B38A0" w:rsidRPr="008B38A0">
        <w:rPr>
          <w:sz w:val="24"/>
          <w:szCs w:val="24"/>
        </w:rPr>
        <w:t>ккорд с обращениями в тональности.</w:t>
      </w:r>
    </w:p>
    <w:p w:rsidR="008B38A0" w:rsidRDefault="008B38A0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Доминантовый</w:t>
      </w:r>
      <w:proofErr w:type="spellEnd"/>
      <w:r>
        <w:rPr>
          <w:sz w:val="24"/>
          <w:szCs w:val="24"/>
        </w:rPr>
        <w:t xml:space="preserve"> септаккорд</w:t>
      </w:r>
      <w:r w:rsidRPr="008B38A0">
        <w:rPr>
          <w:sz w:val="24"/>
          <w:szCs w:val="24"/>
        </w:rPr>
        <w:t xml:space="preserve"> </w:t>
      </w:r>
      <w:r>
        <w:rPr>
          <w:sz w:val="24"/>
          <w:szCs w:val="24"/>
        </w:rPr>
        <w:t>с обращениями от</w:t>
      </w:r>
      <w:r w:rsidR="009D2C88">
        <w:rPr>
          <w:sz w:val="24"/>
          <w:szCs w:val="24"/>
        </w:rPr>
        <w:t xml:space="preserve"> звука. О</w:t>
      </w:r>
      <w:r w:rsidR="00C97428">
        <w:rPr>
          <w:sz w:val="24"/>
          <w:szCs w:val="24"/>
        </w:rPr>
        <w:t>пределение тональностей</w:t>
      </w:r>
      <w:r w:rsidR="009D2C88">
        <w:rPr>
          <w:sz w:val="24"/>
          <w:szCs w:val="24"/>
        </w:rPr>
        <w:t xml:space="preserve"> и р</w:t>
      </w:r>
      <w:r>
        <w:rPr>
          <w:sz w:val="24"/>
          <w:szCs w:val="24"/>
        </w:rPr>
        <w:t>азрешение.</w:t>
      </w:r>
    </w:p>
    <w:p w:rsidR="008B38A0" w:rsidRDefault="008B38A0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Ввод</w:t>
      </w:r>
      <w:r w:rsidR="003A26FB">
        <w:rPr>
          <w:sz w:val="24"/>
          <w:szCs w:val="24"/>
        </w:rPr>
        <w:t>ные септаккорды в тональности. Способы разрешения</w:t>
      </w:r>
      <w:r>
        <w:rPr>
          <w:sz w:val="24"/>
          <w:szCs w:val="24"/>
        </w:rPr>
        <w:t>.</w:t>
      </w:r>
    </w:p>
    <w:p w:rsidR="003A26FB" w:rsidRPr="00F1161C" w:rsidRDefault="006B34F2" w:rsidP="00F1161C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Каденция. </w:t>
      </w:r>
      <w:r w:rsidR="001A41AF">
        <w:rPr>
          <w:sz w:val="24"/>
          <w:szCs w:val="24"/>
        </w:rPr>
        <w:t>Каданс.</w:t>
      </w:r>
    </w:p>
    <w:p w:rsidR="003A26FB" w:rsidRPr="00E12F6B" w:rsidRDefault="003A26FB" w:rsidP="003A26FB">
      <w:pPr>
        <w:shd w:val="clear" w:color="auto" w:fill="FFFFFF"/>
        <w:spacing w:after="0" w:line="240" w:lineRule="auto"/>
        <w:ind w:left="360"/>
        <w:jc w:val="right"/>
        <w:rPr>
          <w:b/>
          <w:sz w:val="20"/>
          <w:szCs w:val="20"/>
        </w:rPr>
      </w:pPr>
      <w:r w:rsidRPr="00E12F6B">
        <w:rPr>
          <w:b/>
          <w:sz w:val="20"/>
          <w:szCs w:val="20"/>
        </w:rPr>
        <w:t>2</w:t>
      </w:r>
    </w:p>
    <w:p w:rsidR="003A26FB" w:rsidRDefault="003A26FB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</w:p>
    <w:p w:rsidR="006B34F2" w:rsidRDefault="006B34F2" w:rsidP="006B34F2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4"/>
          <w:szCs w:val="24"/>
        </w:rPr>
      </w:pPr>
      <w:r w:rsidRPr="003A26FB">
        <w:rPr>
          <w:b/>
          <w:color w:val="002060"/>
          <w:sz w:val="24"/>
          <w:szCs w:val="24"/>
        </w:rPr>
        <w:t xml:space="preserve">Ритм. Метр. </w:t>
      </w:r>
      <w:proofErr w:type="spellStart"/>
      <w:r w:rsidRPr="003A26FB">
        <w:rPr>
          <w:b/>
          <w:color w:val="002060"/>
          <w:sz w:val="24"/>
          <w:szCs w:val="24"/>
        </w:rPr>
        <w:t>Размер</w:t>
      </w:r>
      <w:proofErr w:type="gramStart"/>
      <w:r>
        <w:rPr>
          <w:b/>
          <w:sz w:val="24"/>
          <w:szCs w:val="24"/>
        </w:rPr>
        <w:t>.</w:t>
      </w:r>
      <w:proofErr w:type="gramEnd"/>
      <w:r w:rsidR="0016469C">
        <w:rPr>
          <w:b/>
          <w:sz w:val="24"/>
          <w:szCs w:val="24"/>
        </w:rPr>
        <w:t>________________________________________________</w:t>
      </w:r>
      <w:proofErr w:type="gramStart"/>
      <w:r w:rsidR="00925CEB" w:rsidRPr="0016469C">
        <w:rPr>
          <w:b/>
          <w:sz w:val="20"/>
          <w:szCs w:val="20"/>
        </w:rPr>
        <w:t>с</w:t>
      </w:r>
      <w:proofErr w:type="gramEnd"/>
      <w:r w:rsidR="00925CEB" w:rsidRPr="0016469C">
        <w:rPr>
          <w:b/>
          <w:sz w:val="20"/>
          <w:szCs w:val="20"/>
        </w:rPr>
        <w:t>тр</w:t>
      </w:r>
      <w:proofErr w:type="spellEnd"/>
      <w:r w:rsidR="00925CEB">
        <w:rPr>
          <w:b/>
          <w:sz w:val="20"/>
          <w:szCs w:val="20"/>
        </w:rPr>
        <w:t xml:space="preserve">. </w:t>
      </w:r>
      <w:r w:rsidR="00F14BC4">
        <w:rPr>
          <w:b/>
          <w:sz w:val="20"/>
          <w:szCs w:val="20"/>
        </w:rPr>
        <w:t>32</w:t>
      </w:r>
    </w:p>
    <w:p w:rsidR="006B34F2" w:rsidRDefault="006B34F2" w:rsidP="006B34F2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Простые, сложные</w:t>
      </w:r>
      <w:r w:rsidR="00264B81">
        <w:rPr>
          <w:sz w:val="24"/>
          <w:szCs w:val="24"/>
        </w:rPr>
        <w:t xml:space="preserve">, сложно-смешанные </w:t>
      </w:r>
      <w:r>
        <w:rPr>
          <w:sz w:val="24"/>
          <w:szCs w:val="24"/>
        </w:rPr>
        <w:t xml:space="preserve"> размеры. </w:t>
      </w:r>
      <w:r w:rsidR="003A26FB">
        <w:rPr>
          <w:sz w:val="24"/>
          <w:szCs w:val="24"/>
        </w:rPr>
        <w:t>Переменный размер.</w:t>
      </w:r>
    </w:p>
    <w:p w:rsidR="006B34F2" w:rsidRDefault="006B34F2" w:rsidP="006B34F2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Пунктирный ритм.</w:t>
      </w:r>
    </w:p>
    <w:p w:rsidR="006B34F2" w:rsidRDefault="006B34F2" w:rsidP="006B34F2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Четверть с точкой и две восьмые.</w:t>
      </w:r>
    </w:p>
    <w:p w:rsidR="006B34F2" w:rsidRDefault="006B34F2" w:rsidP="006B34F2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Синкопа.</w:t>
      </w:r>
    </w:p>
    <w:p w:rsidR="006B34F2" w:rsidRDefault="006B34F2" w:rsidP="006B34F2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Триоль.</w:t>
      </w:r>
    </w:p>
    <w:p w:rsidR="00264B81" w:rsidRPr="006B34F2" w:rsidRDefault="00264B81" w:rsidP="006B34F2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Группировка длительностей в простых и сложных размерах.</w:t>
      </w:r>
    </w:p>
    <w:p w:rsidR="00AE0755" w:rsidRPr="0016469C" w:rsidRDefault="00AE0755" w:rsidP="00AE0755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0"/>
          <w:szCs w:val="20"/>
        </w:rPr>
      </w:pPr>
      <w:r w:rsidRPr="003A26FB">
        <w:rPr>
          <w:b/>
          <w:color w:val="002060"/>
          <w:sz w:val="24"/>
          <w:szCs w:val="24"/>
        </w:rPr>
        <w:t>Приложение</w:t>
      </w:r>
      <w:proofErr w:type="gramStart"/>
      <w:r w:rsidR="003A26FB">
        <w:rPr>
          <w:b/>
          <w:color w:val="002060"/>
          <w:sz w:val="24"/>
          <w:szCs w:val="24"/>
        </w:rPr>
        <w:t>.</w:t>
      </w:r>
      <w:proofErr w:type="gramEnd"/>
      <w:r w:rsidR="0016469C">
        <w:rPr>
          <w:b/>
          <w:sz w:val="24"/>
          <w:szCs w:val="24"/>
        </w:rPr>
        <w:t>______________________________________________________</w:t>
      </w:r>
      <w:r w:rsidR="0016469C" w:rsidRPr="0016469C">
        <w:rPr>
          <w:b/>
          <w:sz w:val="20"/>
          <w:szCs w:val="20"/>
        </w:rPr>
        <w:t xml:space="preserve"> </w:t>
      </w:r>
      <w:proofErr w:type="gramStart"/>
      <w:r w:rsidR="0016469C" w:rsidRPr="0016469C">
        <w:rPr>
          <w:b/>
          <w:sz w:val="20"/>
          <w:szCs w:val="20"/>
        </w:rPr>
        <w:t>с</w:t>
      </w:r>
      <w:proofErr w:type="gramEnd"/>
      <w:r w:rsidR="0016469C" w:rsidRPr="0016469C">
        <w:rPr>
          <w:b/>
          <w:sz w:val="20"/>
          <w:szCs w:val="20"/>
        </w:rPr>
        <w:t>тр.</w:t>
      </w:r>
      <w:r w:rsidR="00925CEB" w:rsidRPr="00925CEB">
        <w:rPr>
          <w:b/>
          <w:sz w:val="24"/>
          <w:szCs w:val="24"/>
        </w:rPr>
        <w:t xml:space="preserve"> </w:t>
      </w:r>
      <w:r w:rsidR="00925CEB">
        <w:rPr>
          <w:b/>
          <w:sz w:val="20"/>
          <w:szCs w:val="20"/>
        </w:rPr>
        <w:t>37</w:t>
      </w:r>
    </w:p>
    <w:p w:rsidR="00FE07BD" w:rsidRDefault="00264B81" w:rsidP="00925CEB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264B81">
        <w:rPr>
          <w:sz w:val="24"/>
          <w:szCs w:val="24"/>
        </w:rPr>
        <w:t>Синтаксис</w:t>
      </w:r>
      <w:r w:rsidR="007D2D96">
        <w:rPr>
          <w:sz w:val="24"/>
          <w:szCs w:val="24"/>
        </w:rPr>
        <w:t>. Фрагмент и пос</w:t>
      </w:r>
      <w:r>
        <w:rPr>
          <w:sz w:val="24"/>
          <w:szCs w:val="24"/>
        </w:rPr>
        <w:t>т</w:t>
      </w:r>
      <w:r w:rsidR="007D2D96">
        <w:rPr>
          <w:sz w:val="24"/>
          <w:szCs w:val="24"/>
        </w:rPr>
        <w:t>ро</w:t>
      </w:r>
      <w:r>
        <w:rPr>
          <w:sz w:val="24"/>
          <w:szCs w:val="24"/>
        </w:rPr>
        <w:t>ение.</w:t>
      </w:r>
    </w:p>
    <w:p w:rsidR="00264B81" w:rsidRDefault="00FE07BD" w:rsidP="00925CEB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25CEB">
        <w:rPr>
          <w:sz w:val="24"/>
          <w:szCs w:val="24"/>
        </w:rPr>
        <w:t xml:space="preserve"> </w:t>
      </w:r>
      <w:r w:rsidR="00264B81">
        <w:rPr>
          <w:sz w:val="24"/>
          <w:szCs w:val="24"/>
        </w:rPr>
        <w:t>Цезура.</w:t>
      </w:r>
      <w:r>
        <w:rPr>
          <w:sz w:val="24"/>
          <w:szCs w:val="24"/>
        </w:rPr>
        <w:t xml:space="preserve"> Признаки цезуры.</w:t>
      </w:r>
    </w:p>
    <w:p w:rsidR="00BA563B" w:rsidRPr="006D05FF" w:rsidRDefault="00C97428" w:rsidP="00264B81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13050">
        <w:rPr>
          <w:sz w:val="24"/>
          <w:szCs w:val="24"/>
        </w:rPr>
        <w:t xml:space="preserve">  </w:t>
      </w:r>
      <w:r w:rsidR="00264B81">
        <w:rPr>
          <w:sz w:val="24"/>
          <w:szCs w:val="24"/>
        </w:rPr>
        <w:t>Период.</w:t>
      </w:r>
      <w:r w:rsidR="00BA563B" w:rsidRPr="00BA563B">
        <w:rPr>
          <w:sz w:val="24"/>
          <w:szCs w:val="24"/>
        </w:rPr>
        <w:t xml:space="preserve"> </w:t>
      </w:r>
      <w:r w:rsidR="006D05FF">
        <w:rPr>
          <w:sz w:val="24"/>
          <w:szCs w:val="24"/>
        </w:rPr>
        <w:t>Характеристика периода.</w:t>
      </w:r>
    </w:p>
    <w:p w:rsidR="00264B81" w:rsidRDefault="00BA563B" w:rsidP="00264B81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Типы мелодического движения.</w:t>
      </w:r>
    </w:p>
    <w:p w:rsidR="00211E86" w:rsidRDefault="00211E86" w:rsidP="00264B81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Типы голосоведения в интервальных последовательностях.</w:t>
      </w:r>
    </w:p>
    <w:p w:rsidR="00264B81" w:rsidRDefault="00E13050" w:rsidP="00264B81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D05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64B81">
        <w:rPr>
          <w:sz w:val="24"/>
          <w:szCs w:val="24"/>
        </w:rPr>
        <w:t>Каденция.</w:t>
      </w:r>
      <w:r w:rsidR="00925CEB">
        <w:rPr>
          <w:sz w:val="24"/>
          <w:szCs w:val="24"/>
        </w:rPr>
        <w:t xml:space="preserve"> Типы каденций.</w:t>
      </w:r>
    </w:p>
    <w:p w:rsidR="006D05FF" w:rsidRDefault="006D05FF" w:rsidP="00264B81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Характеристика аккордов, окраска гармонических функций.</w:t>
      </w:r>
    </w:p>
    <w:p w:rsidR="006D05FF" w:rsidRDefault="006D05FF" w:rsidP="00264B81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Транспозиция. Три способа транспозиции.</w:t>
      </w:r>
    </w:p>
    <w:p w:rsidR="00925CEB" w:rsidRDefault="00925CEB" w:rsidP="00264B81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Энгармонизм.</w:t>
      </w:r>
    </w:p>
    <w:p w:rsidR="00264B81" w:rsidRDefault="00E13050" w:rsidP="00E13050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64B81">
        <w:rPr>
          <w:sz w:val="24"/>
          <w:szCs w:val="24"/>
        </w:rPr>
        <w:t>Партитура.</w:t>
      </w:r>
    </w:p>
    <w:p w:rsidR="00B33063" w:rsidRDefault="00B33063" w:rsidP="00B33063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Ф</w:t>
      </w:r>
      <w:r w:rsidRPr="00B33063">
        <w:rPr>
          <w:sz w:val="24"/>
          <w:szCs w:val="24"/>
        </w:rPr>
        <w:t>актура</w:t>
      </w:r>
      <w:r w:rsidR="00C97428">
        <w:rPr>
          <w:sz w:val="24"/>
          <w:szCs w:val="24"/>
        </w:rPr>
        <w:t>.</w:t>
      </w:r>
    </w:p>
    <w:p w:rsidR="00AE0755" w:rsidRDefault="00AE0755" w:rsidP="00AE0755">
      <w:pPr>
        <w:shd w:val="clear" w:color="auto" w:fill="FFFFFF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Знаки сокращения нотного письма.</w:t>
      </w:r>
      <w:r w:rsidR="00B33063">
        <w:rPr>
          <w:sz w:val="24"/>
          <w:szCs w:val="24"/>
        </w:rPr>
        <w:t xml:space="preserve"> </w:t>
      </w:r>
      <w:r w:rsidR="00E13050">
        <w:rPr>
          <w:sz w:val="24"/>
          <w:szCs w:val="24"/>
        </w:rPr>
        <w:t>Мелизмы.</w:t>
      </w:r>
    </w:p>
    <w:p w:rsidR="00AE0755" w:rsidRDefault="00AE0755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Средства музыкальной выразительности.</w:t>
      </w:r>
    </w:p>
    <w:p w:rsidR="000518DA" w:rsidRDefault="000518DA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Общие теоретические вопросы с ответами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___________________________</w:t>
      </w:r>
      <w:r w:rsidR="00AE34A9">
        <w:rPr>
          <w:sz w:val="24"/>
          <w:szCs w:val="24"/>
        </w:rPr>
        <w:t xml:space="preserve">  </w:t>
      </w:r>
      <w:proofErr w:type="gramStart"/>
      <w:r w:rsidRPr="000518DA">
        <w:rPr>
          <w:b/>
          <w:sz w:val="20"/>
          <w:szCs w:val="20"/>
        </w:rPr>
        <w:t>с</w:t>
      </w:r>
      <w:proofErr w:type="gramEnd"/>
      <w:r w:rsidRPr="000518DA">
        <w:rPr>
          <w:b/>
          <w:sz w:val="20"/>
          <w:szCs w:val="20"/>
        </w:rPr>
        <w:t>тр.</w:t>
      </w:r>
      <w:r w:rsidR="00DD2559">
        <w:rPr>
          <w:b/>
          <w:sz w:val="20"/>
          <w:szCs w:val="20"/>
        </w:rPr>
        <w:t>48</w:t>
      </w:r>
    </w:p>
    <w:p w:rsidR="00AE0755" w:rsidRDefault="000518DA" w:rsidP="00AE075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Справочные листы по сольфеджио для 5 класса.</w:t>
      </w:r>
    </w:p>
    <w:p w:rsidR="00AE0755" w:rsidRDefault="000518DA" w:rsidP="00067C27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Кроссворды для 5 класса.</w:t>
      </w:r>
    </w:p>
    <w:p w:rsidR="000518DA" w:rsidRDefault="000518DA" w:rsidP="000518DA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Справочные листы по сольфеджио для 6 класса.</w:t>
      </w:r>
    </w:p>
    <w:p w:rsidR="000518DA" w:rsidRPr="000518DA" w:rsidRDefault="000518DA" w:rsidP="000518DA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Кроссворды для 6 класса.</w:t>
      </w:r>
    </w:p>
    <w:p w:rsidR="00AE0755" w:rsidRDefault="00AE0755" w:rsidP="00AB0548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b/>
          <w:sz w:val="24"/>
          <w:szCs w:val="24"/>
        </w:rPr>
      </w:pPr>
      <w:r w:rsidRPr="003A26FB">
        <w:rPr>
          <w:b/>
          <w:color w:val="002060"/>
          <w:sz w:val="24"/>
          <w:szCs w:val="24"/>
        </w:rPr>
        <w:t>Перечень учебно-методического обеспечения</w:t>
      </w:r>
      <w:r w:rsidR="003A26FB">
        <w:rPr>
          <w:b/>
          <w:color w:val="002060"/>
          <w:sz w:val="24"/>
          <w:szCs w:val="24"/>
        </w:rPr>
        <w:t>.</w:t>
      </w:r>
      <w:r w:rsidR="00DD2559">
        <w:rPr>
          <w:b/>
          <w:color w:val="002060"/>
          <w:sz w:val="24"/>
          <w:szCs w:val="24"/>
        </w:rPr>
        <w:t xml:space="preserve"> Учебники</w:t>
      </w:r>
      <w:r w:rsidR="00DD2559">
        <w:rPr>
          <w:b/>
          <w:sz w:val="24"/>
          <w:szCs w:val="24"/>
        </w:rPr>
        <w:t>_________________</w:t>
      </w:r>
      <w:r w:rsidR="00925CEB">
        <w:rPr>
          <w:b/>
          <w:sz w:val="20"/>
          <w:szCs w:val="20"/>
        </w:rPr>
        <w:t>стр.</w:t>
      </w:r>
      <w:r w:rsidR="00DD2559">
        <w:rPr>
          <w:b/>
          <w:sz w:val="20"/>
          <w:szCs w:val="20"/>
        </w:rPr>
        <w:t>72</w:t>
      </w:r>
    </w:p>
    <w:p w:rsidR="00067C27" w:rsidRPr="00067C27" w:rsidRDefault="00067C27" w:rsidP="00067C27">
      <w:pPr>
        <w:shd w:val="clear" w:color="auto" w:fill="FFFFFF"/>
        <w:spacing w:after="0" w:line="240" w:lineRule="auto"/>
        <w:rPr>
          <w:b/>
          <w:sz w:val="24"/>
          <w:szCs w:val="24"/>
        </w:rPr>
      </w:pPr>
    </w:p>
    <w:p w:rsidR="008D0EFA" w:rsidRDefault="008D0EFA" w:rsidP="008D0EFA">
      <w:pPr>
        <w:rPr>
          <w:bCs/>
          <w:color w:val="C00000"/>
          <w:sz w:val="28"/>
          <w:szCs w:val="28"/>
        </w:rPr>
      </w:pPr>
    </w:p>
    <w:p w:rsidR="006B34F2" w:rsidRDefault="006B34F2" w:rsidP="008D0EFA">
      <w:pPr>
        <w:rPr>
          <w:bCs/>
          <w:color w:val="C00000"/>
          <w:sz w:val="28"/>
          <w:szCs w:val="28"/>
        </w:rPr>
      </w:pPr>
    </w:p>
    <w:p w:rsidR="006B34F2" w:rsidRDefault="00516534" w:rsidP="00516534">
      <w:pPr>
        <w:jc w:val="right"/>
        <w:rPr>
          <w:bCs/>
          <w:color w:val="C00000"/>
          <w:sz w:val="28"/>
          <w:szCs w:val="28"/>
        </w:rPr>
      </w:pPr>
      <w:r w:rsidRPr="00516534">
        <w:rPr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3242310" cy="1744980"/>
            <wp:effectExtent l="19050" t="0" r="0" b="0"/>
            <wp:docPr id="240" name="Рисунок 1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2916" cy="1745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4F2" w:rsidRDefault="006B34F2" w:rsidP="008D0EFA">
      <w:pPr>
        <w:rPr>
          <w:bCs/>
          <w:color w:val="C00000"/>
          <w:sz w:val="28"/>
          <w:szCs w:val="28"/>
        </w:rPr>
      </w:pPr>
    </w:p>
    <w:p w:rsidR="006B34F2" w:rsidRDefault="006B34F2" w:rsidP="008D0EFA">
      <w:pPr>
        <w:rPr>
          <w:bCs/>
          <w:color w:val="C00000"/>
          <w:sz w:val="28"/>
          <w:szCs w:val="28"/>
        </w:rPr>
      </w:pPr>
    </w:p>
    <w:p w:rsidR="00AE34A9" w:rsidRDefault="00AE34A9" w:rsidP="00DD2559">
      <w:pPr>
        <w:rPr>
          <w:b/>
          <w:bCs/>
          <w:color w:val="000000" w:themeColor="text1"/>
          <w:sz w:val="20"/>
          <w:szCs w:val="20"/>
        </w:rPr>
      </w:pPr>
    </w:p>
    <w:p w:rsidR="006B34F2" w:rsidRPr="00E12F6B" w:rsidRDefault="00E12F6B" w:rsidP="00E12F6B">
      <w:pPr>
        <w:jc w:val="right"/>
        <w:rPr>
          <w:b/>
          <w:bCs/>
          <w:color w:val="000000" w:themeColor="text1"/>
          <w:sz w:val="20"/>
          <w:szCs w:val="20"/>
        </w:rPr>
      </w:pPr>
      <w:r w:rsidRPr="00E12F6B">
        <w:rPr>
          <w:b/>
          <w:bCs/>
          <w:color w:val="000000" w:themeColor="text1"/>
          <w:sz w:val="20"/>
          <w:szCs w:val="20"/>
        </w:rPr>
        <w:t>3</w:t>
      </w:r>
    </w:p>
    <w:p w:rsidR="004B731F" w:rsidRPr="00AF30B5" w:rsidRDefault="00AF30B5" w:rsidP="00AF30B5">
      <w:pPr>
        <w:rPr>
          <w:b/>
          <w:bCs/>
          <w:color w:val="000000" w:themeColor="text1"/>
          <w:sz w:val="20"/>
          <w:szCs w:val="20"/>
        </w:rPr>
      </w:pPr>
      <w:proofErr w:type="gramStart"/>
      <w:r>
        <w:rPr>
          <w:b/>
          <w:bCs/>
          <w:color w:val="C00000"/>
          <w:sz w:val="28"/>
          <w:szCs w:val="28"/>
          <w:lang w:val="en-US"/>
        </w:rPr>
        <w:t>I</w:t>
      </w:r>
      <w:r w:rsidRPr="003C3C29">
        <w:rPr>
          <w:b/>
          <w:bCs/>
          <w:color w:val="C00000"/>
          <w:sz w:val="32"/>
          <w:szCs w:val="32"/>
        </w:rPr>
        <w:t xml:space="preserve">.   </w:t>
      </w:r>
      <w:r w:rsidR="004B731F" w:rsidRPr="003C3C29">
        <w:rPr>
          <w:b/>
          <w:bCs/>
          <w:color w:val="C00000"/>
          <w:sz w:val="32"/>
          <w:szCs w:val="32"/>
        </w:rPr>
        <w:t>Лад. Тональность.</w:t>
      </w:r>
      <w:proofErr w:type="gramEnd"/>
      <w:r w:rsidR="00C34735" w:rsidRPr="00AF30B5">
        <w:rPr>
          <w:rFonts w:ascii="Times New Roman" w:hAnsi="Times New Roman" w:cs="Times New Roman"/>
          <w:b/>
          <w:bCs/>
          <w:noProof/>
          <w:color w:val="C00000"/>
          <w:sz w:val="28"/>
          <w:szCs w:val="28"/>
          <w:lang w:eastAsia="ru-RU"/>
        </w:rPr>
        <w:t xml:space="preserve"> </w:t>
      </w:r>
      <w:r w:rsidR="00C34735" w:rsidRPr="00C34735"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31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61C" w:rsidRPr="00F1161C" w:rsidRDefault="00BC1E8E" w:rsidP="00F1161C">
      <w:pPr>
        <w:pStyle w:val="a8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960699">
        <w:rPr>
          <w:b/>
          <w:i/>
          <w:color w:val="002060"/>
          <w:sz w:val="28"/>
          <w:szCs w:val="28"/>
        </w:rPr>
        <w:t>Лад</w:t>
      </w:r>
      <w:r w:rsidR="00E85D4C" w:rsidRPr="00960699">
        <w:rPr>
          <w:sz w:val="24"/>
          <w:szCs w:val="24"/>
        </w:rPr>
        <w:t xml:space="preserve"> (греч</w:t>
      </w:r>
      <w:proofErr w:type="gramStart"/>
      <w:r w:rsidR="00E85D4C" w:rsidRPr="00960699">
        <w:rPr>
          <w:sz w:val="24"/>
          <w:szCs w:val="24"/>
        </w:rPr>
        <w:t>.</w:t>
      </w:r>
      <w:proofErr w:type="gramEnd"/>
      <w:r w:rsidR="00E85D4C" w:rsidRPr="00960699">
        <w:rPr>
          <w:sz w:val="24"/>
          <w:szCs w:val="24"/>
        </w:rPr>
        <w:t xml:space="preserve"> </w:t>
      </w:r>
      <w:proofErr w:type="gramStart"/>
      <w:r w:rsidR="00E85D4C" w:rsidRPr="00960699">
        <w:rPr>
          <w:sz w:val="24"/>
          <w:szCs w:val="24"/>
        </w:rPr>
        <w:t>с</w:t>
      </w:r>
      <w:proofErr w:type="gramEnd"/>
      <w:r w:rsidR="00E85D4C" w:rsidRPr="00960699">
        <w:rPr>
          <w:sz w:val="24"/>
          <w:szCs w:val="24"/>
        </w:rPr>
        <w:t>вязь, согласие)</w:t>
      </w:r>
      <w:r w:rsidR="004B731F" w:rsidRPr="00960699">
        <w:rPr>
          <w:sz w:val="24"/>
          <w:szCs w:val="24"/>
        </w:rPr>
        <w:t> </w:t>
      </w:r>
      <w:r w:rsidR="00E85D4C" w:rsidRPr="00960699">
        <w:rPr>
          <w:sz w:val="24"/>
          <w:szCs w:val="24"/>
        </w:rPr>
        <w:t xml:space="preserve">— </w:t>
      </w:r>
      <w:r w:rsidR="004B731F" w:rsidRPr="00960699">
        <w:rPr>
          <w:sz w:val="24"/>
          <w:szCs w:val="24"/>
        </w:rPr>
        <w:t>это система организации звуков в музыке, их взаимосвязь и согласованность между собой. Главный в ладу опорный звук — тоника, или I ступень. На ней обычно заканчивается любое музыкальное произведение. Лады бывают мажорными и минорными. </w:t>
      </w:r>
    </w:p>
    <w:p w:rsidR="00BC1E8E" w:rsidRPr="0014605D" w:rsidRDefault="00BC1E8E" w:rsidP="00BC1E8E">
      <w:pPr>
        <w:pStyle w:val="a8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960699">
        <w:rPr>
          <w:b/>
          <w:i/>
          <w:color w:val="002060"/>
          <w:sz w:val="28"/>
          <w:szCs w:val="28"/>
        </w:rPr>
        <w:t>Тональность</w:t>
      </w:r>
      <w:r w:rsidR="00E85D4C" w:rsidRPr="00960699">
        <w:rPr>
          <w:sz w:val="24"/>
          <w:szCs w:val="24"/>
        </w:rPr>
        <w:t xml:space="preserve"> – это лад от конкретного </w:t>
      </w:r>
      <w:proofErr w:type="spellStart"/>
      <w:r w:rsidR="00E85D4C" w:rsidRPr="00960699">
        <w:rPr>
          <w:sz w:val="24"/>
          <w:szCs w:val="24"/>
        </w:rPr>
        <w:t>звука</w:t>
      </w:r>
      <w:proofErr w:type="gramStart"/>
      <w:r w:rsidR="00E85D4C" w:rsidRPr="00960699">
        <w:rPr>
          <w:sz w:val="24"/>
          <w:szCs w:val="24"/>
        </w:rPr>
        <w:t>.</w:t>
      </w:r>
      <w:r w:rsidRPr="0014605D">
        <w:rPr>
          <w:sz w:val="24"/>
          <w:szCs w:val="24"/>
        </w:rPr>
        <w:t>Т</w:t>
      </w:r>
      <w:proofErr w:type="gramEnd"/>
      <w:r w:rsidRPr="0014605D">
        <w:rPr>
          <w:sz w:val="24"/>
          <w:szCs w:val="24"/>
        </w:rPr>
        <w:t>ональность</w:t>
      </w:r>
      <w:proofErr w:type="spellEnd"/>
      <w:r w:rsidRPr="0014605D">
        <w:rPr>
          <w:sz w:val="24"/>
          <w:szCs w:val="24"/>
        </w:rPr>
        <w:t xml:space="preserve"> позволяет понять, на какой высоте будет тоника в каком-то ладу, а значит, на какой высоте будут находиться и все остальные звуки этого лада.</w:t>
      </w:r>
    </w:p>
    <w:p w:rsidR="0014605D" w:rsidRDefault="00E85D4C" w:rsidP="0014605D">
      <w:pPr>
        <w:pStyle w:val="a8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F1161C">
        <w:rPr>
          <w:b/>
          <w:i/>
          <w:color w:val="002060"/>
          <w:sz w:val="24"/>
          <w:szCs w:val="24"/>
        </w:rPr>
        <w:t>Гамма</w:t>
      </w:r>
      <w:r w:rsidRPr="00F1161C">
        <w:rPr>
          <w:b/>
          <w:i/>
          <w:color w:val="002060"/>
          <w:sz w:val="28"/>
          <w:szCs w:val="28"/>
        </w:rPr>
        <w:t xml:space="preserve"> -  </w:t>
      </w:r>
      <w:r w:rsidRPr="00F1161C">
        <w:rPr>
          <w:sz w:val="24"/>
          <w:szCs w:val="24"/>
        </w:rPr>
        <w:t xml:space="preserve">звуки лада от тоники до её октавного повторения. Ступени гаммы принято </w:t>
      </w:r>
      <w:r w:rsidRPr="0014605D">
        <w:rPr>
          <w:sz w:val="24"/>
          <w:szCs w:val="24"/>
        </w:rPr>
        <w:t>обозначать</w:t>
      </w:r>
      <w:r w:rsidRPr="00F1161C">
        <w:rPr>
          <w:sz w:val="24"/>
          <w:szCs w:val="24"/>
        </w:rPr>
        <w:t xml:space="preserve"> </w:t>
      </w:r>
      <w:proofErr w:type="gramStart"/>
      <w:r w:rsidRPr="00F1161C">
        <w:rPr>
          <w:sz w:val="24"/>
          <w:szCs w:val="24"/>
        </w:rPr>
        <w:t>римскими</w:t>
      </w:r>
      <w:proofErr w:type="gramEnd"/>
      <w:r w:rsidRPr="00F1161C">
        <w:rPr>
          <w:sz w:val="24"/>
          <w:szCs w:val="24"/>
        </w:rPr>
        <w:t xml:space="preserve"> ц</w:t>
      </w:r>
      <w:r w:rsidR="00F1161C">
        <w:rPr>
          <w:sz w:val="24"/>
          <w:szCs w:val="24"/>
        </w:rPr>
        <w:t>ифр</w:t>
      </w:r>
      <w:r w:rsidR="0014605D">
        <w:rPr>
          <w:sz w:val="24"/>
          <w:szCs w:val="24"/>
        </w:rPr>
        <w:t>ам</w:t>
      </w:r>
      <w:r>
        <w:rPr>
          <w:noProof/>
          <w:lang w:eastAsia="ru-RU"/>
        </w:rPr>
        <w:drawing>
          <wp:inline distT="0" distB="0" distL="0" distR="0">
            <wp:extent cx="5547360" cy="678180"/>
            <wp:effectExtent l="152400" t="114300" r="358140" b="312420"/>
            <wp:docPr id="6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710" cy="6778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4605D" w:rsidRPr="0014605D" w:rsidRDefault="0014605D" w:rsidP="0014605D">
      <w:pPr>
        <w:pStyle w:val="a8"/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</w:p>
    <w:p w:rsidR="00F1161C" w:rsidRPr="00F1161C" w:rsidRDefault="00F1161C" w:rsidP="00F1161C">
      <w:pPr>
        <w:pStyle w:val="a8"/>
        <w:numPr>
          <w:ilvl w:val="0"/>
          <w:numId w:val="25"/>
        </w:numPr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  <w:r w:rsidRPr="00F1161C">
        <w:rPr>
          <w:b/>
          <w:i/>
          <w:color w:val="002060"/>
          <w:sz w:val="24"/>
          <w:szCs w:val="24"/>
        </w:rPr>
        <w:t>Функциональное значение ступеней.</w:t>
      </w:r>
      <w:r>
        <w:rPr>
          <w:b/>
          <w:i/>
          <w:color w:val="002060"/>
          <w:sz w:val="24"/>
          <w:szCs w:val="24"/>
        </w:rPr>
        <w:t xml:space="preserve"> </w:t>
      </w:r>
      <w:r w:rsidRPr="00F1161C">
        <w:rPr>
          <w:b/>
          <w:i/>
          <w:color w:val="002060"/>
          <w:sz w:val="24"/>
          <w:szCs w:val="24"/>
        </w:rPr>
        <w:t>Функция – роль, работа, значение.</w:t>
      </w:r>
    </w:p>
    <w:p w:rsidR="00F1161C" w:rsidRPr="00E12F6B" w:rsidRDefault="00F1161C" w:rsidP="00F1161C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6183630" cy="1783080"/>
            <wp:effectExtent l="152400" t="114300" r="369570" b="312420"/>
            <wp:docPr id="25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666" cy="17819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E6DE3" w:rsidRPr="00D54EA1" w:rsidRDefault="00CA46EE" w:rsidP="0031483E">
      <w:pPr>
        <w:pStyle w:val="a8"/>
        <w:numPr>
          <w:ilvl w:val="0"/>
          <w:numId w:val="38"/>
        </w:numPr>
        <w:spacing w:after="0" w:line="240" w:lineRule="auto"/>
        <w:rPr>
          <w:b/>
          <w:i/>
          <w:color w:val="002060"/>
          <w:sz w:val="24"/>
          <w:szCs w:val="24"/>
        </w:rPr>
      </w:pPr>
      <w:r w:rsidRPr="00D54EA1">
        <w:rPr>
          <w:b/>
          <w:i/>
          <w:color w:val="002060"/>
          <w:sz w:val="24"/>
          <w:szCs w:val="24"/>
        </w:rPr>
        <w:t>Полные названия нот</w:t>
      </w:r>
      <w:r w:rsidR="001C64B6" w:rsidRPr="00D54EA1">
        <w:rPr>
          <w:b/>
          <w:i/>
          <w:color w:val="002060"/>
          <w:sz w:val="24"/>
          <w:szCs w:val="24"/>
        </w:rPr>
        <w:t>. Современная интерпретация названий.</w:t>
      </w:r>
    </w:p>
    <w:p w:rsidR="001C64B6" w:rsidRPr="00E12F6B" w:rsidRDefault="001C64B6" w:rsidP="00E12F6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E12F6B">
        <w:rPr>
          <w:sz w:val="24"/>
          <w:szCs w:val="24"/>
        </w:rPr>
        <w:t xml:space="preserve">Изобретателем всемирно известной нотной грамоты считается монах </w:t>
      </w:r>
      <w:proofErr w:type="spellStart"/>
      <w:r w:rsidRPr="00E12F6B">
        <w:rPr>
          <w:sz w:val="24"/>
          <w:szCs w:val="24"/>
        </w:rPr>
        <w:t>Гвидо</w:t>
      </w:r>
      <w:proofErr w:type="spellEnd"/>
      <w:r w:rsidRPr="00E12F6B">
        <w:rPr>
          <w:sz w:val="24"/>
          <w:szCs w:val="24"/>
        </w:rPr>
        <w:t xml:space="preserve"> Аретинский (</w:t>
      </w:r>
      <w:proofErr w:type="spellStart"/>
      <w:r w:rsidRPr="00E12F6B">
        <w:rPr>
          <w:sz w:val="24"/>
          <w:szCs w:val="24"/>
        </w:rPr>
        <w:t>Гвидо</w:t>
      </w:r>
      <w:proofErr w:type="spellEnd"/>
      <w:r w:rsidRPr="00E12F6B">
        <w:rPr>
          <w:sz w:val="24"/>
          <w:szCs w:val="24"/>
        </w:rPr>
        <w:t xml:space="preserve"> </w:t>
      </w:r>
      <w:proofErr w:type="spellStart"/>
      <w:r w:rsidRPr="00E12F6B">
        <w:rPr>
          <w:sz w:val="24"/>
          <w:szCs w:val="24"/>
        </w:rPr>
        <w:t>д'Ареццо</w:t>
      </w:r>
      <w:proofErr w:type="spellEnd"/>
      <w:r w:rsidRPr="00E12F6B">
        <w:rPr>
          <w:sz w:val="24"/>
          <w:szCs w:val="24"/>
        </w:rPr>
        <w:t xml:space="preserve">), живший в 990-1160 года нашей эры. </w:t>
      </w:r>
    </w:p>
    <w:p w:rsidR="003E6DE3" w:rsidRPr="003E6DE3" w:rsidRDefault="003E6DE3" w:rsidP="003E6DE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415335" w:rsidRPr="00D5712A" w:rsidRDefault="00E12F6B" w:rsidP="00415335">
      <w:pPr>
        <w:autoSpaceDE w:val="0"/>
        <w:autoSpaceDN w:val="0"/>
        <w:adjustRightInd w:val="0"/>
        <w:spacing w:after="0" w:line="240" w:lineRule="auto"/>
        <w:rPr>
          <w:color w:val="7030A0"/>
          <w:sz w:val="24"/>
          <w:szCs w:val="24"/>
        </w:rPr>
      </w:pPr>
      <w:r>
        <w:rPr>
          <w:b/>
          <w:color w:val="C00000"/>
          <w:sz w:val="24"/>
          <w:szCs w:val="24"/>
        </w:rPr>
        <w:t xml:space="preserve">                                                  </w:t>
      </w:r>
      <w:proofErr w:type="spellStart"/>
      <w:r w:rsidR="003E6DE3" w:rsidRPr="001C64B6">
        <w:rPr>
          <w:b/>
          <w:color w:val="C00000"/>
          <w:sz w:val="24"/>
          <w:szCs w:val="24"/>
        </w:rPr>
        <w:t>Do</w:t>
      </w:r>
      <w:proofErr w:type="spellEnd"/>
      <w:r w:rsidR="001C64B6">
        <w:rPr>
          <w:sz w:val="24"/>
          <w:szCs w:val="24"/>
        </w:rPr>
        <w:t xml:space="preserve"> – </w:t>
      </w:r>
      <w:proofErr w:type="spellStart"/>
      <w:r w:rsidR="001C64B6" w:rsidRPr="00D5712A">
        <w:rPr>
          <w:color w:val="7030A0"/>
          <w:sz w:val="24"/>
          <w:szCs w:val="24"/>
        </w:rPr>
        <w:t>Dominus</w:t>
      </w:r>
      <w:proofErr w:type="spellEnd"/>
      <w:r w:rsidR="001C64B6" w:rsidRPr="00D5712A">
        <w:rPr>
          <w:color w:val="7030A0"/>
          <w:sz w:val="24"/>
          <w:szCs w:val="24"/>
        </w:rPr>
        <w:t xml:space="preserve"> – Господь</w:t>
      </w:r>
      <w:r w:rsidR="003E6DE3" w:rsidRPr="00D5712A">
        <w:rPr>
          <w:color w:val="002060"/>
          <w:sz w:val="24"/>
          <w:szCs w:val="24"/>
        </w:rPr>
        <w:br/>
      </w:r>
      <w:r>
        <w:rPr>
          <w:b/>
          <w:color w:val="C00000"/>
          <w:sz w:val="24"/>
          <w:szCs w:val="24"/>
        </w:rPr>
        <w:t xml:space="preserve">                                                  </w:t>
      </w:r>
      <w:proofErr w:type="spellStart"/>
      <w:r w:rsidR="003E6DE3" w:rsidRPr="001C64B6">
        <w:rPr>
          <w:b/>
          <w:color w:val="C00000"/>
          <w:sz w:val="24"/>
          <w:szCs w:val="24"/>
        </w:rPr>
        <w:t>Re</w:t>
      </w:r>
      <w:proofErr w:type="spellEnd"/>
      <w:r w:rsidR="003E6DE3" w:rsidRPr="001C64B6">
        <w:rPr>
          <w:b/>
          <w:color w:val="C00000"/>
          <w:sz w:val="24"/>
          <w:szCs w:val="24"/>
        </w:rPr>
        <w:t xml:space="preserve"> </w:t>
      </w:r>
      <w:r w:rsidR="001C64B6">
        <w:rPr>
          <w:sz w:val="24"/>
          <w:szCs w:val="24"/>
        </w:rPr>
        <w:t xml:space="preserve">– </w:t>
      </w:r>
      <w:proofErr w:type="spellStart"/>
      <w:r w:rsidR="001C64B6" w:rsidRPr="00D5712A">
        <w:rPr>
          <w:color w:val="7030A0"/>
          <w:sz w:val="24"/>
          <w:szCs w:val="24"/>
        </w:rPr>
        <w:t>rerum</w:t>
      </w:r>
      <w:proofErr w:type="spellEnd"/>
      <w:r w:rsidR="001C64B6" w:rsidRPr="00D5712A">
        <w:rPr>
          <w:color w:val="7030A0"/>
          <w:sz w:val="24"/>
          <w:szCs w:val="24"/>
        </w:rPr>
        <w:t xml:space="preserve"> – материя</w:t>
      </w:r>
      <w:r w:rsidR="003E6DE3" w:rsidRPr="003E6DE3">
        <w:rPr>
          <w:sz w:val="24"/>
          <w:szCs w:val="24"/>
        </w:rPr>
        <w:br/>
      </w:r>
      <w:r>
        <w:rPr>
          <w:b/>
          <w:color w:val="C00000"/>
          <w:sz w:val="24"/>
          <w:szCs w:val="24"/>
        </w:rPr>
        <w:t xml:space="preserve">                                                  </w:t>
      </w:r>
      <w:proofErr w:type="spellStart"/>
      <w:r w:rsidR="003E6DE3" w:rsidRPr="001C64B6">
        <w:rPr>
          <w:b/>
          <w:color w:val="C00000"/>
          <w:sz w:val="24"/>
          <w:szCs w:val="24"/>
        </w:rPr>
        <w:t>Mi</w:t>
      </w:r>
      <w:proofErr w:type="spellEnd"/>
      <w:r w:rsidR="001C64B6">
        <w:rPr>
          <w:sz w:val="24"/>
          <w:szCs w:val="24"/>
        </w:rPr>
        <w:t xml:space="preserve"> – </w:t>
      </w:r>
      <w:proofErr w:type="spellStart"/>
      <w:r w:rsidR="001C64B6" w:rsidRPr="00D5712A">
        <w:rPr>
          <w:color w:val="7030A0"/>
          <w:sz w:val="24"/>
          <w:szCs w:val="24"/>
        </w:rPr>
        <w:t>miraculum</w:t>
      </w:r>
      <w:proofErr w:type="spellEnd"/>
      <w:r w:rsidR="001C64B6" w:rsidRPr="00D5712A">
        <w:rPr>
          <w:color w:val="7030A0"/>
          <w:sz w:val="24"/>
          <w:szCs w:val="24"/>
        </w:rPr>
        <w:t xml:space="preserve"> – чудо</w:t>
      </w:r>
      <w:r w:rsidR="003E6DE3" w:rsidRPr="003E6DE3">
        <w:rPr>
          <w:sz w:val="24"/>
          <w:szCs w:val="24"/>
        </w:rPr>
        <w:br/>
      </w:r>
      <w:r>
        <w:rPr>
          <w:b/>
          <w:color w:val="C00000"/>
          <w:sz w:val="24"/>
          <w:szCs w:val="24"/>
        </w:rPr>
        <w:t xml:space="preserve">                                                  </w:t>
      </w:r>
      <w:proofErr w:type="spellStart"/>
      <w:r w:rsidR="003E6DE3" w:rsidRPr="001C64B6">
        <w:rPr>
          <w:b/>
          <w:color w:val="C00000"/>
          <w:sz w:val="24"/>
          <w:szCs w:val="24"/>
        </w:rPr>
        <w:t>Fa</w:t>
      </w:r>
      <w:proofErr w:type="spellEnd"/>
      <w:r w:rsidR="003E6DE3" w:rsidRPr="003E6DE3">
        <w:rPr>
          <w:sz w:val="24"/>
          <w:szCs w:val="24"/>
        </w:rPr>
        <w:t xml:space="preserve"> – </w:t>
      </w:r>
      <w:proofErr w:type="spellStart"/>
      <w:r w:rsidR="003E6DE3" w:rsidRPr="00D5712A">
        <w:rPr>
          <w:color w:val="7030A0"/>
          <w:sz w:val="24"/>
          <w:szCs w:val="24"/>
        </w:rPr>
        <w:t>familias</w:t>
      </w:r>
      <w:proofErr w:type="spellEnd"/>
      <w:r w:rsidR="003E6DE3" w:rsidRPr="00D5712A">
        <w:rPr>
          <w:color w:val="7030A0"/>
          <w:sz w:val="24"/>
          <w:szCs w:val="24"/>
        </w:rPr>
        <w:t xml:space="preserve"> </w:t>
      </w:r>
      <w:proofErr w:type="spellStart"/>
      <w:proofErr w:type="gramStart"/>
      <w:r w:rsidR="003E6DE3" w:rsidRPr="00D5712A">
        <w:rPr>
          <w:color w:val="7030A0"/>
          <w:sz w:val="24"/>
          <w:szCs w:val="24"/>
        </w:rPr>
        <w:t>р</w:t>
      </w:r>
      <w:proofErr w:type="gramEnd"/>
      <w:r w:rsidR="003E6DE3" w:rsidRPr="00D5712A">
        <w:rPr>
          <w:color w:val="7030A0"/>
          <w:sz w:val="24"/>
          <w:szCs w:val="24"/>
        </w:rPr>
        <w:t>lanetarium</w:t>
      </w:r>
      <w:proofErr w:type="spellEnd"/>
      <w:r w:rsidR="003E6DE3" w:rsidRPr="00D5712A">
        <w:rPr>
          <w:color w:val="7030A0"/>
          <w:sz w:val="24"/>
          <w:szCs w:val="24"/>
        </w:rPr>
        <w:t xml:space="preserve"> – семья</w:t>
      </w:r>
      <w:r w:rsidR="001C64B6" w:rsidRPr="00D5712A">
        <w:rPr>
          <w:color w:val="7030A0"/>
          <w:sz w:val="24"/>
          <w:szCs w:val="24"/>
        </w:rPr>
        <w:t xml:space="preserve"> планет, т.е. солнечная система</w:t>
      </w:r>
      <w:r w:rsidR="003E6DE3" w:rsidRPr="003E6DE3">
        <w:rPr>
          <w:sz w:val="24"/>
          <w:szCs w:val="24"/>
        </w:rPr>
        <w:br/>
      </w:r>
      <w:r>
        <w:rPr>
          <w:b/>
          <w:color w:val="C00000"/>
          <w:sz w:val="24"/>
          <w:szCs w:val="24"/>
        </w:rPr>
        <w:t xml:space="preserve">                                                  </w:t>
      </w:r>
      <w:proofErr w:type="spellStart"/>
      <w:r w:rsidR="003E6DE3" w:rsidRPr="001C64B6">
        <w:rPr>
          <w:b/>
          <w:color w:val="C00000"/>
          <w:sz w:val="24"/>
          <w:szCs w:val="24"/>
        </w:rPr>
        <w:t>Sol</w:t>
      </w:r>
      <w:proofErr w:type="spellEnd"/>
      <w:r w:rsidR="001C64B6">
        <w:rPr>
          <w:sz w:val="24"/>
          <w:szCs w:val="24"/>
        </w:rPr>
        <w:t xml:space="preserve"> – </w:t>
      </w:r>
      <w:proofErr w:type="spellStart"/>
      <w:r w:rsidR="001C64B6" w:rsidRPr="00D5712A">
        <w:rPr>
          <w:color w:val="7030A0"/>
          <w:sz w:val="24"/>
          <w:szCs w:val="24"/>
        </w:rPr>
        <w:t>solis</w:t>
      </w:r>
      <w:proofErr w:type="spellEnd"/>
      <w:r w:rsidR="001C64B6" w:rsidRPr="00D5712A">
        <w:rPr>
          <w:color w:val="7030A0"/>
          <w:sz w:val="24"/>
          <w:szCs w:val="24"/>
        </w:rPr>
        <w:t xml:space="preserve"> – Солнце</w:t>
      </w:r>
      <w:r w:rsidR="003E6DE3" w:rsidRPr="00D5712A">
        <w:rPr>
          <w:color w:val="7030A0"/>
          <w:sz w:val="24"/>
          <w:szCs w:val="24"/>
        </w:rPr>
        <w:br/>
      </w:r>
      <w:r>
        <w:rPr>
          <w:b/>
          <w:color w:val="C00000"/>
          <w:sz w:val="24"/>
          <w:szCs w:val="24"/>
        </w:rPr>
        <w:t xml:space="preserve">                                                  </w:t>
      </w:r>
      <w:proofErr w:type="spellStart"/>
      <w:r w:rsidR="003E6DE3" w:rsidRPr="001C64B6">
        <w:rPr>
          <w:b/>
          <w:color w:val="C00000"/>
          <w:sz w:val="24"/>
          <w:szCs w:val="24"/>
        </w:rPr>
        <w:t>La</w:t>
      </w:r>
      <w:proofErr w:type="spellEnd"/>
      <w:r w:rsidR="001C64B6">
        <w:rPr>
          <w:sz w:val="24"/>
          <w:szCs w:val="24"/>
        </w:rPr>
        <w:t xml:space="preserve"> – </w:t>
      </w:r>
      <w:proofErr w:type="spellStart"/>
      <w:r w:rsidR="001C64B6" w:rsidRPr="00D5712A">
        <w:rPr>
          <w:color w:val="7030A0"/>
          <w:sz w:val="24"/>
          <w:szCs w:val="24"/>
        </w:rPr>
        <w:t>lactea</w:t>
      </w:r>
      <w:proofErr w:type="spellEnd"/>
      <w:r w:rsidR="001C64B6" w:rsidRPr="00D5712A">
        <w:rPr>
          <w:color w:val="7030A0"/>
          <w:sz w:val="24"/>
          <w:szCs w:val="24"/>
        </w:rPr>
        <w:t xml:space="preserve"> </w:t>
      </w:r>
      <w:proofErr w:type="spellStart"/>
      <w:r w:rsidR="001C64B6" w:rsidRPr="00D5712A">
        <w:rPr>
          <w:color w:val="7030A0"/>
          <w:sz w:val="24"/>
          <w:szCs w:val="24"/>
        </w:rPr>
        <w:t>via</w:t>
      </w:r>
      <w:proofErr w:type="spellEnd"/>
      <w:r w:rsidR="001C64B6" w:rsidRPr="00D5712A">
        <w:rPr>
          <w:color w:val="7030A0"/>
          <w:sz w:val="24"/>
          <w:szCs w:val="24"/>
        </w:rPr>
        <w:t xml:space="preserve"> – Млечный путь</w:t>
      </w:r>
    </w:p>
    <w:p w:rsidR="003E6DE3" w:rsidRPr="00D5712A" w:rsidRDefault="003E6DE3" w:rsidP="00BC1E8E">
      <w:pPr>
        <w:autoSpaceDE w:val="0"/>
        <w:autoSpaceDN w:val="0"/>
        <w:adjustRightInd w:val="0"/>
        <w:spacing w:after="0" w:line="240" w:lineRule="auto"/>
        <w:rPr>
          <w:color w:val="7030A0"/>
          <w:sz w:val="24"/>
          <w:szCs w:val="24"/>
        </w:rPr>
      </w:pPr>
    </w:p>
    <w:p w:rsidR="00E85D4C" w:rsidRPr="00960699" w:rsidRDefault="00FC598C" w:rsidP="0031483E">
      <w:pPr>
        <w:pStyle w:val="a8"/>
        <w:numPr>
          <w:ilvl w:val="0"/>
          <w:numId w:val="25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Ладовые тяготения</w:t>
      </w:r>
      <w:r w:rsidR="00545A7E" w:rsidRPr="00960699">
        <w:rPr>
          <w:b/>
          <w:i/>
          <w:color w:val="002060"/>
          <w:sz w:val="28"/>
          <w:szCs w:val="28"/>
        </w:rPr>
        <w:t>.</w:t>
      </w:r>
    </w:p>
    <w:p w:rsidR="00545A7E" w:rsidRDefault="00545A7E" w:rsidP="00AE0755">
      <w:pPr>
        <w:shd w:val="clear" w:color="auto" w:fill="FFFFFF"/>
        <w:spacing w:after="0" w:line="240" w:lineRule="auto"/>
        <w:rPr>
          <w:sz w:val="24"/>
          <w:szCs w:val="24"/>
        </w:rPr>
      </w:pPr>
      <w:r w:rsidRPr="00545A7E">
        <w:rPr>
          <w:sz w:val="24"/>
          <w:szCs w:val="24"/>
        </w:rPr>
        <w:t xml:space="preserve">В ладу есть </w:t>
      </w:r>
      <w:r w:rsidRPr="00EA43AA">
        <w:rPr>
          <w:b/>
          <w:i/>
          <w:color w:val="0070C0"/>
          <w:sz w:val="24"/>
          <w:szCs w:val="24"/>
        </w:rPr>
        <w:t>устойчивые</w:t>
      </w:r>
      <w:r w:rsidRPr="00EA43AA">
        <w:rPr>
          <w:i/>
          <w:color w:val="0070C0"/>
          <w:sz w:val="24"/>
          <w:szCs w:val="24"/>
        </w:rPr>
        <w:t xml:space="preserve"> </w:t>
      </w:r>
      <w:r w:rsidR="00EA43AA">
        <w:rPr>
          <w:i/>
          <w:color w:val="0070C0"/>
          <w:sz w:val="24"/>
          <w:szCs w:val="24"/>
        </w:rPr>
        <w:t xml:space="preserve"> </w:t>
      </w:r>
      <w:r w:rsidRPr="00EA43AA">
        <w:rPr>
          <w:b/>
          <w:color w:val="FF0000"/>
          <w:sz w:val="28"/>
          <w:szCs w:val="28"/>
        </w:rPr>
        <w:t>I -  III -  V</w:t>
      </w:r>
      <w:r w:rsidRPr="00EA43AA">
        <w:rPr>
          <w:color w:val="C00000"/>
          <w:sz w:val="24"/>
          <w:szCs w:val="24"/>
        </w:rPr>
        <w:t xml:space="preserve"> </w:t>
      </w:r>
      <w:r w:rsidRPr="00545A7E">
        <w:rPr>
          <w:sz w:val="24"/>
          <w:szCs w:val="24"/>
        </w:rPr>
        <w:t>ступени</w:t>
      </w:r>
      <w:r>
        <w:rPr>
          <w:sz w:val="24"/>
          <w:szCs w:val="24"/>
        </w:rPr>
        <w:t>, они образуют тоническое трезвучие, звуками которого начинается и заканчивается музыкальное произведение.</w:t>
      </w:r>
      <w:r w:rsidRPr="00545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Это опорные </w:t>
      </w:r>
      <w:proofErr w:type="gramStart"/>
      <w:r>
        <w:rPr>
          <w:sz w:val="24"/>
          <w:szCs w:val="24"/>
        </w:rPr>
        <w:t>звуки</w:t>
      </w:r>
      <w:proofErr w:type="gramEnd"/>
      <w:r>
        <w:rPr>
          <w:sz w:val="24"/>
          <w:szCs w:val="24"/>
        </w:rPr>
        <w:t xml:space="preserve"> к которым притягиваются все другие </w:t>
      </w:r>
      <w:r w:rsidRPr="00EA43AA">
        <w:rPr>
          <w:i/>
          <w:color w:val="0070C0"/>
          <w:sz w:val="24"/>
          <w:szCs w:val="24"/>
        </w:rPr>
        <w:t xml:space="preserve"> </w:t>
      </w:r>
      <w:r w:rsidRPr="00EA43AA">
        <w:rPr>
          <w:b/>
          <w:i/>
          <w:color w:val="0070C0"/>
          <w:sz w:val="24"/>
          <w:szCs w:val="24"/>
        </w:rPr>
        <w:t>неустойчивые</w:t>
      </w:r>
      <w:r w:rsidRPr="00545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A43AA">
        <w:rPr>
          <w:b/>
          <w:color w:val="943634" w:themeColor="accent2" w:themeShade="BF"/>
          <w:sz w:val="28"/>
          <w:szCs w:val="28"/>
        </w:rPr>
        <w:t>VII -  II -  IV -  VI</w:t>
      </w:r>
      <w:r w:rsidRPr="00545A7E">
        <w:rPr>
          <w:sz w:val="24"/>
          <w:szCs w:val="24"/>
        </w:rPr>
        <w:t xml:space="preserve"> ступени.</w:t>
      </w:r>
    </w:p>
    <w:p w:rsidR="003D4847" w:rsidRDefault="003D4847" w:rsidP="00AE0755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3D4847" w:rsidRPr="003D4847" w:rsidRDefault="003D4847" w:rsidP="003D4847">
      <w:pPr>
        <w:pStyle w:val="a8"/>
        <w:shd w:val="clear" w:color="auto" w:fill="FFFFFF"/>
        <w:spacing w:after="0" w:line="240" w:lineRule="auto"/>
        <w:ind w:left="360"/>
        <w:jc w:val="right"/>
        <w:rPr>
          <w:b/>
          <w:sz w:val="20"/>
          <w:szCs w:val="20"/>
        </w:rPr>
      </w:pPr>
      <w:r w:rsidRPr="00FC598C">
        <w:rPr>
          <w:b/>
          <w:color w:val="002060"/>
          <w:sz w:val="20"/>
          <w:szCs w:val="20"/>
        </w:rPr>
        <w:t>4</w:t>
      </w:r>
    </w:p>
    <w:p w:rsidR="00545A7E" w:rsidRDefault="00545A7E" w:rsidP="00AE0755">
      <w:pPr>
        <w:shd w:val="clear" w:color="auto" w:fill="FFFFFF"/>
        <w:spacing w:after="0" w:line="240" w:lineRule="auto"/>
        <w:rPr>
          <w:sz w:val="24"/>
          <w:szCs w:val="24"/>
        </w:rPr>
      </w:pPr>
      <w:r w:rsidRPr="00EA43AA">
        <w:rPr>
          <w:b/>
          <w:i/>
          <w:color w:val="002060"/>
          <w:sz w:val="24"/>
          <w:szCs w:val="24"/>
        </w:rPr>
        <w:t>Разрешение</w:t>
      </w:r>
      <w:r w:rsidR="005D1C5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(переход)  неустойчивых ступеней </w:t>
      </w:r>
      <w:r w:rsidR="005D1C5F">
        <w:rPr>
          <w:sz w:val="24"/>
          <w:szCs w:val="24"/>
        </w:rPr>
        <w:t>в устойчивые ступени в музыке выражает завершение мысли.</w:t>
      </w:r>
    </w:p>
    <w:p w:rsidR="005D1C5F" w:rsidRDefault="00545A7E" w:rsidP="00AE0755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952486" cy="662940"/>
            <wp:effectExtent l="114300" t="76200" r="105414" b="80010"/>
            <wp:docPr id="7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15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1161C" w:rsidRDefault="00F1161C" w:rsidP="00F1161C">
      <w:pPr>
        <w:pStyle w:val="a8"/>
        <w:shd w:val="clear" w:color="auto" w:fill="FFFFFF"/>
        <w:spacing w:after="0" w:line="240" w:lineRule="auto"/>
        <w:ind w:left="360"/>
        <w:jc w:val="right"/>
        <w:rPr>
          <w:b/>
          <w:color w:val="002060"/>
          <w:sz w:val="20"/>
          <w:szCs w:val="20"/>
        </w:rPr>
      </w:pPr>
    </w:p>
    <w:p w:rsidR="005D1C5F" w:rsidRPr="00EA43AA" w:rsidRDefault="005D1C5F" w:rsidP="0031483E">
      <w:pPr>
        <w:pStyle w:val="a8"/>
        <w:numPr>
          <w:ilvl w:val="0"/>
          <w:numId w:val="44"/>
        </w:numPr>
        <w:shd w:val="clear" w:color="auto" w:fill="FFFFFF"/>
        <w:spacing w:after="0" w:line="240" w:lineRule="auto"/>
        <w:rPr>
          <w:b/>
          <w:i/>
          <w:color w:val="0070C0"/>
          <w:sz w:val="24"/>
          <w:szCs w:val="24"/>
        </w:rPr>
      </w:pPr>
      <w:r w:rsidRPr="008A1529">
        <w:rPr>
          <w:b/>
          <w:i/>
          <w:color w:val="002060"/>
          <w:sz w:val="24"/>
          <w:szCs w:val="24"/>
        </w:rPr>
        <w:t>Вводные звуки</w:t>
      </w:r>
      <w:r w:rsidRPr="00960699">
        <w:rPr>
          <w:b/>
          <w:i/>
          <w:color w:val="002060"/>
          <w:sz w:val="28"/>
          <w:szCs w:val="28"/>
        </w:rPr>
        <w:t xml:space="preserve"> – </w:t>
      </w:r>
      <w:r w:rsidRPr="00960699">
        <w:rPr>
          <w:sz w:val="24"/>
          <w:szCs w:val="24"/>
        </w:rPr>
        <w:t>это</w:t>
      </w:r>
      <w:r w:rsidRPr="00960699">
        <w:rPr>
          <w:b/>
          <w:i/>
          <w:color w:val="002060"/>
          <w:sz w:val="28"/>
          <w:szCs w:val="28"/>
        </w:rPr>
        <w:t xml:space="preserve"> </w:t>
      </w:r>
      <w:r w:rsidRPr="00EA43AA">
        <w:rPr>
          <w:b/>
          <w:sz w:val="28"/>
          <w:szCs w:val="28"/>
        </w:rPr>
        <w:t xml:space="preserve">VII -  II </w:t>
      </w:r>
      <w:r w:rsidRPr="00960699">
        <w:rPr>
          <w:sz w:val="24"/>
          <w:szCs w:val="24"/>
        </w:rPr>
        <w:t xml:space="preserve">ступени, которые окружают тонику и переходят (разрешаются) в неё. </w:t>
      </w:r>
      <w:r w:rsidRPr="00EA43AA">
        <w:rPr>
          <w:b/>
          <w:sz w:val="28"/>
          <w:szCs w:val="28"/>
        </w:rPr>
        <w:t>VII</w:t>
      </w:r>
      <w:r w:rsidRPr="00960699">
        <w:rPr>
          <w:b/>
          <w:sz w:val="24"/>
          <w:szCs w:val="24"/>
        </w:rPr>
        <w:t xml:space="preserve"> –</w:t>
      </w:r>
      <w:r w:rsidR="00D54EA1">
        <w:rPr>
          <w:b/>
          <w:sz w:val="24"/>
          <w:szCs w:val="24"/>
        </w:rPr>
        <w:t xml:space="preserve"> </w:t>
      </w:r>
      <w:r w:rsidRPr="00EA43AA">
        <w:rPr>
          <w:b/>
          <w:i/>
          <w:color w:val="0070C0"/>
          <w:sz w:val="24"/>
          <w:szCs w:val="24"/>
        </w:rPr>
        <w:t>нижний вводный тон</w:t>
      </w:r>
      <w:r w:rsidRPr="00960699">
        <w:rPr>
          <w:b/>
          <w:sz w:val="24"/>
          <w:szCs w:val="24"/>
        </w:rPr>
        <w:t xml:space="preserve">, </w:t>
      </w:r>
      <w:r w:rsidRPr="00EA43AA">
        <w:rPr>
          <w:b/>
          <w:sz w:val="28"/>
          <w:szCs w:val="28"/>
        </w:rPr>
        <w:t>II</w:t>
      </w:r>
      <w:r w:rsidRPr="00960699">
        <w:rPr>
          <w:b/>
          <w:sz w:val="24"/>
          <w:szCs w:val="24"/>
        </w:rPr>
        <w:t xml:space="preserve"> – </w:t>
      </w:r>
      <w:r w:rsidRPr="00EA43AA">
        <w:rPr>
          <w:b/>
          <w:i/>
          <w:color w:val="0070C0"/>
          <w:sz w:val="24"/>
          <w:szCs w:val="24"/>
        </w:rPr>
        <w:t>верхний вводный тон.</w:t>
      </w:r>
    </w:p>
    <w:p w:rsidR="00FC598C" w:rsidRPr="00907FF0" w:rsidRDefault="00FC598C" w:rsidP="0031483E">
      <w:pPr>
        <w:pStyle w:val="a8"/>
        <w:numPr>
          <w:ilvl w:val="0"/>
          <w:numId w:val="44"/>
        </w:numPr>
        <w:shd w:val="clear" w:color="auto" w:fill="FFFFFF"/>
        <w:spacing w:after="0" w:line="240" w:lineRule="auto"/>
        <w:rPr>
          <w:b/>
          <w:sz w:val="24"/>
          <w:szCs w:val="24"/>
        </w:rPr>
      </w:pPr>
      <w:proofErr w:type="spellStart"/>
      <w:r w:rsidRPr="008A1529">
        <w:rPr>
          <w:b/>
          <w:i/>
          <w:color w:val="002060"/>
          <w:sz w:val="24"/>
          <w:szCs w:val="24"/>
        </w:rPr>
        <w:t>Опевание</w:t>
      </w:r>
      <w:proofErr w:type="spellEnd"/>
      <w:r>
        <w:rPr>
          <w:b/>
          <w:i/>
          <w:color w:val="002060"/>
          <w:sz w:val="28"/>
          <w:szCs w:val="28"/>
        </w:rPr>
        <w:t xml:space="preserve"> </w:t>
      </w:r>
      <w:r w:rsidRPr="00FC598C">
        <w:rPr>
          <w:sz w:val="24"/>
          <w:szCs w:val="24"/>
        </w:rPr>
        <w:t>— </w:t>
      </w:r>
      <w:proofErr w:type="spellStart"/>
      <w:r>
        <w:rPr>
          <w:sz w:val="24"/>
          <w:szCs w:val="24"/>
        </w:rPr>
        <w:t>опеть</w:t>
      </w:r>
      <w:proofErr w:type="spellEnd"/>
      <w:r>
        <w:rPr>
          <w:sz w:val="24"/>
          <w:szCs w:val="24"/>
        </w:rPr>
        <w:t xml:space="preserve"> звук</w:t>
      </w:r>
      <w:r w:rsidR="00D54EA1">
        <w:rPr>
          <w:sz w:val="24"/>
          <w:szCs w:val="24"/>
        </w:rPr>
        <w:t>,</w:t>
      </w:r>
      <w:r>
        <w:rPr>
          <w:sz w:val="24"/>
          <w:szCs w:val="24"/>
        </w:rPr>
        <w:t xml:space="preserve">  это значит спеть его соседей сверху и снизу</w:t>
      </w:r>
      <w:r w:rsidR="008A1529">
        <w:rPr>
          <w:sz w:val="24"/>
          <w:szCs w:val="24"/>
        </w:rPr>
        <w:t xml:space="preserve"> (покружиться вокруг него, «обнять»).</w:t>
      </w:r>
    </w:p>
    <w:p w:rsidR="00907FF0" w:rsidRDefault="00907FF0" w:rsidP="00FC598C">
      <w:pPr>
        <w:pStyle w:val="a8"/>
        <w:shd w:val="clear" w:color="auto" w:fill="FFFFFF"/>
        <w:spacing w:after="0" w:line="240" w:lineRule="auto"/>
        <w:ind w:left="360"/>
        <w:jc w:val="right"/>
        <w:rPr>
          <w:b/>
          <w:color w:val="002060"/>
          <w:sz w:val="20"/>
          <w:szCs w:val="20"/>
        </w:rPr>
      </w:pPr>
    </w:p>
    <w:p w:rsidR="00F1161C" w:rsidRPr="00F1161C" w:rsidRDefault="00FC598C" w:rsidP="00F1161C">
      <w:pPr>
        <w:pStyle w:val="a8"/>
        <w:shd w:val="clear" w:color="auto" w:fill="FFFFFF"/>
        <w:spacing w:after="0" w:line="240" w:lineRule="auto"/>
        <w:ind w:left="360"/>
        <w:jc w:val="center"/>
      </w:pPr>
      <w:r>
        <w:rPr>
          <w:noProof/>
          <w:lang w:eastAsia="ru-RU"/>
        </w:rPr>
        <w:drawing>
          <wp:inline distT="0" distB="0" distL="0" distR="0">
            <wp:extent cx="5063490" cy="792480"/>
            <wp:effectExtent l="19050" t="0" r="3810" b="0"/>
            <wp:docPr id="180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297" cy="793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DB1" w:rsidRDefault="005D1C5F" w:rsidP="0031483E">
      <w:pPr>
        <w:pStyle w:val="a8"/>
        <w:numPr>
          <w:ilvl w:val="0"/>
          <w:numId w:val="25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960699">
        <w:rPr>
          <w:b/>
          <w:i/>
          <w:color w:val="002060"/>
          <w:sz w:val="28"/>
          <w:szCs w:val="28"/>
        </w:rPr>
        <w:t>Главные ступени лада</w:t>
      </w:r>
      <w:r w:rsidR="006B34F2">
        <w:rPr>
          <w:b/>
          <w:i/>
          <w:color w:val="002060"/>
          <w:sz w:val="28"/>
          <w:szCs w:val="28"/>
        </w:rPr>
        <w:t>:</w:t>
      </w:r>
    </w:p>
    <w:p w:rsidR="006B34F2" w:rsidRPr="007870B7" w:rsidRDefault="007870B7" w:rsidP="007870B7">
      <w:pPr>
        <w:shd w:val="clear" w:color="auto" w:fill="FFFFFF"/>
        <w:spacing w:after="0" w:line="240" w:lineRule="auto"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    </w:t>
      </w:r>
      <w:r w:rsidR="006B34F2" w:rsidRPr="007870B7">
        <w:rPr>
          <w:b/>
          <w:i/>
          <w:color w:val="C00000"/>
          <w:sz w:val="28"/>
          <w:szCs w:val="28"/>
        </w:rPr>
        <w:t>Тоника</w:t>
      </w:r>
      <w:r w:rsidR="006B34F2" w:rsidRPr="007870B7">
        <w:rPr>
          <w:b/>
          <w:i/>
          <w:color w:val="002060"/>
          <w:sz w:val="28"/>
          <w:szCs w:val="28"/>
        </w:rPr>
        <w:t xml:space="preserve"> –  </w:t>
      </w:r>
      <w:r w:rsidR="006B34F2" w:rsidRPr="007870B7">
        <w:rPr>
          <w:b/>
          <w:i/>
          <w:color w:val="002060"/>
          <w:sz w:val="28"/>
          <w:szCs w:val="28"/>
          <w:lang w:val="en-US"/>
        </w:rPr>
        <w:t>I</w:t>
      </w:r>
      <w:r w:rsidR="006B34F2" w:rsidRPr="007870B7">
        <w:rPr>
          <w:b/>
          <w:i/>
          <w:color w:val="002060"/>
          <w:sz w:val="28"/>
          <w:szCs w:val="28"/>
        </w:rPr>
        <w:t xml:space="preserve"> ступень – </w:t>
      </w:r>
      <w:r w:rsidR="006B34F2" w:rsidRPr="007870B7">
        <w:rPr>
          <w:b/>
          <w:i/>
          <w:color w:val="C00000"/>
          <w:sz w:val="28"/>
          <w:szCs w:val="28"/>
        </w:rPr>
        <w:t>Т</w:t>
      </w:r>
    </w:p>
    <w:p w:rsidR="007870B7" w:rsidRDefault="007870B7" w:rsidP="007870B7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   </w:t>
      </w:r>
      <w:r w:rsidR="006B34F2" w:rsidRPr="007870B7">
        <w:rPr>
          <w:b/>
          <w:i/>
          <w:color w:val="C00000"/>
          <w:sz w:val="28"/>
          <w:szCs w:val="28"/>
        </w:rPr>
        <w:t xml:space="preserve"> Субдоминанта</w:t>
      </w:r>
      <w:r w:rsidR="006B34F2" w:rsidRPr="007870B7">
        <w:rPr>
          <w:b/>
          <w:i/>
          <w:color w:val="002060"/>
          <w:sz w:val="28"/>
          <w:szCs w:val="28"/>
        </w:rPr>
        <w:t xml:space="preserve"> – </w:t>
      </w:r>
      <w:r w:rsidR="006B34F2" w:rsidRPr="007870B7">
        <w:rPr>
          <w:b/>
          <w:i/>
          <w:color w:val="002060"/>
          <w:sz w:val="28"/>
          <w:szCs w:val="28"/>
          <w:lang w:val="en-US"/>
        </w:rPr>
        <w:t>IV</w:t>
      </w:r>
      <w:r w:rsidR="006B34F2" w:rsidRPr="007870B7">
        <w:rPr>
          <w:b/>
          <w:i/>
          <w:color w:val="002060"/>
          <w:sz w:val="28"/>
          <w:szCs w:val="28"/>
        </w:rPr>
        <w:t xml:space="preserve"> ступень –</w:t>
      </w:r>
      <w:r w:rsidR="006B34F2" w:rsidRPr="007870B7">
        <w:rPr>
          <w:b/>
          <w:i/>
          <w:color w:val="C00000"/>
          <w:sz w:val="28"/>
          <w:szCs w:val="28"/>
        </w:rPr>
        <w:t xml:space="preserve"> </w:t>
      </w:r>
      <w:r w:rsidR="006B34F2" w:rsidRPr="007870B7">
        <w:rPr>
          <w:b/>
          <w:i/>
          <w:color w:val="C00000"/>
          <w:sz w:val="28"/>
          <w:szCs w:val="28"/>
          <w:lang w:val="en-US"/>
        </w:rPr>
        <w:t>S</w:t>
      </w:r>
    </w:p>
    <w:p w:rsidR="006B34F2" w:rsidRPr="007870B7" w:rsidRDefault="006B34F2" w:rsidP="007870B7">
      <w:pPr>
        <w:shd w:val="clear" w:color="auto" w:fill="FFFFFF"/>
        <w:spacing w:after="0" w:line="240" w:lineRule="auto"/>
        <w:rPr>
          <w:b/>
          <w:color w:val="002060"/>
        </w:rPr>
      </w:pPr>
      <w:r w:rsidRPr="007870B7">
        <w:rPr>
          <w:b/>
          <w:i/>
          <w:color w:val="C00000"/>
          <w:sz w:val="28"/>
          <w:szCs w:val="28"/>
        </w:rPr>
        <w:t xml:space="preserve"> </w:t>
      </w:r>
      <w:r w:rsidR="007870B7">
        <w:rPr>
          <w:b/>
          <w:i/>
          <w:color w:val="C00000"/>
          <w:sz w:val="28"/>
          <w:szCs w:val="28"/>
        </w:rPr>
        <w:t xml:space="preserve">   </w:t>
      </w:r>
      <w:r w:rsidRPr="007870B7">
        <w:rPr>
          <w:b/>
          <w:i/>
          <w:color w:val="C00000"/>
          <w:sz w:val="28"/>
          <w:szCs w:val="28"/>
        </w:rPr>
        <w:t>Доминанта</w:t>
      </w:r>
      <w:r w:rsidRPr="007870B7">
        <w:rPr>
          <w:b/>
          <w:i/>
          <w:color w:val="002060"/>
          <w:sz w:val="28"/>
          <w:szCs w:val="28"/>
        </w:rPr>
        <w:t xml:space="preserve"> – </w:t>
      </w:r>
      <w:r w:rsidRPr="007870B7">
        <w:rPr>
          <w:b/>
          <w:i/>
          <w:color w:val="002060"/>
          <w:sz w:val="28"/>
          <w:szCs w:val="28"/>
          <w:lang w:val="en-US"/>
        </w:rPr>
        <w:t>V</w:t>
      </w:r>
      <w:r w:rsidRPr="007870B7">
        <w:rPr>
          <w:b/>
          <w:i/>
          <w:color w:val="002060"/>
          <w:sz w:val="28"/>
          <w:szCs w:val="28"/>
        </w:rPr>
        <w:t xml:space="preserve"> ступень - </w:t>
      </w:r>
      <w:r w:rsidRPr="007870B7">
        <w:rPr>
          <w:b/>
          <w:i/>
          <w:color w:val="C00000"/>
          <w:sz w:val="28"/>
          <w:szCs w:val="28"/>
        </w:rPr>
        <w:t xml:space="preserve"> </w:t>
      </w:r>
      <w:r w:rsidRPr="007870B7">
        <w:rPr>
          <w:b/>
          <w:i/>
          <w:color w:val="C00000"/>
          <w:sz w:val="28"/>
          <w:szCs w:val="28"/>
          <w:lang w:val="en-US"/>
        </w:rPr>
        <w:t>D</w:t>
      </w:r>
      <w:r w:rsidR="00441580" w:rsidRPr="007870B7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</w:t>
      </w:r>
      <w:r w:rsidR="007870B7" w:rsidRPr="007870B7">
        <w:rPr>
          <w:b/>
          <w:color w:val="002060"/>
        </w:rPr>
        <w:t xml:space="preserve">(лат. </w:t>
      </w:r>
      <w:proofErr w:type="spellStart"/>
      <w:r w:rsidR="007870B7" w:rsidRPr="007870B7">
        <w:rPr>
          <w:b/>
          <w:color w:val="002060"/>
        </w:rPr>
        <w:t>dominātus</w:t>
      </w:r>
      <w:proofErr w:type="spellEnd"/>
      <w:r w:rsidR="007870B7" w:rsidRPr="007870B7">
        <w:rPr>
          <w:b/>
          <w:color w:val="002060"/>
        </w:rPr>
        <w:t xml:space="preserve"> —</w:t>
      </w:r>
      <w:r w:rsidR="007870B7">
        <w:rPr>
          <w:rFonts w:ascii="Arial" w:hAnsi="Arial" w:cs="Arial"/>
          <w:color w:val="333333"/>
          <w:sz w:val="17"/>
          <w:szCs w:val="17"/>
          <w:shd w:val="clear" w:color="auto" w:fill="FFFFFF"/>
        </w:rPr>
        <w:t> </w:t>
      </w:r>
      <w:r w:rsidR="007870B7" w:rsidRPr="007870B7">
        <w:rPr>
          <w:b/>
          <w:color w:val="002060"/>
        </w:rPr>
        <w:t xml:space="preserve">господин, хозяин, </w:t>
      </w:r>
      <w:r w:rsidR="007870B7">
        <w:rPr>
          <w:b/>
          <w:color w:val="002060"/>
        </w:rPr>
        <w:t>повелитель)</w:t>
      </w:r>
      <w:r w:rsidR="007870B7" w:rsidRPr="007870B7">
        <w:rPr>
          <w:b/>
          <w:color w:val="002060"/>
        </w:rPr>
        <w:t xml:space="preserve"> </w:t>
      </w:r>
    </w:p>
    <w:p w:rsidR="00960699" w:rsidRDefault="00443DB1" w:rsidP="00FC598C">
      <w:pPr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 w:rsidRPr="00443DB1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33111" cy="678180"/>
            <wp:effectExtent l="19050" t="0" r="5039" b="0"/>
            <wp:docPr id="1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3DB1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263140" cy="1108710"/>
            <wp:effectExtent l="171450" t="133350" r="365760" b="300990"/>
            <wp:docPr id="109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286" cy="11053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43DB1" w:rsidRPr="00960699" w:rsidRDefault="00960699" w:rsidP="00FC598C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960699">
        <w:rPr>
          <w:sz w:val="24"/>
          <w:szCs w:val="24"/>
        </w:rPr>
        <w:t xml:space="preserve">Название </w:t>
      </w:r>
      <w:r w:rsidRPr="00960699">
        <w:rPr>
          <w:b/>
          <w:i/>
          <w:color w:val="0070C0"/>
          <w:sz w:val="24"/>
          <w:szCs w:val="24"/>
        </w:rPr>
        <w:t>«главные»</w:t>
      </w:r>
      <w:r w:rsidRPr="00960699">
        <w:rPr>
          <w:sz w:val="24"/>
          <w:szCs w:val="24"/>
        </w:rPr>
        <w:t xml:space="preserve"> они получили потому, что построенные на них трезвучия приобрели главенствующее значение в классической гармонии, активно участвуют в аккомпанементе и дают окраску ладу (в мажоре они – мажорные, в натуральном миноре – минорные).</w:t>
      </w:r>
    </w:p>
    <w:p w:rsidR="00443DB1" w:rsidRDefault="00443DB1" w:rsidP="00443DB1">
      <w:pPr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135880" cy="2674620"/>
            <wp:effectExtent l="95250" t="95250" r="102870" b="106680"/>
            <wp:docPr id="107" name="Рисунок 19" descr="https://music-education.ru/wp-content/uploads/2012/12/glavnye-i-pobochnue-stupeni-shem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music-education.ru/wp-content/uploads/2012/12/glavnye-i-pobochnue-stupeni-shema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880" cy="2674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D4847" w:rsidRPr="003D4847" w:rsidRDefault="003D4847" w:rsidP="003D4847">
      <w:pPr>
        <w:shd w:val="clear" w:color="auto" w:fill="FFFFFF"/>
        <w:spacing w:after="0" w:line="240" w:lineRule="auto"/>
        <w:jc w:val="right"/>
        <w:rPr>
          <w:b/>
          <w:color w:val="002060"/>
          <w:sz w:val="20"/>
          <w:szCs w:val="20"/>
        </w:rPr>
      </w:pPr>
      <w:r w:rsidRPr="00A4053E">
        <w:rPr>
          <w:b/>
          <w:noProof/>
          <w:color w:val="002060"/>
          <w:sz w:val="20"/>
          <w:szCs w:val="20"/>
          <w:lang w:eastAsia="ru-RU"/>
        </w:rPr>
        <w:t>5</w:t>
      </w:r>
    </w:p>
    <w:p w:rsidR="00907FF0" w:rsidRPr="00414B15" w:rsidRDefault="00B672A9" w:rsidP="00414B15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362AD7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6279515" cy="1306830"/>
            <wp:effectExtent l="171450" t="133350" r="368935" b="312420"/>
            <wp:docPr id="49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1306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67C27" w:rsidRPr="00B672A9" w:rsidRDefault="00067C27" w:rsidP="00B672A9">
      <w:pPr>
        <w:pStyle w:val="a8"/>
        <w:numPr>
          <w:ilvl w:val="0"/>
          <w:numId w:val="26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067C27">
        <w:rPr>
          <w:b/>
          <w:i/>
          <w:color w:val="002060"/>
          <w:sz w:val="28"/>
          <w:szCs w:val="28"/>
        </w:rPr>
        <w:t>Виды минора</w:t>
      </w:r>
      <w:r w:rsidR="00AF30B5">
        <w:rPr>
          <w:b/>
          <w:i/>
          <w:color w:val="002060"/>
          <w:sz w:val="28"/>
          <w:szCs w:val="28"/>
        </w:rPr>
        <w:t>.</w:t>
      </w:r>
    </w:p>
    <w:p w:rsidR="00067C27" w:rsidRDefault="009D2C88" w:rsidP="009D2C88">
      <w:pPr>
        <w:pStyle w:val="a8"/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 w:rsidRPr="009D2C88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33111" cy="678180"/>
            <wp:effectExtent l="152400" t="114300" r="366989" b="312420"/>
            <wp:docPr id="12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78330" cy="807720"/>
            <wp:effectExtent l="171450" t="133350" r="369570" b="297180"/>
            <wp:docPr id="124" name="Рисунок 3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07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D2C88" w:rsidRPr="006B50B5" w:rsidRDefault="009D2C88" w:rsidP="006B50B5">
      <w:pPr>
        <w:pStyle w:val="a8"/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987289" cy="1501140"/>
            <wp:effectExtent l="152400" t="114300" r="365761" b="308610"/>
            <wp:docPr id="12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551" cy="15009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67C27" w:rsidRDefault="00067C27" w:rsidP="0031483E">
      <w:pPr>
        <w:pStyle w:val="a8"/>
        <w:numPr>
          <w:ilvl w:val="0"/>
          <w:numId w:val="26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067C27">
        <w:rPr>
          <w:b/>
          <w:i/>
          <w:color w:val="002060"/>
          <w:sz w:val="28"/>
          <w:szCs w:val="28"/>
        </w:rPr>
        <w:t>Виды мажора</w:t>
      </w:r>
      <w:r w:rsidR="00AF30B5">
        <w:rPr>
          <w:b/>
          <w:i/>
          <w:color w:val="002060"/>
          <w:sz w:val="28"/>
          <w:szCs w:val="28"/>
        </w:rPr>
        <w:t>.</w:t>
      </w:r>
    </w:p>
    <w:p w:rsidR="009D2C88" w:rsidRDefault="009D2C88" w:rsidP="009D2C88">
      <w:pPr>
        <w:pStyle w:val="a8"/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 w:rsidRPr="009D2C88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33111" cy="678180"/>
            <wp:effectExtent l="152400" t="114300" r="366989" b="312420"/>
            <wp:docPr id="1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35480" cy="815340"/>
            <wp:effectExtent l="171450" t="133350" r="369570" b="308610"/>
            <wp:docPr id="123" name="Рисунок 3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815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E0D77" w:rsidRPr="006B50B5" w:rsidRDefault="00067C27" w:rsidP="006B50B5">
      <w:pPr>
        <w:pStyle w:val="a8"/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452110" cy="1074420"/>
            <wp:effectExtent l="152400" t="114300" r="358140" b="297180"/>
            <wp:docPr id="12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435" cy="10768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A4600" w:rsidRDefault="001A6B40" w:rsidP="0031483E">
      <w:pPr>
        <w:pStyle w:val="a8"/>
        <w:numPr>
          <w:ilvl w:val="0"/>
          <w:numId w:val="37"/>
        </w:numPr>
        <w:shd w:val="clear" w:color="auto" w:fill="FFFFFF"/>
        <w:rPr>
          <w:rFonts w:ascii="Arial" w:hAnsi="Arial" w:cs="Arial"/>
          <w:color w:val="333333"/>
        </w:rPr>
      </w:pPr>
      <w:r w:rsidRPr="00945B86">
        <w:rPr>
          <w:b/>
          <w:bCs/>
          <w:i/>
          <w:color w:val="002060"/>
          <w:sz w:val="24"/>
          <w:szCs w:val="24"/>
        </w:rPr>
        <w:t>Гармонический мажор</w:t>
      </w:r>
      <w:r w:rsidRPr="00945B86">
        <w:rPr>
          <w:rFonts w:ascii="Arial" w:hAnsi="Arial" w:cs="Arial"/>
          <w:color w:val="242424"/>
          <w:sz w:val="20"/>
          <w:szCs w:val="20"/>
          <w:shd w:val="clear" w:color="auto" w:fill="FFFFFF"/>
        </w:rPr>
        <w:t xml:space="preserve"> </w:t>
      </w:r>
      <w:r w:rsidRPr="00945B86">
        <w:rPr>
          <w:rFonts w:ascii="Arial" w:hAnsi="Arial" w:cs="Arial"/>
          <w:color w:val="333333"/>
        </w:rPr>
        <w:t>– это мажор с пониженной шестой ступенью (</w:t>
      </w:r>
      <w:proofErr w:type="spellStart"/>
      <w:r w:rsidRPr="00945B86">
        <w:rPr>
          <w:rFonts w:ascii="Arial" w:hAnsi="Arial" w:cs="Arial"/>
          <w:color w:val="333333"/>
        </w:rPr>
        <w:t>VIb</w:t>
      </w:r>
      <w:proofErr w:type="spellEnd"/>
      <w:r w:rsidRPr="00945B86">
        <w:rPr>
          <w:rFonts w:ascii="Arial" w:hAnsi="Arial" w:cs="Arial"/>
          <w:color w:val="333333"/>
        </w:rPr>
        <w:t>). Эта шестая ступенька понижается ради того, чтобы быть ближе к пятой. Низкая шестая ступень в мажоре звучит очень интересно – она его словно «</w:t>
      </w:r>
      <w:proofErr w:type="spellStart"/>
      <w:r w:rsidRPr="00945B86">
        <w:rPr>
          <w:rFonts w:ascii="Arial" w:hAnsi="Arial" w:cs="Arial"/>
          <w:color w:val="333333"/>
        </w:rPr>
        <w:t>оминоривает</w:t>
      </w:r>
      <w:proofErr w:type="spellEnd"/>
      <w:r w:rsidRPr="00945B86">
        <w:rPr>
          <w:rFonts w:ascii="Arial" w:hAnsi="Arial" w:cs="Arial"/>
          <w:color w:val="333333"/>
        </w:rPr>
        <w:t>», и лад становится нежным, приобретает оттенки восточной томности.</w:t>
      </w:r>
    </w:p>
    <w:p w:rsidR="003D4847" w:rsidRDefault="003D4847" w:rsidP="003D4847">
      <w:pPr>
        <w:pStyle w:val="a8"/>
        <w:shd w:val="clear" w:color="auto" w:fill="FFFFFF"/>
        <w:jc w:val="right"/>
        <w:rPr>
          <w:rFonts w:ascii="Arial" w:hAnsi="Arial" w:cs="Arial"/>
          <w:b/>
          <w:noProof/>
          <w:color w:val="333333"/>
          <w:sz w:val="20"/>
          <w:szCs w:val="20"/>
          <w:lang w:eastAsia="ru-RU"/>
        </w:rPr>
      </w:pPr>
    </w:p>
    <w:p w:rsidR="003D4847" w:rsidRPr="003D4847" w:rsidRDefault="003D4847" w:rsidP="003D4847">
      <w:pPr>
        <w:pStyle w:val="a8"/>
        <w:shd w:val="clear" w:color="auto" w:fill="FFFFFF"/>
        <w:jc w:val="right"/>
        <w:rPr>
          <w:rFonts w:ascii="Arial" w:hAnsi="Arial" w:cs="Arial"/>
          <w:b/>
          <w:color w:val="333333"/>
          <w:sz w:val="20"/>
          <w:szCs w:val="20"/>
        </w:rPr>
      </w:pPr>
      <w:r w:rsidRPr="006B50B5">
        <w:rPr>
          <w:rFonts w:ascii="Arial" w:hAnsi="Arial" w:cs="Arial"/>
          <w:b/>
          <w:noProof/>
          <w:color w:val="333333"/>
          <w:sz w:val="20"/>
          <w:szCs w:val="20"/>
          <w:lang w:eastAsia="ru-RU"/>
        </w:rPr>
        <w:t>6</w:t>
      </w:r>
    </w:p>
    <w:p w:rsidR="001A6B40" w:rsidRPr="00E37095" w:rsidRDefault="001A6B40" w:rsidP="0031483E">
      <w:pPr>
        <w:pStyle w:val="a8"/>
        <w:numPr>
          <w:ilvl w:val="0"/>
          <w:numId w:val="37"/>
        </w:numPr>
        <w:shd w:val="clear" w:color="auto" w:fill="FFFFFF"/>
        <w:rPr>
          <w:rFonts w:ascii="Arial" w:hAnsi="Arial" w:cs="Arial"/>
          <w:color w:val="333333"/>
        </w:rPr>
      </w:pPr>
      <w:r w:rsidRPr="00945B86">
        <w:rPr>
          <w:b/>
          <w:bCs/>
          <w:i/>
          <w:color w:val="002060"/>
          <w:sz w:val="24"/>
          <w:szCs w:val="24"/>
        </w:rPr>
        <w:t>Мелодический мажор</w:t>
      </w:r>
      <w:r w:rsidRPr="00945B86">
        <w:rPr>
          <w:rFonts w:ascii="Arial" w:hAnsi="Arial" w:cs="Arial"/>
          <w:color w:val="333333"/>
        </w:rPr>
        <w:t xml:space="preserve"> — редкая разновидность натурального мажора. </w:t>
      </w:r>
      <w:r w:rsidR="000A4600" w:rsidRPr="00945B86">
        <w:rPr>
          <w:rFonts w:ascii="Arial" w:hAnsi="Arial" w:cs="Arial"/>
          <w:color w:val="333333"/>
        </w:rPr>
        <w:t>Это такой мажорный звукоряд, в котором при восходящем движении играется гамма натурального вида, а при нисходящем движении понижаются две ступеньки – шестая и седьмая (</w:t>
      </w:r>
      <w:proofErr w:type="spellStart"/>
      <w:r w:rsidR="000A4600" w:rsidRPr="00945B86">
        <w:rPr>
          <w:rFonts w:ascii="Arial" w:hAnsi="Arial" w:cs="Arial"/>
          <w:color w:val="333333"/>
        </w:rPr>
        <w:t>VIb</w:t>
      </w:r>
      <w:proofErr w:type="spellEnd"/>
      <w:r w:rsidR="000A4600" w:rsidRPr="00945B86">
        <w:rPr>
          <w:rFonts w:ascii="Arial" w:hAnsi="Arial" w:cs="Arial"/>
          <w:color w:val="333333"/>
        </w:rPr>
        <w:t xml:space="preserve"> и </w:t>
      </w:r>
      <w:proofErr w:type="spellStart"/>
      <w:r w:rsidR="000A4600" w:rsidRPr="00945B86">
        <w:rPr>
          <w:rFonts w:ascii="Arial" w:hAnsi="Arial" w:cs="Arial"/>
          <w:color w:val="333333"/>
        </w:rPr>
        <w:t>VIIb</w:t>
      </w:r>
      <w:proofErr w:type="spellEnd"/>
      <w:r w:rsidR="000A4600" w:rsidRPr="00945B86">
        <w:rPr>
          <w:rFonts w:ascii="Arial" w:hAnsi="Arial" w:cs="Arial"/>
          <w:color w:val="333333"/>
        </w:rPr>
        <w:t>).</w:t>
      </w:r>
    </w:p>
    <w:p w:rsidR="00F1565F" w:rsidRPr="006B50B5" w:rsidRDefault="00F1565F" w:rsidP="006B50B5">
      <w:pPr>
        <w:pStyle w:val="a8"/>
        <w:numPr>
          <w:ilvl w:val="0"/>
          <w:numId w:val="26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6B50B5">
        <w:rPr>
          <w:b/>
          <w:i/>
          <w:color w:val="002060"/>
          <w:sz w:val="28"/>
          <w:szCs w:val="28"/>
        </w:rPr>
        <w:t>Параллельные</w:t>
      </w:r>
      <w:r w:rsidR="002B67A0" w:rsidRPr="006B50B5">
        <w:rPr>
          <w:b/>
          <w:i/>
          <w:color w:val="002060"/>
          <w:sz w:val="28"/>
          <w:szCs w:val="28"/>
        </w:rPr>
        <w:t xml:space="preserve"> и  одноименные </w:t>
      </w:r>
      <w:r w:rsidRPr="006B50B5">
        <w:rPr>
          <w:b/>
          <w:i/>
          <w:color w:val="002060"/>
          <w:sz w:val="28"/>
          <w:szCs w:val="28"/>
        </w:rPr>
        <w:t xml:space="preserve"> тональности</w:t>
      </w:r>
      <w:r w:rsidR="002B67A0" w:rsidRPr="006B50B5">
        <w:rPr>
          <w:b/>
          <w:i/>
          <w:color w:val="002060"/>
          <w:sz w:val="28"/>
          <w:szCs w:val="28"/>
        </w:rPr>
        <w:t>.</w:t>
      </w:r>
    </w:p>
    <w:p w:rsidR="006B50B5" w:rsidRPr="003D4847" w:rsidRDefault="00F1565F" w:rsidP="003D4847">
      <w:pPr>
        <w:pStyle w:val="a8"/>
        <w:numPr>
          <w:ilvl w:val="0"/>
          <w:numId w:val="36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945B86">
        <w:rPr>
          <w:b/>
          <w:i/>
          <w:color w:val="002060"/>
          <w:sz w:val="24"/>
          <w:szCs w:val="24"/>
        </w:rPr>
        <w:t>Параллельные тональности</w:t>
      </w:r>
      <w:r w:rsidRPr="00945B86">
        <w:rPr>
          <w:b/>
          <w:bCs/>
          <w:sz w:val="24"/>
          <w:szCs w:val="24"/>
        </w:rPr>
        <w:t xml:space="preserve"> </w:t>
      </w:r>
      <w:r w:rsidRPr="00945B86">
        <w:rPr>
          <w:sz w:val="24"/>
          <w:szCs w:val="24"/>
        </w:rPr>
        <w:t>мажора и минора в музыке — это две тональности противоположного ладового наклонения, которые имеют одинаковый звукоряд и одинаковые ключевые знаки, но разные тоники и разные устойчивые и неустойчивые звуки.</w:t>
      </w:r>
    </w:p>
    <w:p w:rsidR="00F1565F" w:rsidRDefault="00CC7E90" w:rsidP="0058616D">
      <w:pPr>
        <w:shd w:val="clear" w:color="auto" w:fill="FFFFFF"/>
        <w:spacing w:after="0" w:line="240" w:lineRule="auto"/>
        <w:rPr>
          <w:sz w:val="24"/>
          <w:szCs w:val="24"/>
        </w:rPr>
      </w:pPr>
      <w:r w:rsidRPr="00CC7E90">
        <w:rPr>
          <w:b/>
          <w:bCs/>
          <w:noProof/>
          <w:color w:val="C00000"/>
          <w:sz w:val="32"/>
          <w:szCs w:val="32"/>
          <w:lang w:eastAsia="ru-RU"/>
        </w:rPr>
        <w:t xml:space="preserve">! </w:t>
      </w:r>
      <w:r w:rsidR="00F1565F" w:rsidRPr="0058616D">
        <w:rPr>
          <w:b/>
          <w:bCs/>
          <w:color w:val="C00000"/>
          <w:sz w:val="28"/>
          <w:szCs w:val="28"/>
        </w:rPr>
        <w:t>Важно</w:t>
      </w:r>
      <w:r w:rsidR="00F1565F" w:rsidRPr="0058616D">
        <w:rPr>
          <w:color w:val="C00000"/>
          <w:sz w:val="28"/>
          <w:szCs w:val="28"/>
        </w:rPr>
        <w:t>:</w:t>
      </w:r>
      <w:r w:rsidR="00F1565F" w:rsidRPr="0058616D">
        <w:rPr>
          <w:sz w:val="24"/>
          <w:szCs w:val="24"/>
        </w:rPr>
        <w:t xml:space="preserve"> параллельными являются натуральные виды мажора и минора, все остальные разновидности — условно - параллельны.</w:t>
      </w:r>
    </w:p>
    <w:p w:rsidR="006B50B5" w:rsidRDefault="006B50B5" w:rsidP="0058616D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E37095" w:rsidRPr="00E37095" w:rsidRDefault="00E37095" w:rsidP="0031483E">
      <w:pPr>
        <w:pStyle w:val="a8"/>
        <w:numPr>
          <w:ilvl w:val="0"/>
          <w:numId w:val="45"/>
        </w:numPr>
        <w:shd w:val="clear" w:color="auto" w:fill="FFFFFF"/>
        <w:spacing w:after="0" w:line="240" w:lineRule="auto"/>
        <w:rPr>
          <w:b/>
          <w:color w:val="0070C0"/>
          <w:sz w:val="24"/>
          <w:szCs w:val="24"/>
        </w:rPr>
      </w:pPr>
      <w:r w:rsidRPr="00E37095">
        <w:rPr>
          <w:b/>
          <w:color w:val="0070C0"/>
          <w:sz w:val="24"/>
          <w:szCs w:val="24"/>
        </w:rPr>
        <w:t xml:space="preserve">Параллельный мажор строится от </w:t>
      </w:r>
      <w:r w:rsidRPr="00E37095">
        <w:rPr>
          <w:b/>
          <w:color w:val="002060"/>
          <w:sz w:val="24"/>
          <w:szCs w:val="24"/>
        </w:rPr>
        <w:t>III</w:t>
      </w:r>
      <w:r w:rsidRPr="00E37095">
        <w:rPr>
          <w:b/>
          <w:color w:val="0070C0"/>
          <w:sz w:val="24"/>
          <w:szCs w:val="24"/>
        </w:rPr>
        <w:t xml:space="preserve"> ступени минора.</w:t>
      </w:r>
    </w:p>
    <w:p w:rsidR="002B36B2" w:rsidRPr="002B36B2" w:rsidRDefault="002B36B2" w:rsidP="002B36B2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240C6E" w:rsidRPr="00240C6E" w:rsidRDefault="002B36B2" w:rsidP="0031483E">
      <w:pPr>
        <w:pStyle w:val="a8"/>
        <w:numPr>
          <w:ilvl w:val="0"/>
          <w:numId w:val="45"/>
        </w:numPr>
        <w:shd w:val="clear" w:color="auto" w:fill="FFFFFF"/>
        <w:spacing w:after="0" w:line="240" w:lineRule="auto"/>
        <w:rPr>
          <w:b/>
          <w:color w:val="0070C0"/>
          <w:sz w:val="24"/>
          <w:szCs w:val="24"/>
        </w:rPr>
      </w:pPr>
      <w:r w:rsidRPr="00E37095">
        <w:rPr>
          <w:b/>
          <w:color w:val="0070C0"/>
          <w:sz w:val="24"/>
          <w:szCs w:val="24"/>
        </w:rPr>
        <w:t xml:space="preserve">Параллельный минор строится от </w:t>
      </w:r>
      <w:r w:rsidRPr="00E37095">
        <w:rPr>
          <w:b/>
          <w:color w:val="002060"/>
          <w:sz w:val="24"/>
          <w:szCs w:val="24"/>
          <w:lang w:val="en-US"/>
        </w:rPr>
        <w:t>VI</w:t>
      </w:r>
      <w:r w:rsidRPr="00E37095">
        <w:rPr>
          <w:b/>
          <w:color w:val="0070C0"/>
          <w:sz w:val="24"/>
          <w:szCs w:val="24"/>
        </w:rPr>
        <w:t xml:space="preserve"> ступени мажора.</w:t>
      </w:r>
    </w:p>
    <w:p w:rsidR="00F1565F" w:rsidRDefault="002B67A0" w:rsidP="00E3709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 w:rsidRPr="002B67A0">
        <w:rPr>
          <w:noProof/>
          <w:sz w:val="24"/>
          <w:szCs w:val="24"/>
          <w:lang w:eastAsia="ru-RU"/>
        </w:rPr>
        <w:drawing>
          <wp:inline distT="0" distB="0" distL="0" distR="0">
            <wp:extent cx="433111" cy="678180"/>
            <wp:effectExtent l="152400" t="114300" r="366989" b="312420"/>
            <wp:docPr id="14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2B36B2">
        <w:rPr>
          <w:noProof/>
          <w:sz w:val="24"/>
          <w:szCs w:val="24"/>
          <w:lang w:eastAsia="ru-RU"/>
        </w:rPr>
        <w:drawing>
          <wp:inline distT="0" distB="0" distL="0" distR="0">
            <wp:extent cx="3695701" cy="1287780"/>
            <wp:effectExtent l="152400" t="114300" r="361949" b="312420"/>
            <wp:docPr id="135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557" cy="1286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40C6E" w:rsidRDefault="00240C6E" w:rsidP="00E3709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240C6E">
        <w:rPr>
          <w:sz w:val="24"/>
          <w:szCs w:val="24"/>
        </w:rPr>
        <w:t xml:space="preserve">Между тониками параллельных тональностей  </w:t>
      </w:r>
      <w:proofErr w:type="gramStart"/>
      <w:r w:rsidRPr="00240C6E">
        <w:rPr>
          <w:sz w:val="24"/>
          <w:szCs w:val="24"/>
          <w:highlight w:val="yellow"/>
        </w:rPr>
        <w:t>м</w:t>
      </w:r>
      <w:proofErr w:type="gramEnd"/>
      <w:r w:rsidRPr="00240C6E">
        <w:rPr>
          <w:sz w:val="24"/>
          <w:szCs w:val="24"/>
          <w:highlight w:val="yellow"/>
        </w:rPr>
        <w:t>.3</w:t>
      </w:r>
      <w:r w:rsidRPr="00240C6E">
        <w:rPr>
          <w:sz w:val="24"/>
          <w:szCs w:val="24"/>
        </w:rPr>
        <w:t xml:space="preserve"> или </w:t>
      </w:r>
      <w:r w:rsidRPr="00240C6E">
        <w:rPr>
          <w:sz w:val="24"/>
          <w:szCs w:val="24"/>
          <w:highlight w:val="yellow"/>
        </w:rPr>
        <w:t>б.6.</w:t>
      </w:r>
    </w:p>
    <w:p w:rsidR="00240C6E" w:rsidRDefault="00240C6E" w:rsidP="00E37095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</w:p>
    <w:p w:rsidR="00E9434E" w:rsidRPr="00945B86" w:rsidRDefault="002B67A0" w:rsidP="0031483E">
      <w:pPr>
        <w:pStyle w:val="a8"/>
        <w:numPr>
          <w:ilvl w:val="0"/>
          <w:numId w:val="36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945B86">
        <w:rPr>
          <w:b/>
          <w:i/>
          <w:color w:val="002060"/>
          <w:sz w:val="24"/>
          <w:szCs w:val="24"/>
        </w:rPr>
        <w:t>Одноименные тональности</w:t>
      </w:r>
      <w:r w:rsidRPr="00945B86">
        <w:rPr>
          <w:sz w:val="24"/>
          <w:szCs w:val="24"/>
        </w:rPr>
        <w:t xml:space="preserve"> </w:t>
      </w:r>
      <w:r w:rsidRPr="00945B86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— </w:t>
      </w:r>
      <w:r w:rsidRPr="00945B86">
        <w:rPr>
          <w:sz w:val="24"/>
          <w:szCs w:val="24"/>
        </w:rPr>
        <w:t>это мажор и минор с одинаковой</w:t>
      </w:r>
      <w:r w:rsidR="00945B86">
        <w:rPr>
          <w:sz w:val="24"/>
          <w:szCs w:val="24"/>
        </w:rPr>
        <w:t xml:space="preserve"> тоникой, но </w:t>
      </w:r>
      <w:r w:rsidRPr="00945B86">
        <w:rPr>
          <w:sz w:val="24"/>
          <w:szCs w:val="24"/>
        </w:rPr>
        <w:t>противоположными ладовыми наклонениями.</w:t>
      </w:r>
      <w:r w:rsidR="00E9434E" w:rsidRPr="00945B86">
        <w:rPr>
          <w:sz w:val="24"/>
          <w:szCs w:val="24"/>
        </w:rPr>
        <w:t xml:space="preserve"> </w:t>
      </w:r>
    </w:p>
    <w:p w:rsidR="002B67A0" w:rsidRPr="001B499F" w:rsidRDefault="00E9434E" w:rsidP="001B499F">
      <w:pPr>
        <w:shd w:val="clear" w:color="auto" w:fill="FFFFFF"/>
        <w:spacing w:after="0" w:line="240" w:lineRule="auto"/>
        <w:rPr>
          <w:b/>
          <w:sz w:val="24"/>
          <w:szCs w:val="24"/>
        </w:rPr>
      </w:pPr>
      <w:r w:rsidRPr="001B499F">
        <w:rPr>
          <w:sz w:val="24"/>
          <w:szCs w:val="24"/>
        </w:rPr>
        <w:t>Одноименные тональности р</w:t>
      </w:r>
      <w:r w:rsidR="002B67A0" w:rsidRPr="001B499F">
        <w:rPr>
          <w:sz w:val="24"/>
          <w:szCs w:val="24"/>
        </w:rPr>
        <w:t xml:space="preserve">азличаются тремя ступенями </w:t>
      </w:r>
      <w:r w:rsidR="002B67A0" w:rsidRPr="001B499F">
        <w:rPr>
          <w:b/>
          <w:sz w:val="24"/>
          <w:szCs w:val="24"/>
        </w:rPr>
        <w:t xml:space="preserve">– </w:t>
      </w:r>
      <w:r w:rsidR="002B67A0" w:rsidRPr="001B499F">
        <w:rPr>
          <w:b/>
          <w:sz w:val="24"/>
          <w:szCs w:val="24"/>
          <w:lang w:val="en-US"/>
        </w:rPr>
        <w:t>III</w:t>
      </w:r>
      <w:r w:rsidR="002B67A0" w:rsidRPr="001B499F">
        <w:rPr>
          <w:b/>
          <w:sz w:val="24"/>
          <w:szCs w:val="24"/>
        </w:rPr>
        <w:t xml:space="preserve">,  </w:t>
      </w:r>
      <w:r w:rsidR="002B67A0" w:rsidRPr="001B499F">
        <w:rPr>
          <w:b/>
          <w:sz w:val="24"/>
          <w:szCs w:val="24"/>
          <w:lang w:val="en-US"/>
        </w:rPr>
        <w:t>VI</w:t>
      </w:r>
      <w:r w:rsidR="002B67A0" w:rsidRPr="001B499F">
        <w:rPr>
          <w:b/>
          <w:sz w:val="24"/>
          <w:szCs w:val="24"/>
        </w:rPr>
        <w:t xml:space="preserve">   и   </w:t>
      </w:r>
      <w:r w:rsidR="002B67A0" w:rsidRPr="001B499F">
        <w:rPr>
          <w:b/>
          <w:sz w:val="24"/>
          <w:szCs w:val="24"/>
          <w:lang w:val="en-US"/>
        </w:rPr>
        <w:t>VII</w:t>
      </w:r>
      <w:r w:rsidR="002B67A0" w:rsidRPr="001B499F">
        <w:rPr>
          <w:b/>
          <w:sz w:val="24"/>
          <w:szCs w:val="24"/>
        </w:rPr>
        <w:t>.</w:t>
      </w:r>
    </w:p>
    <w:p w:rsidR="00F1565F" w:rsidRPr="00A4053E" w:rsidRDefault="002B67A0" w:rsidP="00A4053E">
      <w:pPr>
        <w:shd w:val="clear" w:color="auto" w:fill="FFFFFF"/>
        <w:spacing w:after="0" w:line="240" w:lineRule="auto"/>
        <w:rPr>
          <w:b/>
          <w:sz w:val="24"/>
          <w:szCs w:val="24"/>
        </w:rPr>
      </w:pPr>
      <w:r w:rsidRPr="001B499F">
        <w:rPr>
          <w:sz w:val="24"/>
          <w:szCs w:val="24"/>
        </w:rPr>
        <w:t xml:space="preserve">В мажоре эти ступени </w:t>
      </w:r>
      <w:r w:rsidRPr="001B499F">
        <w:rPr>
          <w:b/>
          <w:i/>
          <w:color w:val="00B0F0"/>
          <w:sz w:val="24"/>
          <w:szCs w:val="24"/>
        </w:rPr>
        <w:t>высокие</w:t>
      </w:r>
      <w:r w:rsidRPr="001B499F">
        <w:rPr>
          <w:sz w:val="24"/>
          <w:szCs w:val="24"/>
        </w:rPr>
        <w:t xml:space="preserve">, а в миноре </w:t>
      </w:r>
      <w:r w:rsidRPr="001B499F">
        <w:rPr>
          <w:b/>
          <w:sz w:val="24"/>
          <w:szCs w:val="24"/>
        </w:rPr>
        <w:t xml:space="preserve">– </w:t>
      </w:r>
      <w:r w:rsidRPr="001B499F">
        <w:rPr>
          <w:b/>
          <w:i/>
          <w:color w:val="00B0F0"/>
          <w:sz w:val="24"/>
          <w:szCs w:val="24"/>
        </w:rPr>
        <w:t>низкие!</w:t>
      </w:r>
    </w:p>
    <w:p w:rsidR="00F1565F" w:rsidRPr="00F1565F" w:rsidRDefault="002B67A0" w:rsidP="00240C6E">
      <w:pPr>
        <w:pStyle w:val="a8"/>
        <w:shd w:val="clear" w:color="auto" w:fill="FFFFFF"/>
        <w:spacing w:after="0" w:line="240" w:lineRule="auto"/>
        <w:rPr>
          <w:sz w:val="24"/>
          <w:szCs w:val="24"/>
        </w:rPr>
      </w:pPr>
      <w:r w:rsidRPr="002B67A0">
        <w:rPr>
          <w:noProof/>
          <w:sz w:val="24"/>
          <w:szCs w:val="24"/>
          <w:lang w:eastAsia="ru-RU"/>
        </w:rPr>
        <w:drawing>
          <wp:inline distT="0" distB="0" distL="0" distR="0">
            <wp:extent cx="433111" cy="678180"/>
            <wp:effectExtent l="152400" t="114300" r="366989" b="312420"/>
            <wp:docPr id="13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5" cy="685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1565F">
        <w:rPr>
          <w:noProof/>
          <w:lang w:eastAsia="ru-RU"/>
        </w:rPr>
        <w:drawing>
          <wp:inline distT="0" distB="0" distL="0" distR="0">
            <wp:extent cx="3662045" cy="1402080"/>
            <wp:effectExtent l="171450" t="133350" r="357505" b="312420"/>
            <wp:docPr id="128" name="Рисунок 3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251" cy="13990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D2C88" w:rsidRDefault="00E9434E" w:rsidP="001B499F">
      <w:pPr>
        <w:shd w:val="clear" w:color="auto" w:fill="FFFFFF"/>
        <w:spacing w:after="0" w:line="240" w:lineRule="auto"/>
        <w:rPr>
          <w:sz w:val="24"/>
          <w:szCs w:val="24"/>
        </w:rPr>
      </w:pPr>
      <w:r w:rsidRPr="001B499F">
        <w:rPr>
          <w:sz w:val="24"/>
          <w:szCs w:val="24"/>
        </w:rPr>
        <w:t>Мажорная и минорная одноимённые тональности отстоят друг от друга по кварто-квинтовому кругу на три знака: мажор — в сторону диезов, минор — в сторону бемолей.</w:t>
      </w:r>
    </w:p>
    <w:p w:rsidR="00240C6E" w:rsidRPr="001B499F" w:rsidRDefault="00240C6E" w:rsidP="001B499F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576892" w:rsidRDefault="00576892" w:rsidP="0031483E">
      <w:pPr>
        <w:pStyle w:val="a8"/>
        <w:numPr>
          <w:ilvl w:val="0"/>
          <w:numId w:val="26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576892">
        <w:rPr>
          <w:b/>
          <w:i/>
          <w:color w:val="002060"/>
          <w:sz w:val="28"/>
          <w:szCs w:val="28"/>
        </w:rPr>
        <w:t>Переменный лад.</w:t>
      </w:r>
    </w:p>
    <w:p w:rsidR="00576892" w:rsidRDefault="00576892" w:rsidP="00576892">
      <w:pPr>
        <w:shd w:val="clear" w:color="auto" w:fill="FFFFFF"/>
        <w:rPr>
          <w:b/>
          <w:bCs/>
          <w:i/>
          <w:color w:val="002060"/>
          <w:sz w:val="24"/>
          <w:szCs w:val="24"/>
        </w:rPr>
      </w:pPr>
      <w:r w:rsidRPr="00576892">
        <w:rPr>
          <w:b/>
          <w:bCs/>
          <w:i/>
          <w:color w:val="002060"/>
          <w:sz w:val="24"/>
          <w:szCs w:val="24"/>
        </w:rPr>
        <w:t>Переменный лад</w:t>
      </w:r>
      <w:r w:rsidRPr="00576892">
        <w:rPr>
          <w:sz w:val="24"/>
          <w:szCs w:val="24"/>
        </w:rPr>
        <w:t> </w:t>
      </w:r>
      <w:r w:rsidRPr="00FE1F4F">
        <w:rPr>
          <w:b/>
          <w:bCs/>
          <w:i/>
          <w:color w:val="002060"/>
          <w:sz w:val="24"/>
          <w:szCs w:val="24"/>
        </w:rPr>
        <w:t xml:space="preserve">в музыке — это лад, в котором функцию основного устоя (тоники) попеременно выполняют разные тоны одного и того же звукоряда. </w:t>
      </w:r>
    </w:p>
    <w:p w:rsidR="003D4847" w:rsidRPr="003D4847" w:rsidRDefault="003D4847" w:rsidP="003D4847">
      <w:pPr>
        <w:shd w:val="clear" w:color="auto" w:fill="FFFFFF"/>
        <w:jc w:val="right"/>
        <w:rPr>
          <w:b/>
          <w:sz w:val="20"/>
          <w:szCs w:val="20"/>
        </w:rPr>
      </w:pPr>
      <w:r w:rsidRPr="0004640A">
        <w:rPr>
          <w:b/>
          <w:sz w:val="20"/>
          <w:szCs w:val="20"/>
        </w:rPr>
        <w:t>7</w:t>
      </w:r>
    </w:p>
    <w:p w:rsidR="0004640A" w:rsidRDefault="00576892" w:rsidP="00576892">
      <w:pPr>
        <w:shd w:val="clear" w:color="auto" w:fill="FFFFFF"/>
        <w:rPr>
          <w:sz w:val="24"/>
          <w:szCs w:val="24"/>
        </w:rPr>
      </w:pPr>
      <w:r w:rsidRPr="00576892">
        <w:rPr>
          <w:sz w:val="24"/>
          <w:szCs w:val="24"/>
        </w:rPr>
        <w:t xml:space="preserve">Также переменным называют лад, звукоряд которого изменяется при одной и той же тонике.  </w:t>
      </w:r>
      <w:proofErr w:type="gramStart"/>
      <w:r>
        <w:rPr>
          <w:sz w:val="24"/>
          <w:szCs w:val="24"/>
        </w:rPr>
        <w:t xml:space="preserve">Проявления переменного лада -  </w:t>
      </w:r>
      <w:r w:rsidRPr="00576892">
        <w:rPr>
          <w:sz w:val="24"/>
          <w:szCs w:val="24"/>
        </w:rPr>
        <w:t>начало произведения в одной тона</w:t>
      </w:r>
      <w:r>
        <w:rPr>
          <w:sz w:val="24"/>
          <w:szCs w:val="24"/>
        </w:rPr>
        <w:t xml:space="preserve">льности, конец — в параллельной, а так же  </w:t>
      </w:r>
      <w:r w:rsidRPr="00576892">
        <w:rPr>
          <w:sz w:val="24"/>
          <w:szCs w:val="24"/>
        </w:rPr>
        <w:t>отклонения внутри построения в параллельную тональность</w:t>
      </w:r>
      <w:r w:rsidR="001B499F">
        <w:rPr>
          <w:sz w:val="24"/>
          <w:szCs w:val="24"/>
        </w:rPr>
        <w:t xml:space="preserve"> </w:t>
      </w:r>
      <w:r w:rsidRPr="00576892">
        <w:rPr>
          <w:sz w:val="24"/>
          <w:szCs w:val="24"/>
        </w:rPr>
        <w:t xml:space="preserve"> с </w:t>
      </w:r>
      <w:r w:rsidR="001B499F">
        <w:rPr>
          <w:sz w:val="24"/>
          <w:szCs w:val="24"/>
        </w:rPr>
        <w:t xml:space="preserve"> </w:t>
      </w:r>
      <w:r w:rsidRPr="00576892">
        <w:rPr>
          <w:sz w:val="24"/>
          <w:szCs w:val="24"/>
        </w:rPr>
        <w:t>возвращением в первоначальную</w:t>
      </w:r>
      <w:r w:rsidRPr="00FE1F4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End"/>
    </w:p>
    <w:p w:rsidR="006B50B5" w:rsidRPr="003D4847" w:rsidRDefault="00576892" w:rsidP="003D4847">
      <w:pPr>
        <w:shd w:val="clear" w:color="auto" w:fill="FFFFFF"/>
        <w:rPr>
          <w:sz w:val="24"/>
          <w:szCs w:val="24"/>
        </w:rPr>
      </w:pPr>
      <w:r w:rsidRPr="00576892">
        <w:rPr>
          <w:sz w:val="24"/>
          <w:szCs w:val="24"/>
        </w:rPr>
        <w:t>Наиболее распространённый вид переменного лада — </w:t>
      </w:r>
      <w:r w:rsidRPr="00576892">
        <w:rPr>
          <w:b/>
          <w:bCs/>
          <w:i/>
          <w:color w:val="002060"/>
          <w:sz w:val="24"/>
          <w:szCs w:val="24"/>
        </w:rPr>
        <w:t>параллельно-переменный лад</w:t>
      </w:r>
      <w:r w:rsidRPr="00576892">
        <w:rPr>
          <w:b/>
          <w:i/>
          <w:color w:val="002060"/>
          <w:sz w:val="24"/>
          <w:szCs w:val="24"/>
        </w:rPr>
        <w:t>.</w:t>
      </w:r>
      <w:r w:rsidRPr="00576892">
        <w:rPr>
          <w:sz w:val="24"/>
          <w:szCs w:val="24"/>
        </w:rPr>
        <w:t xml:space="preserve"> </w:t>
      </w:r>
      <w:r w:rsidR="001B499F">
        <w:rPr>
          <w:sz w:val="24"/>
          <w:szCs w:val="24"/>
        </w:rPr>
        <w:t xml:space="preserve">   </w:t>
      </w:r>
      <w:r w:rsidRPr="00576892">
        <w:rPr>
          <w:sz w:val="24"/>
          <w:szCs w:val="24"/>
        </w:rPr>
        <w:t xml:space="preserve">В нём звукоряды параллельных тональностей (мажора и параллельного минора, </w:t>
      </w:r>
      <w:proofErr w:type="gramStart"/>
      <w:r w:rsidRPr="00576892">
        <w:rPr>
          <w:sz w:val="24"/>
          <w:szCs w:val="24"/>
        </w:rPr>
        <w:t>либо</w:t>
      </w:r>
      <w:proofErr w:type="gramEnd"/>
      <w:r w:rsidRPr="00576892">
        <w:rPr>
          <w:sz w:val="24"/>
          <w:szCs w:val="24"/>
        </w:rPr>
        <w:t xml:space="preserve"> наоборот) со своими тониками сменяют друг друга. </w:t>
      </w:r>
    </w:p>
    <w:p w:rsidR="00576892" w:rsidRPr="00576892" w:rsidRDefault="00576892" w:rsidP="001B499F">
      <w:pPr>
        <w:shd w:val="clear" w:color="auto" w:fill="FFFFFF"/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732020" cy="788670"/>
            <wp:effectExtent l="38100" t="57150" r="106680" b="8763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881" cy="7914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76892" w:rsidRPr="00576892" w:rsidRDefault="00576892" w:rsidP="00576892">
      <w:pPr>
        <w:shd w:val="clear" w:color="auto" w:fill="FFFFFF"/>
        <w:rPr>
          <w:sz w:val="24"/>
          <w:szCs w:val="24"/>
        </w:rPr>
      </w:pPr>
      <w:r w:rsidRPr="00576892">
        <w:rPr>
          <w:sz w:val="24"/>
          <w:szCs w:val="24"/>
        </w:rPr>
        <w:t>Переменный лад встречается в народной музыке, в частности русской, а также во многих произведениях профессиональных композиторов.</w:t>
      </w:r>
    </w:p>
    <w:p w:rsidR="00576892" w:rsidRDefault="00576892" w:rsidP="00576892">
      <w:pPr>
        <w:shd w:val="clear" w:color="auto" w:fill="FFFFFF"/>
        <w:spacing w:before="100" w:beforeAutospacing="1" w:after="96" w:line="240" w:lineRule="auto"/>
        <w:jc w:val="center"/>
        <w:rPr>
          <w:rFonts w:ascii="Arial" w:hAnsi="Arial" w:cs="Arial"/>
          <w:color w:val="333333"/>
          <w:sz w:val="17"/>
          <w:szCs w:val="17"/>
        </w:rPr>
      </w:pPr>
      <w:r>
        <w:rPr>
          <w:noProof/>
          <w:lang w:eastAsia="ru-RU"/>
        </w:rPr>
        <w:drawing>
          <wp:inline distT="0" distB="0" distL="0" distR="0">
            <wp:extent cx="5532120" cy="1695450"/>
            <wp:effectExtent l="38100" t="57150" r="106680" b="9525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022" cy="16957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10868" w:rsidRDefault="007F36C7" w:rsidP="007F36C7">
      <w:pPr>
        <w:shd w:val="clear" w:color="auto" w:fill="FFFFFF"/>
        <w:rPr>
          <w:sz w:val="24"/>
          <w:szCs w:val="24"/>
        </w:rPr>
      </w:pPr>
      <w:r w:rsidRPr="00576892">
        <w:rPr>
          <w:sz w:val="24"/>
          <w:szCs w:val="24"/>
        </w:rPr>
        <w:t>Ещё один вид — </w:t>
      </w:r>
      <w:r w:rsidRPr="00576892">
        <w:rPr>
          <w:b/>
          <w:bCs/>
          <w:i/>
          <w:color w:val="002060"/>
          <w:sz w:val="24"/>
          <w:szCs w:val="24"/>
        </w:rPr>
        <w:t xml:space="preserve">одноимённый </w:t>
      </w:r>
      <w:proofErr w:type="spellStart"/>
      <w:r w:rsidRPr="00576892">
        <w:rPr>
          <w:b/>
          <w:bCs/>
          <w:i/>
          <w:color w:val="002060"/>
          <w:sz w:val="24"/>
          <w:szCs w:val="24"/>
        </w:rPr>
        <w:t>мажоро</w:t>
      </w:r>
      <w:proofErr w:type="spellEnd"/>
      <w:r w:rsidRPr="00576892">
        <w:rPr>
          <w:b/>
          <w:bCs/>
          <w:i/>
          <w:color w:val="002060"/>
          <w:sz w:val="24"/>
          <w:szCs w:val="24"/>
        </w:rPr>
        <w:t xml:space="preserve"> - минор</w:t>
      </w:r>
      <w:r w:rsidRPr="00576892">
        <w:rPr>
          <w:sz w:val="24"/>
          <w:szCs w:val="24"/>
        </w:rPr>
        <w:t xml:space="preserve"> — смена лада происходит при сохранении тоники. </w:t>
      </w:r>
    </w:p>
    <w:p w:rsidR="00E9434E" w:rsidRPr="003D4847" w:rsidRDefault="0004640A" w:rsidP="003D4847">
      <w:pPr>
        <w:shd w:val="clear" w:color="auto" w:fill="FFFFFF"/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04640A">
        <w:rPr>
          <w:sz w:val="24"/>
          <w:szCs w:val="24"/>
        </w:rPr>
        <w:t>Понятие "</w:t>
      </w:r>
      <w:proofErr w:type="spellStart"/>
      <w:proofErr w:type="gramStart"/>
      <w:r w:rsidRPr="00510868">
        <w:rPr>
          <w:b/>
          <w:i/>
          <w:color w:val="0070C0"/>
          <w:sz w:val="24"/>
          <w:szCs w:val="24"/>
        </w:rPr>
        <w:t>мажоро-минор</w:t>
      </w:r>
      <w:proofErr w:type="spellEnd"/>
      <w:proofErr w:type="gramEnd"/>
      <w:r w:rsidRPr="0004640A">
        <w:rPr>
          <w:sz w:val="24"/>
          <w:szCs w:val="24"/>
        </w:rPr>
        <w:t>" объединяет ладовые системы, основанные на взаимопроникновении мажора и минора.</w:t>
      </w:r>
      <w:r>
        <w:rPr>
          <w:sz w:val="24"/>
          <w:szCs w:val="24"/>
        </w:rPr>
        <w:t xml:space="preserve">  Например: </w:t>
      </w:r>
      <w:r w:rsidR="007F36C7" w:rsidRPr="00576892">
        <w:rPr>
          <w:sz w:val="24"/>
          <w:szCs w:val="24"/>
        </w:rPr>
        <w:t xml:space="preserve"> </w:t>
      </w:r>
      <w:proofErr w:type="gramStart"/>
      <w:r w:rsidR="007F36C7" w:rsidRPr="00576892">
        <w:rPr>
          <w:sz w:val="24"/>
          <w:szCs w:val="24"/>
        </w:rPr>
        <w:t>до</w:t>
      </w:r>
      <w:proofErr w:type="gramEnd"/>
      <w:r w:rsidR="007F36C7" w:rsidRPr="00576892">
        <w:rPr>
          <w:sz w:val="24"/>
          <w:szCs w:val="24"/>
        </w:rPr>
        <w:t xml:space="preserve"> мажор (С </w:t>
      </w:r>
      <w:proofErr w:type="spellStart"/>
      <w:r w:rsidR="007F36C7" w:rsidRPr="00576892">
        <w:rPr>
          <w:sz w:val="24"/>
          <w:szCs w:val="24"/>
        </w:rPr>
        <w:t>dur</w:t>
      </w:r>
      <w:proofErr w:type="spellEnd"/>
      <w:r w:rsidR="007F36C7" w:rsidRPr="00576892">
        <w:rPr>
          <w:sz w:val="24"/>
          <w:szCs w:val="24"/>
        </w:rPr>
        <w:t xml:space="preserve">) и до минор (с </w:t>
      </w:r>
      <w:proofErr w:type="spellStart"/>
      <w:r w:rsidR="007F36C7" w:rsidRPr="00576892">
        <w:rPr>
          <w:sz w:val="24"/>
          <w:szCs w:val="24"/>
        </w:rPr>
        <w:t>moll</w:t>
      </w:r>
      <w:proofErr w:type="spellEnd"/>
      <w:r w:rsidR="007F36C7" w:rsidRPr="00576892">
        <w:rPr>
          <w:sz w:val="24"/>
          <w:szCs w:val="24"/>
        </w:rPr>
        <w:t>)</w:t>
      </w:r>
      <w:r w:rsidR="007F36C7">
        <w:rPr>
          <w:sz w:val="24"/>
          <w:szCs w:val="24"/>
        </w:rPr>
        <w:t>.</w:t>
      </w:r>
      <w:r w:rsidR="007F36C7" w:rsidRPr="00576892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proofErr w:type="spellStart"/>
      <w:proofErr w:type="gramStart"/>
      <w:r w:rsidR="007F36C7" w:rsidRPr="00510868">
        <w:rPr>
          <w:b/>
          <w:i/>
          <w:color w:val="0070C0"/>
          <w:sz w:val="24"/>
          <w:szCs w:val="24"/>
        </w:rPr>
        <w:t>Мажоро-минор</w:t>
      </w:r>
      <w:proofErr w:type="spellEnd"/>
      <w:proofErr w:type="gramEnd"/>
      <w:r w:rsidR="007F36C7" w:rsidRPr="007F36C7">
        <w:rPr>
          <w:sz w:val="24"/>
          <w:szCs w:val="24"/>
        </w:rPr>
        <w:t> — форма расширенной тональности, получившая широкое распространение в музыке композиторов-романтиков.</w:t>
      </w:r>
    </w:p>
    <w:p w:rsidR="00AE0755" w:rsidRPr="002F35E5" w:rsidRDefault="00AE0755" w:rsidP="0031483E">
      <w:pPr>
        <w:pStyle w:val="a8"/>
        <w:numPr>
          <w:ilvl w:val="0"/>
          <w:numId w:val="26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2F35E5">
        <w:rPr>
          <w:b/>
          <w:i/>
          <w:color w:val="002060"/>
          <w:sz w:val="28"/>
          <w:szCs w:val="28"/>
        </w:rPr>
        <w:t>К</w:t>
      </w:r>
      <w:r w:rsidR="00F208B6" w:rsidRPr="002F35E5">
        <w:rPr>
          <w:b/>
          <w:i/>
          <w:color w:val="002060"/>
          <w:sz w:val="28"/>
          <w:szCs w:val="28"/>
        </w:rPr>
        <w:t>варто - к</w:t>
      </w:r>
      <w:r w:rsidRPr="002F35E5">
        <w:rPr>
          <w:b/>
          <w:i/>
          <w:color w:val="002060"/>
          <w:sz w:val="28"/>
          <w:szCs w:val="28"/>
        </w:rPr>
        <w:t>винтовый круг тональностей</w:t>
      </w:r>
      <w:r w:rsidRPr="002F35E5">
        <w:rPr>
          <w:sz w:val="24"/>
          <w:szCs w:val="24"/>
        </w:rPr>
        <w:t xml:space="preserve"> – это графическое представление отношений между различными тональностями в музыке. </w:t>
      </w:r>
    </w:p>
    <w:p w:rsidR="00D3464C" w:rsidRDefault="00F208B6" w:rsidP="00F208B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F208B6">
        <w:rPr>
          <w:sz w:val="24"/>
          <w:szCs w:val="24"/>
        </w:rPr>
        <w:t>Эта система предназначена для удобного и быстрого запоминания всех</w:t>
      </w:r>
      <w:r w:rsidR="00D3464C">
        <w:rPr>
          <w:sz w:val="24"/>
          <w:szCs w:val="24"/>
        </w:rPr>
        <w:t xml:space="preserve"> </w:t>
      </w:r>
      <w:r w:rsidRPr="00F208B6">
        <w:rPr>
          <w:sz w:val="24"/>
          <w:szCs w:val="24"/>
        </w:rPr>
        <w:t>тональностей и ключевых знаков в них. В вершине кварто-квинтового круга</w:t>
      </w:r>
      <w:r w:rsidR="00D3464C">
        <w:rPr>
          <w:sz w:val="24"/>
          <w:szCs w:val="24"/>
        </w:rPr>
        <w:t xml:space="preserve"> </w:t>
      </w:r>
      <w:r w:rsidRPr="00F208B6">
        <w:rPr>
          <w:sz w:val="24"/>
          <w:szCs w:val="24"/>
        </w:rPr>
        <w:t>находится тональность</w:t>
      </w:r>
      <w:proofErr w:type="gramStart"/>
      <w:r w:rsidRPr="00F208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F208B6">
        <w:rPr>
          <w:sz w:val="24"/>
          <w:szCs w:val="24"/>
        </w:rPr>
        <w:t>Д</w:t>
      </w:r>
      <w:proofErr w:type="gramEnd"/>
      <w:r w:rsidRPr="00F208B6">
        <w:rPr>
          <w:sz w:val="24"/>
          <w:szCs w:val="24"/>
        </w:rPr>
        <w:t xml:space="preserve">о мажор; </w:t>
      </w:r>
      <w:r>
        <w:rPr>
          <w:sz w:val="24"/>
          <w:szCs w:val="24"/>
        </w:rPr>
        <w:t xml:space="preserve">  </w:t>
      </w:r>
      <w:r w:rsidRPr="00F208B6">
        <w:rPr>
          <w:sz w:val="24"/>
          <w:szCs w:val="24"/>
        </w:rPr>
        <w:t>по часовой стрелке – диезные тональности,</w:t>
      </w:r>
      <w:r w:rsidR="00D3464C">
        <w:rPr>
          <w:sz w:val="24"/>
          <w:szCs w:val="24"/>
        </w:rPr>
        <w:t xml:space="preserve"> </w:t>
      </w:r>
      <w:r w:rsidRPr="00F208B6">
        <w:rPr>
          <w:sz w:val="24"/>
          <w:szCs w:val="24"/>
        </w:rPr>
        <w:t>тоники которых расположены по чистым квинтам вверх от тоники исходного До</w:t>
      </w:r>
      <w:r>
        <w:rPr>
          <w:sz w:val="24"/>
          <w:szCs w:val="24"/>
        </w:rPr>
        <w:t xml:space="preserve"> </w:t>
      </w:r>
      <w:r w:rsidRPr="00F208B6">
        <w:rPr>
          <w:sz w:val="24"/>
          <w:szCs w:val="24"/>
        </w:rPr>
        <w:t>мажора; против часовой стрелки – круг бемольных тональностей,</w:t>
      </w:r>
      <w:r>
        <w:rPr>
          <w:sz w:val="24"/>
          <w:szCs w:val="24"/>
        </w:rPr>
        <w:t xml:space="preserve"> </w:t>
      </w:r>
      <w:r w:rsidRPr="00F208B6">
        <w:rPr>
          <w:sz w:val="24"/>
          <w:szCs w:val="24"/>
        </w:rPr>
        <w:t xml:space="preserve">расположенных также по чистым квинтам, но только вниз. </w:t>
      </w:r>
    </w:p>
    <w:p w:rsidR="00F208B6" w:rsidRDefault="00F208B6" w:rsidP="006B5F5A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F17E9C">
        <w:rPr>
          <w:sz w:val="24"/>
          <w:szCs w:val="24"/>
        </w:rPr>
        <w:t>При этом</w:t>
      </w:r>
      <w:proofErr w:type="gramStart"/>
      <w:r w:rsidRPr="00F17E9C">
        <w:rPr>
          <w:sz w:val="24"/>
          <w:szCs w:val="24"/>
        </w:rPr>
        <w:t>,</w:t>
      </w:r>
      <w:proofErr w:type="gramEnd"/>
      <w:r w:rsidRPr="00F17E9C">
        <w:rPr>
          <w:sz w:val="24"/>
          <w:szCs w:val="24"/>
        </w:rPr>
        <w:t xml:space="preserve"> </w:t>
      </w:r>
      <w:r w:rsidR="00F17E9C" w:rsidRPr="00F17E9C">
        <w:rPr>
          <w:sz w:val="24"/>
          <w:szCs w:val="24"/>
        </w:rPr>
        <w:t xml:space="preserve"> </w:t>
      </w:r>
      <w:r w:rsidRPr="00F17E9C">
        <w:rPr>
          <w:sz w:val="24"/>
          <w:szCs w:val="24"/>
        </w:rPr>
        <w:t>при движении по квинтовому круг</w:t>
      </w:r>
      <w:r w:rsidR="00F17E9C" w:rsidRPr="00F17E9C">
        <w:rPr>
          <w:sz w:val="24"/>
          <w:szCs w:val="24"/>
        </w:rPr>
        <w:t xml:space="preserve">у </w:t>
      </w:r>
      <w:r w:rsidRPr="00F17E9C">
        <w:rPr>
          <w:sz w:val="24"/>
          <w:szCs w:val="24"/>
        </w:rPr>
        <w:t xml:space="preserve"> по часовой стрелке с каждой новой тональностью постепенно возрастает количество диезов (от одного до семи).</w:t>
      </w:r>
    </w:p>
    <w:p w:rsidR="003D4847" w:rsidRDefault="003D4847" w:rsidP="003D4847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3D4847" w:rsidRDefault="003D4847" w:rsidP="003D4847">
      <w:pPr>
        <w:pStyle w:val="a8"/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</w:p>
    <w:p w:rsidR="003D4847" w:rsidRPr="003D4847" w:rsidRDefault="003D4847" w:rsidP="003D4847">
      <w:pPr>
        <w:pStyle w:val="a8"/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  <w:r w:rsidRPr="0004640A">
        <w:rPr>
          <w:b/>
          <w:sz w:val="20"/>
          <w:szCs w:val="20"/>
        </w:rPr>
        <w:t>8</w:t>
      </w:r>
    </w:p>
    <w:p w:rsidR="00F208B6" w:rsidRPr="00F17E9C" w:rsidRDefault="00F208B6" w:rsidP="006B5F5A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F17E9C">
        <w:rPr>
          <w:sz w:val="24"/>
          <w:szCs w:val="24"/>
        </w:rPr>
        <w:t>При движении против часовой стрелки, соответственно, от одной тональности  к другой возрастает количество бемолей (также от одного до семи).</w:t>
      </w:r>
    </w:p>
    <w:p w:rsidR="006B50B5" w:rsidRPr="00A86AAF" w:rsidRDefault="00F208B6" w:rsidP="00A86AAF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F208B6">
        <w:rPr>
          <w:sz w:val="24"/>
          <w:szCs w:val="24"/>
        </w:rPr>
        <w:t>Также эта система работает и по чистым квартам. Только от До-мажора по</w:t>
      </w:r>
      <w:r>
        <w:rPr>
          <w:sz w:val="24"/>
          <w:szCs w:val="24"/>
        </w:rPr>
        <w:t xml:space="preserve">  </w:t>
      </w:r>
      <w:r w:rsidRPr="00F208B6">
        <w:rPr>
          <w:sz w:val="24"/>
          <w:szCs w:val="24"/>
        </w:rPr>
        <w:t>часовой стрелке вверх располагаются бемольные тональности, а против часовой</w:t>
      </w:r>
      <w:r>
        <w:rPr>
          <w:sz w:val="24"/>
          <w:szCs w:val="24"/>
        </w:rPr>
        <w:t xml:space="preserve"> </w:t>
      </w:r>
      <w:r w:rsidRPr="00F208B6">
        <w:rPr>
          <w:sz w:val="24"/>
          <w:szCs w:val="24"/>
        </w:rPr>
        <w:t>стрелки вниз диезные тональности.</w:t>
      </w:r>
    </w:p>
    <w:p w:rsidR="00AE0755" w:rsidRDefault="00AE0755" w:rsidP="002F35E5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513070" cy="5730240"/>
            <wp:effectExtent l="19050" t="0" r="0" b="0"/>
            <wp:docPr id="17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573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847" w:rsidRDefault="003D4847" w:rsidP="002F35E5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510868" w:rsidRPr="00A86AAF" w:rsidRDefault="00382ABD" w:rsidP="0031483E">
      <w:pPr>
        <w:pStyle w:val="a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Style w:val="a9"/>
          <w:rFonts w:ascii="Arial" w:hAnsi="Arial" w:cs="Arial"/>
          <w:i/>
          <w:color w:val="002060"/>
          <w:sz w:val="20"/>
          <w:szCs w:val="20"/>
          <w:shd w:val="clear" w:color="auto" w:fill="FFFFFF"/>
        </w:rPr>
      </w:pPr>
      <w:proofErr w:type="spellStart"/>
      <w:r w:rsidRPr="00A86AAF">
        <w:rPr>
          <w:rStyle w:val="a9"/>
          <w:rFonts w:ascii="Arial" w:hAnsi="Arial" w:cs="Arial"/>
          <w:i/>
          <w:color w:val="002060"/>
          <w:sz w:val="20"/>
          <w:szCs w:val="20"/>
          <w:shd w:val="clear" w:color="auto" w:fill="FFFFFF"/>
        </w:rPr>
        <w:t>Энгармонически</w:t>
      </w:r>
      <w:proofErr w:type="spellEnd"/>
      <w:r w:rsidRPr="00A86AAF">
        <w:rPr>
          <w:rStyle w:val="a9"/>
          <w:rFonts w:ascii="Arial" w:hAnsi="Arial" w:cs="Arial"/>
          <w:i/>
          <w:color w:val="002060"/>
          <w:sz w:val="20"/>
          <w:szCs w:val="20"/>
          <w:shd w:val="clear" w:color="auto" w:fill="FFFFFF"/>
        </w:rPr>
        <w:t xml:space="preserve"> равные тональности </w:t>
      </w:r>
      <w:r w:rsidR="00206596" w:rsidRPr="00A86AAF">
        <w:rPr>
          <w:rStyle w:val="a9"/>
          <w:i/>
          <w:color w:val="002060"/>
          <w:sz w:val="20"/>
          <w:szCs w:val="20"/>
        </w:rPr>
        <w:t xml:space="preserve">— </w:t>
      </w:r>
      <w:r w:rsidR="00206596" w:rsidRPr="00A86AAF">
        <w:rPr>
          <w:rStyle w:val="a9"/>
          <w:rFonts w:ascii="Arial" w:hAnsi="Arial" w:cs="Arial"/>
          <w:i/>
          <w:color w:val="002060"/>
          <w:sz w:val="20"/>
          <w:szCs w:val="20"/>
          <w:shd w:val="clear" w:color="auto" w:fill="FFFFFF"/>
        </w:rPr>
        <w:t xml:space="preserve">это  тональности, </w:t>
      </w:r>
      <w:r w:rsidRPr="00A86AAF">
        <w:rPr>
          <w:rStyle w:val="a9"/>
          <w:rFonts w:ascii="Arial" w:hAnsi="Arial" w:cs="Arial"/>
          <w:i/>
          <w:color w:val="002060"/>
          <w:sz w:val="20"/>
          <w:szCs w:val="20"/>
          <w:shd w:val="clear" w:color="auto" w:fill="FFFFFF"/>
        </w:rPr>
        <w:t xml:space="preserve">которые одинаковы по звучанию, но различны по названию и написанию.  </w:t>
      </w:r>
    </w:p>
    <w:p w:rsidR="003D4847" w:rsidRDefault="00A86AAF" w:rsidP="00A86AAF">
      <w:pPr>
        <w:autoSpaceDE w:val="0"/>
        <w:autoSpaceDN w:val="0"/>
        <w:adjustRightInd w:val="0"/>
        <w:spacing w:after="0" w:line="240" w:lineRule="auto"/>
        <w:rPr>
          <w:rStyle w:val="a9"/>
          <w:i/>
          <w:color w:val="002060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5429250" cy="1432560"/>
            <wp:effectExtent l="19050" t="0" r="0" b="0"/>
            <wp:docPr id="263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AAF" w:rsidRPr="00A86AAF" w:rsidRDefault="00A86AAF" w:rsidP="00A86AAF">
      <w:pPr>
        <w:autoSpaceDE w:val="0"/>
        <w:autoSpaceDN w:val="0"/>
        <w:adjustRightInd w:val="0"/>
        <w:spacing w:after="0" w:line="240" w:lineRule="auto"/>
        <w:rPr>
          <w:rStyle w:val="a9"/>
          <w:i/>
          <w:color w:val="002060"/>
          <w:sz w:val="20"/>
          <w:szCs w:val="20"/>
        </w:rPr>
      </w:pPr>
      <w:r w:rsidRPr="00A86AAF">
        <w:rPr>
          <w:rStyle w:val="a9"/>
          <w:i/>
          <w:color w:val="002060"/>
          <w:sz w:val="20"/>
          <w:szCs w:val="20"/>
        </w:rPr>
        <w:t>При энгармоническом равенстве диезные тональности заменяются бемольными, и наоборот. </w:t>
      </w:r>
    </w:p>
    <w:p w:rsidR="00A86AAF" w:rsidRPr="00A86AAF" w:rsidRDefault="00A86AAF" w:rsidP="00A86AAF">
      <w:pPr>
        <w:autoSpaceDE w:val="0"/>
        <w:autoSpaceDN w:val="0"/>
        <w:adjustRightInd w:val="0"/>
        <w:spacing w:after="0" w:line="240" w:lineRule="auto"/>
        <w:rPr>
          <w:rStyle w:val="a9"/>
          <w:i/>
          <w:color w:val="002060"/>
          <w:sz w:val="20"/>
          <w:szCs w:val="20"/>
        </w:rPr>
      </w:pPr>
    </w:p>
    <w:p w:rsidR="003D4847" w:rsidRDefault="003D4847" w:rsidP="00A86AAF">
      <w:pPr>
        <w:shd w:val="clear" w:color="auto" w:fill="FFFFFF"/>
        <w:spacing w:after="0" w:line="240" w:lineRule="auto"/>
        <w:rPr>
          <w:b/>
          <w:sz w:val="20"/>
          <w:szCs w:val="20"/>
        </w:rPr>
      </w:pPr>
    </w:p>
    <w:p w:rsidR="003D4847" w:rsidRPr="003D4847" w:rsidRDefault="003D4847" w:rsidP="003D4847">
      <w:pPr>
        <w:shd w:val="clear" w:color="auto" w:fill="FFFFFF"/>
        <w:spacing w:after="0" w:line="240" w:lineRule="auto"/>
        <w:jc w:val="right"/>
        <w:rPr>
          <w:rStyle w:val="a9"/>
          <w:bCs w:val="0"/>
          <w:sz w:val="20"/>
          <w:szCs w:val="20"/>
        </w:rPr>
      </w:pPr>
      <w:r w:rsidRPr="0004640A">
        <w:rPr>
          <w:b/>
          <w:sz w:val="20"/>
          <w:szCs w:val="20"/>
        </w:rPr>
        <w:t>9</w:t>
      </w:r>
    </w:p>
    <w:p w:rsidR="00AE0755" w:rsidRDefault="00AE0755" w:rsidP="00AE0755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A13F91">
        <w:rPr>
          <w:noProof/>
          <w:sz w:val="24"/>
          <w:szCs w:val="24"/>
          <w:lang w:eastAsia="ru-RU"/>
        </w:rPr>
        <w:drawing>
          <wp:inline distT="0" distB="0" distL="0" distR="0">
            <wp:extent cx="5513070" cy="1082040"/>
            <wp:effectExtent l="19050" t="0" r="0" b="0"/>
            <wp:docPr id="1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108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97B" w:rsidRDefault="000F797B" w:rsidP="000F797B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</w:p>
    <w:p w:rsidR="00F208B6" w:rsidRDefault="00D3464C" w:rsidP="00AF30B5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D3464C">
        <w:rPr>
          <w:noProof/>
          <w:sz w:val="24"/>
          <w:szCs w:val="24"/>
          <w:lang w:eastAsia="ru-RU"/>
        </w:rPr>
        <w:drawing>
          <wp:inline distT="0" distB="0" distL="0" distR="0">
            <wp:extent cx="581702" cy="830580"/>
            <wp:effectExtent l="19050" t="0" r="8848" b="0"/>
            <wp:docPr id="2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89" cy="838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08B6">
        <w:rPr>
          <w:noProof/>
          <w:sz w:val="24"/>
          <w:szCs w:val="24"/>
          <w:lang w:eastAsia="ru-RU"/>
        </w:rPr>
        <w:drawing>
          <wp:inline distT="0" distB="0" distL="0" distR="0">
            <wp:extent cx="2205991" cy="640080"/>
            <wp:effectExtent l="19050" t="0" r="3809" b="0"/>
            <wp:docPr id="2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798" cy="640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640A" w:rsidRPr="0004640A">
        <w:rPr>
          <w:noProof/>
          <w:sz w:val="24"/>
          <w:szCs w:val="24"/>
          <w:lang w:eastAsia="ru-RU"/>
        </w:rPr>
        <w:drawing>
          <wp:inline distT="0" distB="0" distL="0" distR="0">
            <wp:extent cx="2152650" cy="640080"/>
            <wp:effectExtent l="19050" t="0" r="0" b="0"/>
            <wp:docPr id="1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D8" w:rsidRPr="0004640A" w:rsidRDefault="000F797B" w:rsidP="00647668">
      <w:pPr>
        <w:shd w:val="clear" w:color="auto" w:fill="FFFFFF"/>
        <w:spacing w:after="0" w:line="240" w:lineRule="auto"/>
        <w:jc w:val="center"/>
        <w:rPr>
          <w:b/>
          <w:sz w:val="20"/>
          <w:szCs w:val="20"/>
        </w:rPr>
      </w:pPr>
      <w:r w:rsidRPr="000F797B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3539490" cy="1661160"/>
            <wp:effectExtent l="19050" t="0" r="3810" b="0"/>
            <wp:docPr id="19" name="Рисунок 59" descr="C:\Users\Виктория\Downloads\por-sl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Виктория\Downloads\por-slov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295" cy="1661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D8" w:rsidRDefault="006C50D8" w:rsidP="00CC7E90">
      <w:pPr>
        <w:pStyle w:val="a8"/>
        <w:rPr>
          <w:b/>
        </w:rPr>
      </w:pPr>
      <w:r w:rsidRPr="00473C5A">
        <w:rPr>
          <w:b/>
          <w:noProof/>
          <w:lang w:eastAsia="ru-RU"/>
        </w:rPr>
        <w:drawing>
          <wp:inline distT="0" distB="0" distL="0" distR="0">
            <wp:extent cx="556260" cy="876300"/>
            <wp:effectExtent l="19050" t="0" r="0" b="0"/>
            <wp:docPr id="1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3C5A">
        <w:rPr>
          <w:b/>
          <w:noProof/>
          <w:lang w:eastAsia="ru-RU"/>
        </w:rPr>
        <w:drawing>
          <wp:inline distT="0" distB="0" distL="0" distR="0">
            <wp:extent cx="1790700" cy="1135380"/>
            <wp:effectExtent l="19050" t="0" r="0" b="0"/>
            <wp:docPr id="15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3C5A">
        <w:rPr>
          <w:b/>
          <w:noProof/>
          <w:lang w:eastAsia="ru-RU"/>
        </w:rPr>
        <w:drawing>
          <wp:inline distT="0" distB="0" distL="0" distR="0">
            <wp:extent cx="1847850" cy="1242060"/>
            <wp:effectExtent l="19050" t="0" r="0" b="0"/>
            <wp:docPr id="18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244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D8" w:rsidRPr="00CC7E90" w:rsidRDefault="006C50D8" w:rsidP="0031483E">
      <w:pPr>
        <w:pStyle w:val="a8"/>
        <w:numPr>
          <w:ilvl w:val="0"/>
          <w:numId w:val="36"/>
        </w:numPr>
        <w:rPr>
          <w:sz w:val="24"/>
          <w:szCs w:val="24"/>
        </w:rPr>
      </w:pPr>
      <w:r w:rsidRPr="00B16D1C">
        <w:rPr>
          <w:rStyle w:val="a9"/>
          <w:i/>
          <w:color w:val="002060"/>
          <w:sz w:val="24"/>
          <w:szCs w:val="24"/>
          <w:shd w:val="clear" w:color="auto" w:fill="FFFFFF"/>
        </w:rPr>
        <w:t>Ключевые знаки</w:t>
      </w:r>
      <w:r w:rsidRPr="00CC7E90">
        <w:rPr>
          <w:color w:val="333333"/>
          <w:shd w:val="clear" w:color="auto" w:fill="FFFFFF"/>
        </w:rPr>
        <w:t xml:space="preserve"> — </w:t>
      </w:r>
      <w:r w:rsidRPr="00CC7E90">
        <w:rPr>
          <w:sz w:val="24"/>
          <w:szCs w:val="24"/>
        </w:rPr>
        <w:t>знаки </w:t>
      </w:r>
      <w:hyperlink r:id="rId35" w:history="1">
        <w:r w:rsidRPr="00CC7E90">
          <w:rPr>
            <w:sz w:val="24"/>
            <w:szCs w:val="24"/>
          </w:rPr>
          <w:t>альтерации</w:t>
        </w:r>
      </w:hyperlink>
      <w:r w:rsidRPr="00CC7E90">
        <w:rPr>
          <w:sz w:val="24"/>
          <w:szCs w:val="24"/>
        </w:rPr>
        <w:t> (диезы и бемоли), которые проставляются после </w:t>
      </w:r>
      <w:hyperlink r:id="rId36" w:history="1">
        <w:r w:rsidRPr="00CC7E90">
          <w:rPr>
            <w:sz w:val="24"/>
            <w:szCs w:val="24"/>
          </w:rPr>
          <w:t>ключа</w:t>
        </w:r>
      </w:hyperlink>
      <w:r w:rsidRPr="00CC7E90">
        <w:rPr>
          <w:sz w:val="24"/>
          <w:szCs w:val="24"/>
        </w:rPr>
        <w:t> на каждом нотном стане  для обозначения тональности (высотного положения лада) музыкального  произведения. Действие ключевых знаков распространяется до конца произведения.</w:t>
      </w:r>
    </w:p>
    <w:p w:rsidR="00D3464C" w:rsidRPr="003D4847" w:rsidRDefault="006C50D8" w:rsidP="003D4847">
      <w:pPr>
        <w:pStyle w:val="a8"/>
        <w:numPr>
          <w:ilvl w:val="0"/>
          <w:numId w:val="36"/>
        </w:numPr>
        <w:rPr>
          <w:sz w:val="24"/>
          <w:szCs w:val="24"/>
        </w:rPr>
      </w:pPr>
      <w:r w:rsidRPr="00B16D1C">
        <w:rPr>
          <w:rStyle w:val="a9"/>
          <w:i/>
          <w:color w:val="002060"/>
          <w:sz w:val="24"/>
          <w:szCs w:val="24"/>
          <w:shd w:val="clear" w:color="auto" w:fill="FFFFFF"/>
        </w:rPr>
        <w:t>Случайный знак</w:t>
      </w:r>
      <w:r w:rsidRPr="00CC7E90">
        <w:rPr>
          <w:rStyle w:val="a9"/>
          <w:color w:val="333333"/>
          <w:shd w:val="clear" w:color="auto" w:fill="FFFFFF"/>
        </w:rPr>
        <w:t xml:space="preserve"> -</w:t>
      </w:r>
      <w:r w:rsidRPr="00CC7E90">
        <w:rPr>
          <w:sz w:val="24"/>
          <w:szCs w:val="24"/>
        </w:rPr>
        <w:t xml:space="preserve">  знак </w:t>
      </w:r>
      <w:hyperlink r:id="rId37" w:history="1">
        <w:r w:rsidRPr="00CC7E90">
          <w:rPr>
            <w:sz w:val="24"/>
            <w:szCs w:val="24"/>
          </w:rPr>
          <w:t>альтерации</w:t>
        </w:r>
      </w:hyperlink>
      <w:r w:rsidRPr="00CC7E90">
        <w:rPr>
          <w:sz w:val="24"/>
          <w:szCs w:val="24"/>
        </w:rPr>
        <w:t>, который</w:t>
      </w:r>
      <w:r w:rsidRPr="00CC7E90"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</w:t>
      </w:r>
      <w:r w:rsidRPr="00CC7E90">
        <w:rPr>
          <w:sz w:val="24"/>
          <w:szCs w:val="24"/>
        </w:rPr>
        <w:t>ставится непосредственно перед нотой, к которой он относится. Действие знака распространяется только на один такт.</w:t>
      </w:r>
    </w:p>
    <w:p w:rsidR="00D3464C" w:rsidRPr="003D4847" w:rsidRDefault="00D3464C" w:rsidP="003D4847">
      <w:pPr>
        <w:pStyle w:val="a8"/>
        <w:numPr>
          <w:ilvl w:val="0"/>
          <w:numId w:val="15"/>
        </w:numPr>
        <w:shd w:val="clear" w:color="auto" w:fill="FFFFFF"/>
        <w:spacing w:after="0" w:line="240" w:lineRule="auto"/>
        <w:rPr>
          <w:b/>
          <w:bCs/>
          <w:i/>
          <w:color w:val="002060"/>
          <w:sz w:val="28"/>
          <w:szCs w:val="28"/>
        </w:rPr>
      </w:pPr>
      <w:r w:rsidRPr="00647668">
        <w:rPr>
          <w:b/>
          <w:bCs/>
          <w:i/>
          <w:color w:val="002060"/>
          <w:sz w:val="28"/>
          <w:szCs w:val="28"/>
        </w:rPr>
        <w:t>Буквенная система обозначения музыкальных звуков</w:t>
      </w:r>
      <w:r w:rsidR="008B08E8" w:rsidRPr="00647668">
        <w:rPr>
          <w:b/>
          <w:bCs/>
          <w:i/>
          <w:color w:val="002060"/>
          <w:sz w:val="28"/>
          <w:szCs w:val="28"/>
        </w:rPr>
        <w:t xml:space="preserve"> и тональ</w:t>
      </w:r>
      <w:r w:rsidR="00A13F91" w:rsidRPr="00647668">
        <w:rPr>
          <w:b/>
          <w:bCs/>
          <w:i/>
          <w:color w:val="002060"/>
          <w:sz w:val="28"/>
          <w:szCs w:val="28"/>
        </w:rPr>
        <w:t>носте</w:t>
      </w:r>
      <w:r w:rsidR="003D4847">
        <w:rPr>
          <w:b/>
          <w:bCs/>
          <w:i/>
          <w:color w:val="002060"/>
          <w:sz w:val="28"/>
          <w:szCs w:val="28"/>
        </w:rPr>
        <w:t xml:space="preserve">й </w:t>
      </w:r>
    </w:p>
    <w:p w:rsidR="00D3464C" w:rsidRDefault="00D3464C" w:rsidP="001C64B6">
      <w:pPr>
        <w:shd w:val="clear" w:color="auto" w:fill="FFFFFF"/>
        <w:rPr>
          <w:sz w:val="24"/>
          <w:szCs w:val="24"/>
        </w:rPr>
      </w:pPr>
      <w:proofErr w:type="gramStart"/>
      <w:r w:rsidRPr="00AB0548">
        <w:rPr>
          <w:sz w:val="24"/>
          <w:szCs w:val="24"/>
        </w:rPr>
        <w:t>изобретена</w:t>
      </w:r>
      <w:proofErr w:type="gramEnd"/>
      <w:r w:rsidRPr="00AB0548">
        <w:rPr>
          <w:sz w:val="24"/>
          <w:szCs w:val="24"/>
        </w:rPr>
        <w:t xml:space="preserve"> </w:t>
      </w:r>
      <w:r w:rsidR="00A13F91">
        <w:rPr>
          <w:sz w:val="24"/>
          <w:szCs w:val="24"/>
        </w:rPr>
        <w:t xml:space="preserve"> </w:t>
      </w:r>
      <w:r w:rsidRPr="00A13F91">
        <w:rPr>
          <w:b/>
          <w:sz w:val="24"/>
          <w:szCs w:val="24"/>
        </w:rPr>
        <w:t>в X веке</w:t>
      </w:r>
      <w:r w:rsidRPr="00AB0548">
        <w:rPr>
          <w:sz w:val="24"/>
          <w:szCs w:val="24"/>
        </w:rPr>
        <w:t xml:space="preserve"> </w:t>
      </w:r>
      <w:proofErr w:type="spellStart"/>
      <w:r w:rsidRPr="00A13F91">
        <w:rPr>
          <w:sz w:val="24"/>
          <w:szCs w:val="24"/>
        </w:rPr>
        <w:t>Гукбальдом</w:t>
      </w:r>
      <w:proofErr w:type="spellEnd"/>
      <w:r w:rsidRPr="00A13F91">
        <w:rPr>
          <w:sz w:val="24"/>
          <w:szCs w:val="24"/>
        </w:rPr>
        <w:t xml:space="preserve"> и </w:t>
      </w:r>
      <w:proofErr w:type="spellStart"/>
      <w:r w:rsidRPr="00A13F91">
        <w:rPr>
          <w:sz w:val="24"/>
          <w:szCs w:val="24"/>
        </w:rPr>
        <w:t>Оддо</w:t>
      </w:r>
      <w:proofErr w:type="spellEnd"/>
      <w:r w:rsidRPr="00A13F91">
        <w:rPr>
          <w:sz w:val="24"/>
          <w:szCs w:val="24"/>
        </w:rPr>
        <w:t xml:space="preserve"> из </w:t>
      </w:r>
      <w:proofErr w:type="spellStart"/>
      <w:r w:rsidRPr="00A13F91">
        <w:rPr>
          <w:sz w:val="24"/>
          <w:szCs w:val="24"/>
        </w:rPr>
        <w:t>Клюни</w:t>
      </w:r>
      <w:proofErr w:type="spellEnd"/>
      <w:r w:rsidRPr="00A13F91">
        <w:rPr>
          <w:sz w:val="24"/>
          <w:szCs w:val="24"/>
        </w:rPr>
        <w:t>.</w:t>
      </w:r>
      <w:r w:rsidRPr="00AB0548">
        <w:rPr>
          <w:sz w:val="24"/>
          <w:szCs w:val="24"/>
        </w:rPr>
        <w:t xml:space="preserve"> Звуки звукоряда, начинающегося с ноты</w:t>
      </w:r>
      <w:r w:rsidRPr="00D3464C">
        <w:rPr>
          <w:b/>
          <w:color w:val="002060"/>
          <w:sz w:val="28"/>
          <w:szCs w:val="28"/>
        </w:rPr>
        <w:t xml:space="preserve"> ля</w:t>
      </w:r>
      <w:r w:rsidRPr="00AB0548">
        <w:rPr>
          <w:sz w:val="24"/>
          <w:szCs w:val="24"/>
        </w:rPr>
        <w:t xml:space="preserve"> и включающего звук си бемоль, были названы первыми семью буквами латинского</w:t>
      </w:r>
      <w:r>
        <w:rPr>
          <w:sz w:val="24"/>
          <w:szCs w:val="24"/>
        </w:rPr>
        <w:t xml:space="preserve">  </w:t>
      </w:r>
      <w:r w:rsidRPr="00AB0548">
        <w:rPr>
          <w:sz w:val="24"/>
          <w:szCs w:val="24"/>
        </w:rPr>
        <w:t>алфавита.</w:t>
      </w:r>
      <w:r w:rsidR="00A13F91">
        <w:rPr>
          <w:sz w:val="24"/>
          <w:szCs w:val="24"/>
        </w:rPr>
        <w:t xml:space="preserve"> </w:t>
      </w:r>
      <w:r w:rsidRPr="00AB0548">
        <w:rPr>
          <w:sz w:val="24"/>
          <w:szCs w:val="24"/>
        </w:rPr>
        <w:t>В дальнейшем для наименования звука белой клавиши</w:t>
      </w:r>
      <w:r w:rsidRPr="00D3464C">
        <w:rPr>
          <w:b/>
          <w:color w:val="002060"/>
          <w:sz w:val="28"/>
          <w:szCs w:val="28"/>
        </w:rPr>
        <w:t xml:space="preserve"> си</w:t>
      </w:r>
      <w:r w:rsidRPr="00AB0548">
        <w:rPr>
          <w:sz w:val="24"/>
          <w:szCs w:val="24"/>
        </w:rPr>
        <w:t xml:space="preserve"> была введена буква латинского алфавита </w:t>
      </w:r>
      <w:r w:rsidRPr="00D3464C">
        <w:rPr>
          <w:b/>
          <w:color w:val="002060"/>
          <w:sz w:val="28"/>
          <w:szCs w:val="28"/>
        </w:rPr>
        <w:t>H</w:t>
      </w:r>
      <w:r w:rsidRPr="00AB0548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  </w:t>
      </w:r>
      <w:r w:rsidRPr="00AB0548">
        <w:rPr>
          <w:sz w:val="24"/>
          <w:szCs w:val="24"/>
        </w:rPr>
        <w:t>буква</w:t>
      </w:r>
      <w:proofErr w:type="gramStart"/>
      <w:r>
        <w:rPr>
          <w:sz w:val="24"/>
          <w:szCs w:val="24"/>
        </w:rPr>
        <w:t xml:space="preserve"> </w:t>
      </w:r>
      <w:r w:rsidRPr="00D3464C">
        <w:rPr>
          <w:b/>
          <w:color w:val="002060"/>
          <w:sz w:val="28"/>
          <w:szCs w:val="28"/>
        </w:rPr>
        <w:t xml:space="preserve"> В</w:t>
      </w:r>
      <w:proofErr w:type="gramEnd"/>
      <w:r w:rsidRPr="00AB0548">
        <w:rPr>
          <w:sz w:val="24"/>
          <w:szCs w:val="24"/>
        </w:rPr>
        <w:t xml:space="preserve"> осталась для обозначения звука </w:t>
      </w:r>
      <w:r w:rsidRPr="00D3464C">
        <w:rPr>
          <w:b/>
          <w:color w:val="002060"/>
          <w:sz w:val="28"/>
          <w:szCs w:val="28"/>
        </w:rPr>
        <w:t xml:space="preserve">си </w:t>
      </w:r>
      <w:r w:rsidRPr="00063D96">
        <w:rPr>
          <w:b/>
          <w:color w:val="002060"/>
          <w:sz w:val="24"/>
          <w:szCs w:val="24"/>
        </w:rPr>
        <w:t>бемоль.</w:t>
      </w:r>
      <w:r w:rsidR="001C64B6">
        <w:rPr>
          <w:sz w:val="24"/>
          <w:szCs w:val="24"/>
        </w:rPr>
        <w:t xml:space="preserve">  </w:t>
      </w:r>
      <w:r w:rsidRPr="00AB0548">
        <w:rPr>
          <w:sz w:val="24"/>
          <w:szCs w:val="24"/>
        </w:rPr>
        <w:t>Для обозначения производных ступеней к буквам прибавляются слоги:</w:t>
      </w:r>
    </w:p>
    <w:p w:rsidR="00D3464C" w:rsidRDefault="00D3464C" w:rsidP="00D3464C">
      <w:pPr>
        <w:shd w:val="clear" w:color="auto" w:fill="FFFFFF"/>
        <w:spacing w:after="0" w:line="240" w:lineRule="auto"/>
        <w:rPr>
          <w:b/>
          <w:color w:val="002060"/>
          <w:sz w:val="24"/>
          <w:szCs w:val="24"/>
        </w:rPr>
      </w:pPr>
      <w:r w:rsidRPr="00063D96">
        <w:rPr>
          <w:b/>
          <w:color w:val="002060"/>
          <w:sz w:val="24"/>
          <w:szCs w:val="24"/>
        </w:rPr>
        <w:t xml:space="preserve"> </w:t>
      </w:r>
      <w:proofErr w:type="spellStart"/>
      <w:r w:rsidRPr="00063D96">
        <w:rPr>
          <w:b/>
          <w:color w:val="002060"/>
          <w:sz w:val="24"/>
          <w:szCs w:val="24"/>
        </w:rPr>
        <w:t>is</w:t>
      </w:r>
      <w:proofErr w:type="spellEnd"/>
      <w:r w:rsidRPr="00063D96">
        <w:rPr>
          <w:b/>
          <w:color w:val="002060"/>
          <w:sz w:val="24"/>
          <w:szCs w:val="24"/>
        </w:rPr>
        <w:t xml:space="preserve"> – диез; </w:t>
      </w:r>
      <w:proofErr w:type="spellStart"/>
      <w:r w:rsidRPr="00063D96">
        <w:rPr>
          <w:b/>
          <w:color w:val="002060"/>
          <w:sz w:val="24"/>
          <w:szCs w:val="24"/>
        </w:rPr>
        <w:t>isis</w:t>
      </w:r>
      <w:proofErr w:type="spellEnd"/>
      <w:r w:rsidRPr="00063D96">
        <w:rPr>
          <w:b/>
          <w:color w:val="002060"/>
          <w:sz w:val="24"/>
          <w:szCs w:val="24"/>
        </w:rPr>
        <w:t xml:space="preserve"> – дубль-диез; </w:t>
      </w:r>
      <w:proofErr w:type="spellStart"/>
      <w:r w:rsidRPr="00063D96">
        <w:rPr>
          <w:b/>
          <w:color w:val="002060"/>
          <w:sz w:val="24"/>
          <w:szCs w:val="24"/>
        </w:rPr>
        <w:t>es</w:t>
      </w:r>
      <w:proofErr w:type="spellEnd"/>
      <w:r w:rsidRPr="00063D96">
        <w:rPr>
          <w:b/>
          <w:color w:val="002060"/>
          <w:sz w:val="24"/>
          <w:szCs w:val="24"/>
        </w:rPr>
        <w:t xml:space="preserve"> – бемоль; </w:t>
      </w:r>
      <w:proofErr w:type="spellStart"/>
      <w:r w:rsidRPr="00063D96">
        <w:rPr>
          <w:b/>
          <w:color w:val="002060"/>
          <w:sz w:val="24"/>
          <w:szCs w:val="24"/>
        </w:rPr>
        <w:t>eses</w:t>
      </w:r>
      <w:proofErr w:type="spellEnd"/>
      <w:r w:rsidRPr="00063D96">
        <w:rPr>
          <w:b/>
          <w:color w:val="002060"/>
          <w:sz w:val="24"/>
          <w:szCs w:val="24"/>
        </w:rPr>
        <w:t xml:space="preserve"> – дубль бемоль.</w:t>
      </w:r>
    </w:p>
    <w:p w:rsidR="003D4847" w:rsidRDefault="003D4847" w:rsidP="003D4847">
      <w:pPr>
        <w:shd w:val="clear" w:color="auto" w:fill="FFFFFF"/>
        <w:spacing w:after="0" w:line="240" w:lineRule="auto"/>
        <w:jc w:val="right"/>
        <w:rPr>
          <w:b/>
          <w:color w:val="002060"/>
          <w:sz w:val="20"/>
          <w:szCs w:val="20"/>
        </w:rPr>
      </w:pPr>
    </w:p>
    <w:p w:rsidR="00D3464C" w:rsidRDefault="00CC7E90" w:rsidP="00D3464C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CC7E90">
        <w:rPr>
          <w:b/>
          <w:i/>
          <w:noProof/>
          <w:color w:val="C00000"/>
          <w:sz w:val="32"/>
          <w:szCs w:val="32"/>
          <w:lang w:eastAsia="ru-RU"/>
        </w:rPr>
        <w:t>!</w:t>
      </w:r>
      <w:r>
        <w:rPr>
          <w:b/>
          <w:i/>
          <w:noProof/>
          <w:color w:val="C00000"/>
          <w:sz w:val="28"/>
          <w:szCs w:val="28"/>
          <w:lang w:eastAsia="ru-RU"/>
        </w:rPr>
        <w:t xml:space="preserve"> </w:t>
      </w:r>
      <w:r w:rsidR="00F17E9C" w:rsidRPr="00F17E9C">
        <w:rPr>
          <w:b/>
          <w:i/>
          <w:color w:val="C00000"/>
          <w:sz w:val="28"/>
          <w:szCs w:val="28"/>
        </w:rPr>
        <w:t>Важно</w:t>
      </w:r>
      <w:r w:rsidR="00AF30B5">
        <w:rPr>
          <w:b/>
          <w:i/>
          <w:color w:val="C00000"/>
          <w:sz w:val="28"/>
          <w:szCs w:val="28"/>
        </w:rPr>
        <w:t>:</w:t>
      </w:r>
      <w:r w:rsidR="00F17E9C">
        <w:rPr>
          <w:b/>
          <w:i/>
          <w:color w:val="002060"/>
          <w:sz w:val="24"/>
          <w:szCs w:val="24"/>
        </w:rPr>
        <w:t xml:space="preserve">  </w:t>
      </w:r>
      <w:r w:rsidR="00D3464C" w:rsidRPr="00F17E9C">
        <w:rPr>
          <w:b/>
          <w:i/>
          <w:color w:val="002060"/>
          <w:sz w:val="24"/>
          <w:szCs w:val="24"/>
        </w:rPr>
        <w:t xml:space="preserve">Для удобства произношения при гласных </w:t>
      </w:r>
      <w:r w:rsidR="00D3464C" w:rsidRPr="00F17E9C">
        <w:rPr>
          <w:b/>
          <w:i/>
          <w:color w:val="002060"/>
          <w:sz w:val="28"/>
          <w:szCs w:val="28"/>
        </w:rPr>
        <w:t>а</w:t>
      </w:r>
      <w:r w:rsidR="00D3464C" w:rsidRPr="00F17E9C">
        <w:rPr>
          <w:b/>
          <w:i/>
          <w:color w:val="002060"/>
          <w:sz w:val="24"/>
          <w:szCs w:val="24"/>
        </w:rPr>
        <w:t xml:space="preserve"> и </w:t>
      </w:r>
      <w:r w:rsidR="00D3464C" w:rsidRPr="00F17E9C">
        <w:rPr>
          <w:b/>
          <w:i/>
          <w:color w:val="002060"/>
          <w:sz w:val="28"/>
          <w:szCs w:val="28"/>
        </w:rPr>
        <w:t>е</w:t>
      </w:r>
      <w:r w:rsidR="00D3464C" w:rsidRPr="00F17E9C">
        <w:rPr>
          <w:b/>
          <w:i/>
          <w:color w:val="002060"/>
          <w:sz w:val="24"/>
          <w:szCs w:val="24"/>
        </w:rPr>
        <w:t xml:space="preserve"> в слоге </w:t>
      </w:r>
      <w:proofErr w:type="spellStart"/>
      <w:r w:rsidR="00D3464C" w:rsidRPr="00F17E9C">
        <w:rPr>
          <w:b/>
          <w:i/>
          <w:color w:val="002060"/>
          <w:sz w:val="28"/>
          <w:szCs w:val="28"/>
        </w:rPr>
        <w:t>es</w:t>
      </w:r>
      <w:proofErr w:type="spellEnd"/>
      <w:r w:rsidR="00D3464C" w:rsidRPr="00F17E9C">
        <w:rPr>
          <w:b/>
          <w:i/>
          <w:color w:val="002060"/>
          <w:sz w:val="24"/>
          <w:szCs w:val="24"/>
        </w:rPr>
        <w:t xml:space="preserve"> буква</w:t>
      </w:r>
      <w:r w:rsidR="00D3464C" w:rsidRPr="00F17E9C">
        <w:rPr>
          <w:b/>
          <w:i/>
          <w:color w:val="002060"/>
          <w:sz w:val="28"/>
          <w:szCs w:val="28"/>
        </w:rPr>
        <w:t xml:space="preserve"> е</w:t>
      </w:r>
      <w:r w:rsidR="00D3464C" w:rsidRPr="00F17E9C">
        <w:rPr>
          <w:b/>
          <w:i/>
          <w:color w:val="002060"/>
          <w:sz w:val="24"/>
          <w:szCs w:val="24"/>
        </w:rPr>
        <w:t xml:space="preserve"> отбрасывается: ми бемоль </w:t>
      </w:r>
      <w:r w:rsidR="00A13F91">
        <w:rPr>
          <w:b/>
          <w:i/>
          <w:color w:val="002060"/>
          <w:sz w:val="24"/>
          <w:szCs w:val="24"/>
        </w:rPr>
        <w:t xml:space="preserve"> </w:t>
      </w:r>
      <w:r w:rsidR="00D3464C" w:rsidRPr="00F17E9C">
        <w:rPr>
          <w:b/>
          <w:i/>
          <w:color w:val="002060"/>
          <w:sz w:val="24"/>
          <w:szCs w:val="24"/>
        </w:rPr>
        <w:t xml:space="preserve">не </w:t>
      </w:r>
      <w:r w:rsidR="00A13F91">
        <w:rPr>
          <w:b/>
          <w:i/>
          <w:color w:val="002060"/>
          <w:sz w:val="24"/>
          <w:szCs w:val="24"/>
        </w:rPr>
        <w:t xml:space="preserve">  </w:t>
      </w:r>
      <w:proofErr w:type="spellStart"/>
      <w:r w:rsidR="00D3464C" w:rsidRPr="00F17E9C">
        <w:rPr>
          <w:b/>
          <w:i/>
          <w:color w:val="002060"/>
          <w:sz w:val="28"/>
          <w:szCs w:val="28"/>
        </w:rPr>
        <w:t>ees</w:t>
      </w:r>
      <w:proofErr w:type="spellEnd"/>
      <w:r w:rsidR="00D3464C" w:rsidRPr="00F17E9C">
        <w:rPr>
          <w:b/>
          <w:i/>
          <w:color w:val="002060"/>
          <w:sz w:val="24"/>
          <w:szCs w:val="24"/>
        </w:rPr>
        <w:t>,</w:t>
      </w:r>
      <w:r w:rsidR="00A13F91">
        <w:rPr>
          <w:b/>
          <w:i/>
          <w:color w:val="002060"/>
          <w:sz w:val="24"/>
          <w:szCs w:val="24"/>
        </w:rPr>
        <w:t xml:space="preserve"> </w:t>
      </w:r>
      <w:r w:rsidR="00D3464C" w:rsidRPr="00F17E9C">
        <w:rPr>
          <w:b/>
          <w:i/>
          <w:color w:val="002060"/>
          <w:sz w:val="24"/>
          <w:szCs w:val="24"/>
        </w:rPr>
        <w:t xml:space="preserve"> а </w:t>
      </w:r>
      <w:proofErr w:type="spellStart"/>
      <w:r w:rsidR="00D3464C" w:rsidRPr="00F17E9C">
        <w:rPr>
          <w:b/>
          <w:i/>
          <w:color w:val="002060"/>
          <w:sz w:val="28"/>
          <w:szCs w:val="28"/>
        </w:rPr>
        <w:t>es</w:t>
      </w:r>
      <w:proofErr w:type="spellEnd"/>
      <w:r w:rsidR="00D3464C" w:rsidRPr="00F17E9C">
        <w:rPr>
          <w:b/>
          <w:i/>
          <w:color w:val="002060"/>
          <w:sz w:val="24"/>
          <w:szCs w:val="24"/>
        </w:rPr>
        <w:t xml:space="preserve">; </w:t>
      </w:r>
      <w:r w:rsidR="00A13F91">
        <w:rPr>
          <w:b/>
          <w:i/>
          <w:color w:val="002060"/>
          <w:sz w:val="24"/>
          <w:szCs w:val="24"/>
        </w:rPr>
        <w:t xml:space="preserve">    </w:t>
      </w:r>
      <w:r w:rsidR="00D3464C" w:rsidRPr="00F17E9C">
        <w:rPr>
          <w:b/>
          <w:i/>
          <w:color w:val="002060"/>
          <w:sz w:val="24"/>
          <w:szCs w:val="24"/>
        </w:rPr>
        <w:t xml:space="preserve">ля бемоль </w:t>
      </w:r>
      <w:r w:rsidR="00A13F91">
        <w:rPr>
          <w:b/>
          <w:i/>
          <w:color w:val="002060"/>
          <w:sz w:val="24"/>
          <w:szCs w:val="24"/>
        </w:rPr>
        <w:t xml:space="preserve"> </w:t>
      </w:r>
      <w:r w:rsidR="00D3464C" w:rsidRPr="00F17E9C">
        <w:rPr>
          <w:b/>
          <w:i/>
          <w:color w:val="002060"/>
          <w:sz w:val="24"/>
          <w:szCs w:val="24"/>
        </w:rPr>
        <w:t xml:space="preserve">не </w:t>
      </w:r>
      <w:r w:rsidR="00A13F91">
        <w:rPr>
          <w:b/>
          <w:i/>
          <w:color w:val="002060"/>
          <w:sz w:val="24"/>
          <w:szCs w:val="24"/>
        </w:rPr>
        <w:t xml:space="preserve">  </w:t>
      </w:r>
      <w:proofErr w:type="spellStart"/>
      <w:r w:rsidR="00D3464C" w:rsidRPr="00F17E9C">
        <w:rPr>
          <w:b/>
          <w:i/>
          <w:color w:val="002060"/>
          <w:sz w:val="28"/>
          <w:szCs w:val="28"/>
        </w:rPr>
        <w:t>aes</w:t>
      </w:r>
      <w:proofErr w:type="spellEnd"/>
      <w:r w:rsidR="00D3464C" w:rsidRPr="00F17E9C">
        <w:rPr>
          <w:b/>
          <w:i/>
          <w:color w:val="002060"/>
          <w:sz w:val="24"/>
          <w:szCs w:val="24"/>
        </w:rPr>
        <w:t xml:space="preserve">, </w:t>
      </w:r>
      <w:r w:rsidR="00A13F91">
        <w:rPr>
          <w:b/>
          <w:i/>
          <w:color w:val="002060"/>
          <w:sz w:val="24"/>
          <w:szCs w:val="24"/>
        </w:rPr>
        <w:t xml:space="preserve"> </w:t>
      </w:r>
      <w:r w:rsidR="00D3464C" w:rsidRPr="00F17E9C">
        <w:rPr>
          <w:b/>
          <w:i/>
          <w:color w:val="002060"/>
          <w:sz w:val="24"/>
          <w:szCs w:val="24"/>
        </w:rPr>
        <w:t xml:space="preserve">а </w:t>
      </w:r>
      <w:r w:rsidR="00A13F91">
        <w:rPr>
          <w:b/>
          <w:i/>
          <w:color w:val="002060"/>
          <w:sz w:val="24"/>
          <w:szCs w:val="24"/>
        </w:rPr>
        <w:t xml:space="preserve">  </w:t>
      </w:r>
      <w:proofErr w:type="spellStart"/>
      <w:r w:rsidR="00D3464C" w:rsidRPr="00F17E9C">
        <w:rPr>
          <w:b/>
          <w:i/>
          <w:color w:val="002060"/>
          <w:sz w:val="28"/>
          <w:szCs w:val="28"/>
        </w:rPr>
        <w:t>as</w:t>
      </w:r>
      <w:proofErr w:type="spellEnd"/>
      <w:r w:rsidR="00D3464C" w:rsidRPr="00F17E9C">
        <w:rPr>
          <w:b/>
          <w:i/>
          <w:color w:val="002060"/>
          <w:sz w:val="28"/>
          <w:szCs w:val="28"/>
        </w:rPr>
        <w:t>.</w:t>
      </w:r>
    </w:p>
    <w:p w:rsidR="003D4847" w:rsidRDefault="003D4847" w:rsidP="003D4847">
      <w:pPr>
        <w:shd w:val="clear" w:color="auto" w:fill="FFFFFF"/>
        <w:spacing w:after="0" w:line="240" w:lineRule="auto"/>
        <w:jc w:val="right"/>
        <w:rPr>
          <w:b/>
          <w:color w:val="002060"/>
          <w:sz w:val="20"/>
          <w:szCs w:val="20"/>
        </w:rPr>
      </w:pPr>
    </w:p>
    <w:p w:rsidR="003D4847" w:rsidRPr="003D4847" w:rsidRDefault="003D4847" w:rsidP="003D4847">
      <w:pPr>
        <w:shd w:val="clear" w:color="auto" w:fill="FFFFFF"/>
        <w:spacing w:after="0" w:line="240" w:lineRule="auto"/>
        <w:jc w:val="right"/>
        <w:rPr>
          <w:b/>
          <w:color w:val="002060"/>
          <w:sz w:val="20"/>
          <w:szCs w:val="20"/>
        </w:rPr>
      </w:pPr>
      <w:r w:rsidRPr="000F797B">
        <w:rPr>
          <w:b/>
          <w:color w:val="002060"/>
          <w:sz w:val="20"/>
          <w:szCs w:val="20"/>
        </w:rPr>
        <w:t>10</w:t>
      </w:r>
    </w:p>
    <w:p w:rsidR="00E32A30" w:rsidRDefault="00E32A30" w:rsidP="00EE3CD2">
      <w:pPr>
        <w:shd w:val="clear" w:color="auto" w:fill="FFFFFF"/>
        <w:spacing w:after="0" w:line="240" w:lineRule="auto"/>
        <w:rPr>
          <w:b/>
          <w:i/>
          <w:color w:val="002060"/>
          <w:sz w:val="20"/>
          <w:szCs w:val="20"/>
        </w:rPr>
      </w:pPr>
    </w:p>
    <w:p w:rsidR="00EE3CD2" w:rsidRPr="001C64B6" w:rsidRDefault="00EE3CD2" w:rsidP="00EE3CD2">
      <w:pPr>
        <w:pStyle w:val="Default"/>
        <w:rPr>
          <w:rFonts w:asciiTheme="minorHAnsi" w:hAnsiTheme="minorHAnsi" w:cstheme="minorBidi"/>
          <w:b/>
          <w:i/>
          <w:color w:val="002060"/>
        </w:rPr>
      </w:pPr>
      <w:r w:rsidRPr="001C64B6">
        <w:rPr>
          <w:rFonts w:asciiTheme="minorHAnsi" w:hAnsiTheme="minorHAnsi" w:cstheme="minorBidi"/>
          <w:b/>
          <w:i/>
          <w:color w:val="002060"/>
        </w:rPr>
        <w:t xml:space="preserve">Лады в буквенной системе обозначаются словами: </w:t>
      </w:r>
    </w:p>
    <w:p w:rsidR="00EE3CD2" w:rsidRPr="001C64B6" w:rsidRDefault="00EE3CD2" w:rsidP="00EE3CD2">
      <w:pPr>
        <w:pStyle w:val="Default"/>
        <w:rPr>
          <w:rFonts w:asciiTheme="minorHAnsi" w:hAnsiTheme="minorHAnsi" w:cstheme="minorBidi"/>
          <w:b/>
          <w:i/>
          <w:color w:val="002060"/>
        </w:rPr>
      </w:pPr>
      <w:proofErr w:type="spellStart"/>
      <w:r w:rsidRPr="00B16D1C">
        <w:rPr>
          <w:rFonts w:asciiTheme="minorHAnsi" w:hAnsiTheme="minorHAnsi" w:cstheme="minorBidi"/>
          <w:b/>
          <w:i/>
          <w:color w:val="002060"/>
        </w:rPr>
        <w:t>Dur</w:t>
      </w:r>
      <w:proofErr w:type="spellEnd"/>
      <w:r w:rsidRPr="00B16D1C">
        <w:rPr>
          <w:rFonts w:asciiTheme="minorHAnsi" w:hAnsiTheme="minorHAnsi" w:cstheme="minorBidi"/>
          <w:b/>
          <w:i/>
          <w:color w:val="002060"/>
        </w:rPr>
        <w:t xml:space="preserve"> </w:t>
      </w:r>
      <w:r w:rsidR="001C64B6" w:rsidRPr="00B16D1C">
        <w:rPr>
          <w:rFonts w:asciiTheme="minorHAnsi" w:hAnsiTheme="minorHAnsi" w:cstheme="minorBidi"/>
          <w:b/>
          <w:i/>
          <w:color w:val="002060"/>
        </w:rPr>
        <w:t xml:space="preserve">   </w:t>
      </w:r>
      <w:r w:rsidRPr="001C64B6">
        <w:rPr>
          <w:rFonts w:asciiTheme="minorHAnsi" w:hAnsiTheme="minorHAnsi" w:cstheme="minorBidi"/>
          <w:color w:val="auto"/>
        </w:rPr>
        <w:t xml:space="preserve">(от </w:t>
      </w:r>
      <w:proofErr w:type="gramStart"/>
      <w:r w:rsidRPr="001C64B6">
        <w:rPr>
          <w:rFonts w:asciiTheme="minorHAnsi" w:hAnsiTheme="minorHAnsi" w:cstheme="minorBidi"/>
          <w:color w:val="auto"/>
        </w:rPr>
        <w:t>латинского</w:t>
      </w:r>
      <w:proofErr w:type="gramEnd"/>
      <w:r w:rsidRPr="001C64B6">
        <w:rPr>
          <w:rFonts w:asciiTheme="minorHAnsi" w:hAnsiTheme="minorHAnsi" w:cstheme="minorBidi"/>
          <w:color w:val="auto"/>
        </w:rPr>
        <w:t xml:space="preserve"> </w:t>
      </w:r>
      <w:proofErr w:type="spellStart"/>
      <w:r w:rsidRPr="001C64B6">
        <w:rPr>
          <w:rFonts w:asciiTheme="minorHAnsi" w:hAnsiTheme="minorHAnsi" w:cstheme="minorBidi"/>
          <w:color w:val="auto"/>
        </w:rPr>
        <w:t>durus</w:t>
      </w:r>
      <w:proofErr w:type="spellEnd"/>
      <w:r w:rsidRPr="001C64B6">
        <w:rPr>
          <w:rFonts w:asciiTheme="minorHAnsi" w:hAnsiTheme="minorHAnsi" w:cstheme="minorBidi"/>
          <w:color w:val="auto"/>
        </w:rPr>
        <w:t xml:space="preserve"> – твёрдый, угловатый) – мажорный лад с б.3 в основании;</w:t>
      </w:r>
      <w:r w:rsidRPr="001C64B6">
        <w:rPr>
          <w:rFonts w:asciiTheme="minorHAnsi" w:hAnsiTheme="minorHAnsi" w:cstheme="minorBidi"/>
          <w:b/>
          <w:i/>
          <w:color w:val="002060"/>
        </w:rPr>
        <w:t xml:space="preserve"> </w:t>
      </w:r>
    </w:p>
    <w:p w:rsidR="00EE3CD2" w:rsidRPr="001C64B6" w:rsidRDefault="00EE3CD2" w:rsidP="00EE3CD2">
      <w:pPr>
        <w:pStyle w:val="Default"/>
        <w:rPr>
          <w:rFonts w:asciiTheme="minorHAnsi" w:hAnsiTheme="minorHAnsi" w:cstheme="minorBidi"/>
          <w:b/>
          <w:i/>
          <w:color w:val="002060"/>
        </w:rPr>
      </w:pPr>
      <w:proofErr w:type="spellStart"/>
      <w:r w:rsidRPr="00B16D1C">
        <w:rPr>
          <w:rFonts w:asciiTheme="minorHAnsi" w:hAnsiTheme="minorHAnsi" w:cstheme="minorBidi"/>
          <w:b/>
          <w:i/>
          <w:color w:val="002060"/>
        </w:rPr>
        <w:t>moll</w:t>
      </w:r>
      <w:proofErr w:type="spellEnd"/>
      <w:r w:rsidRPr="00B16D1C">
        <w:rPr>
          <w:rFonts w:asciiTheme="minorHAnsi" w:hAnsiTheme="minorHAnsi" w:cstheme="minorBidi"/>
          <w:b/>
          <w:i/>
          <w:color w:val="002060"/>
        </w:rPr>
        <w:t xml:space="preserve"> </w:t>
      </w:r>
      <w:r w:rsidR="001C64B6">
        <w:rPr>
          <w:rFonts w:asciiTheme="minorHAnsi" w:hAnsiTheme="minorHAnsi" w:cstheme="minorBidi"/>
          <w:b/>
          <w:i/>
          <w:color w:val="002060"/>
        </w:rPr>
        <w:t xml:space="preserve">  </w:t>
      </w:r>
      <w:r w:rsidRPr="001C64B6">
        <w:rPr>
          <w:rFonts w:asciiTheme="minorHAnsi" w:hAnsiTheme="minorHAnsi" w:cstheme="minorBidi"/>
          <w:color w:val="auto"/>
        </w:rPr>
        <w:t xml:space="preserve">(от </w:t>
      </w:r>
      <w:proofErr w:type="gramStart"/>
      <w:r w:rsidRPr="001C64B6">
        <w:rPr>
          <w:rFonts w:asciiTheme="minorHAnsi" w:hAnsiTheme="minorHAnsi" w:cstheme="minorBidi"/>
          <w:color w:val="auto"/>
        </w:rPr>
        <w:t>латинского</w:t>
      </w:r>
      <w:proofErr w:type="gramEnd"/>
      <w:r w:rsidRPr="001C64B6">
        <w:rPr>
          <w:rFonts w:asciiTheme="minorHAnsi" w:hAnsiTheme="minorHAnsi" w:cstheme="minorBidi"/>
          <w:color w:val="auto"/>
        </w:rPr>
        <w:t xml:space="preserve"> </w:t>
      </w:r>
      <w:proofErr w:type="spellStart"/>
      <w:r w:rsidRPr="001C64B6">
        <w:rPr>
          <w:rFonts w:asciiTheme="minorHAnsi" w:hAnsiTheme="minorHAnsi" w:cstheme="minorBidi"/>
          <w:color w:val="auto"/>
        </w:rPr>
        <w:t>mollis</w:t>
      </w:r>
      <w:proofErr w:type="spellEnd"/>
      <w:r w:rsidRPr="001C64B6">
        <w:rPr>
          <w:rFonts w:asciiTheme="minorHAnsi" w:hAnsiTheme="minorHAnsi" w:cstheme="minorBidi"/>
          <w:color w:val="auto"/>
        </w:rPr>
        <w:t xml:space="preserve"> – круглый, мягкий) – минорный лад с м.3 в основании</w:t>
      </w:r>
      <w:r w:rsidRPr="001C64B6">
        <w:rPr>
          <w:rFonts w:asciiTheme="minorHAnsi" w:hAnsiTheme="minorHAnsi" w:cstheme="minorBidi"/>
          <w:b/>
          <w:i/>
          <w:color w:val="002060"/>
        </w:rPr>
        <w:t>.</w:t>
      </w:r>
    </w:p>
    <w:p w:rsidR="00382ABD" w:rsidRDefault="00F04075" w:rsidP="003D4847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F04075">
        <w:rPr>
          <w:noProof/>
          <w:sz w:val="24"/>
          <w:szCs w:val="24"/>
          <w:lang w:eastAsia="ru-RU"/>
        </w:rPr>
        <w:drawing>
          <wp:inline distT="0" distB="0" distL="0" distR="0">
            <wp:extent cx="544830" cy="838200"/>
            <wp:effectExtent l="19050" t="0" r="7620" b="0"/>
            <wp:docPr id="2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238500" cy="1821180"/>
            <wp:effectExtent l="152400" t="114300" r="361950" b="312420"/>
            <wp:docPr id="2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821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82ABD" w:rsidRPr="00382ABD" w:rsidRDefault="00382ABD" w:rsidP="00382AB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382ABD">
        <w:rPr>
          <w:sz w:val="24"/>
          <w:szCs w:val="24"/>
        </w:rPr>
        <w:t>Для того чтобы изображение круга было компактным, тональности в нём можно</w:t>
      </w:r>
    </w:p>
    <w:p w:rsidR="00382ABD" w:rsidRPr="00382ABD" w:rsidRDefault="00382ABD" w:rsidP="00382ABD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382ABD">
        <w:rPr>
          <w:sz w:val="24"/>
          <w:szCs w:val="24"/>
        </w:rPr>
        <w:t>записывать с помощью буквенного обозначения:</w:t>
      </w:r>
    </w:p>
    <w:p w:rsidR="00F17E9C" w:rsidRDefault="00F208B6" w:rsidP="00AA7802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747260" cy="4625340"/>
            <wp:effectExtent l="152400" t="114300" r="358140" b="308610"/>
            <wp:docPr id="2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0" cy="4625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17E9C" w:rsidRDefault="00F17E9C" w:rsidP="00F17E9C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F17E9C">
        <w:rPr>
          <w:sz w:val="24"/>
          <w:szCs w:val="24"/>
        </w:rPr>
        <w:t>Мажорные и минорные</w:t>
      </w:r>
      <w:r>
        <w:rPr>
          <w:sz w:val="24"/>
          <w:szCs w:val="24"/>
        </w:rPr>
        <w:t xml:space="preserve">   </w:t>
      </w:r>
      <w:r w:rsidRPr="00F17E9C">
        <w:rPr>
          <w:sz w:val="24"/>
          <w:szCs w:val="24"/>
        </w:rPr>
        <w:t>тональности образуют пары по принципу совпадения в них ключевых знаков</w:t>
      </w:r>
      <w:r>
        <w:rPr>
          <w:sz w:val="24"/>
          <w:szCs w:val="24"/>
        </w:rPr>
        <w:t xml:space="preserve">  </w:t>
      </w:r>
      <w:r w:rsidRPr="00F17E9C">
        <w:rPr>
          <w:sz w:val="24"/>
          <w:szCs w:val="24"/>
        </w:rPr>
        <w:t xml:space="preserve">альтерации – диезов и бемолей. </w:t>
      </w:r>
    </w:p>
    <w:p w:rsidR="00F208B6" w:rsidRPr="00060994" w:rsidRDefault="00F17E9C" w:rsidP="006B5F5A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4"/>
          <w:szCs w:val="24"/>
        </w:rPr>
      </w:pPr>
      <w:r w:rsidRPr="00F17E9C">
        <w:rPr>
          <w:b/>
          <w:i/>
          <w:color w:val="002060"/>
          <w:sz w:val="24"/>
          <w:szCs w:val="24"/>
        </w:rPr>
        <w:t xml:space="preserve">Тональности с одинаковыми знаками  называются </w:t>
      </w:r>
      <w:r w:rsidRPr="00382ABD">
        <w:rPr>
          <w:b/>
          <w:i/>
          <w:color w:val="002060"/>
          <w:sz w:val="28"/>
          <w:szCs w:val="28"/>
        </w:rPr>
        <w:t>параллельными.</w:t>
      </w:r>
    </w:p>
    <w:p w:rsidR="00060994" w:rsidRPr="00DA704D" w:rsidRDefault="003C6672" w:rsidP="00DA704D">
      <w:pPr>
        <w:pStyle w:val="a8"/>
        <w:autoSpaceDE w:val="0"/>
        <w:autoSpaceDN w:val="0"/>
        <w:adjustRightInd w:val="0"/>
        <w:spacing w:after="0" w:line="240" w:lineRule="auto"/>
        <w:ind w:left="927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11</w:t>
      </w:r>
    </w:p>
    <w:p w:rsidR="003F6466" w:rsidRPr="00060994" w:rsidRDefault="003F6466" w:rsidP="006B5F5A">
      <w:pPr>
        <w:pStyle w:val="a8"/>
        <w:numPr>
          <w:ilvl w:val="0"/>
          <w:numId w:val="6"/>
        </w:numPr>
        <w:rPr>
          <w:b/>
          <w:bCs/>
          <w:sz w:val="28"/>
          <w:szCs w:val="28"/>
        </w:rPr>
      </w:pPr>
      <w:r>
        <w:rPr>
          <w:b/>
          <w:bCs/>
          <w:i/>
          <w:color w:val="002060"/>
          <w:sz w:val="28"/>
          <w:szCs w:val="28"/>
        </w:rPr>
        <w:t>Определение тональностей по ключевым знакам.</w:t>
      </w:r>
      <w:r>
        <w:rPr>
          <w:b/>
          <w:noProof/>
          <w:sz w:val="28"/>
          <w:szCs w:val="28"/>
          <w:lang w:eastAsia="ru-RU"/>
        </w:rPr>
        <w:t xml:space="preserve"> </w:t>
      </w:r>
    </w:p>
    <w:p w:rsidR="003F6466" w:rsidRPr="001B4ED5" w:rsidRDefault="003F6466" w:rsidP="001B4ED5">
      <w:pPr>
        <w:pStyle w:val="a8"/>
        <w:numPr>
          <w:ilvl w:val="0"/>
          <w:numId w:val="5"/>
        </w:numPr>
        <w:rPr>
          <w:b/>
          <w:color w:val="002060"/>
          <w:sz w:val="24"/>
          <w:szCs w:val="24"/>
        </w:rPr>
      </w:pPr>
      <w:r w:rsidRPr="001B4ED5">
        <w:rPr>
          <w:b/>
          <w:color w:val="002060"/>
          <w:sz w:val="24"/>
          <w:szCs w:val="24"/>
        </w:rPr>
        <w:t xml:space="preserve">Последний диез  при ключе относится к </w:t>
      </w:r>
      <w:r w:rsidRPr="001B4ED5">
        <w:rPr>
          <w:b/>
          <w:color w:val="002060"/>
          <w:sz w:val="24"/>
          <w:szCs w:val="24"/>
          <w:lang w:val="en-US"/>
        </w:rPr>
        <w:t>VII</w:t>
      </w:r>
      <w:r w:rsidRPr="001B4ED5">
        <w:rPr>
          <w:b/>
          <w:color w:val="002060"/>
          <w:sz w:val="24"/>
          <w:szCs w:val="24"/>
        </w:rPr>
        <w:t xml:space="preserve"> ступени мажора.</w:t>
      </w:r>
    </w:p>
    <w:p w:rsidR="003F6466" w:rsidRDefault="008C59AA" w:rsidP="008C59AA">
      <w:pPr>
        <w:rPr>
          <w:i/>
          <w:color w:val="002060"/>
          <w:sz w:val="28"/>
          <w:szCs w:val="28"/>
        </w:rPr>
      </w:pPr>
      <w:r w:rsidRPr="008C59AA">
        <w:rPr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38150" cy="617220"/>
            <wp:effectExtent l="19050" t="0" r="0" b="0"/>
            <wp:docPr id="3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2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6466">
        <w:rPr>
          <w:noProof/>
          <w:lang w:eastAsia="ru-RU"/>
        </w:rPr>
        <w:drawing>
          <wp:inline distT="0" distB="0" distL="0" distR="0">
            <wp:extent cx="1710690" cy="777240"/>
            <wp:effectExtent l="19050" t="0" r="3810" b="0"/>
            <wp:docPr id="18" name="Рисунок 7" descr="https://avatars.dzeninfra.ru/get-zen_doc/271828/pub_6803bfad66619c1c0d9d8d8e_6803d90dfc0f291167d25618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dzeninfra.ru/get-zen_doc/271828/pub_6803bfad66619c1c0d9d8d8e_6803d90dfc0f291167d25618/scale_240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905" cy="776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59AA">
        <w:rPr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457450" cy="982980"/>
            <wp:effectExtent l="19050" t="0" r="0" b="0"/>
            <wp:docPr id="35" name="Рисунок 19" descr="https://avatars.dzeninfra.ru/get-zen_doc/271828/pub_6803bfad66619c1c0d9d8d8e_6803d9831889631f1b1b391b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dzeninfra.ru/get-zen_doc/271828/pub_6803bfad66619c1c0d9d8d8e_6803d9831889631f1b1b391b/scale_240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320" cy="982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466" w:rsidRPr="001B4ED5" w:rsidRDefault="003F6466" w:rsidP="001B4ED5">
      <w:pPr>
        <w:pStyle w:val="a8"/>
        <w:numPr>
          <w:ilvl w:val="0"/>
          <w:numId w:val="5"/>
        </w:numPr>
        <w:rPr>
          <w:b/>
          <w:color w:val="002060"/>
          <w:sz w:val="24"/>
          <w:szCs w:val="24"/>
        </w:rPr>
      </w:pPr>
      <w:r w:rsidRPr="001B4ED5">
        <w:rPr>
          <w:b/>
          <w:color w:val="002060"/>
          <w:sz w:val="24"/>
          <w:szCs w:val="24"/>
        </w:rPr>
        <w:t>Предпоследний бемоль при ключе</w:t>
      </w:r>
      <w:r w:rsidR="00060994" w:rsidRPr="001B4ED5">
        <w:rPr>
          <w:b/>
          <w:color w:val="002060"/>
          <w:sz w:val="24"/>
          <w:szCs w:val="24"/>
        </w:rPr>
        <w:t xml:space="preserve"> является I ступенью мажора.</w:t>
      </w:r>
    </w:p>
    <w:p w:rsidR="00060994" w:rsidRDefault="008C59AA" w:rsidP="00060994">
      <w:pPr>
        <w:rPr>
          <w:b/>
          <w:i/>
          <w:color w:val="002060"/>
          <w:sz w:val="24"/>
          <w:szCs w:val="24"/>
        </w:rPr>
      </w:pPr>
      <w:r w:rsidRPr="008C59AA"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388620" cy="601980"/>
            <wp:effectExtent l="19050" t="0" r="0" b="0"/>
            <wp:docPr id="3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0994">
        <w:rPr>
          <w:noProof/>
          <w:lang w:eastAsia="ru-RU"/>
        </w:rPr>
        <w:drawing>
          <wp:inline distT="0" distB="0" distL="0" distR="0">
            <wp:extent cx="1901190" cy="830580"/>
            <wp:effectExtent l="19050" t="0" r="3810" b="0"/>
            <wp:docPr id="21" name="Рисунок 10" descr="https://avatars.dzeninfra.ru/get-zen_doc/271828/pub_6803bfad66619c1c0d9d8d8e_6803db7da435b229c1960369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dzeninfra.ru/get-zen_doc/271828/pub_6803bfad66619c1c0d9d8d8e_6803db7da435b229c1960369/scale_240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868" cy="831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0994" w:rsidRPr="00060994"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1824990" cy="1074420"/>
            <wp:effectExtent l="19050" t="0" r="3810" b="0"/>
            <wp:docPr id="34" name="Рисунок 16" descr="https://avatars.dzeninfra.ru/get-zen_doc/271828/pub_6803bfad66619c1c0d9d8d8e_6803dded1889631f1b21334a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dzeninfra.ru/get-zen_doc/271828/pub_6803bfad66619c1c0d9d8d8e_6803dded1889631f1b21334a/scale_240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84" cy="107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9AA" w:rsidRPr="001B4ED5" w:rsidRDefault="008C59AA" w:rsidP="001B4ED5">
      <w:pPr>
        <w:pStyle w:val="a8"/>
        <w:numPr>
          <w:ilvl w:val="0"/>
          <w:numId w:val="5"/>
        </w:numPr>
        <w:rPr>
          <w:b/>
          <w:color w:val="002060"/>
          <w:sz w:val="24"/>
          <w:szCs w:val="24"/>
        </w:rPr>
      </w:pPr>
      <w:r w:rsidRPr="001B4ED5">
        <w:rPr>
          <w:b/>
          <w:color w:val="002060"/>
          <w:sz w:val="24"/>
          <w:szCs w:val="24"/>
        </w:rPr>
        <w:t xml:space="preserve">Параллельный минор </w:t>
      </w:r>
      <w:r w:rsidR="00670626" w:rsidRPr="001B4ED5">
        <w:rPr>
          <w:b/>
          <w:color w:val="002060"/>
          <w:sz w:val="24"/>
          <w:szCs w:val="24"/>
        </w:rPr>
        <w:t xml:space="preserve">находится </w:t>
      </w:r>
      <w:r w:rsidRPr="001B4ED5">
        <w:rPr>
          <w:b/>
          <w:color w:val="002060"/>
          <w:sz w:val="24"/>
          <w:szCs w:val="24"/>
        </w:rPr>
        <w:t xml:space="preserve"> на малую терцию ниже.</w:t>
      </w:r>
    </w:p>
    <w:p w:rsidR="00060994" w:rsidRDefault="001B4ED5" w:rsidP="001B4ED5">
      <w:pPr>
        <w:rPr>
          <w:b/>
          <w:i/>
          <w:color w:val="002060"/>
          <w:sz w:val="24"/>
          <w:szCs w:val="24"/>
        </w:rPr>
      </w:pPr>
      <w:r>
        <w:rPr>
          <w:b/>
          <w:i/>
          <w:color w:val="0070C0"/>
          <w:sz w:val="24"/>
          <w:szCs w:val="24"/>
        </w:rPr>
        <w:t xml:space="preserve">                </w:t>
      </w:r>
      <w:r w:rsidR="00060994" w:rsidRPr="00AA7802">
        <w:rPr>
          <w:b/>
          <w:i/>
          <w:color w:val="0070C0"/>
          <w:sz w:val="24"/>
          <w:szCs w:val="24"/>
        </w:rPr>
        <w:t>Исключение</w:t>
      </w:r>
      <w:r w:rsidR="00AA7802">
        <w:rPr>
          <w:b/>
          <w:i/>
          <w:color w:val="0070C0"/>
          <w:sz w:val="24"/>
          <w:szCs w:val="24"/>
        </w:rPr>
        <w:t xml:space="preserve"> - </w:t>
      </w:r>
      <w:r w:rsidR="00060994">
        <w:rPr>
          <w:b/>
          <w:i/>
          <w:color w:val="002060"/>
          <w:sz w:val="24"/>
          <w:szCs w:val="24"/>
        </w:rPr>
        <w:t xml:space="preserve"> </w:t>
      </w:r>
      <w:r w:rsidR="00060994" w:rsidRPr="001B4ED5">
        <w:rPr>
          <w:b/>
          <w:color w:val="002060"/>
          <w:sz w:val="24"/>
          <w:szCs w:val="24"/>
        </w:rPr>
        <w:t>тональность ФА мажор с одним бемолем.</w:t>
      </w:r>
    </w:p>
    <w:p w:rsidR="00060994" w:rsidRPr="00060994" w:rsidRDefault="00670626" w:rsidP="00502035">
      <w:pPr>
        <w:rPr>
          <w:b/>
          <w:i/>
          <w:color w:val="002060"/>
          <w:sz w:val="24"/>
          <w:szCs w:val="24"/>
        </w:rPr>
      </w:pPr>
      <w:r w:rsidRPr="00670626"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377190" cy="662940"/>
            <wp:effectExtent l="19050" t="0" r="3810" b="0"/>
            <wp:docPr id="5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0994">
        <w:rPr>
          <w:noProof/>
          <w:lang w:eastAsia="ru-RU"/>
        </w:rPr>
        <w:drawing>
          <wp:inline distT="0" distB="0" distL="0" distR="0">
            <wp:extent cx="1786890" cy="861060"/>
            <wp:effectExtent l="19050" t="0" r="3810" b="0"/>
            <wp:docPr id="27" name="Рисунок 13" descr="https://avatars.dzeninfra.ru/get-zen_doc/271828/pub_6803bfad66619c1c0d9d8d8e_6803dc994eacb911f0423a75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dzeninfra.ru/get-zen_doc/271828/pub_6803bfad66619c1c0d9d8d8e_6803dc994eacb911f0423a75/scale_240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070" cy="86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466" w:rsidRPr="008C59AA" w:rsidRDefault="001B4ED5" w:rsidP="001B4ED5">
      <w:pPr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                           </w:t>
      </w:r>
      <w:r w:rsidR="003F6466">
        <w:rPr>
          <w:b/>
          <w:i/>
          <w:color w:val="002060"/>
          <w:sz w:val="24"/>
          <w:szCs w:val="24"/>
        </w:rPr>
        <w:t>Как определить тональность нотного примера?</w:t>
      </w:r>
    </w:p>
    <w:p w:rsidR="003F6466" w:rsidRDefault="003F6466" w:rsidP="0031483E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Посмотреть знаки при ключе и предположить две </w:t>
      </w:r>
      <w:r>
        <w:rPr>
          <w:b/>
          <w:sz w:val="24"/>
          <w:szCs w:val="24"/>
        </w:rPr>
        <w:t>параллельные тональности</w:t>
      </w:r>
      <w:r>
        <w:rPr>
          <w:sz w:val="24"/>
          <w:szCs w:val="24"/>
        </w:rPr>
        <w:t>.</w:t>
      </w:r>
    </w:p>
    <w:p w:rsidR="00670626" w:rsidRDefault="003F6466" w:rsidP="0031483E">
      <w:pPr>
        <w:pStyle w:val="a8"/>
        <w:numPr>
          <w:ilvl w:val="0"/>
          <w:numId w:val="23"/>
        </w:numPr>
        <w:shd w:val="clear" w:color="auto" w:fill="FFFFFF"/>
        <w:spacing w:after="192" w:line="240" w:lineRule="auto"/>
        <w:rPr>
          <w:sz w:val="24"/>
          <w:szCs w:val="24"/>
        </w:rPr>
      </w:pPr>
      <w:r>
        <w:rPr>
          <w:sz w:val="24"/>
          <w:szCs w:val="24"/>
        </w:rPr>
        <w:t>Найти тонику — как правило, это последняя нота в мелодии.</w:t>
      </w:r>
    </w:p>
    <w:p w:rsidR="008C59AA" w:rsidRPr="00204B20" w:rsidRDefault="003F6466" w:rsidP="0031483E">
      <w:pPr>
        <w:pStyle w:val="a8"/>
        <w:numPr>
          <w:ilvl w:val="0"/>
          <w:numId w:val="23"/>
        </w:numPr>
        <w:shd w:val="clear" w:color="auto" w:fill="FFFFFF"/>
        <w:spacing w:after="192" w:line="240" w:lineRule="auto"/>
        <w:rPr>
          <w:sz w:val="24"/>
          <w:szCs w:val="24"/>
        </w:rPr>
      </w:pPr>
      <w:r>
        <w:rPr>
          <w:sz w:val="24"/>
          <w:szCs w:val="24"/>
        </w:rPr>
        <w:t>Если мелодия заканчивается на другом устойчивом звуке (</w:t>
      </w:r>
      <w:r w:rsidRPr="003F6466"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или</w:t>
      </w:r>
      <w:r w:rsidRPr="003F6466">
        <w:rPr>
          <w:b/>
          <w:sz w:val="24"/>
          <w:szCs w:val="24"/>
        </w:rPr>
        <w:t xml:space="preserve"> V</w:t>
      </w:r>
      <w:r>
        <w:rPr>
          <w:sz w:val="24"/>
          <w:szCs w:val="24"/>
        </w:rPr>
        <w:t xml:space="preserve"> ступень), из двух вариантов тональностей нужно выбрать ту, в тоническое трезвучие которой входит этот устойчивый звук</w:t>
      </w:r>
      <w:r w:rsidR="00204B20">
        <w:rPr>
          <w:sz w:val="24"/>
          <w:szCs w:val="24"/>
        </w:rPr>
        <w:t>.</w:t>
      </w:r>
    </w:p>
    <w:p w:rsidR="003F6466" w:rsidRDefault="00F42CB0" w:rsidP="003F6466">
      <w:pPr>
        <w:shd w:val="clear" w:color="auto" w:fill="FFFFFF"/>
        <w:spacing w:after="192" w:line="240" w:lineRule="auto"/>
        <w:ind w:left="360"/>
        <w:rPr>
          <w:b/>
          <w:i/>
          <w:color w:val="002060"/>
          <w:sz w:val="24"/>
          <w:szCs w:val="24"/>
        </w:rPr>
      </w:pPr>
      <w:r w:rsidRPr="001B4ED5">
        <w:rPr>
          <w:b/>
          <w:color w:val="C00000"/>
          <w:sz w:val="32"/>
          <w:szCs w:val="32"/>
        </w:rPr>
        <w:t>!</w:t>
      </w:r>
      <w:r>
        <w:rPr>
          <w:b/>
          <w:color w:val="C00000"/>
          <w:sz w:val="28"/>
          <w:szCs w:val="28"/>
        </w:rPr>
        <w:t xml:space="preserve"> Важно:</w:t>
      </w:r>
      <w:r w:rsidR="003F6466">
        <w:rPr>
          <w:b/>
          <w:color w:val="C00000"/>
          <w:sz w:val="28"/>
          <w:szCs w:val="28"/>
        </w:rPr>
        <w:t xml:space="preserve"> </w:t>
      </w:r>
      <w:r w:rsidR="003F6466">
        <w:rPr>
          <w:b/>
          <w:i/>
          <w:color w:val="002060"/>
          <w:sz w:val="24"/>
          <w:szCs w:val="24"/>
        </w:rPr>
        <w:t xml:space="preserve">Как начать запись музыки? </w:t>
      </w:r>
    </w:p>
    <w:p w:rsidR="003F6466" w:rsidRDefault="003F6466" w:rsidP="003F6466">
      <w:pPr>
        <w:shd w:val="clear" w:color="auto" w:fill="FFFFFF"/>
        <w:spacing w:after="192" w:line="240" w:lineRule="auto"/>
        <w:ind w:left="360"/>
        <w:rPr>
          <w:b/>
          <w:color w:val="C00000"/>
          <w:sz w:val="28"/>
          <w:szCs w:val="28"/>
        </w:rPr>
      </w:pPr>
      <w:r>
        <w:rPr>
          <w:b/>
          <w:i/>
          <w:color w:val="002060"/>
          <w:sz w:val="24"/>
          <w:szCs w:val="24"/>
        </w:rPr>
        <w:t>Выставляем в порядке очерёдности ключ, ключевые знаки и размер:</w:t>
      </w:r>
    </w:p>
    <w:p w:rsidR="00717626" w:rsidRDefault="003F6466" w:rsidP="00717626">
      <w:pPr>
        <w:shd w:val="clear" w:color="auto" w:fill="FFFFFF"/>
        <w:spacing w:after="192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56260" cy="815340"/>
            <wp:effectExtent l="133350" t="76200" r="110490" b="80010"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153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817370" cy="1424940"/>
            <wp:effectExtent l="114300" t="76200" r="125730" b="80010"/>
            <wp:docPr id="12" name="Рисунок 3" descr="https://www.chemodanov-production.ru/wp-content/uploads/2020/02/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www.chemodanov-production.ru/wp-content/uploads/2020/02/image2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4249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7776D" w:rsidRPr="0037776D" w:rsidRDefault="003C6672" w:rsidP="0037776D">
      <w:pPr>
        <w:shd w:val="clear" w:color="auto" w:fill="FFFFFF"/>
        <w:spacing w:after="192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12</w:t>
      </w:r>
    </w:p>
    <w:p w:rsidR="00B16D1C" w:rsidRDefault="004218C7" w:rsidP="00DF2B15">
      <w:pPr>
        <w:pStyle w:val="a8"/>
        <w:numPr>
          <w:ilvl w:val="0"/>
          <w:numId w:val="6"/>
        </w:numPr>
        <w:shd w:val="clear" w:color="auto" w:fill="FFFFFF"/>
        <w:spacing w:after="192" w:line="240" w:lineRule="auto"/>
        <w:rPr>
          <w:sz w:val="24"/>
          <w:szCs w:val="24"/>
        </w:rPr>
      </w:pPr>
      <w:r w:rsidRPr="00927EB4">
        <w:rPr>
          <w:b/>
          <w:bCs/>
          <w:i/>
          <w:color w:val="002060"/>
          <w:sz w:val="28"/>
          <w:szCs w:val="28"/>
        </w:rPr>
        <w:t>Диатоника</w:t>
      </w:r>
      <w:r>
        <w:rPr>
          <w:b/>
          <w:bCs/>
          <w:i/>
          <w:color w:val="002060"/>
          <w:sz w:val="28"/>
          <w:szCs w:val="28"/>
        </w:rPr>
        <w:t xml:space="preserve"> </w:t>
      </w:r>
      <w:r w:rsidRPr="00854497">
        <w:rPr>
          <w:b/>
          <w:bCs/>
          <w:i/>
          <w:color w:val="002060"/>
          <w:sz w:val="24"/>
          <w:szCs w:val="24"/>
        </w:rPr>
        <w:t xml:space="preserve">– </w:t>
      </w:r>
      <w:r w:rsidRPr="00C92AA8">
        <w:rPr>
          <w:sz w:val="24"/>
          <w:szCs w:val="24"/>
        </w:rPr>
        <w:t xml:space="preserve">семиступенная система, все звуки которой могут быть расположены по чистым квинтам и/или квартам. </w:t>
      </w:r>
    </w:p>
    <w:p w:rsidR="00240E55" w:rsidRPr="00B16D1C" w:rsidRDefault="004218C7" w:rsidP="00B16D1C">
      <w:pPr>
        <w:pStyle w:val="a8"/>
        <w:shd w:val="clear" w:color="auto" w:fill="FFFFFF"/>
        <w:spacing w:after="192" w:line="240" w:lineRule="auto"/>
        <w:ind w:left="360"/>
        <w:rPr>
          <w:b/>
          <w:i/>
          <w:color w:val="0070C0"/>
          <w:sz w:val="24"/>
          <w:szCs w:val="24"/>
        </w:rPr>
      </w:pPr>
      <w:r w:rsidRPr="00B16D1C">
        <w:rPr>
          <w:b/>
          <w:i/>
          <w:color w:val="0070C0"/>
          <w:sz w:val="24"/>
          <w:szCs w:val="24"/>
        </w:rPr>
        <w:t>Диатонические ступени лада – это неизмененные ступени.</w:t>
      </w:r>
    </w:p>
    <w:p w:rsidR="004218C7" w:rsidRPr="004218C7" w:rsidRDefault="004218C7" w:rsidP="0031483E">
      <w:pPr>
        <w:pStyle w:val="a8"/>
        <w:numPr>
          <w:ilvl w:val="0"/>
          <w:numId w:val="16"/>
        </w:numPr>
        <w:shd w:val="clear" w:color="auto" w:fill="FFFFFF"/>
        <w:spacing w:after="0" w:line="240" w:lineRule="auto"/>
        <w:rPr>
          <w:b/>
          <w:bCs/>
          <w:i/>
          <w:color w:val="002060"/>
          <w:sz w:val="28"/>
          <w:szCs w:val="28"/>
        </w:rPr>
      </w:pPr>
      <w:r w:rsidRPr="004218C7">
        <w:rPr>
          <w:b/>
          <w:bCs/>
          <w:i/>
          <w:color w:val="002060"/>
          <w:sz w:val="28"/>
          <w:szCs w:val="28"/>
        </w:rPr>
        <w:t>Хроматизм. Альтерация. Модуляция.</w:t>
      </w:r>
    </w:p>
    <w:p w:rsidR="00927EB4" w:rsidRDefault="0061697F" w:rsidP="0031483E">
      <w:pPr>
        <w:pStyle w:val="a8"/>
        <w:numPr>
          <w:ilvl w:val="0"/>
          <w:numId w:val="49"/>
        </w:numPr>
        <w:shd w:val="clear" w:color="auto" w:fill="FFFFFF"/>
        <w:spacing w:after="192" w:line="240" w:lineRule="auto"/>
        <w:rPr>
          <w:sz w:val="24"/>
          <w:szCs w:val="24"/>
        </w:rPr>
      </w:pPr>
      <w:r w:rsidRPr="009331A3">
        <w:rPr>
          <w:b/>
          <w:bCs/>
          <w:i/>
          <w:color w:val="002060"/>
          <w:sz w:val="28"/>
          <w:szCs w:val="28"/>
        </w:rPr>
        <w:t>Хроматизм</w:t>
      </w:r>
      <w:r w:rsidRPr="00854497">
        <w:rPr>
          <w:b/>
          <w:bCs/>
          <w:i/>
          <w:color w:val="002060"/>
          <w:sz w:val="28"/>
          <w:szCs w:val="28"/>
        </w:rPr>
        <w:t xml:space="preserve"> – </w:t>
      </w:r>
      <w:r w:rsidR="00854497">
        <w:rPr>
          <w:b/>
          <w:bCs/>
          <w:i/>
          <w:color w:val="002060"/>
          <w:sz w:val="28"/>
          <w:szCs w:val="28"/>
        </w:rPr>
        <w:t>(</w:t>
      </w:r>
      <w:r w:rsidRPr="00854497">
        <w:rPr>
          <w:b/>
          <w:bCs/>
          <w:i/>
          <w:color w:val="002060"/>
          <w:sz w:val="24"/>
          <w:szCs w:val="24"/>
        </w:rPr>
        <w:t xml:space="preserve">от </w:t>
      </w:r>
      <w:proofErr w:type="spellStart"/>
      <w:r w:rsidRPr="00854497">
        <w:rPr>
          <w:b/>
          <w:bCs/>
          <w:i/>
          <w:color w:val="002060"/>
          <w:sz w:val="24"/>
          <w:szCs w:val="24"/>
        </w:rPr>
        <w:t>девне</w:t>
      </w:r>
      <w:proofErr w:type="spellEnd"/>
      <w:r w:rsidRPr="00854497">
        <w:rPr>
          <w:b/>
          <w:bCs/>
          <w:i/>
          <w:color w:val="002060"/>
          <w:sz w:val="24"/>
          <w:szCs w:val="24"/>
        </w:rPr>
        <w:t xml:space="preserve"> </w:t>
      </w:r>
      <w:r w:rsidR="00854497">
        <w:rPr>
          <w:b/>
          <w:bCs/>
          <w:i/>
          <w:color w:val="002060"/>
          <w:sz w:val="24"/>
          <w:szCs w:val="24"/>
        </w:rPr>
        <w:t>–</w:t>
      </w:r>
      <w:r w:rsidR="00854497" w:rsidRPr="00854497">
        <w:rPr>
          <w:b/>
          <w:bCs/>
          <w:i/>
          <w:color w:val="002060"/>
          <w:sz w:val="24"/>
          <w:szCs w:val="24"/>
        </w:rPr>
        <w:t xml:space="preserve"> </w:t>
      </w:r>
      <w:r w:rsidRPr="00854497">
        <w:rPr>
          <w:b/>
          <w:bCs/>
          <w:i/>
          <w:color w:val="002060"/>
          <w:sz w:val="24"/>
          <w:szCs w:val="24"/>
        </w:rPr>
        <w:t>греческого</w:t>
      </w:r>
      <w:r w:rsidR="00854497">
        <w:rPr>
          <w:b/>
          <w:bCs/>
          <w:i/>
          <w:color w:val="002060"/>
          <w:sz w:val="24"/>
          <w:szCs w:val="24"/>
        </w:rPr>
        <w:t xml:space="preserve"> – </w:t>
      </w:r>
      <w:r w:rsidRPr="00854497">
        <w:rPr>
          <w:b/>
          <w:bCs/>
          <w:i/>
          <w:color w:val="002060"/>
          <w:sz w:val="24"/>
          <w:szCs w:val="24"/>
        </w:rPr>
        <w:t>окрашивание</w:t>
      </w:r>
      <w:r w:rsidR="00854497">
        <w:rPr>
          <w:b/>
          <w:bCs/>
          <w:i/>
          <w:color w:val="002060"/>
          <w:sz w:val="24"/>
          <w:szCs w:val="24"/>
        </w:rPr>
        <w:t>)</w:t>
      </w:r>
      <w:r w:rsidR="00854497" w:rsidRPr="00854497">
        <w:rPr>
          <w:b/>
          <w:bCs/>
          <w:i/>
          <w:color w:val="002060"/>
          <w:sz w:val="24"/>
          <w:szCs w:val="24"/>
        </w:rPr>
        <w:t xml:space="preserve"> –</w:t>
      </w:r>
      <w:r w:rsidR="004218C7">
        <w:rPr>
          <w:b/>
          <w:bCs/>
          <w:i/>
          <w:color w:val="002060"/>
          <w:sz w:val="24"/>
          <w:szCs w:val="24"/>
        </w:rPr>
        <w:t xml:space="preserve"> </w:t>
      </w:r>
      <w:r w:rsidR="004218C7" w:rsidRPr="004218C7">
        <w:rPr>
          <w:sz w:val="24"/>
          <w:szCs w:val="24"/>
        </w:rPr>
        <w:t xml:space="preserve">это изменение основных ступеней диатонических ладов посредством их повышения или понижения. В результате образуются звуки, не входящие в семиступенную диатонику. </w:t>
      </w:r>
    </w:p>
    <w:p w:rsidR="00BA563B" w:rsidRPr="00BA563B" w:rsidRDefault="00927EB4" w:rsidP="00BA563B">
      <w:pPr>
        <w:pStyle w:val="a8"/>
        <w:shd w:val="clear" w:color="auto" w:fill="FFFFFF"/>
        <w:spacing w:after="192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Мелодии с использованием хроматизма воспринимаются как сказочные, изысканные, утонченные. С помощью хроматизма можно обострить ладовое тяготение, украсить тональность новыми звуками.</w:t>
      </w:r>
    </w:p>
    <w:p w:rsidR="00BA563B" w:rsidRPr="00BA563B" w:rsidRDefault="00BA563B" w:rsidP="00BD6765">
      <w:pPr>
        <w:shd w:val="clear" w:color="auto" w:fill="FFFFFF"/>
        <w:spacing w:after="192" w:line="240" w:lineRule="auto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878830" cy="899160"/>
            <wp:effectExtent l="19050" t="0" r="7620" b="0"/>
            <wp:docPr id="25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064" cy="898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1A3" w:rsidRDefault="00854497" w:rsidP="0031483E">
      <w:pPr>
        <w:pStyle w:val="a8"/>
        <w:numPr>
          <w:ilvl w:val="0"/>
          <w:numId w:val="48"/>
        </w:numPr>
        <w:shd w:val="clear" w:color="auto" w:fill="FFFFFF"/>
        <w:spacing w:after="192" w:line="240" w:lineRule="auto"/>
        <w:rPr>
          <w:b/>
          <w:bCs/>
          <w:i/>
          <w:color w:val="002060"/>
          <w:sz w:val="24"/>
          <w:szCs w:val="24"/>
        </w:rPr>
      </w:pPr>
      <w:r w:rsidRPr="00FC5E45">
        <w:rPr>
          <w:b/>
          <w:bCs/>
          <w:i/>
          <w:color w:val="002060"/>
          <w:sz w:val="24"/>
          <w:szCs w:val="24"/>
        </w:rPr>
        <w:t>Виды хроматизма:</w:t>
      </w:r>
      <w:r w:rsidR="00FC5E45">
        <w:rPr>
          <w:b/>
          <w:bCs/>
          <w:i/>
          <w:color w:val="002060"/>
          <w:sz w:val="24"/>
          <w:szCs w:val="24"/>
        </w:rPr>
        <w:t xml:space="preserve"> </w:t>
      </w:r>
    </w:p>
    <w:p w:rsidR="009331A3" w:rsidRDefault="00854497" w:rsidP="009331A3">
      <w:pPr>
        <w:pStyle w:val="a8"/>
        <w:shd w:val="clear" w:color="auto" w:fill="FFFFFF"/>
        <w:spacing w:after="192" w:line="240" w:lineRule="auto"/>
        <w:ind w:left="1080"/>
        <w:rPr>
          <w:sz w:val="24"/>
          <w:szCs w:val="24"/>
        </w:rPr>
      </w:pPr>
      <w:proofErr w:type="gramStart"/>
      <w:r w:rsidRPr="00FC5E45">
        <w:rPr>
          <w:b/>
          <w:bCs/>
          <w:i/>
          <w:color w:val="002060"/>
          <w:sz w:val="24"/>
          <w:szCs w:val="24"/>
        </w:rPr>
        <w:t>проходящий</w:t>
      </w:r>
      <w:proofErr w:type="gramEnd"/>
      <w:r w:rsidRPr="00FC5E45">
        <w:rPr>
          <w:b/>
          <w:bCs/>
          <w:i/>
          <w:color w:val="002060"/>
          <w:sz w:val="28"/>
          <w:szCs w:val="28"/>
        </w:rPr>
        <w:t xml:space="preserve"> </w:t>
      </w:r>
      <w:r w:rsidRPr="00FC5E45">
        <w:rPr>
          <w:sz w:val="24"/>
          <w:szCs w:val="24"/>
        </w:rPr>
        <w:t>– это повышение или понижение ступени с последующ</w:t>
      </w:r>
      <w:r w:rsidR="00144E46" w:rsidRPr="00FC5E45">
        <w:rPr>
          <w:sz w:val="24"/>
          <w:szCs w:val="24"/>
        </w:rPr>
        <w:t>им переходом в соседнюю ступень;</w:t>
      </w:r>
    </w:p>
    <w:p w:rsidR="00532F85" w:rsidRPr="00532F85" w:rsidRDefault="00FC5E45" w:rsidP="00532F85">
      <w:pPr>
        <w:pStyle w:val="a8"/>
        <w:shd w:val="clear" w:color="auto" w:fill="FFFFFF"/>
        <w:spacing w:after="192" w:line="240" w:lineRule="auto"/>
        <w:ind w:left="1080"/>
        <w:rPr>
          <w:sz w:val="24"/>
          <w:szCs w:val="24"/>
        </w:rPr>
      </w:pPr>
      <w:r w:rsidRPr="009331A3">
        <w:rPr>
          <w:sz w:val="24"/>
          <w:szCs w:val="24"/>
        </w:rPr>
        <w:t xml:space="preserve"> </w:t>
      </w:r>
      <w:proofErr w:type="gramStart"/>
      <w:r w:rsidR="00144E46" w:rsidRPr="009331A3">
        <w:rPr>
          <w:b/>
          <w:bCs/>
          <w:i/>
          <w:color w:val="002060"/>
          <w:sz w:val="24"/>
          <w:szCs w:val="24"/>
        </w:rPr>
        <w:t>в</w:t>
      </w:r>
      <w:r w:rsidR="00854497" w:rsidRPr="009331A3">
        <w:rPr>
          <w:b/>
          <w:bCs/>
          <w:i/>
          <w:color w:val="002060"/>
          <w:sz w:val="24"/>
          <w:szCs w:val="24"/>
        </w:rPr>
        <w:t>спомогательный</w:t>
      </w:r>
      <w:proofErr w:type="gramEnd"/>
      <w:r w:rsidR="00854497" w:rsidRPr="009331A3">
        <w:rPr>
          <w:b/>
          <w:bCs/>
          <w:i/>
          <w:color w:val="002060"/>
          <w:sz w:val="24"/>
          <w:szCs w:val="24"/>
        </w:rPr>
        <w:t xml:space="preserve"> </w:t>
      </w:r>
      <w:r w:rsidR="00854497" w:rsidRPr="009331A3">
        <w:rPr>
          <w:sz w:val="24"/>
          <w:szCs w:val="24"/>
        </w:rPr>
        <w:t>- это повышение или понижение ступени с последующим возвращением в исходную ступень.</w:t>
      </w:r>
    </w:p>
    <w:p w:rsidR="00A537F4" w:rsidRPr="00A537F4" w:rsidRDefault="00A537F4" w:rsidP="00BD6765">
      <w:pPr>
        <w:shd w:val="clear" w:color="auto" w:fill="FFFFFF"/>
        <w:spacing w:after="192" w:line="240" w:lineRule="auto"/>
        <w:rPr>
          <w:b/>
          <w:bCs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09895" cy="1196340"/>
            <wp:effectExtent l="19050" t="0" r="0" b="0"/>
            <wp:docPr id="147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456" cy="1199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6D" w:rsidRPr="00532F85" w:rsidRDefault="0061697F" w:rsidP="00532F85">
      <w:pPr>
        <w:pStyle w:val="a8"/>
        <w:numPr>
          <w:ilvl w:val="0"/>
          <w:numId w:val="50"/>
        </w:numPr>
        <w:shd w:val="clear" w:color="auto" w:fill="FFFFFF"/>
        <w:spacing w:after="192" w:line="240" w:lineRule="auto"/>
        <w:rPr>
          <w:sz w:val="24"/>
          <w:szCs w:val="24"/>
        </w:rPr>
      </w:pPr>
      <w:r w:rsidRPr="009331A3">
        <w:rPr>
          <w:b/>
          <w:bCs/>
          <w:i/>
          <w:color w:val="002060"/>
          <w:sz w:val="28"/>
          <w:szCs w:val="28"/>
        </w:rPr>
        <w:t>Альтерация</w:t>
      </w:r>
      <w:r w:rsidR="00927EB4" w:rsidRPr="009331A3">
        <w:rPr>
          <w:b/>
          <w:bCs/>
          <w:i/>
          <w:color w:val="002060"/>
          <w:sz w:val="28"/>
          <w:szCs w:val="28"/>
        </w:rPr>
        <w:t xml:space="preserve"> </w:t>
      </w:r>
      <w:r w:rsidR="00854497" w:rsidRPr="009331A3">
        <w:rPr>
          <w:sz w:val="24"/>
          <w:szCs w:val="24"/>
        </w:rPr>
        <w:t>–</w:t>
      </w:r>
      <w:r w:rsidR="00927EB4" w:rsidRPr="009331A3">
        <w:rPr>
          <w:sz w:val="24"/>
          <w:szCs w:val="24"/>
        </w:rPr>
        <w:t xml:space="preserve"> хроматическое изменение ступеней лада. Чаще </w:t>
      </w:r>
      <w:proofErr w:type="spellStart"/>
      <w:r w:rsidR="00927EB4" w:rsidRPr="009331A3">
        <w:rPr>
          <w:sz w:val="24"/>
          <w:szCs w:val="24"/>
        </w:rPr>
        <w:t>а</w:t>
      </w:r>
      <w:r w:rsidR="00144E46" w:rsidRPr="009331A3">
        <w:rPr>
          <w:sz w:val="24"/>
          <w:szCs w:val="24"/>
        </w:rPr>
        <w:t>льтерируются</w:t>
      </w:r>
      <w:proofErr w:type="spellEnd"/>
      <w:r w:rsidR="00927EB4" w:rsidRPr="009331A3">
        <w:rPr>
          <w:sz w:val="24"/>
          <w:szCs w:val="24"/>
        </w:rPr>
        <w:t xml:space="preserve"> неустойчивые </w:t>
      </w:r>
      <w:r w:rsidR="00144E46" w:rsidRPr="009331A3">
        <w:rPr>
          <w:sz w:val="24"/>
          <w:szCs w:val="24"/>
        </w:rPr>
        <w:t xml:space="preserve"> ступени, находящиеся от </w:t>
      </w:r>
      <w:proofErr w:type="gramStart"/>
      <w:r w:rsidR="00144E46" w:rsidRPr="009331A3">
        <w:rPr>
          <w:sz w:val="24"/>
          <w:szCs w:val="24"/>
        </w:rPr>
        <w:t>устойчивых</w:t>
      </w:r>
      <w:proofErr w:type="gramEnd"/>
      <w:r w:rsidR="00144E46" w:rsidRPr="009331A3">
        <w:rPr>
          <w:sz w:val="24"/>
          <w:szCs w:val="24"/>
        </w:rPr>
        <w:t xml:space="preserve"> на расстоянии</w:t>
      </w:r>
      <w:r w:rsidR="00307A29" w:rsidRPr="009331A3">
        <w:rPr>
          <w:sz w:val="24"/>
          <w:szCs w:val="24"/>
        </w:rPr>
        <w:t xml:space="preserve"> </w:t>
      </w:r>
      <w:r w:rsidR="00144E46" w:rsidRPr="009331A3">
        <w:rPr>
          <w:sz w:val="24"/>
          <w:szCs w:val="24"/>
        </w:rPr>
        <w:t xml:space="preserve"> тона.</w:t>
      </w:r>
      <w:r w:rsidR="00270BAD" w:rsidRPr="009331A3"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</w:t>
      </w:r>
      <w:r w:rsidR="00307A29" w:rsidRPr="009331A3"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 </w:t>
      </w:r>
      <w:r w:rsidR="00270BAD" w:rsidRPr="009331A3">
        <w:rPr>
          <w:sz w:val="24"/>
          <w:szCs w:val="24"/>
        </w:rPr>
        <w:t xml:space="preserve">Цель ладовой альтерации - </w:t>
      </w:r>
      <w:r w:rsidR="00270BAD" w:rsidRPr="009331A3">
        <w:rPr>
          <w:b/>
          <w:i/>
          <w:color w:val="0070C0"/>
          <w:sz w:val="24"/>
          <w:szCs w:val="24"/>
        </w:rPr>
        <w:t xml:space="preserve">обострить </w:t>
      </w:r>
      <w:r w:rsidR="00307A29" w:rsidRPr="009331A3">
        <w:rPr>
          <w:b/>
          <w:i/>
          <w:color w:val="0070C0"/>
          <w:sz w:val="24"/>
          <w:szCs w:val="24"/>
        </w:rPr>
        <w:t xml:space="preserve">  </w:t>
      </w:r>
      <w:r w:rsidR="00270BAD" w:rsidRPr="009331A3">
        <w:rPr>
          <w:b/>
          <w:i/>
          <w:color w:val="0070C0"/>
          <w:sz w:val="24"/>
          <w:szCs w:val="24"/>
        </w:rPr>
        <w:t>тяготение</w:t>
      </w:r>
      <w:r w:rsidR="00270BAD" w:rsidRPr="009331A3">
        <w:rPr>
          <w:sz w:val="24"/>
          <w:szCs w:val="24"/>
        </w:rPr>
        <w:t xml:space="preserve"> </w:t>
      </w:r>
      <w:r w:rsidR="00307A29" w:rsidRPr="009331A3">
        <w:rPr>
          <w:sz w:val="24"/>
          <w:szCs w:val="24"/>
        </w:rPr>
        <w:t xml:space="preserve">  </w:t>
      </w:r>
      <w:r w:rsidR="00270BAD" w:rsidRPr="009331A3">
        <w:rPr>
          <w:sz w:val="24"/>
          <w:szCs w:val="24"/>
        </w:rPr>
        <w:t xml:space="preserve">неустойчивых ступеней </w:t>
      </w:r>
      <w:r w:rsidR="00307A29" w:rsidRPr="009331A3">
        <w:rPr>
          <w:sz w:val="24"/>
          <w:szCs w:val="24"/>
        </w:rPr>
        <w:t xml:space="preserve">  </w:t>
      </w:r>
      <w:proofErr w:type="gramStart"/>
      <w:r w:rsidR="00270BAD" w:rsidRPr="009331A3">
        <w:rPr>
          <w:sz w:val="24"/>
          <w:szCs w:val="24"/>
        </w:rPr>
        <w:t>в</w:t>
      </w:r>
      <w:proofErr w:type="gramEnd"/>
      <w:r w:rsidR="00270BAD" w:rsidRPr="009331A3">
        <w:rPr>
          <w:sz w:val="24"/>
          <w:szCs w:val="24"/>
        </w:rPr>
        <w:t xml:space="preserve"> устойчивые.</w:t>
      </w:r>
    </w:p>
    <w:p w:rsidR="0037776D" w:rsidRPr="00B16D1C" w:rsidRDefault="0037776D" w:rsidP="00B16D1C">
      <w:pPr>
        <w:shd w:val="clear" w:color="auto" w:fill="FFFFFF"/>
        <w:spacing w:after="192" w:line="240" w:lineRule="auto"/>
        <w:rPr>
          <w:sz w:val="24"/>
          <w:szCs w:val="24"/>
        </w:rPr>
      </w:pPr>
      <w:r w:rsidRPr="0037776D">
        <w:rPr>
          <w:noProof/>
          <w:lang w:eastAsia="ru-RU"/>
        </w:rPr>
        <w:drawing>
          <wp:inline distT="0" distB="0" distL="0" distR="0">
            <wp:extent cx="5364480" cy="834390"/>
            <wp:effectExtent l="247650" t="285750" r="236220" b="232410"/>
            <wp:docPr id="2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119" cy="835267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461BD3" w:rsidRDefault="001B4ED5" w:rsidP="00647668">
      <w:pPr>
        <w:spacing w:after="0" w:line="240" w:lineRule="auto"/>
        <w:rPr>
          <w:rFonts w:ascii="Segoe UI" w:eastAsia="Times New Roman" w:hAnsi="Segoe UI" w:cs="Segoe UI"/>
          <w:b/>
          <w:sz w:val="24"/>
          <w:szCs w:val="24"/>
          <w:shd w:val="clear" w:color="auto" w:fill="FFFFFF"/>
          <w:lang w:eastAsia="ru-RU"/>
        </w:rPr>
      </w:pPr>
      <w:r w:rsidRPr="001B4ED5">
        <w:rPr>
          <w:rFonts w:ascii="Segoe UI" w:eastAsia="Times New Roman" w:hAnsi="Segoe UI" w:cs="Segoe UI"/>
          <w:b/>
          <w:noProof/>
          <w:color w:val="C00000"/>
          <w:sz w:val="32"/>
          <w:szCs w:val="32"/>
          <w:shd w:val="clear" w:color="auto" w:fill="FFFFFF"/>
          <w:lang w:eastAsia="ru-RU"/>
        </w:rPr>
        <w:t xml:space="preserve">! </w:t>
      </w:r>
      <w:r w:rsidR="0037776D" w:rsidRPr="0037776D">
        <w:rPr>
          <w:rFonts w:ascii="Segoe UI" w:eastAsia="Times New Roman" w:hAnsi="Segoe UI" w:cs="Segoe UI"/>
          <w:b/>
          <w:color w:val="C00000"/>
          <w:sz w:val="24"/>
          <w:szCs w:val="24"/>
          <w:shd w:val="clear" w:color="auto" w:fill="FFFFFF"/>
          <w:lang w:eastAsia="ru-RU"/>
        </w:rPr>
        <w:t>Важно</w:t>
      </w:r>
      <w:r w:rsidR="00461BD3">
        <w:rPr>
          <w:rFonts w:ascii="Segoe UI" w:eastAsia="Times New Roman" w:hAnsi="Segoe UI" w:cs="Segoe UI"/>
          <w:b/>
          <w:color w:val="C00000"/>
          <w:sz w:val="24"/>
          <w:szCs w:val="24"/>
          <w:shd w:val="clear" w:color="auto" w:fill="FFFFFF"/>
          <w:lang w:eastAsia="ru-RU"/>
        </w:rPr>
        <w:t>:</w:t>
      </w:r>
      <w:r w:rsidR="0037776D" w:rsidRPr="0037776D">
        <w:rPr>
          <w:rFonts w:ascii="Segoe UI" w:eastAsia="Times New Roman" w:hAnsi="Segoe UI" w:cs="Segoe UI"/>
          <w:b/>
          <w:sz w:val="24"/>
          <w:szCs w:val="24"/>
          <w:shd w:val="clear" w:color="auto" w:fill="FFFFFF"/>
          <w:lang w:eastAsia="ru-RU"/>
        </w:rPr>
        <w:t xml:space="preserve"> </w:t>
      </w:r>
      <w:r w:rsidR="0037776D">
        <w:rPr>
          <w:rFonts w:ascii="Segoe UI" w:eastAsia="Times New Roman" w:hAnsi="Segoe UI" w:cs="Segoe UI"/>
          <w:b/>
          <w:sz w:val="24"/>
          <w:szCs w:val="24"/>
          <w:shd w:val="clear" w:color="auto" w:fill="FFFFFF"/>
          <w:lang w:eastAsia="ru-RU"/>
        </w:rPr>
        <w:t xml:space="preserve"> </w:t>
      </w:r>
      <w:r w:rsidR="0037776D" w:rsidRPr="00B16D1C">
        <w:rPr>
          <w:b/>
          <w:bCs/>
          <w:i/>
          <w:color w:val="002060"/>
          <w:sz w:val="24"/>
          <w:szCs w:val="24"/>
        </w:rPr>
        <w:t>Ладовая альтерация</w:t>
      </w:r>
      <w:r w:rsidR="0037776D" w:rsidRPr="00FF7E6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 встречается не только в мелодии,</w:t>
      </w:r>
      <w:r w:rsidR="0037776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 </w:t>
      </w:r>
      <w:r w:rsidR="0037776D" w:rsidRPr="00FF7E6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но и в аккордах,</w:t>
      </w:r>
      <w:r w:rsidR="0037776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  </w:t>
      </w:r>
      <w:r w:rsidR="00B16D1C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   </w:t>
      </w:r>
      <w:r w:rsidR="0037776D" w:rsidRPr="00FF7E6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придавая им остроту и красочность звучаний.</w:t>
      </w:r>
      <w:r w:rsidR="00647668">
        <w:rPr>
          <w:rFonts w:ascii="Segoe UI" w:eastAsia="Times New Roman" w:hAnsi="Segoe UI" w:cs="Segoe UI"/>
          <w:b/>
          <w:sz w:val="24"/>
          <w:szCs w:val="24"/>
          <w:shd w:val="clear" w:color="auto" w:fill="FFFFFF"/>
          <w:lang w:eastAsia="ru-RU"/>
        </w:rPr>
        <w:t xml:space="preserve">   </w:t>
      </w:r>
    </w:p>
    <w:p w:rsidR="009331A3" w:rsidRPr="00B16D1C" w:rsidRDefault="0037776D" w:rsidP="00B16D1C">
      <w:pPr>
        <w:spacing w:after="0" w:line="240" w:lineRule="auto"/>
        <w:rPr>
          <w:rFonts w:ascii="Segoe UI" w:eastAsia="Times New Roman" w:hAnsi="Segoe UI" w:cs="Segoe UI"/>
          <w:b/>
          <w:sz w:val="24"/>
          <w:szCs w:val="24"/>
          <w:shd w:val="clear" w:color="auto" w:fill="FFFFFF"/>
          <w:lang w:eastAsia="ru-RU"/>
        </w:rPr>
      </w:pPr>
      <w:r w:rsidRPr="00B16D1C">
        <w:rPr>
          <w:b/>
          <w:bCs/>
          <w:i/>
          <w:color w:val="002060"/>
          <w:sz w:val="24"/>
          <w:szCs w:val="24"/>
        </w:rPr>
        <w:t>Модуляционная альтерация</w:t>
      </w:r>
      <w:r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 приводит в новую тональнос</w:t>
      </w:r>
      <w:r w:rsidRPr="00FF7E6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ть.</w:t>
      </w:r>
      <w:r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 </w:t>
      </w:r>
      <w:r w:rsidRPr="00FF7E6D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Такой альтерации могут быть подвержены любые ступени лада.</w:t>
      </w:r>
    </w:p>
    <w:p w:rsidR="00144E46" w:rsidRPr="0037776D" w:rsidRDefault="003C6672" w:rsidP="0037776D">
      <w:pPr>
        <w:pStyle w:val="a8"/>
        <w:shd w:val="clear" w:color="auto" w:fill="FFFFFF"/>
        <w:spacing w:after="192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13</w:t>
      </w:r>
    </w:p>
    <w:p w:rsidR="00307A29" w:rsidRDefault="002431F9" w:rsidP="002431F9">
      <w:pPr>
        <w:shd w:val="clear" w:color="auto" w:fill="FFFFFF"/>
        <w:spacing w:after="192" w:line="240" w:lineRule="auto"/>
        <w:rPr>
          <w:b/>
          <w:bCs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354" cy="2583180"/>
            <wp:effectExtent l="19050" t="0" r="3246" b="0"/>
            <wp:docPr id="15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83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6D" w:rsidRDefault="00FF7E6D" w:rsidP="0031483E">
      <w:pPr>
        <w:pStyle w:val="stk-reset"/>
        <w:numPr>
          <w:ilvl w:val="0"/>
          <w:numId w:val="16"/>
        </w:numPr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</w:pPr>
      <w:r w:rsidRPr="00FF7E6D"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  <w:t>Модуляция</w:t>
      </w:r>
      <w:r w:rsidRPr="00FF7E6D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- это переход в новую тональность с завершением в ней музыкального построения.</w:t>
      </w:r>
      <w:r w:rsidR="00DE34A7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 </w:t>
      </w:r>
    </w:p>
    <w:p w:rsidR="00DE34A7" w:rsidRDefault="00F3485D" w:rsidP="00F3485D">
      <w:pPr>
        <w:pStyle w:val="stk-reset"/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</w:pPr>
      <w:r w:rsidRPr="00F3485D">
        <w:rPr>
          <w:rFonts w:asciiTheme="minorHAnsi" w:eastAsiaTheme="minorHAnsi" w:hAnsiTheme="minorHAnsi" w:cstheme="minorBidi"/>
          <w:b/>
          <w:bCs/>
          <w:color w:val="C00000"/>
          <w:sz w:val="32"/>
          <w:szCs w:val="32"/>
          <w:lang w:eastAsia="en-US"/>
        </w:rPr>
        <w:t xml:space="preserve">! </w:t>
      </w:r>
      <w:r w:rsidRPr="00F3485D">
        <w:rPr>
          <w:rFonts w:asciiTheme="minorHAnsi" w:eastAsiaTheme="minorHAnsi" w:hAnsiTheme="minorHAnsi" w:cstheme="minorBidi"/>
          <w:b/>
          <w:bCs/>
          <w:color w:val="C00000"/>
          <w:sz w:val="28"/>
          <w:szCs w:val="28"/>
          <w:lang w:eastAsia="en-US"/>
        </w:rPr>
        <w:t>Важно:</w:t>
      </w:r>
      <w:r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о</w:t>
      </w:r>
      <w:r w:rsidR="00307A29" w:rsidRPr="00DE34A7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тличия ладовой альтерации </w:t>
      </w:r>
      <w:proofErr w:type="gramStart"/>
      <w:r w:rsidR="00307A29" w:rsidRPr="00DE34A7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от</w:t>
      </w:r>
      <w:proofErr w:type="gramEnd"/>
      <w:r w:rsidR="00307A29" w:rsidRPr="00DE34A7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</w:t>
      </w:r>
      <w:r w:rsidR="00F71AC1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</w:t>
      </w:r>
      <w:r w:rsidR="00307A29" w:rsidRPr="00DE34A7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модуляционной:</w:t>
      </w:r>
    </w:p>
    <w:p w:rsidR="00FF7E6D" w:rsidRPr="00DE34A7" w:rsidRDefault="0037776D" w:rsidP="00DE34A7">
      <w:pPr>
        <w:pStyle w:val="stk-reset"/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</w:pPr>
      <w:r>
        <w:t xml:space="preserve">- </w:t>
      </w:r>
      <w:r w:rsidR="00307A29" w:rsidRPr="00DE34A7">
        <w:t xml:space="preserve">альтерация </w:t>
      </w:r>
      <w:r w:rsidR="00307A29" w:rsidRPr="00DE34A7">
        <w:rPr>
          <w:rFonts w:ascii="Segoe UI" w:hAnsi="Segoe UI" w:cs="Segoe UI"/>
          <w:sz w:val="20"/>
          <w:szCs w:val="20"/>
          <w:shd w:val="clear" w:color="auto" w:fill="FFFFFF"/>
        </w:rPr>
        <w:t xml:space="preserve"> </w:t>
      </w:r>
      <w:r w:rsidR="00307A29" w:rsidRPr="00DE34A7">
        <w:rPr>
          <w:rFonts w:ascii="Segoe UI" w:hAnsi="Segoe UI" w:cs="Segoe UI"/>
          <w:b/>
          <w:i/>
          <w:color w:val="0070C0"/>
          <w:sz w:val="20"/>
          <w:szCs w:val="20"/>
          <w:shd w:val="clear" w:color="auto" w:fill="FFFFFF"/>
        </w:rPr>
        <w:t>устойчивых ступеней</w:t>
      </w:r>
      <w:r w:rsidR="00FF7E6D" w:rsidRPr="00DE34A7">
        <w:rPr>
          <w:rFonts w:ascii="Segoe UI" w:hAnsi="Segoe UI" w:cs="Segoe UI"/>
          <w:sz w:val="20"/>
          <w:szCs w:val="20"/>
          <w:shd w:val="clear" w:color="auto" w:fill="FFFFFF"/>
        </w:rPr>
        <w:t xml:space="preserve"> - </w:t>
      </w:r>
      <w:r w:rsidR="00FF7E6D" w:rsidRPr="00DE34A7">
        <w:t>всегда модуляционная;</w:t>
      </w:r>
      <w:r w:rsidR="00307A29" w:rsidRPr="00DE34A7">
        <w:br/>
        <w:t>- аккорд, содержащий звуки ладовой альтерации, всегда разрешается в</w:t>
      </w:r>
      <w:r w:rsidR="00307A29" w:rsidRPr="00DE34A7">
        <w:rPr>
          <w:rFonts w:ascii="Segoe UI" w:hAnsi="Segoe UI" w:cs="Segoe UI"/>
          <w:sz w:val="20"/>
          <w:szCs w:val="20"/>
          <w:shd w:val="clear" w:color="auto" w:fill="FFFFFF"/>
        </w:rPr>
        <w:t xml:space="preserve"> </w:t>
      </w:r>
      <w:r w:rsidR="00307A29" w:rsidRPr="00DE34A7">
        <w:rPr>
          <w:rFonts w:ascii="Segoe UI" w:hAnsi="Segoe UI" w:cs="Segoe UI"/>
          <w:b/>
          <w:sz w:val="20"/>
          <w:szCs w:val="20"/>
          <w:shd w:val="clear" w:color="auto" w:fill="FFFFFF"/>
        </w:rPr>
        <w:t>Т53</w:t>
      </w:r>
      <w:r w:rsidR="00FF7E6D" w:rsidRPr="00DE34A7">
        <w:rPr>
          <w:rFonts w:ascii="Segoe UI" w:hAnsi="Segoe UI" w:cs="Segoe UI"/>
          <w:b/>
          <w:sz w:val="20"/>
          <w:szCs w:val="20"/>
          <w:shd w:val="clear" w:color="auto" w:fill="FFFFFF"/>
        </w:rPr>
        <w:t xml:space="preserve"> </w:t>
      </w:r>
      <w:r w:rsidR="00FF7E6D" w:rsidRPr="00DE34A7">
        <w:rPr>
          <w:rFonts w:ascii="Segoe UI" w:hAnsi="Segoe UI" w:cs="Segoe UI"/>
          <w:sz w:val="20"/>
          <w:szCs w:val="20"/>
          <w:shd w:val="clear" w:color="auto" w:fill="FFFFFF"/>
        </w:rPr>
        <w:t xml:space="preserve"> </w:t>
      </w:r>
      <w:r w:rsidR="00FF7E6D" w:rsidRPr="00DE34A7">
        <w:t>исходной тональности;</w:t>
      </w:r>
      <w:r w:rsidR="00307A29" w:rsidRPr="00DE34A7">
        <w:br/>
        <w:t>- аккорд, содержащий звуки модуляционной альтерации, всегда разрешается в</w:t>
      </w:r>
      <w:r w:rsidR="00307A29" w:rsidRPr="00DE34A7">
        <w:rPr>
          <w:rFonts w:ascii="Segoe UI" w:hAnsi="Segoe UI" w:cs="Segoe UI"/>
          <w:sz w:val="20"/>
          <w:szCs w:val="20"/>
          <w:shd w:val="clear" w:color="auto" w:fill="FFFFFF"/>
        </w:rPr>
        <w:t xml:space="preserve"> </w:t>
      </w:r>
      <w:r w:rsidR="00307A29" w:rsidRPr="00DE34A7">
        <w:rPr>
          <w:rFonts w:ascii="Segoe UI" w:hAnsi="Segoe UI" w:cs="Segoe UI"/>
          <w:b/>
          <w:sz w:val="20"/>
          <w:szCs w:val="20"/>
          <w:shd w:val="clear" w:color="auto" w:fill="FFFFFF"/>
        </w:rPr>
        <w:t>Т53</w:t>
      </w:r>
      <w:r w:rsidR="00307A29" w:rsidRPr="00DE34A7">
        <w:rPr>
          <w:rFonts w:ascii="Segoe UI" w:hAnsi="Segoe UI" w:cs="Segoe UI"/>
          <w:sz w:val="20"/>
          <w:szCs w:val="20"/>
          <w:shd w:val="clear" w:color="auto" w:fill="FFFFFF"/>
        </w:rPr>
        <w:t xml:space="preserve"> </w:t>
      </w:r>
      <w:r w:rsidR="00307A29" w:rsidRPr="00DE34A7">
        <w:t>новой тональности.</w:t>
      </w:r>
    </w:p>
    <w:p w:rsidR="00A537F4" w:rsidRPr="00474443" w:rsidRDefault="00A537F4" w:rsidP="0031483E">
      <w:pPr>
        <w:pStyle w:val="a8"/>
        <w:numPr>
          <w:ilvl w:val="0"/>
          <w:numId w:val="39"/>
        </w:numPr>
        <w:shd w:val="clear" w:color="auto" w:fill="FFFFFF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74443">
        <w:rPr>
          <w:b/>
          <w:bCs/>
          <w:i/>
          <w:color w:val="002060"/>
          <w:sz w:val="28"/>
          <w:szCs w:val="28"/>
        </w:rPr>
        <w:t>Виды модуляции:</w:t>
      </w:r>
      <w:r w:rsidR="00FF7E6D" w:rsidRPr="00474443">
        <w:rPr>
          <w:rFonts w:ascii="Arial" w:hAnsi="Arial" w:cs="Arial"/>
          <w:color w:val="333333"/>
          <w:sz w:val="28"/>
          <w:szCs w:val="28"/>
        </w:rPr>
        <w:t xml:space="preserve"> </w:t>
      </w:r>
    </w:p>
    <w:p w:rsidR="00A537F4" w:rsidRDefault="00A537F4" w:rsidP="00A537F4">
      <w:pPr>
        <w:shd w:val="clear" w:color="auto" w:fill="FFFFFF"/>
        <w:spacing w:before="96" w:after="96" w:line="240" w:lineRule="auto"/>
        <w:rPr>
          <w:sz w:val="24"/>
          <w:szCs w:val="24"/>
          <w:lang w:eastAsia="ru-RU"/>
        </w:rPr>
      </w:pPr>
      <w:r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- </w:t>
      </w:r>
      <w:r w:rsidRPr="003A61A3">
        <w:rPr>
          <w:b/>
          <w:bCs/>
          <w:i/>
          <w:color w:val="C00000"/>
          <w:sz w:val="24"/>
          <w:szCs w:val="24"/>
        </w:rPr>
        <w:t>Модуляция-переход</w:t>
      </w:r>
      <w:r w:rsidRPr="00A537F4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 — </w:t>
      </w:r>
      <w:r w:rsidRPr="00DE34A7">
        <w:rPr>
          <w:sz w:val="24"/>
          <w:szCs w:val="24"/>
          <w:lang w:eastAsia="ru-RU"/>
        </w:rPr>
        <w:t>используется в конце периода, заключительная каденция которого (заключительный гармонический оборот) звучит уже в новой тональности.</w:t>
      </w:r>
    </w:p>
    <w:p w:rsidR="007920A3" w:rsidRDefault="00F71AC1" w:rsidP="00F71AC1">
      <w:pPr>
        <w:shd w:val="clear" w:color="auto" w:fill="FFFFFF"/>
        <w:spacing w:before="96" w:after="96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4235" cy="792480"/>
            <wp:effectExtent l="19050" t="0" r="0" b="0"/>
            <wp:docPr id="7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20A3">
        <w:rPr>
          <w:rFonts w:ascii="Segoe UI" w:eastAsia="Times New Roman" w:hAnsi="Segoe UI" w:cs="Segoe UI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657850" cy="2369820"/>
            <wp:effectExtent l="19050" t="0" r="0" b="0"/>
            <wp:docPr id="178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369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AC1" w:rsidRPr="00F71AC1" w:rsidRDefault="00F71AC1" w:rsidP="00F71AC1">
      <w:pPr>
        <w:shd w:val="clear" w:color="auto" w:fill="FFFFFF"/>
        <w:spacing w:before="100" w:beforeAutospacing="1" w:after="96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eastAsia="ru-RU"/>
        </w:rPr>
        <w:t>14</w:t>
      </w:r>
    </w:p>
    <w:p w:rsidR="00F71AC1" w:rsidRPr="00972AAB" w:rsidRDefault="00A537F4" w:rsidP="00972AAB">
      <w:pPr>
        <w:shd w:val="clear" w:color="auto" w:fill="FFFFFF"/>
        <w:spacing w:before="100" w:beforeAutospacing="1" w:after="96" w:line="240" w:lineRule="auto"/>
        <w:rPr>
          <w:sz w:val="24"/>
          <w:szCs w:val="24"/>
          <w:lang w:eastAsia="ru-RU"/>
        </w:rPr>
      </w:pPr>
      <w:r w:rsidRPr="002431F9">
        <w:rPr>
          <w:b/>
          <w:bCs/>
          <w:i/>
          <w:color w:val="002060"/>
          <w:sz w:val="24"/>
          <w:szCs w:val="24"/>
        </w:rPr>
        <w:t xml:space="preserve">- </w:t>
      </w:r>
      <w:r w:rsidRPr="003A61A3">
        <w:rPr>
          <w:b/>
          <w:bCs/>
          <w:i/>
          <w:color w:val="C00000"/>
          <w:sz w:val="24"/>
          <w:szCs w:val="24"/>
        </w:rPr>
        <w:t>Модуляция-отклонение</w:t>
      </w:r>
      <w:r w:rsidRPr="00A537F4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> </w:t>
      </w:r>
      <w:r w:rsidRPr="00DE34A7">
        <w:rPr>
          <w:sz w:val="24"/>
          <w:szCs w:val="24"/>
          <w:lang w:eastAsia="ru-RU"/>
        </w:rPr>
        <w:t>— временный показ новой тональности, встречается в середине построения с последующим возвращением в исходную тональность.</w:t>
      </w:r>
    </w:p>
    <w:p w:rsidR="007920A3" w:rsidRPr="00A537F4" w:rsidRDefault="007920A3" w:rsidP="00A537F4">
      <w:pPr>
        <w:shd w:val="clear" w:color="auto" w:fill="FFFFFF"/>
        <w:spacing w:before="100" w:beforeAutospacing="1" w:after="96" w:line="240" w:lineRule="auto"/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</w:pPr>
      <w:r w:rsidRPr="007920A3">
        <w:rPr>
          <w:rFonts w:ascii="Segoe UI" w:eastAsia="Times New Roman" w:hAnsi="Segoe UI" w:cs="Segoe UI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40425" cy="1394753"/>
            <wp:effectExtent l="19050" t="0" r="3175" b="0"/>
            <wp:docPr id="17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4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E6D" w:rsidRPr="00DE34A7" w:rsidRDefault="00B66696" w:rsidP="00FF7E6D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 w:rsidRPr="003A61A3">
        <w:rPr>
          <w:b/>
          <w:bCs/>
          <w:i/>
          <w:color w:val="C00000"/>
          <w:sz w:val="24"/>
          <w:szCs w:val="24"/>
        </w:rPr>
        <w:t xml:space="preserve">- </w:t>
      </w:r>
      <w:r w:rsidR="00FF7E6D" w:rsidRPr="003A61A3">
        <w:rPr>
          <w:b/>
          <w:bCs/>
          <w:i/>
          <w:color w:val="C00000"/>
          <w:sz w:val="24"/>
          <w:szCs w:val="24"/>
        </w:rPr>
        <w:t>Сопоставление</w:t>
      </w:r>
      <w:r>
        <w:rPr>
          <w:b/>
          <w:bCs/>
          <w:i/>
          <w:color w:val="002060"/>
          <w:sz w:val="24"/>
          <w:szCs w:val="24"/>
        </w:rPr>
        <w:t xml:space="preserve"> - </w:t>
      </w:r>
      <w:r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 </w:t>
      </w:r>
      <w:r w:rsidR="00F71AC1"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  <w:t xml:space="preserve">новая тональность появляется  после цезуры без перехода, </w:t>
      </w:r>
      <w:r w:rsidR="00FF7E6D" w:rsidRPr="00DE34A7">
        <w:rPr>
          <w:sz w:val="24"/>
          <w:szCs w:val="24"/>
          <w:lang w:eastAsia="ru-RU"/>
        </w:rPr>
        <w:t>без помощи модулирующего аккорда. Чаще всего происходит на грани двух построений (предложений, периодов), подчёркивая их ладовый контраст.</w:t>
      </w:r>
    </w:p>
    <w:p w:rsidR="003A61A3" w:rsidRPr="00FF7E6D" w:rsidRDefault="007920A3" w:rsidP="00FF7E6D">
      <w:pPr>
        <w:shd w:val="clear" w:color="auto" w:fill="FFFFFF"/>
        <w:spacing w:before="100" w:beforeAutospacing="1" w:after="96" w:line="240" w:lineRule="auto"/>
        <w:rPr>
          <w:rFonts w:ascii="Segoe UI" w:eastAsia="Times New Roman" w:hAnsi="Segoe UI" w:cs="Segoe UI"/>
          <w:sz w:val="20"/>
          <w:szCs w:val="20"/>
          <w:shd w:val="clear" w:color="auto" w:fill="FFFFFF"/>
          <w:lang w:eastAsia="ru-RU"/>
        </w:rPr>
      </w:pPr>
      <w:r w:rsidRPr="007920A3">
        <w:rPr>
          <w:rFonts w:ascii="Segoe UI" w:eastAsia="Times New Roman" w:hAnsi="Segoe UI" w:cs="Segoe UI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676249" cy="2613660"/>
            <wp:effectExtent l="19050" t="0" r="651" b="0"/>
            <wp:docPr id="176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454" cy="261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89F" w:rsidRPr="00B945EB" w:rsidRDefault="00B66696" w:rsidP="00B945EB">
      <w:pPr>
        <w:pStyle w:val="a8"/>
        <w:numPr>
          <w:ilvl w:val="0"/>
          <w:numId w:val="48"/>
        </w:numPr>
        <w:rPr>
          <w:b/>
          <w:i/>
          <w:color w:val="002060"/>
          <w:sz w:val="24"/>
          <w:szCs w:val="24"/>
          <w:shd w:val="clear" w:color="auto" w:fill="FFFFFF"/>
        </w:rPr>
      </w:pPr>
      <w:proofErr w:type="gramStart"/>
      <w:r w:rsidRPr="00B945EB">
        <w:rPr>
          <w:b/>
          <w:i/>
          <w:color w:val="002060"/>
          <w:sz w:val="24"/>
          <w:szCs w:val="24"/>
          <w:shd w:val="clear" w:color="auto" w:fill="FFFFFF"/>
        </w:rPr>
        <w:t xml:space="preserve">Чаще всего,  модуляция происходит </w:t>
      </w:r>
      <w:r w:rsidR="003A61A3" w:rsidRPr="00B945EB">
        <w:rPr>
          <w:b/>
          <w:i/>
          <w:color w:val="002060"/>
          <w:sz w:val="24"/>
          <w:szCs w:val="24"/>
          <w:shd w:val="clear" w:color="auto" w:fill="FFFFFF"/>
        </w:rPr>
        <w:t xml:space="preserve"> </w:t>
      </w:r>
      <w:r w:rsidRPr="00B945EB">
        <w:rPr>
          <w:b/>
          <w:i/>
          <w:color w:val="002060"/>
          <w:sz w:val="24"/>
          <w:szCs w:val="24"/>
          <w:shd w:val="clear" w:color="auto" w:fill="FFFFFF"/>
        </w:rPr>
        <w:t xml:space="preserve">в </w:t>
      </w:r>
      <w:r w:rsidR="003A61A3" w:rsidRPr="00B945EB">
        <w:rPr>
          <w:b/>
          <w:i/>
          <w:color w:val="002060"/>
          <w:sz w:val="24"/>
          <w:szCs w:val="24"/>
          <w:shd w:val="clear" w:color="auto" w:fill="FFFFFF"/>
        </w:rPr>
        <w:t xml:space="preserve"> </w:t>
      </w:r>
      <w:r w:rsidRPr="00B945EB">
        <w:rPr>
          <w:b/>
          <w:i/>
          <w:color w:val="002060"/>
          <w:sz w:val="24"/>
          <w:szCs w:val="24"/>
          <w:shd w:val="clear" w:color="auto" w:fill="FFFFFF"/>
        </w:rPr>
        <w:t>родственные тональности:  в параллельную данной,  в тональность доминанты,  в тональность субдоминанты и их параллельные.</w:t>
      </w:r>
      <w:proofErr w:type="gramEnd"/>
    </w:p>
    <w:p w:rsidR="003A1E28" w:rsidRPr="00A76026" w:rsidRDefault="00AA5DF5" w:rsidP="0031483E">
      <w:pPr>
        <w:pStyle w:val="a8"/>
        <w:numPr>
          <w:ilvl w:val="0"/>
          <w:numId w:val="32"/>
        </w:numPr>
        <w:shd w:val="clear" w:color="auto" w:fill="FFFFFF"/>
        <w:spacing w:after="192" w:line="240" w:lineRule="auto"/>
        <w:rPr>
          <w:b/>
          <w:bCs/>
          <w:i/>
          <w:color w:val="C00000"/>
          <w:sz w:val="32"/>
          <w:szCs w:val="32"/>
        </w:rPr>
      </w:pPr>
      <w:r w:rsidRPr="005D50E8">
        <w:rPr>
          <w:b/>
          <w:bCs/>
          <w:color w:val="C00000"/>
          <w:sz w:val="32"/>
          <w:szCs w:val="32"/>
        </w:rPr>
        <w:t>Интервалы</w:t>
      </w:r>
      <w:r w:rsidR="00C5600A" w:rsidRPr="00A76026">
        <w:rPr>
          <w:b/>
          <w:bCs/>
          <w:i/>
          <w:color w:val="C00000"/>
          <w:sz w:val="32"/>
          <w:szCs w:val="32"/>
        </w:rPr>
        <w:t>.</w:t>
      </w:r>
      <w:r w:rsidR="00C34735" w:rsidRPr="00A76026">
        <w:rPr>
          <w:rFonts w:ascii="Times New Roman" w:hAnsi="Times New Roman" w:cs="Times New Roman"/>
          <w:b/>
          <w:bCs/>
          <w:noProof/>
          <w:color w:val="C00000"/>
          <w:sz w:val="28"/>
          <w:szCs w:val="28"/>
          <w:lang w:eastAsia="ru-RU"/>
        </w:rPr>
        <w:t xml:space="preserve"> </w:t>
      </w:r>
      <w:r w:rsidR="00C34735" w:rsidRPr="00C34735"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32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1A3" w:rsidRDefault="008B08E8" w:rsidP="00CE7F6B">
      <w:pPr>
        <w:shd w:val="clear" w:color="auto" w:fill="FFFFFF"/>
        <w:spacing w:after="0" w:line="240" w:lineRule="auto"/>
        <w:rPr>
          <w:b/>
          <w:bCs/>
          <w:i/>
          <w:color w:val="002060"/>
          <w:sz w:val="24"/>
          <w:szCs w:val="24"/>
        </w:rPr>
      </w:pPr>
      <w:r w:rsidRPr="006927AC">
        <w:rPr>
          <w:b/>
          <w:bCs/>
          <w:i/>
          <w:color w:val="002060"/>
          <w:sz w:val="28"/>
          <w:szCs w:val="28"/>
        </w:rPr>
        <w:t>Интервал</w:t>
      </w:r>
      <w:r w:rsidRPr="008B08E8">
        <w:rPr>
          <w:b/>
          <w:bCs/>
          <w:i/>
          <w:color w:val="002060"/>
          <w:sz w:val="24"/>
          <w:szCs w:val="24"/>
        </w:rPr>
        <w:t xml:space="preserve"> (греч</w:t>
      </w:r>
      <w:proofErr w:type="gramStart"/>
      <w:r w:rsidRPr="008B08E8">
        <w:rPr>
          <w:b/>
          <w:bCs/>
          <w:i/>
          <w:color w:val="002060"/>
          <w:sz w:val="24"/>
          <w:szCs w:val="24"/>
        </w:rPr>
        <w:t>.</w:t>
      </w:r>
      <w:proofErr w:type="gramEnd"/>
      <w:r w:rsidRPr="008B08E8">
        <w:rPr>
          <w:b/>
          <w:bCs/>
          <w:i/>
          <w:color w:val="002060"/>
          <w:sz w:val="24"/>
          <w:szCs w:val="24"/>
        </w:rPr>
        <w:t xml:space="preserve"> </w:t>
      </w:r>
      <w:proofErr w:type="gramStart"/>
      <w:r w:rsidRPr="008B08E8">
        <w:rPr>
          <w:b/>
          <w:bCs/>
          <w:i/>
          <w:color w:val="002060"/>
          <w:sz w:val="24"/>
          <w:szCs w:val="24"/>
        </w:rPr>
        <w:t>я</w:t>
      </w:r>
      <w:proofErr w:type="gramEnd"/>
      <w:r w:rsidRPr="008B08E8">
        <w:rPr>
          <w:b/>
          <w:bCs/>
          <w:i/>
          <w:color w:val="002060"/>
          <w:sz w:val="24"/>
          <w:szCs w:val="24"/>
        </w:rPr>
        <w:t xml:space="preserve">з. – расстояние) –  это  расстояние между двумя звуками. </w:t>
      </w:r>
    </w:p>
    <w:p w:rsidR="003C089F" w:rsidRDefault="003C089F" w:rsidP="008E6526">
      <w:pPr>
        <w:shd w:val="clear" w:color="auto" w:fill="FFFFFF"/>
        <w:spacing w:after="0" w:line="240" w:lineRule="auto"/>
        <w:jc w:val="center"/>
        <w:rPr>
          <w:b/>
          <w:bCs/>
          <w:i/>
          <w:color w:val="002060"/>
          <w:sz w:val="24"/>
          <w:szCs w:val="24"/>
        </w:rPr>
      </w:pPr>
      <w:r w:rsidRPr="003C089F">
        <w:rPr>
          <w:b/>
          <w:bCs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227320" cy="937260"/>
            <wp:effectExtent l="114300" t="76200" r="106680" b="72390"/>
            <wp:docPr id="142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993" cy="9359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C089F" w:rsidRDefault="003C089F" w:rsidP="008E6526">
      <w:pPr>
        <w:shd w:val="clear" w:color="auto" w:fill="FFFFFF"/>
        <w:spacing w:after="0" w:line="240" w:lineRule="auto"/>
        <w:jc w:val="center"/>
        <w:rPr>
          <w:b/>
          <w:bCs/>
          <w:i/>
          <w:color w:val="002060"/>
          <w:sz w:val="24"/>
          <w:szCs w:val="24"/>
        </w:rPr>
      </w:pPr>
      <w:r w:rsidRPr="003C089F">
        <w:rPr>
          <w:b/>
          <w:bCs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246370" cy="747847"/>
            <wp:effectExtent l="76200" t="76200" r="125730" b="71303"/>
            <wp:docPr id="160" name="Рисунок 5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067" cy="7439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C089F" w:rsidRDefault="003C089F" w:rsidP="003C089F">
      <w:pPr>
        <w:shd w:val="clear" w:color="auto" w:fill="FFFFFF"/>
        <w:spacing w:after="0" w:line="240" w:lineRule="auto"/>
        <w:jc w:val="right"/>
        <w:rPr>
          <w:b/>
          <w:bCs/>
          <w:color w:val="002060"/>
          <w:sz w:val="20"/>
          <w:szCs w:val="20"/>
        </w:rPr>
      </w:pPr>
    </w:p>
    <w:p w:rsidR="003C089F" w:rsidRDefault="003C089F" w:rsidP="003C089F">
      <w:pPr>
        <w:shd w:val="clear" w:color="auto" w:fill="FFFFFF"/>
        <w:spacing w:after="0" w:line="240" w:lineRule="auto"/>
        <w:jc w:val="right"/>
        <w:rPr>
          <w:b/>
          <w:bCs/>
          <w:color w:val="002060"/>
          <w:sz w:val="20"/>
          <w:szCs w:val="20"/>
        </w:rPr>
      </w:pPr>
      <w:r>
        <w:rPr>
          <w:b/>
          <w:bCs/>
          <w:color w:val="002060"/>
          <w:sz w:val="20"/>
          <w:szCs w:val="20"/>
        </w:rPr>
        <w:t>15</w:t>
      </w:r>
    </w:p>
    <w:p w:rsidR="003C089F" w:rsidRDefault="003C089F" w:rsidP="003C089F">
      <w:pPr>
        <w:shd w:val="clear" w:color="auto" w:fill="FFFFFF"/>
        <w:spacing w:after="0" w:line="240" w:lineRule="auto"/>
        <w:jc w:val="right"/>
        <w:rPr>
          <w:b/>
          <w:bCs/>
          <w:i/>
          <w:color w:val="002060"/>
          <w:sz w:val="24"/>
          <w:szCs w:val="24"/>
        </w:rPr>
      </w:pPr>
    </w:p>
    <w:p w:rsidR="003C089F" w:rsidRPr="003C089F" w:rsidRDefault="003C089F" w:rsidP="008E6526">
      <w:pPr>
        <w:jc w:val="center"/>
        <w:rPr>
          <w:b/>
          <w:bCs/>
          <w:color w:val="002060"/>
          <w:sz w:val="20"/>
          <w:szCs w:val="20"/>
        </w:rPr>
      </w:pPr>
      <w:r w:rsidRPr="00CE7F6B">
        <w:rPr>
          <w:sz w:val="24"/>
          <w:szCs w:val="24"/>
          <w:shd w:val="clear" w:color="auto" w:fill="FFFFFF"/>
        </w:rPr>
        <w:t>Интервалы, образованные в пределах октавы называются – простыми интервалами.</w:t>
      </w:r>
      <w:r w:rsidRPr="003C089F">
        <w:rPr>
          <w:b/>
          <w:bCs/>
          <w:color w:val="002060"/>
          <w:sz w:val="20"/>
          <w:szCs w:val="20"/>
        </w:rPr>
        <w:t xml:space="preserve"> </w:t>
      </w:r>
    </w:p>
    <w:p w:rsidR="00AA5DF5" w:rsidRPr="003A61A3" w:rsidRDefault="003A61A3" w:rsidP="003C089F">
      <w:pPr>
        <w:shd w:val="clear" w:color="auto" w:fill="FFFFFF"/>
        <w:spacing w:after="0" w:line="240" w:lineRule="auto"/>
        <w:jc w:val="center"/>
        <w:rPr>
          <w:b/>
          <w:bCs/>
          <w:i/>
          <w:color w:val="002060"/>
          <w:sz w:val="24"/>
          <w:szCs w:val="24"/>
        </w:rPr>
      </w:pPr>
      <w:r w:rsidRPr="003A61A3">
        <w:rPr>
          <w:b/>
          <w:bCs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09905" cy="845820"/>
            <wp:effectExtent l="152400" t="114300" r="366395" b="297180"/>
            <wp:docPr id="108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04" cy="7190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A61A3">
        <w:rPr>
          <w:b/>
          <w:bCs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3181350" cy="1870710"/>
            <wp:effectExtent l="171450" t="133350" r="361950" b="300990"/>
            <wp:docPr id="96" name="Рисунок 4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330" cy="1868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C0E87" w:rsidRDefault="00DF2B15" w:rsidP="007C0E87">
      <w:pPr>
        <w:rPr>
          <w:sz w:val="24"/>
          <w:szCs w:val="24"/>
        </w:rPr>
      </w:pPr>
      <w:r w:rsidRPr="00DF2B15">
        <w:rPr>
          <w:rFonts w:ascii="Arial" w:eastAsia="Times New Roman" w:hAnsi="Arial" w:cs="Arial"/>
          <w:b/>
          <w:bCs/>
          <w:noProof/>
          <w:color w:val="C00000"/>
          <w:sz w:val="32"/>
          <w:szCs w:val="32"/>
          <w:lang w:eastAsia="ru-RU"/>
        </w:rPr>
        <w:t xml:space="preserve">! </w:t>
      </w:r>
      <w:r w:rsidR="007C0E87" w:rsidRPr="000B737E"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Важно</w:t>
      </w:r>
      <w:r>
        <w:rPr>
          <w:rFonts w:ascii="Arial" w:eastAsia="Times New Roman" w:hAnsi="Arial" w:cs="Arial"/>
          <w:b/>
          <w:bCs/>
          <w:color w:val="C00000"/>
          <w:sz w:val="24"/>
          <w:szCs w:val="24"/>
          <w:lang w:eastAsia="ru-RU"/>
        </w:rPr>
        <w:t>:</w:t>
      </w:r>
      <w:r w:rsidR="007C0E8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 </w:t>
      </w:r>
      <w:r w:rsidR="007C0E87" w:rsidRPr="000B737E">
        <w:rPr>
          <w:b/>
          <w:bCs/>
          <w:i/>
          <w:color w:val="002060"/>
          <w:sz w:val="24"/>
          <w:szCs w:val="24"/>
        </w:rPr>
        <w:t>Чтобы построить интервал нужно:</w:t>
      </w:r>
      <w:r w:rsidR="007C0E87">
        <w:rPr>
          <w:b/>
          <w:i/>
          <w:color w:val="002060"/>
          <w:sz w:val="24"/>
          <w:szCs w:val="24"/>
        </w:rPr>
        <w:t xml:space="preserve">  </w:t>
      </w:r>
      <w:r w:rsidR="007C0E87" w:rsidRPr="0030237A">
        <w:rPr>
          <w:sz w:val="24"/>
          <w:szCs w:val="24"/>
        </w:rPr>
        <w:t xml:space="preserve">сначала отсчитать  </w:t>
      </w:r>
      <w:proofErr w:type="spellStart"/>
      <w:r w:rsidR="007C0E87" w:rsidRPr="0030237A">
        <w:rPr>
          <w:sz w:val="24"/>
          <w:szCs w:val="24"/>
        </w:rPr>
        <w:t>ступеневую</w:t>
      </w:r>
      <w:proofErr w:type="spellEnd"/>
      <w:r w:rsidR="007C0E87" w:rsidRPr="0030237A">
        <w:rPr>
          <w:sz w:val="24"/>
          <w:szCs w:val="24"/>
        </w:rPr>
        <w:t xml:space="preserve">  величину — количество входящих в интервал ступеней   звукоряда,   затем откорректировать  по тоновой величине — количеству тонов и полутонов, входящих в интервал.</w:t>
      </w:r>
    </w:p>
    <w:p w:rsidR="003C089F" w:rsidRPr="007C0E87" w:rsidRDefault="003C089F" w:rsidP="007C0E8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3601" cy="4236720"/>
            <wp:effectExtent l="19050" t="0" r="0" b="0"/>
            <wp:docPr id="120" name="Рисунок 13" descr="C:\Users\Виктория\Download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иктория\Downloads\1.pn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4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4F7" w:rsidRDefault="00502035" w:rsidP="006B5F5A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П</w:t>
      </w:r>
      <w:r w:rsidR="00204B20" w:rsidRPr="00204B20">
        <w:rPr>
          <w:b/>
          <w:i/>
          <w:color w:val="002060"/>
          <w:sz w:val="28"/>
          <w:szCs w:val="28"/>
        </w:rPr>
        <w:t>остроения интервалов</w:t>
      </w:r>
      <w:r>
        <w:rPr>
          <w:b/>
          <w:i/>
          <w:color w:val="002060"/>
          <w:sz w:val="28"/>
          <w:szCs w:val="28"/>
        </w:rPr>
        <w:t xml:space="preserve"> от звука.</w:t>
      </w:r>
    </w:p>
    <w:p w:rsidR="00A0447A" w:rsidRDefault="00A0447A" w:rsidP="0038510F">
      <w:pPr>
        <w:shd w:val="clear" w:color="auto" w:fill="FFFFFF"/>
        <w:spacing w:after="0" w:line="240" w:lineRule="auto"/>
        <w:rPr>
          <w:sz w:val="24"/>
          <w:szCs w:val="24"/>
        </w:rPr>
      </w:pPr>
      <w:r w:rsidRPr="0038510F">
        <w:rPr>
          <w:sz w:val="24"/>
          <w:szCs w:val="24"/>
        </w:rPr>
        <w:t>Построение секунд и терций</w:t>
      </w:r>
      <w:r w:rsidRPr="00A0447A">
        <w:rPr>
          <w:sz w:val="24"/>
          <w:szCs w:val="24"/>
        </w:rPr>
        <w:t> включает отсчёт количества ступеней и тонов.</w:t>
      </w:r>
    </w:p>
    <w:p w:rsidR="000114F7" w:rsidRPr="00A0447A" w:rsidRDefault="000114F7" w:rsidP="00204B20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3C089F" w:rsidRDefault="003C089F" w:rsidP="00EB7B21">
      <w:pPr>
        <w:rPr>
          <w:b/>
          <w:color w:val="002060"/>
          <w:sz w:val="20"/>
          <w:szCs w:val="20"/>
        </w:rPr>
      </w:pPr>
    </w:p>
    <w:p w:rsidR="00F043C0" w:rsidRPr="003C089F" w:rsidRDefault="003C089F" w:rsidP="003C089F">
      <w:pPr>
        <w:ind w:left="862"/>
        <w:jc w:val="right"/>
        <w:rPr>
          <w:b/>
          <w:color w:val="002060"/>
          <w:sz w:val="20"/>
          <w:szCs w:val="20"/>
        </w:rPr>
      </w:pPr>
      <w:r w:rsidRPr="003C089F">
        <w:rPr>
          <w:b/>
          <w:color w:val="002060"/>
          <w:sz w:val="20"/>
          <w:szCs w:val="20"/>
        </w:rPr>
        <w:t>16</w:t>
      </w:r>
    </w:p>
    <w:p w:rsidR="00A0447A" w:rsidRPr="00F043C0" w:rsidRDefault="00A0447A" w:rsidP="00F043C0">
      <w:pPr>
        <w:rPr>
          <w:b/>
          <w:i/>
          <w:color w:val="002060"/>
          <w:sz w:val="24"/>
          <w:szCs w:val="24"/>
        </w:rPr>
      </w:pPr>
      <w:r w:rsidRPr="00F043C0">
        <w:rPr>
          <w:b/>
          <w:i/>
          <w:color w:val="002060"/>
          <w:sz w:val="24"/>
          <w:szCs w:val="24"/>
        </w:rPr>
        <w:t>Правило чистых интервалов:</w:t>
      </w:r>
    </w:p>
    <w:p w:rsidR="00A0447A" w:rsidRPr="00532F85" w:rsidRDefault="00A0447A" w:rsidP="00532F85">
      <w:pPr>
        <w:pStyle w:val="a8"/>
        <w:ind w:left="360"/>
        <w:jc w:val="center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09905" cy="845820"/>
            <wp:effectExtent l="133350" t="76200" r="118745" b="87630"/>
            <wp:docPr id="40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04" cy="7190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392297" cy="2506980"/>
            <wp:effectExtent l="152400" t="133350" r="369953" b="312420"/>
            <wp:docPr id="39" name="Рисунок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Виктория\Downloads\chistie-intervali.pn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297" cy="2506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0447A" w:rsidRPr="006927AC" w:rsidRDefault="00A0447A" w:rsidP="0031483E">
      <w:pPr>
        <w:pStyle w:val="a8"/>
        <w:numPr>
          <w:ilvl w:val="0"/>
          <w:numId w:val="46"/>
        </w:numPr>
        <w:rPr>
          <w:b/>
          <w:bCs/>
          <w:color w:val="C00000"/>
          <w:sz w:val="24"/>
          <w:szCs w:val="24"/>
        </w:rPr>
      </w:pPr>
      <w:r w:rsidRPr="006927AC">
        <w:rPr>
          <w:b/>
          <w:i/>
          <w:color w:val="002060"/>
          <w:sz w:val="24"/>
          <w:szCs w:val="24"/>
        </w:rPr>
        <w:t>Построение секст и септим:</w:t>
      </w:r>
      <w:r w:rsidRPr="006927AC">
        <w:rPr>
          <w:b/>
          <w:bCs/>
          <w:noProof/>
          <w:color w:val="C00000"/>
          <w:sz w:val="24"/>
          <w:szCs w:val="24"/>
          <w:lang w:eastAsia="ru-RU"/>
        </w:rPr>
        <w:t xml:space="preserve"> </w:t>
      </w:r>
    </w:p>
    <w:p w:rsidR="00A0447A" w:rsidRDefault="00A0447A" w:rsidP="00A0447A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468880" cy="777240"/>
            <wp:effectExtent l="19050" t="0" r="7620" b="0"/>
            <wp:docPr id="38" name="Рисунок 7" descr="https://avatars.dzeninfra.ru/get-zen_doc/197997/pub_64e39db4e6c100299ac41069_64e5e35803c4217050ed9961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avatars.dzeninfra.ru/get-zen_doc/197997/pub_64e39db4e6c100299ac41069_64e5e35803c4217050ed9961/scale_2400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77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278380" cy="723900"/>
            <wp:effectExtent l="19050" t="0" r="7620" b="0"/>
            <wp:docPr id="33" name="Рисунок 13" descr="https://avatars.dzeninfra.ru/get-zen_doc/1900460/pub_64e39db4e6c100299ac41069_64e5e293acb0832baca573dc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avatars.dzeninfra.ru/get-zen_doc/1900460/pub_64e39db4e6c100299ac41069_64e5e293acb0832baca573dc/scale_2400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47A" w:rsidRDefault="00A0447A" w:rsidP="00A0447A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613660" cy="441960"/>
            <wp:effectExtent l="19050" t="0" r="0" b="0"/>
            <wp:docPr id="32" name="Рисунок 4" descr="https://avatars.dzeninfra.ru/get-zen_doc/1572663/pub_64e39db4e6c100299ac41069_64e5e34360df6d6517ab12ec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avatars.dzeninfra.ru/get-zen_doc/1572663/pub_64e39db4e6c100299ac41069_64e5e34360df6d6517ab12ec/scale_2400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44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438400" cy="441960"/>
            <wp:effectExtent l="19050" t="0" r="0" b="0"/>
            <wp:docPr id="31" name="Рисунок 10" descr="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-5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4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47A" w:rsidRDefault="00A0447A" w:rsidP="00A0447A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747010" cy="891540"/>
            <wp:effectExtent l="19050" t="0" r="0" b="0"/>
            <wp:docPr id="30" name="Рисунок 19" descr="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-10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89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47A" w:rsidRDefault="00A0447A" w:rsidP="00A0447A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438400" cy="419100"/>
            <wp:effectExtent l="19050" t="0" r="0" b="0"/>
            <wp:docPr id="15" name="Рисунок 16" descr="https://avatars.dzeninfra.ru/get-zen_doc/1779726/pub_64e39db4e6c100299ac41069_64e4e8196a862d651a14a2ca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avatars.dzeninfra.ru/get-zen_doc/1779726/pub_64e39db4e6c100299ac41069_64e4e8196a862d651a14a2ca/scale_2400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716" w:rsidRPr="006927AC" w:rsidRDefault="00AF4716" w:rsidP="0031483E">
      <w:pPr>
        <w:pStyle w:val="a8"/>
        <w:numPr>
          <w:ilvl w:val="0"/>
          <w:numId w:val="39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6927AC">
        <w:rPr>
          <w:b/>
          <w:bCs/>
          <w:i/>
          <w:color w:val="002060"/>
          <w:sz w:val="24"/>
          <w:szCs w:val="24"/>
        </w:rPr>
        <w:t>Интервалы узкие и широкие.</w:t>
      </w:r>
    </w:p>
    <w:p w:rsidR="00AF4716" w:rsidRPr="007C0E87" w:rsidRDefault="00AF4716" w:rsidP="007C0E87">
      <w:pPr>
        <w:rPr>
          <w:sz w:val="24"/>
          <w:szCs w:val="24"/>
        </w:rPr>
      </w:pPr>
      <w:r w:rsidRPr="006927AC">
        <w:rPr>
          <w:bCs/>
          <w:color w:val="0070C0"/>
          <w:sz w:val="24"/>
          <w:szCs w:val="24"/>
        </w:rPr>
        <w:t xml:space="preserve">- </w:t>
      </w:r>
      <w:r w:rsidRPr="006927AC">
        <w:rPr>
          <w:b/>
          <w:color w:val="0070C0"/>
          <w:sz w:val="24"/>
          <w:szCs w:val="24"/>
        </w:rPr>
        <w:t>Узкие интервалы</w:t>
      </w:r>
      <w:r w:rsidRPr="007C0E87"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  <w:r w:rsidRPr="007C0E87">
        <w:rPr>
          <w:sz w:val="24"/>
          <w:szCs w:val="24"/>
        </w:rPr>
        <w:t>— это интервалы </w:t>
      </w:r>
      <w:r w:rsidRPr="006927AC">
        <w:rPr>
          <w:sz w:val="24"/>
          <w:szCs w:val="24"/>
        </w:rPr>
        <w:t>от примы до</w:t>
      </w:r>
      <w:r w:rsidR="0061697F" w:rsidRPr="006927AC">
        <w:rPr>
          <w:sz w:val="24"/>
          <w:szCs w:val="24"/>
        </w:rPr>
        <w:t xml:space="preserve"> терции</w:t>
      </w:r>
      <w:r w:rsidR="0061697F" w:rsidRPr="007C0E87">
        <w:rPr>
          <w:sz w:val="24"/>
          <w:szCs w:val="24"/>
        </w:rPr>
        <w:t>.</w:t>
      </w:r>
      <w:r w:rsidR="006927AC">
        <w:rPr>
          <w:sz w:val="24"/>
          <w:szCs w:val="24"/>
        </w:rPr>
        <w:t xml:space="preserve"> </w:t>
      </w:r>
      <w:r w:rsidRPr="007C0E87">
        <w:rPr>
          <w:sz w:val="24"/>
          <w:szCs w:val="24"/>
        </w:rPr>
        <w:t>Такие интервалы звучат плотно и насыщенно. </w:t>
      </w:r>
    </w:p>
    <w:p w:rsidR="00AF4716" w:rsidRDefault="00AF4716" w:rsidP="007C0E87">
      <w:pPr>
        <w:rPr>
          <w:sz w:val="24"/>
          <w:szCs w:val="24"/>
        </w:rPr>
      </w:pPr>
      <w:r w:rsidRPr="007C0E87">
        <w:rPr>
          <w:b/>
          <w:bCs/>
          <w:sz w:val="24"/>
          <w:szCs w:val="24"/>
        </w:rPr>
        <w:t xml:space="preserve">- </w:t>
      </w:r>
      <w:r w:rsidRPr="006927AC">
        <w:rPr>
          <w:b/>
          <w:bCs/>
          <w:color w:val="0070C0"/>
          <w:sz w:val="24"/>
          <w:szCs w:val="24"/>
        </w:rPr>
        <w:t>Широкие интервалы</w:t>
      </w:r>
      <w:r w:rsidRPr="007C0E87"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  <w:r w:rsidRPr="007C0E87">
        <w:rPr>
          <w:sz w:val="24"/>
          <w:szCs w:val="24"/>
        </w:rPr>
        <w:t>начинаются с</w:t>
      </w:r>
      <w:r w:rsidR="0061697F" w:rsidRPr="007C0E87">
        <w:rPr>
          <w:sz w:val="24"/>
          <w:szCs w:val="24"/>
        </w:rPr>
        <w:t xml:space="preserve"> кварты. </w:t>
      </w:r>
      <w:r w:rsidRPr="007C0E87">
        <w:rPr>
          <w:sz w:val="24"/>
          <w:szCs w:val="24"/>
        </w:rPr>
        <w:t>  Такие интервалы звучат пустовато, так как между нотами много места.</w:t>
      </w:r>
    </w:p>
    <w:p w:rsidR="008360B7" w:rsidRPr="00AA3FDF" w:rsidRDefault="00C5600A" w:rsidP="006B5F5A">
      <w:pPr>
        <w:pStyle w:val="stk-reset"/>
        <w:numPr>
          <w:ilvl w:val="0"/>
          <w:numId w:val="8"/>
        </w:numPr>
        <w:shd w:val="clear" w:color="auto" w:fill="FFFFFF"/>
        <w:spacing w:before="0" w:beforeAutospacing="0" w:after="0"/>
        <w:textAlignment w:val="baseline"/>
        <w:rPr>
          <w:rFonts w:ascii="stk" w:hAnsi="stk"/>
          <w:color w:val="000000"/>
        </w:rPr>
      </w:pPr>
      <w:r w:rsidRPr="00C5600A"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  <w:t>Консонансы и диссонансы.</w:t>
      </w:r>
      <w:r>
        <w:rPr>
          <w:rFonts w:ascii="stk" w:hAnsi="stk"/>
          <w:color w:val="000000"/>
        </w:rPr>
        <w:t> </w:t>
      </w:r>
    </w:p>
    <w:p w:rsidR="003C089F" w:rsidRPr="003C089F" w:rsidRDefault="00C5600A" w:rsidP="003C089F">
      <w:pPr>
        <w:rPr>
          <w:sz w:val="24"/>
          <w:szCs w:val="24"/>
        </w:rPr>
      </w:pPr>
      <w:r w:rsidRPr="003C089F">
        <w:rPr>
          <w:sz w:val="24"/>
          <w:szCs w:val="24"/>
        </w:rPr>
        <w:t xml:space="preserve">На них делятся все музыкальные созвучия, в том числе интервалы. Обычно их легко отличить: консонанс звучит приятно и мягко, а диссонанс — резко, грубо или шумно. </w:t>
      </w:r>
    </w:p>
    <w:p w:rsidR="003C089F" w:rsidRPr="003C089F" w:rsidRDefault="003C089F" w:rsidP="003C089F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17</w:t>
      </w:r>
    </w:p>
    <w:p w:rsidR="00795C9E" w:rsidRDefault="00C5600A" w:rsidP="00795C9E">
      <w:pPr>
        <w:pStyle w:val="stk-reset"/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795C9E">
        <w:rPr>
          <w:rFonts w:asciiTheme="minorHAnsi" w:eastAsiaTheme="minorHAnsi" w:hAnsiTheme="minorHAnsi" w:cstheme="minorBidi"/>
          <w:lang w:eastAsia="en-US"/>
        </w:rPr>
        <w:t>К диссонанса</w:t>
      </w:r>
      <w:r w:rsidR="00795C9E">
        <w:rPr>
          <w:rFonts w:asciiTheme="minorHAnsi" w:eastAsiaTheme="minorHAnsi" w:hAnsiTheme="minorHAnsi" w:cstheme="minorBidi"/>
          <w:lang w:eastAsia="en-US"/>
        </w:rPr>
        <w:t xml:space="preserve">м </w:t>
      </w:r>
      <w:r w:rsidRPr="00795C9E">
        <w:rPr>
          <w:rFonts w:asciiTheme="minorHAnsi" w:eastAsiaTheme="minorHAnsi" w:hAnsiTheme="minorHAnsi" w:cstheme="minorBidi"/>
          <w:lang w:eastAsia="en-US"/>
        </w:rPr>
        <w:t>относятся секунда,  септима и тритоны. Звуки в них будто спорят друг с другом, режут слух. </w:t>
      </w:r>
    </w:p>
    <w:p w:rsidR="00795C9E" w:rsidRDefault="00795C9E" w:rsidP="007C0E87">
      <w:pPr>
        <w:pStyle w:val="stk-reset"/>
        <w:shd w:val="clear" w:color="auto" w:fill="FFFFFF"/>
        <w:spacing w:before="0" w:beforeAutospacing="0" w:after="0"/>
        <w:jc w:val="center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38510F">
        <w:rPr>
          <w:noProof/>
          <w:highlight w:val="yellow"/>
        </w:rPr>
        <w:drawing>
          <wp:inline distT="0" distB="0" distL="0" distR="0">
            <wp:extent cx="5718810" cy="1066800"/>
            <wp:effectExtent l="19050" t="0" r="0" b="0"/>
            <wp:docPr id="45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149" cy="1066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EE3" w:rsidRDefault="00C5600A" w:rsidP="00C5600A">
      <w:pPr>
        <w:pStyle w:val="stk-reset"/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4A73EA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Консонансы</w:t>
      </w:r>
      <w:r w:rsidRPr="00795C9E">
        <w:rPr>
          <w:rFonts w:asciiTheme="minorHAnsi" w:eastAsiaTheme="minorHAnsi" w:hAnsiTheme="minorHAnsi" w:cstheme="minorBidi"/>
          <w:lang w:eastAsia="en-US"/>
        </w:rPr>
        <w:t xml:space="preserve"> бывают </w:t>
      </w:r>
      <w:r w:rsidR="00795C9E">
        <w:rPr>
          <w:rFonts w:asciiTheme="minorHAnsi" w:eastAsiaTheme="minorHAnsi" w:hAnsiTheme="minorHAnsi" w:cstheme="minorBidi"/>
          <w:lang w:eastAsia="en-US"/>
        </w:rPr>
        <w:t xml:space="preserve">абсолютные – прима и октава, </w:t>
      </w:r>
      <w:r w:rsidRPr="00795C9E">
        <w:rPr>
          <w:rFonts w:asciiTheme="minorHAnsi" w:eastAsiaTheme="minorHAnsi" w:hAnsiTheme="minorHAnsi" w:cstheme="minorBidi"/>
          <w:lang w:eastAsia="en-US"/>
        </w:rPr>
        <w:t xml:space="preserve">совершенные — это </w:t>
      </w:r>
      <w:r w:rsidR="00795C9E">
        <w:rPr>
          <w:rFonts w:asciiTheme="minorHAnsi" w:eastAsiaTheme="minorHAnsi" w:hAnsiTheme="minorHAnsi" w:cstheme="minorBidi"/>
          <w:lang w:eastAsia="en-US"/>
        </w:rPr>
        <w:t xml:space="preserve">кварта и </w:t>
      </w:r>
      <w:r w:rsidRPr="00795C9E">
        <w:rPr>
          <w:rFonts w:asciiTheme="minorHAnsi" w:eastAsiaTheme="minorHAnsi" w:hAnsiTheme="minorHAnsi" w:cstheme="minorBidi"/>
          <w:lang w:eastAsia="en-US"/>
        </w:rPr>
        <w:t xml:space="preserve">квинта, а также несовершенные — терция и секста. Ноты </w:t>
      </w:r>
      <w:r w:rsidR="00795C9E">
        <w:rPr>
          <w:rFonts w:asciiTheme="minorHAnsi" w:eastAsiaTheme="minorHAnsi" w:hAnsiTheme="minorHAnsi" w:cstheme="minorBidi"/>
          <w:lang w:eastAsia="en-US"/>
        </w:rPr>
        <w:t xml:space="preserve">абсолютных </w:t>
      </w:r>
      <w:r w:rsidRPr="00795C9E">
        <w:rPr>
          <w:rFonts w:asciiTheme="minorHAnsi" w:eastAsiaTheme="minorHAnsi" w:hAnsiTheme="minorHAnsi" w:cstheme="minorBidi"/>
          <w:lang w:eastAsia="en-US"/>
        </w:rPr>
        <w:t xml:space="preserve"> консонансов </w:t>
      </w:r>
      <w:r w:rsidR="00795C9E">
        <w:rPr>
          <w:rFonts w:asciiTheme="minorHAnsi" w:eastAsiaTheme="minorHAnsi" w:hAnsiTheme="minorHAnsi" w:cstheme="minorBidi"/>
          <w:lang w:eastAsia="en-US"/>
        </w:rPr>
        <w:t>сливаются друг с другом. Совершенный интервал  кварта</w:t>
      </w:r>
      <w:r w:rsidR="00267EE3">
        <w:rPr>
          <w:rFonts w:asciiTheme="minorHAnsi" w:eastAsiaTheme="minorHAnsi" w:hAnsiTheme="minorHAnsi" w:cstheme="minorBidi"/>
          <w:lang w:eastAsia="en-US"/>
        </w:rPr>
        <w:t xml:space="preserve"> звучит торжественно и </w:t>
      </w:r>
      <w:r w:rsidR="00795C9E">
        <w:rPr>
          <w:rFonts w:asciiTheme="minorHAnsi" w:eastAsiaTheme="minorHAnsi" w:hAnsiTheme="minorHAnsi" w:cstheme="minorBidi"/>
          <w:lang w:eastAsia="en-US"/>
        </w:rPr>
        <w:t xml:space="preserve"> </w:t>
      </w:r>
      <w:r w:rsidR="00267EE3">
        <w:rPr>
          <w:rFonts w:asciiTheme="minorHAnsi" w:eastAsiaTheme="minorHAnsi" w:hAnsiTheme="minorHAnsi" w:cstheme="minorBidi"/>
          <w:lang w:eastAsia="en-US"/>
        </w:rPr>
        <w:t>остро,</w:t>
      </w:r>
      <w:r w:rsidR="00795C9E">
        <w:rPr>
          <w:rFonts w:asciiTheme="minorHAnsi" w:eastAsiaTheme="minorHAnsi" w:hAnsiTheme="minorHAnsi" w:cstheme="minorBidi"/>
          <w:lang w:eastAsia="en-US"/>
        </w:rPr>
        <w:t xml:space="preserve"> а  квинта </w:t>
      </w:r>
      <w:r w:rsidRPr="00795C9E">
        <w:rPr>
          <w:rFonts w:asciiTheme="minorHAnsi" w:eastAsiaTheme="minorHAnsi" w:hAnsiTheme="minorHAnsi" w:cstheme="minorBidi"/>
          <w:lang w:eastAsia="en-US"/>
        </w:rPr>
        <w:t xml:space="preserve"> </w:t>
      </w:r>
      <w:r w:rsidR="00267EE3">
        <w:rPr>
          <w:rFonts w:asciiTheme="minorHAnsi" w:eastAsiaTheme="minorHAnsi" w:hAnsiTheme="minorHAnsi" w:cstheme="minorBidi"/>
          <w:lang w:eastAsia="en-US"/>
        </w:rPr>
        <w:t xml:space="preserve">- пустая и звонкая.  </w:t>
      </w:r>
      <w:r w:rsidRPr="00795C9E">
        <w:rPr>
          <w:rFonts w:asciiTheme="minorHAnsi" w:eastAsiaTheme="minorHAnsi" w:hAnsiTheme="minorHAnsi" w:cstheme="minorBidi"/>
          <w:lang w:eastAsia="en-US"/>
        </w:rPr>
        <w:t>А вот</w:t>
      </w:r>
      <w:r w:rsidR="00267EE3">
        <w:rPr>
          <w:rFonts w:asciiTheme="minorHAnsi" w:eastAsiaTheme="minorHAnsi" w:hAnsiTheme="minorHAnsi" w:cstheme="minorBidi"/>
          <w:lang w:eastAsia="en-US"/>
        </w:rPr>
        <w:t xml:space="preserve"> </w:t>
      </w:r>
      <w:r w:rsidRPr="00795C9E">
        <w:rPr>
          <w:rFonts w:asciiTheme="minorHAnsi" w:eastAsiaTheme="minorHAnsi" w:hAnsiTheme="minorHAnsi" w:cstheme="minorBidi"/>
          <w:lang w:eastAsia="en-US"/>
        </w:rPr>
        <w:t xml:space="preserve"> в несовершенных</w:t>
      </w:r>
      <w:r w:rsidR="00267EE3">
        <w:rPr>
          <w:rFonts w:asciiTheme="minorHAnsi" w:eastAsiaTheme="minorHAnsi" w:hAnsiTheme="minorHAnsi" w:cstheme="minorBidi"/>
          <w:lang w:eastAsia="en-US"/>
        </w:rPr>
        <w:t xml:space="preserve"> интервалах </w:t>
      </w:r>
      <w:r w:rsidRPr="00795C9E">
        <w:rPr>
          <w:rFonts w:asciiTheme="minorHAnsi" w:eastAsiaTheme="minorHAnsi" w:hAnsiTheme="minorHAnsi" w:cstheme="minorBidi"/>
          <w:lang w:eastAsia="en-US"/>
        </w:rPr>
        <w:t xml:space="preserve"> отчётливо слышна каждая нота. Вместе они хорошо сочетаются, поэтому звучат прият</w:t>
      </w:r>
      <w:r w:rsidR="00795C9E" w:rsidRPr="00795C9E">
        <w:rPr>
          <w:rFonts w:asciiTheme="minorHAnsi" w:eastAsiaTheme="minorHAnsi" w:hAnsiTheme="minorHAnsi" w:cstheme="minorBidi"/>
          <w:lang w:eastAsia="en-US"/>
        </w:rPr>
        <w:t>но.</w:t>
      </w:r>
      <w:r w:rsidR="00714903">
        <w:rPr>
          <w:rFonts w:asciiTheme="minorHAnsi" w:eastAsiaTheme="minorHAnsi" w:hAnsiTheme="minorHAnsi" w:cstheme="minorBidi"/>
          <w:lang w:eastAsia="en-US"/>
        </w:rPr>
        <w:t xml:space="preserve">  </w:t>
      </w:r>
      <w:r w:rsidR="00714903" w:rsidRPr="00795C9E">
        <w:rPr>
          <w:rFonts w:asciiTheme="minorHAnsi" w:eastAsiaTheme="minorHAnsi" w:hAnsiTheme="minorHAnsi" w:cstheme="minorBidi"/>
          <w:lang w:eastAsia="en-US"/>
        </w:rPr>
        <w:t>Музыка, которая состоит из консонансов, расслабляет и способствует работоспособности, поэтому её часто используют в музыкальной терапии.</w:t>
      </w:r>
    </w:p>
    <w:p w:rsidR="00267EE3" w:rsidRDefault="00267EE3" w:rsidP="006B5F5A">
      <w:pPr>
        <w:pStyle w:val="stk-reset"/>
        <w:numPr>
          <w:ilvl w:val="0"/>
          <w:numId w:val="8"/>
        </w:numPr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</w:pPr>
      <w:r w:rsidRPr="00267EE3"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  <w:t>Обращение интервалов</w:t>
      </w:r>
      <w:r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  <w:t>.</w:t>
      </w:r>
    </w:p>
    <w:p w:rsidR="00267EE3" w:rsidRDefault="00267EE3" w:rsidP="003B765B">
      <w:pPr>
        <w:pStyle w:val="stk-reset"/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3B765B">
        <w:rPr>
          <w:rFonts w:asciiTheme="minorHAnsi" w:eastAsiaTheme="minorHAnsi" w:hAnsiTheme="minorHAnsi" w:cstheme="minorBidi"/>
          <w:lang w:eastAsia="en-US"/>
        </w:rPr>
        <w:t>Обращение интервала – это перенос его нижнего звука на октаву вв</w:t>
      </w:r>
      <w:r w:rsidR="007C0E87">
        <w:rPr>
          <w:rFonts w:asciiTheme="minorHAnsi" w:eastAsiaTheme="minorHAnsi" w:hAnsiTheme="minorHAnsi" w:cstheme="minorBidi"/>
          <w:lang w:eastAsia="en-US"/>
        </w:rPr>
        <w:t xml:space="preserve">ерх или верхнего на октаву вниз </w:t>
      </w:r>
      <w:proofErr w:type="gramStart"/>
      <w:r w:rsidR="007C0E87">
        <w:rPr>
          <w:rFonts w:asciiTheme="minorHAnsi" w:eastAsiaTheme="minorHAnsi" w:hAnsiTheme="minorHAnsi" w:cstheme="minorBidi"/>
          <w:lang w:eastAsia="en-US"/>
        </w:rPr>
        <w:t xml:space="preserve">( </w:t>
      </w:r>
      <w:proofErr w:type="gramEnd"/>
      <w:r w:rsidR="007C0E87">
        <w:rPr>
          <w:rFonts w:asciiTheme="minorHAnsi" w:eastAsiaTheme="minorHAnsi" w:hAnsiTheme="minorHAnsi" w:cstheme="minorBidi"/>
          <w:lang w:eastAsia="en-US"/>
        </w:rPr>
        <w:t>перестановка основания и вершины интервала).</w:t>
      </w:r>
      <w:r w:rsidRPr="003B765B">
        <w:rPr>
          <w:rFonts w:asciiTheme="minorHAnsi" w:eastAsiaTheme="minorHAnsi" w:hAnsiTheme="minorHAnsi" w:cstheme="minorBidi"/>
          <w:lang w:eastAsia="en-US"/>
        </w:rPr>
        <w:t xml:space="preserve"> </w:t>
      </w:r>
    </w:p>
    <w:p w:rsidR="007C0E87" w:rsidRDefault="007C0E87" w:rsidP="003B765B">
      <w:pPr>
        <w:pStyle w:val="stk-reset"/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7C0E87">
        <w:rPr>
          <w:rFonts w:asciiTheme="minorHAnsi" w:eastAsiaTheme="minorHAnsi" w:hAnsiTheme="minorHAnsi" w:cstheme="minorBidi"/>
          <w:noProof/>
          <w:highlight w:val="green"/>
        </w:rPr>
        <w:drawing>
          <wp:inline distT="0" distB="0" distL="0" distR="0">
            <wp:extent cx="5680710" cy="1455043"/>
            <wp:effectExtent l="19050" t="0" r="0" b="0"/>
            <wp:docPr id="19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32" cy="1458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EE3" w:rsidRPr="00267EE3" w:rsidRDefault="00EB7B21" w:rsidP="00267EE3">
      <w:pPr>
        <w:pStyle w:val="stk-reset"/>
        <w:shd w:val="clear" w:color="auto" w:fill="FFFFFF"/>
        <w:spacing w:before="0" w:beforeAutospacing="0" w:after="0"/>
        <w:ind w:left="720"/>
        <w:jc w:val="center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sz w:val="28"/>
          <w:szCs w:val="28"/>
          <w:lang w:eastAsia="en-US"/>
        </w:rPr>
      </w:pPr>
      <w:r w:rsidRPr="00EB7B21">
        <w:rPr>
          <w:rFonts w:asciiTheme="minorHAnsi" w:eastAsiaTheme="minorHAnsi" w:hAnsiTheme="minorHAnsi" w:cstheme="minorBidi"/>
          <w:b/>
          <w:bCs/>
          <w:i/>
          <w:noProof/>
          <w:color w:val="002060"/>
          <w:sz w:val="28"/>
          <w:szCs w:val="28"/>
        </w:rPr>
        <w:drawing>
          <wp:inline distT="0" distB="0" distL="0" distR="0">
            <wp:extent cx="506730" cy="815340"/>
            <wp:effectExtent l="133350" t="76200" r="121920" b="80010"/>
            <wp:docPr id="265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04" cy="6931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67EE3">
        <w:rPr>
          <w:noProof/>
        </w:rPr>
        <w:drawing>
          <wp:inline distT="0" distB="0" distL="0" distR="0">
            <wp:extent cx="2914650" cy="998220"/>
            <wp:effectExtent l="19050" t="0" r="0" b="0"/>
            <wp:docPr id="46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EE3" w:rsidRPr="00267EE3" w:rsidRDefault="00267EE3" w:rsidP="00267EE3">
      <w:pPr>
        <w:pStyle w:val="a8"/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322570" cy="693420"/>
            <wp:effectExtent l="19050" t="0" r="0" b="0"/>
            <wp:docPr id="5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846" cy="693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E87" w:rsidRDefault="007C0E87" w:rsidP="007C0E87">
      <w:pPr>
        <w:pStyle w:val="a8"/>
        <w:jc w:val="center"/>
        <w:rPr>
          <w:b/>
          <w:color w:val="C00000"/>
          <w:sz w:val="28"/>
          <w:szCs w:val="28"/>
        </w:rPr>
      </w:pPr>
    </w:p>
    <w:p w:rsidR="00E7163F" w:rsidRPr="007C0E87" w:rsidRDefault="00267EE3" w:rsidP="007C0E87">
      <w:pPr>
        <w:pStyle w:val="a8"/>
        <w:jc w:val="center"/>
        <w:rPr>
          <w:b/>
          <w:color w:val="C00000"/>
          <w:sz w:val="28"/>
          <w:szCs w:val="28"/>
        </w:rPr>
      </w:pPr>
      <w:r w:rsidRPr="00267EE3">
        <w:rPr>
          <w:b/>
          <w:color w:val="C00000"/>
          <w:sz w:val="28"/>
          <w:szCs w:val="28"/>
        </w:rPr>
        <w:t>Интервал + обращение = 9</w:t>
      </w:r>
    </w:p>
    <w:p w:rsidR="003C089F" w:rsidRDefault="003C089F" w:rsidP="00AA3FDF">
      <w:pPr>
        <w:pStyle w:val="a8"/>
        <w:jc w:val="right"/>
        <w:rPr>
          <w:b/>
          <w:color w:val="000000" w:themeColor="text1"/>
          <w:sz w:val="20"/>
          <w:szCs w:val="20"/>
        </w:rPr>
      </w:pPr>
    </w:p>
    <w:p w:rsidR="003C089F" w:rsidRDefault="003C089F" w:rsidP="00AA3FDF">
      <w:pPr>
        <w:pStyle w:val="a8"/>
        <w:jc w:val="right"/>
        <w:rPr>
          <w:b/>
          <w:color w:val="000000" w:themeColor="text1"/>
          <w:sz w:val="20"/>
          <w:szCs w:val="20"/>
        </w:rPr>
      </w:pPr>
    </w:p>
    <w:p w:rsidR="003C089F" w:rsidRDefault="003C089F" w:rsidP="00AA3FDF">
      <w:pPr>
        <w:pStyle w:val="a8"/>
        <w:jc w:val="right"/>
        <w:rPr>
          <w:b/>
          <w:color w:val="000000" w:themeColor="text1"/>
          <w:sz w:val="20"/>
          <w:szCs w:val="20"/>
        </w:rPr>
      </w:pPr>
    </w:p>
    <w:p w:rsidR="003C089F" w:rsidRDefault="003C089F" w:rsidP="00AA3FDF">
      <w:pPr>
        <w:pStyle w:val="a8"/>
        <w:jc w:val="right"/>
        <w:rPr>
          <w:b/>
          <w:color w:val="000000" w:themeColor="text1"/>
          <w:sz w:val="20"/>
          <w:szCs w:val="20"/>
        </w:rPr>
      </w:pPr>
    </w:p>
    <w:p w:rsidR="00AA3FDF" w:rsidRPr="00AA3FDF" w:rsidRDefault="00AA3FDF" w:rsidP="00AA3FDF">
      <w:pPr>
        <w:pStyle w:val="a8"/>
        <w:jc w:val="right"/>
        <w:rPr>
          <w:color w:val="000000" w:themeColor="text1"/>
          <w:sz w:val="20"/>
          <w:szCs w:val="20"/>
        </w:rPr>
      </w:pPr>
      <w:r w:rsidRPr="007C0E87">
        <w:rPr>
          <w:b/>
          <w:color w:val="000000" w:themeColor="text1"/>
          <w:sz w:val="20"/>
          <w:szCs w:val="20"/>
        </w:rPr>
        <w:t>1</w:t>
      </w:r>
      <w:r w:rsidR="003C6672">
        <w:rPr>
          <w:b/>
          <w:color w:val="000000" w:themeColor="text1"/>
          <w:sz w:val="20"/>
          <w:szCs w:val="20"/>
        </w:rPr>
        <w:t>8</w:t>
      </w:r>
    </w:p>
    <w:p w:rsidR="00203A82" w:rsidRPr="00E7163F" w:rsidRDefault="00B70B5D" w:rsidP="006B5F5A">
      <w:pPr>
        <w:pStyle w:val="a8"/>
        <w:numPr>
          <w:ilvl w:val="0"/>
          <w:numId w:val="8"/>
        </w:numPr>
        <w:shd w:val="clear" w:color="auto" w:fill="FFFFFF"/>
        <w:spacing w:before="100" w:beforeAutospacing="1" w:after="96" w:line="240" w:lineRule="auto"/>
        <w:rPr>
          <w:b/>
          <w:bCs/>
          <w:i/>
          <w:color w:val="002060"/>
          <w:sz w:val="28"/>
          <w:szCs w:val="28"/>
        </w:rPr>
      </w:pPr>
      <w:r w:rsidRPr="00E7163F">
        <w:rPr>
          <w:b/>
          <w:bCs/>
          <w:i/>
          <w:color w:val="002060"/>
          <w:sz w:val="28"/>
          <w:szCs w:val="28"/>
        </w:rPr>
        <w:t>Интервалы на ступенях</w:t>
      </w:r>
      <w:r w:rsidR="00E7163F" w:rsidRPr="00E7163F">
        <w:rPr>
          <w:b/>
          <w:bCs/>
          <w:i/>
          <w:color w:val="002060"/>
          <w:sz w:val="28"/>
          <w:szCs w:val="28"/>
        </w:rPr>
        <w:t xml:space="preserve">  мажорного  </w:t>
      </w:r>
      <w:r w:rsidRPr="00E7163F">
        <w:rPr>
          <w:b/>
          <w:bCs/>
          <w:i/>
          <w:color w:val="002060"/>
          <w:sz w:val="28"/>
          <w:szCs w:val="28"/>
        </w:rPr>
        <w:t xml:space="preserve">лада. </w:t>
      </w:r>
    </w:p>
    <w:p w:rsidR="00C5600A" w:rsidRDefault="00B70B5D" w:rsidP="00AA3FDF">
      <w:pPr>
        <w:pStyle w:val="stk-reset"/>
        <w:shd w:val="clear" w:color="auto" w:fill="FFFFFF"/>
        <w:spacing w:before="0" w:beforeAutospacing="0" w:after="0"/>
        <w:ind w:left="360"/>
        <w:jc w:val="center"/>
        <w:textAlignment w:val="baseline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5741670" cy="3779520"/>
            <wp:effectExtent l="19050" t="0" r="0" b="0"/>
            <wp:docPr id="15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923" cy="377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63F" w:rsidRPr="00E7163F" w:rsidRDefault="00E7163F" w:rsidP="006B5F5A">
      <w:pPr>
        <w:pStyle w:val="a8"/>
        <w:numPr>
          <w:ilvl w:val="0"/>
          <w:numId w:val="8"/>
        </w:numPr>
        <w:shd w:val="clear" w:color="auto" w:fill="FFFFFF"/>
        <w:spacing w:before="100" w:beforeAutospacing="1" w:after="96" w:line="240" w:lineRule="auto"/>
        <w:rPr>
          <w:b/>
          <w:bCs/>
          <w:i/>
          <w:color w:val="002060"/>
          <w:sz w:val="28"/>
          <w:szCs w:val="28"/>
        </w:rPr>
      </w:pPr>
      <w:r w:rsidRPr="00B70B5D">
        <w:rPr>
          <w:b/>
          <w:bCs/>
          <w:i/>
          <w:color w:val="002060"/>
          <w:sz w:val="28"/>
          <w:szCs w:val="28"/>
        </w:rPr>
        <w:t>Интервалы на ступенях</w:t>
      </w:r>
      <w:r w:rsidRPr="00E7163F">
        <w:rPr>
          <w:b/>
          <w:bCs/>
          <w:i/>
          <w:color w:val="002060"/>
          <w:sz w:val="28"/>
          <w:szCs w:val="28"/>
        </w:rPr>
        <w:t xml:space="preserve"> </w:t>
      </w:r>
      <w:r w:rsidRPr="00B70B5D">
        <w:rPr>
          <w:b/>
          <w:bCs/>
          <w:i/>
          <w:color w:val="002060"/>
          <w:sz w:val="28"/>
          <w:szCs w:val="28"/>
        </w:rPr>
        <w:t xml:space="preserve"> </w:t>
      </w:r>
      <w:r>
        <w:rPr>
          <w:b/>
          <w:bCs/>
          <w:i/>
          <w:color w:val="002060"/>
          <w:sz w:val="28"/>
          <w:szCs w:val="28"/>
        </w:rPr>
        <w:t xml:space="preserve">минорного  </w:t>
      </w:r>
      <w:r w:rsidRPr="00B70B5D">
        <w:rPr>
          <w:b/>
          <w:bCs/>
          <w:i/>
          <w:color w:val="002060"/>
          <w:sz w:val="28"/>
          <w:szCs w:val="28"/>
        </w:rPr>
        <w:t xml:space="preserve">лада. </w:t>
      </w:r>
    </w:p>
    <w:p w:rsidR="00C5600A" w:rsidRDefault="00E7163F" w:rsidP="006F4C94">
      <w:pPr>
        <w:pStyle w:val="stk-reset"/>
        <w:shd w:val="clear" w:color="auto" w:fill="FFFFFF"/>
        <w:spacing w:before="0" w:beforeAutospacing="0" w:after="0"/>
        <w:ind w:left="360"/>
        <w:textAlignment w:val="baseline"/>
        <w:rPr>
          <w:b/>
          <w:bCs/>
          <w:i/>
          <w:color w:val="C00000"/>
          <w:sz w:val="32"/>
          <w:szCs w:val="32"/>
        </w:rPr>
      </w:pPr>
      <w:r>
        <w:rPr>
          <w:b/>
          <w:bCs/>
          <w:i/>
          <w:noProof/>
          <w:color w:val="C00000"/>
          <w:sz w:val="32"/>
          <w:szCs w:val="32"/>
        </w:rPr>
        <w:drawing>
          <wp:inline distT="0" distB="0" distL="0" distR="0">
            <wp:extent cx="5840730" cy="3992880"/>
            <wp:effectExtent l="19050" t="0" r="7620" b="0"/>
            <wp:docPr id="15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74" cy="3996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FDF" w:rsidRDefault="00AA3FDF" w:rsidP="006F4C94">
      <w:pPr>
        <w:pStyle w:val="stk-reset"/>
        <w:shd w:val="clear" w:color="auto" w:fill="FFFFFF"/>
        <w:spacing w:before="0" w:beforeAutospacing="0" w:after="0"/>
        <w:ind w:left="360"/>
        <w:textAlignment w:val="baseline"/>
        <w:rPr>
          <w:b/>
          <w:bCs/>
          <w:i/>
          <w:color w:val="C00000"/>
          <w:sz w:val="32"/>
          <w:szCs w:val="32"/>
        </w:rPr>
      </w:pPr>
    </w:p>
    <w:p w:rsidR="00AA3FDF" w:rsidRPr="00AA3FDF" w:rsidRDefault="003C6672" w:rsidP="00AA3FDF">
      <w:pPr>
        <w:pStyle w:val="stk-reset"/>
        <w:shd w:val="clear" w:color="auto" w:fill="FFFFFF"/>
        <w:spacing w:before="0" w:beforeAutospacing="0" w:after="0"/>
        <w:ind w:left="360"/>
        <w:jc w:val="right"/>
        <w:textAlignment w:val="baseline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19</w:t>
      </w:r>
    </w:p>
    <w:p w:rsidR="000A6A70" w:rsidRPr="0088589E" w:rsidRDefault="00916F45" w:rsidP="006B5F5A">
      <w:pPr>
        <w:pStyle w:val="a8"/>
        <w:numPr>
          <w:ilvl w:val="0"/>
          <w:numId w:val="13"/>
        </w:numPr>
        <w:jc w:val="both"/>
        <w:rPr>
          <w:sz w:val="24"/>
          <w:szCs w:val="24"/>
        </w:rPr>
      </w:pPr>
      <w:r w:rsidRPr="0078105E">
        <w:rPr>
          <w:rFonts w:ascii="Calibri" w:eastAsia="Calibri" w:hAnsi="Calibri" w:cs="Times New Roman"/>
          <w:b/>
          <w:bCs/>
          <w:i/>
          <w:color w:val="002060"/>
          <w:sz w:val="28"/>
          <w:szCs w:val="28"/>
        </w:rPr>
        <w:t>Характерные интервалы</w:t>
      </w:r>
      <w:r w:rsidRPr="0078105E">
        <w:rPr>
          <w:rFonts w:ascii="Calibri" w:eastAsia="Calibri" w:hAnsi="Calibri" w:cs="Times New Roman"/>
          <w:sz w:val="28"/>
          <w:szCs w:val="28"/>
        </w:rPr>
        <w:t xml:space="preserve"> – </w:t>
      </w:r>
      <w:r w:rsidRPr="0078105E">
        <w:rPr>
          <w:rFonts w:ascii="Calibri" w:eastAsia="Calibri" w:hAnsi="Calibri" w:cs="Times New Roman"/>
          <w:sz w:val="24"/>
          <w:szCs w:val="24"/>
        </w:rPr>
        <w:t xml:space="preserve">это </w:t>
      </w:r>
      <w:r w:rsidR="0078105E" w:rsidRPr="0078105E">
        <w:rPr>
          <w:sz w:val="24"/>
          <w:szCs w:val="24"/>
        </w:rPr>
        <w:t xml:space="preserve">хроматические </w:t>
      </w:r>
      <w:r w:rsidRPr="0078105E">
        <w:rPr>
          <w:rFonts w:ascii="Calibri" w:eastAsia="Calibri" w:hAnsi="Calibri" w:cs="Times New Roman"/>
          <w:sz w:val="24"/>
          <w:szCs w:val="24"/>
        </w:rPr>
        <w:t xml:space="preserve">интервалы, которые характерны только для </w:t>
      </w:r>
      <w:r w:rsidRPr="0078105E">
        <w:rPr>
          <w:rFonts w:ascii="Calibri" w:eastAsia="Calibri" w:hAnsi="Calibri" w:cs="Times New Roman"/>
          <w:b/>
          <w:sz w:val="24"/>
          <w:szCs w:val="24"/>
        </w:rPr>
        <w:t>гармонического вида ладов</w:t>
      </w:r>
      <w:r w:rsidR="0078105E">
        <w:rPr>
          <w:b/>
          <w:sz w:val="24"/>
          <w:szCs w:val="24"/>
        </w:rPr>
        <w:t>.</w:t>
      </w:r>
      <w:r w:rsidR="0088589E">
        <w:rPr>
          <w:b/>
          <w:sz w:val="24"/>
          <w:szCs w:val="24"/>
        </w:rPr>
        <w:t xml:space="preserve"> </w:t>
      </w:r>
      <w:r w:rsidR="0078105E" w:rsidRPr="0088589E">
        <w:rPr>
          <w:sz w:val="24"/>
          <w:szCs w:val="24"/>
        </w:rPr>
        <w:t>В составе каждого из характерных интервалов обязательно есть </w:t>
      </w:r>
      <w:r w:rsidR="0078105E" w:rsidRPr="0088589E">
        <w:rPr>
          <w:b/>
          <w:bCs/>
          <w:sz w:val="24"/>
          <w:szCs w:val="24"/>
        </w:rPr>
        <w:t>характерная ступень</w:t>
      </w:r>
      <w:r w:rsidR="0078105E" w:rsidRPr="0088589E">
        <w:rPr>
          <w:sz w:val="24"/>
          <w:szCs w:val="24"/>
        </w:rPr>
        <w:t> — ступень, которая изменяется из-за того, что лад становится гармоническим. Для мажора — это шестая пониженная ступень, для минора — седьмая повышенная. </w:t>
      </w:r>
    </w:p>
    <w:p w:rsidR="0088589E" w:rsidRPr="00240E55" w:rsidRDefault="0088589E" w:rsidP="00147AE3">
      <w:pPr>
        <w:pStyle w:val="stk-reset"/>
        <w:numPr>
          <w:ilvl w:val="0"/>
          <w:numId w:val="5"/>
        </w:numPr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88589E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Гармонический мажор</w:t>
      </w:r>
      <w:r w:rsidRPr="000A6A70">
        <w:rPr>
          <w:rFonts w:asciiTheme="minorHAnsi" w:eastAsiaTheme="minorHAnsi" w:hAnsiTheme="minorHAnsi" w:cstheme="minorBidi"/>
          <w:lang w:eastAsia="en-US"/>
        </w:rPr>
        <w:t> — разнови</w:t>
      </w:r>
      <w:r>
        <w:rPr>
          <w:rFonts w:asciiTheme="minorHAnsi" w:eastAsiaTheme="minorHAnsi" w:hAnsiTheme="minorHAnsi" w:cstheme="minorBidi"/>
          <w:lang w:eastAsia="en-US"/>
        </w:rPr>
        <w:t xml:space="preserve">дность звукоряда мажорного лада. </w:t>
      </w:r>
      <w:r w:rsidRPr="00071065">
        <w:rPr>
          <w:rFonts w:asciiTheme="minorHAnsi" w:eastAsiaTheme="minorHAnsi" w:hAnsiTheme="minorHAnsi" w:cstheme="minorBidi"/>
          <w:lang w:eastAsia="en-US"/>
        </w:rPr>
        <w:t xml:space="preserve"> Характерная особенность</w:t>
      </w:r>
      <w:r>
        <w:rPr>
          <w:rFonts w:asciiTheme="minorHAnsi" w:eastAsiaTheme="minorHAnsi" w:hAnsiTheme="minorHAnsi" w:cstheme="minorBidi"/>
          <w:lang w:eastAsia="en-US"/>
        </w:rPr>
        <w:t xml:space="preserve"> гармонического мажора </w:t>
      </w:r>
      <w:r w:rsidRPr="00071065">
        <w:rPr>
          <w:rFonts w:asciiTheme="minorHAnsi" w:eastAsiaTheme="minorHAnsi" w:hAnsiTheme="minorHAnsi" w:cstheme="minorBidi"/>
          <w:lang w:eastAsia="en-US"/>
        </w:rPr>
        <w:t xml:space="preserve"> — </w:t>
      </w:r>
      <w:r w:rsidRPr="00063D96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пониженная</w:t>
      </w:r>
      <w:r w:rsidRPr="00063D96">
        <w:rPr>
          <w:rFonts w:asciiTheme="minorHAnsi" w:eastAsiaTheme="minorHAnsi" w:hAnsiTheme="minorHAnsi" w:cstheme="minorBidi"/>
          <w:b/>
          <w:bCs/>
          <w:color w:val="002060"/>
          <w:lang w:eastAsia="en-US"/>
        </w:rPr>
        <w:t xml:space="preserve"> VI</w:t>
      </w:r>
      <w:r w:rsidRPr="00063D96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 xml:space="preserve"> ступень,</w:t>
      </w:r>
      <w:r>
        <w:rPr>
          <w:rFonts w:asciiTheme="minorHAnsi" w:eastAsiaTheme="minorHAnsi" w:hAnsiTheme="minorHAnsi" w:cstheme="minorBidi"/>
          <w:b/>
          <w:bCs/>
          <w:lang w:eastAsia="en-US"/>
        </w:rPr>
        <w:t xml:space="preserve"> </w:t>
      </w:r>
      <w:r w:rsidRPr="00071065">
        <w:rPr>
          <w:rFonts w:asciiTheme="minorHAnsi" w:eastAsiaTheme="minorHAnsi" w:hAnsiTheme="minorHAnsi" w:cstheme="minorBidi"/>
          <w:lang w:eastAsia="en-US"/>
        </w:rPr>
        <w:t xml:space="preserve"> по сравнению с натуральным мажором. </w:t>
      </w:r>
      <w:r w:rsidRPr="00071065">
        <w:rPr>
          <w:rFonts w:ascii="Segoe UI" w:hAnsi="Segoe UI" w:cs="Segoe UI"/>
          <w:sz w:val="20"/>
          <w:szCs w:val="20"/>
          <w:shd w:val="clear" w:color="auto" w:fill="FFFFFF"/>
        </w:rPr>
        <w:t>Гармонический мажор довольно часто используется в музыке, так как он придает мягкую минорную окраску мажорному звучанию</w:t>
      </w:r>
      <w:r>
        <w:rPr>
          <w:rFonts w:ascii="Segoe UI" w:hAnsi="Segoe UI" w:cs="Segoe UI"/>
          <w:sz w:val="20"/>
          <w:szCs w:val="20"/>
          <w:shd w:val="clear" w:color="auto" w:fill="FFFFFF"/>
        </w:rPr>
        <w:t>, «восточный колорит»</w:t>
      </w:r>
      <w:r w:rsidRPr="00071065">
        <w:rPr>
          <w:rFonts w:asciiTheme="minorHAnsi" w:eastAsiaTheme="minorHAnsi" w:hAnsiTheme="minorHAnsi" w:cstheme="minorBidi"/>
          <w:lang w:eastAsia="en-US"/>
        </w:rPr>
        <w:t>.</w:t>
      </w:r>
    </w:p>
    <w:p w:rsidR="0088589E" w:rsidRDefault="0088589E" w:rsidP="006927AC">
      <w:pPr>
        <w:pStyle w:val="stk-reset"/>
        <w:shd w:val="clear" w:color="auto" w:fill="FFFFFF"/>
        <w:spacing w:before="0" w:beforeAutospacing="0" w:after="0"/>
        <w:ind w:left="360"/>
        <w:jc w:val="center"/>
        <w:textAlignment w:val="baseline"/>
        <w:rPr>
          <w:rFonts w:asciiTheme="minorHAnsi" w:eastAsiaTheme="minorHAnsi" w:hAnsiTheme="minorHAnsi" w:cstheme="minorBidi"/>
          <w:lang w:eastAsia="en-US"/>
        </w:rPr>
      </w:pPr>
      <w:r w:rsidRPr="009108E3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509905" cy="769620"/>
            <wp:effectExtent l="152400" t="76200" r="137795" b="87630"/>
            <wp:docPr id="197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04" cy="6543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071065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3021330" cy="750570"/>
            <wp:effectExtent l="171450" t="133350" r="369570" b="297180"/>
            <wp:docPr id="198" name="Рисунок 6" descr="https://xn--d1abeilrfr3a3f.xn--80asehdb/wp-content/uploads/2021/10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xn--d1abeilrfr3a3f.xn--80asehdb/wp-content/uploads/2021/10/5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750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8589E" w:rsidRDefault="0088589E" w:rsidP="0088589E">
      <w:pPr>
        <w:pStyle w:val="stk-reset"/>
        <w:shd w:val="clear" w:color="auto" w:fill="FFFFFF"/>
        <w:spacing w:before="0" w:beforeAutospacing="0" w:after="0"/>
        <w:textAlignment w:val="baseline"/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</w:pPr>
      <w:r w:rsidRPr="008457AE">
        <w:rPr>
          <w:rFonts w:asciiTheme="minorHAnsi" w:eastAsiaTheme="minorHAnsi" w:hAnsiTheme="minorHAnsi" w:cstheme="minorBidi"/>
          <w:b/>
          <w:bCs/>
          <w:i/>
          <w:color w:val="002060"/>
          <w:lang w:eastAsia="en-US"/>
        </w:rPr>
        <w:t>Гармонический мажор стал применяться в конце XVII — начале XVIII веков, в частности, в творчестве И. С. Баха и Г. Ф. Генделя. </w:t>
      </w:r>
    </w:p>
    <w:p w:rsidR="002F3D39" w:rsidRPr="006927AC" w:rsidRDefault="002F3D39" w:rsidP="0031483E">
      <w:pPr>
        <w:pStyle w:val="a8"/>
        <w:numPr>
          <w:ilvl w:val="0"/>
          <w:numId w:val="47"/>
        </w:numPr>
        <w:jc w:val="both"/>
        <w:rPr>
          <w:b/>
          <w:bCs/>
          <w:i/>
          <w:color w:val="002060"/>
          <w:sz w:val="24"/>
          <w:szCs w:val="24"/>
        </w:rPr>
      </w:pPr>
      <w:r w:rsidRPr="006927AC">
        <w:rPr>
          <w:b/>
          <w:bCs/>
          <w:i/>
          <w:color w:val="002060"/>
          <w:sz w:val="24"/>
          <w:szCs w:val="24"/>
        </w:rPr>
        <w:t xml:space="preserve">Две пары характерных интервалов: </w:t>
      </w:r>
    </w:p>
    <w:p w:rsidR="002F3D39" w:rsidRPr="00545A7F" w:rsidRDefault="002F3D39" w:rsidP="0031483E">
      <w:pPr>
        <w:pStyle w:val="a8"/>
        <w:numPr>
          <w:ilvl w:val="0"/>
          <w:numId w:val="40"/>
        </w:numPr>
        <w:jc w:val="both"/>
        <w:rPr>
          <w:b/>
          <w:i/>
          <w:color w:val="0070C0"/>
          <w:sz w:val="24"/>
          <w:szCs w:val="24"/>
        </w:rPr>
      </w:pPr>
      <w:r w:rsidRPr="00545A7F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уменьшенная септима (ум</w:t>
      </w:r>
      <w:r w:rsidRPr="00545A7F">
        <w:rPr>
          <w:b/>
          <w:i/>
          <w:color w:val="0070C0"/>
          <w:sz w:val="24"/>
          <w:szCs w:val="24"/>
        </w:rPr>
        <w:t>.</w:t>
      </w:r>
      <w:r w:rsidRPr="00545A7F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7) и увеличенная секунда (ув</w:t>
      </w:r>
      <w:r w:rsidRPr="00545A7F">
        <w:rPr>
          <w:b/>
          <w:i/>
          <w:color w:val="0070C0"/>
          <w:sz w:val="24"/>
          <w:szCs w:val="24"/>
        </w:rPr>
        <w:t>.</w:t>
      </w:r>
      <w:r w:rsidRPr="00545A7F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2);</w:t>
      </w:r>
      <w:r w:rsidRPr="00545A7F">
        <w:rPr>
          <w:b/>
          <w:i/>
          <w:color w:val="0070C0"/>
          <w:sz w:val="24"/>
          <w:szCs w:val="24"/>
        </w:rPr>
        <w:t xml:space="preserve"> </w:t>
      </w:r>
    </w:p>
    <w:p w:rsidR="002F3D39" w:rsidRPr="002F3D39" w:rsidRDefault="002F3D39" w:rsidP="0031483E">
      <w:pPr>
        <w:pStyle w:val="a8"/>
        <w:numPr>
          <w:ilvl w:val="0"/>
          <w:numId w:val="40"/>
        </w:numPr>
        <w:jc w:val="both"/>
        <w:rPr>
          <w:b/>
          <w:i/>
          <w:color w:val="0070C0"/>
          <w:sz w:val="24"/>
          <w:szCs w:val="24"/>
        </w:rPr>
      </w:pPr>
      <w:r w:rsidRPr="00545A7F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уменьшенная кварта (ум</w:t>
      </w:r>
      <w:r w:rsidRPr="00545A7F">
        <w:rPr>
          <w:b/>
          <w:i/>
          <w:color w:val="0070C0"/>
          <w:sz w:val="24"/>
          <w:szCs w:val="24"/>
        </w:rPr>
        <w:t>.</w:t>
      </w:r>
      <w:r w:rsidRPr="00545A7F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4) и увеличенная квинта (ув</w:t>
      </w:r>
      <w:r w:rsidRPr="00545A7F">
        <w:rPr>
          <w:b/>
          <w:i/>
          <w:color w:val="0070C0"/>
          <w:sz w:val="24"/>
          <w:szCs w:val="24"/>
        </w:rPr>
        <w:t>.</w:t>
      </w:r>
      <w:r w:rsidRPr="00545A7F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5)</w:t>
      </w:r>
    </w:p>
    <w:p w:rsidR="0084486C" w:rsidRPr="0084486C" w:rsidRDefault="0084486C" w:rsidP="0031483E">
      <w:pPr>
        <w:pStyle w:val="a8"/>
        <w:numPr>
          <w:ilvl w:val="0"/>
          <w:numId w:val="39"/>
        </w:numPr>
        <w:shd w:val="clear" w:color="auto" w:fill="FFFFFF"/>
        <w:spacing w:after="96" w:line="240" w:lineRule="auto"/>
        <w:rPr>
          <w:b/>
          <w:bCs/>
          <w:i/>
          <w:color w:val="002060"/>
          <w:sz w:val="24"/>
          <w:szCs w:val="24"/>
        </w:rPr>
      </w:pPr>
      <w:r w:rsidRPr="0084486C">
        <w:rPr>
          <w:b/>
          <w:bCs/>
          <w:i/>
          <w:color w:val="002060"/>
          <w:sz w:val="24"/>
          <w:szCs w:val="24"/>
        </w:rPr>
        <w:t>Особенности построения</w:t>
      </w:r>
      <w:r w:rsidR="0088589E">
        <w:rPr>
          <w:b/>
          <w:bCs/>
          <w:i/>
          <w:color w:val="002060"/>
          <w:sz w:val="24"/>
          <w:szCs w:val="24"/>
        </w:rPr>
        <w:t xml:space="preserve"> характерных интервалов</w:t>
      </w:r>
      <w:r w:rsidRPr="0084486C">
        <w:rPr>
          <w:b/>
          <w:bCs/>
          <w:i/>
          <w:color w:val="002060"/>
          <w:sz w:val="24"/>
          <w:szCs w:val="24"/>
        </w:rPr>
        <w:t>:</w:t>
      </w:r>
    </w:p>
    <w:p w:rsidR="00B90089" w:rsidRDefault="0084486C" w:rsidP="0031483E">
      <w:pPr>
        <w:pStyle w:val="a8"/>
        <w:numPr>
          <w:ilvl w:val="0"/>
          <w:numId w:val="41"/>
        </w:numPr>
        <w:shd w:val="clear" w:color="auto" w:fill="FFFFFF"/>
        <w:spacing w:before="96" w:after="96" w:line="240" w:lineRule="auto"/>
        <w:rPr>
          <w:b/>
          <w:i/>
          <w:color w:val="0070C0"/>
          <w:sz w:val="24"/>
          <w:szCs w:val="24"/>
        </w:rPr>
      </w:pPr>
      <w:r w:rsidRPr="00B90089">
        <w:rPr>
          <w:b/>
          <w:i/>
          <w:color w:val="0070C0"/>
          <w:sz w:val="24"/>
          <w:szCs w:val="24"/>
        </w:rPr>
        <w:t>В</w:t>
      </w:r>
      <w:r w:rsidR="0088589E" w:rsidRPr="00B90089">
        <w:rPr>
          <w:b/>
          <w:i/>
          <w:color w:val="0070C0"/>
          <w:sz w:val="24"/>
          <w:szCs w:val="24"/>
        </w:rPr>
        <w:t xml:space="preserve"> </w:t>
      </w:r>
      <w:r w:rsidRPr="00B90089">
        <w:rPr>
          <w:b/>
          <w:i/>
          <w:color w:val="0070C0"/>
          <w:sz w:val="24"/>
          <w:szCs w:val="24"/>
        </w:rPr>
        <w:t xml:space="preserve"> мажоре все </w:t>
      </w:r>
      <w:r w:rsidR="0088589E" w:rsidRPr="00B90089">
        <w:rPr>
          <w:b/>
          <w:i/>
          <w:color w:val="0070C0"/>
          <w:sz w:val="24"/>
          <w:szCs w:val="24"/>
        </w:rPr>
        <w:t xml:space="preserve"> </w:t>
      </w:r>
      <w:r w:rsidRPr="00B90089">
        <w:rPr>
          <w:b/>
          <w:i/>
          <w:color w:val="C00000"/>
          <w:sz w:val="24"/>
          <w:szCs w:val="24"/>
        </w:rPr>
        <w:t xml:space="preserve">увеличенные </w:t>
      </w:r>
      <w:r w:rsidRPr="00B90089">
        <w:rPr>
          <w:b/>
          <w:i/>
          <w:color w:val="0070C0"/>
          <w:sz w:val="24"/>
          <w:szCs w:val="24"/>
        </w:rPr>
        <w:t xml:space="preserve">интервалы </w:t>
      </w:r>
      <w:r w:rsidR="0088589E" w:rsidRPr="00B90089">
        <w:rPr>
          <w:b/>
          <w:i/>
          <w:color w:val="0070C0"/>
          <w:sz w:val="24"/>
          <w:szCs w:val="24"/>
        </w:rPr>
        <w:t xml:space="preserve"> </w:t>
      </w:r>
      <w:r w:rsidRPr="00B90089">
        <w:rPr>
          <w:b/>
          <w:i/>
          <w:color w:val="0070C0"/>
          <w:sz w:val="24"/>
          <w:szCs w:val="24"/>
        </w:rPr>
        <w:t xml:space="preserve">строятся </w:t>
      </w:r>
      <w:r w:rsidR="0088589E" w:rsidRPr="00B90089">
        <w:rPr>
          <w:b/>
          <w:i/>
          <w:color w:val="0070C0"/>
          <w:sz w:val="24"/>
          <w:szCs w:val="24"/>
        </w:rPr>
        <w:t xml:space="preserve"> </w:t>
      </w:r>
      <w:r w:rsidR="00B90089">
        <w:rPr>
          <w:b/>
          <w:i/>
          <w:color w:val="0070C0"/>
          <w:sz w:val="24"/>
          <w:szCs w:val="24"/>
        </w:rPr>
        <w:t>на пониженной шестой ступени</w:t>
      </w:r>
      <w:r w:rsidR="00B90089" w:rsidRPr="00B90089">
        <w:rPr>
          <w:b/>
          <w:i/>
          <w:color w:val="0070C0"/>
          <w:sz w:val="24"/>
          <w:szCs w:val="24"/>
        </w:rPr>
        <w:t xml:space="preserve"> - </w:t>
      </w:r>
      <w:r w:rsidR="00B90089" w:rsidRPr="00B90089">
        <w:rPr>
          <w:b/>
          <w:color w:val="C00000"/>
          <w:sz w:val="24"/>
          <w:szCs w:val="24"/>
          <w:lang w:val="en-US"/>
        </w:rPr>
        <w:t>VI</w:t>
      </w:r>
      <w:r w:rsidR="0088589E" w:rsidRPr="00B90089">
        <w:rPr>
          <w:b/>
          <w:color w:val="C00000"/>
          <w:sz w:val="24"/>
          <w:szCs w:val="24"/>
        </w:rPr>
        <w:t xml:space="preserve"> </w:t>
      </w:r>
      <w:proofErr w:type="spellStart"/>
      <w:r w:rsidR="00B90089" w:rsidRPr="00B90089">
        <w:rPr>
          <w:b/>
          <w:color w:val="C00000"/>
          <w:sz w:val="24"/>
          <w:szCs w:val="24"/>
        </w:rPr>
        <w:t>ь</w:t>
      </w:r>
      <w:proofErr w:type="spellEnd"/>
    </w:p>
    <w:p w:rsidR="0084486C" w:rsidRPr="00B90089" w:rsidRDefault="0088589E" w:rsidP="0031483E">
      <w:pPr>
        <w:pStyle w:val="a8"/>
        <w:numPr>
          <w:ilvl w:val="0"/>
          <w:numId w:val="41"/>
        </w:numPr>
        <w:shd w:val="clear" w:color="auto" w:fill="FFFFFF"/>
        <w:spacing w:before="96" w:after="96" w:line="240" w:lineRule="auto"/>
        <w:rPr>
          <w:b/>
          <w:color w:val="C00000"/>
          <w:sz w:val="24"/>
          <w:szCs w:val="24"/>
        </w:rPr>
      </w:pPr>
      <w:r w:rsidRPr="00B90089">
        <w:rPr>
          <w:b/>
          <w:i/>
          <w:color w:val="0070C0"/>
          <w:sz w:val="24"/>
          <w:szCs w:val="24"/>
        </w:rPr>
        <w:t xml:space="preserve"> </w:t>
      </w:r>
      <w:r w:rsidR="0084486C" w:rsidRPr="00B90089">
        <w:rPr>
          <w:b/>
          <w:i/>
          <w:color w:val="0070C0"/>
          <w:sz w:val="24"/>
          <w:szCs w:val="24"/>
        </w:rPr>
        <w:t xml:space="preserve">В миноре все </w:t>
      </w:r>
      <w:r w:rsidR="0084486C" w:rsidRPr="00B90089">
        <w:rPr>
          <w:b/>
          <w:i/>
          <w:color w:val="C00000"/>
          <w:sz w:val="24"/>
          <w:szCs w:val="24"/>
        </w:rPr>
        <w:t>уменьшённые</w:t>
      </w:r>
      <w:r w:rsidR="0084486C" w:rsidRPr="00B90089">
        <w:rPr>
          <w:b/>
          <w:i/>
          <w:color w:val="0070C0"/>
          <w:sz w:val="24"/>
          <w:szCs w:val="24"/>
        </w:rPr>
        <w:t xml:space="preserve"> интервалы строятся на повышенной седьмой ступени</w:t>
      </w:r>
      <w:r w:rsidR="00B90089" w:rsidRPr="00B90089">
        <w:rPr>
          <w:b/>
          <w:i/>
          <w:color w:val="0070C0"/>
          <w:sz w:val="24"/>
          <w:szCs w:val="24"/>
        </w:rPr>
        <w:t xml:space="preserve"> – </w:t>
      </w:r>
      <w:r w:rsidR="00B90089" w:rsidRPr="00B90089">
        <w:rPr>
          <w:b/>
          <w:color w:val="C00000"/>
          <w:sz w:val="24"/>
          <w:szCs w:val="24"/>
          <w:lang w:val="en-US"/>
        </w:rPr>
        <w:t>VII</w:t>
      </w:r>
      <w:r w:rsidR="00B90089" w:rsidRPr="00B90089">
        <w:rPr>
          <w:b/>
          <w:color w:val="C00000"/>
          <w:sz w:val="24"/>
          <w:szCs w:val="24"/>
        </w:rPr>
        <w:t>#</w:t>
      </w:r>
      <w:r w:rsidR="0084486C" w:rsidRPr="00B90089">
        <w:rPr>
          <w:color w:val="C00000"/>
          <w:sz w:val="24"/>
          <w:szCs w:val="24"/>
        </w:rPr>
        <w:t xml:space="preserve"> </w:t>
      </w:r>
    </w:p>
    <w:p w:rsidR="0084486C" w:rsidRDefault="0084486C" w:rsidP="0084486C">
      <w:pPr>
        <w:shd w:val="clear" w:color="auto" w:fill="FFFFFF"/>
        <w:spacing w:after="0" w:line="240" w:lineRule="auto"/>
        <w:rPr>
          <w:sz w:val="24"/>
          <w:szCs w:val="24"/>
        </w:rPr>
      </w:pPr>
      <w:r w:rsidRPr="0084486C">
        <w:rPr>
          <w:sz w:val="24"/>
          <w:szCs w:val="24"/>
        </w:rPr>
        <w:t xml:space="preserve">Одни интервалы обращаются в другие по принципу зеркального отражения: секунда </w:t>
      </w:r>
      <w:r>
        <w:rPr>
          <w:sz w:val="24"/>
          <w:szCs w:val="24"/>
        </w:rPr>
        <w:t xml:space="preserve">обращается </w:t>
      </w:r>
      <w:r w:rsidRPr="0084486C">
        <w:rPr>
          <w:sz w:val="24"/>
          <w:szCs w:val="24"/>
        </w:rPr>
        <w:t xml:space="preserve"> в септиму, кварта — в квинту, уменьшённые интервалы при обращении становятся увеличенными и наоборот.</w:t>
      </w:r>
    </w:p>
    <w:p w:rsidR="0084486C" w:rsidRDefault="0084486C" w:rsidP="0031483E">
      <w:pPr>
        <w:pStyle w:val="a8"/>
        <w:numPr>
          <w:ilvl w:val="0"/>
          <w:numId w:val="39"/>
        </w:numPr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  <w:r w:rsidRPr="0084486C">
        <w:rPr>
          <w:b/>
          <w:i/>
          <w:color w:val="002060"/>
          <w:sz w:val="24"/>
          <w:szCs w:val="24"/>
        </w:rPr>
        <w:t>Разрешаются характерные интервалы по принципу: увеличенные интервалы, в сторону  расширения, уменьшённые - в сторону сужения.</w:t>
      </w:r>
    </w:p>
    <w:p w:rsidR="0084486C" w:rsidRPr="0084486C" w:rsidRDefault="0084486C" w:rsidP="0084486C">
      <w:pPr>
        <w:pStyle w:val="a8"/>
        <w:shd w:val="clear" w:color="auto" w:fill="FFFFFF"/>
        <w:spacing w:after="0" w:line="240" w:lineRule="auto"/>
        <w:rPr>
          <w:b/>
          <w:i/>
          <w:color w:val="002060"/>
          <w:sz w:val="24"/>
          <w:szCs w:val="24"/>
        </w:rPr>
      </w:pPr>
    </w:p>
    <w:p w:rsidR="003B36D9" w:rsidRPr="000C5E03" w:rsidRDefault="00916F45" w:rsidP="0031483E">
      <w:pPr>
        <w:pStyle w:val="a8"/>
        <w:numPr>
          <w:ilvl w:val="0"/>
          <w:numId w:val="33"/>
        </w:numPr>
        <w:rPr>
          <w:rFonts w:ascii="Calibri" w:eastAsia="Calibri" w:hAnsi="Calibri" w:cs="Times New Roman"/>
          <w:b/>
          <w:bCs/>
          <w:i/>
          <w:color w:val="002060"/>
          <w:sz w:val="24"/>
          <w:szCs w:val="24"/>
        </w:rPr>
      </w:pPr>
      <w:r w:rsidRPr="000C5E03">
        <w:rPr>
          <w:rFonts w:ascii="Calibri" w:eastAsia="Calibri" w:hAnsi="Calibri" w:cs="Times New Roman"/>
          <w:b/>
          <w:bCs/>
          <w:i/>
          <w:color w:val="002060"/>
          <w:sz w:val="24"/>
          <w:szCs w:val="24"/>
        </w:rPr>
        <w:t>Схема построения характерных</w:t>
      </w:r>
      <w:r w:rsidRPr="000C5E03">
        <w:rPr>
          <w:b/>
          <w:bCs/>
          <w:i/>
          <w:color w:val="002060"/>
          <w:sz w:val="24"/>
          <w:szCs w:val="24"/>
        </w:rPr>
        <w:t xml:space="preserve"> интервалов </w:t>
      </w:r>
      <w:r w:rsidRPr="000C5E03">
        <w:rPr>
          <w:rFonts w:ascii="Calibri" w:eastAsia="Calibri" w:hAnsi="Calibri" w:cs="Times New Roman"/>
          <w:b/>
          <w:bCs/>
          <w:i/>
          <w:color w:val="002060"/>
          <w:sz w:val="24"/>
          <w:szCs w:val="24"/>
        </w:rPr>
        <w:t xml:space="preserve"> в тональности</w:t>
      </w:r>
      <w:r w:rsidR="008D6B43" w:rsidRPr="000C5E03">
        <w:rPr>
          <w:rFonts w:ascii="Calibri" w:eastAsia="Calibri" w:hAnsi="Calibri" w:cs="Times New Roman"/>
          <w:b/>
          <w:bCs/>
          <w:i/>
          <w:color w:val="002060"/>
          <w:sz w:val="24"/>
          <w:szCs w:val="24"/>
        </w:rPr>
        <w:t>:</w:t>
      </w:r>
    </w:p>
    <w:p w:rsidR="000C5E03" w:rsidRPr="00B90089" w:rsidRDefault="00C253A9" w:rsidP="000C5E03">
      <w:pPr>
        <w:pStyle w:val="21"/>
        <w:rPr>
          <w:rFonts w:ascii="Calibri" w:eastAsia="Calibri" w:hAnsi="Calibri"/>
          <w:b/>
          <w:i/>
          <w:color w:val="C00000"/>
          <w:szCs w:val="24"/>
          <w:lang w:eastAsia="en-US"/>
        </w:rPr>
      </w:pPr>
      <w:r>
        <w:rPr>
          <w:rFonts w:ascii="Calibri" w:eastAsia="Calibri" w:hAnsi="Calibri"/>
          <w:b/>
          <w:i/>
          <w:noProof/>
          <w:color w:val="C00000"/>
          <w:szCs w:val="24"/>
        </w:rPr>
        <w:drawing>
          <wp:inline distT="0" distB="0" distL="0" distR="0">
            <wp:extent cx="5940425" cy="1504588"/>
            <wp:effectExtent l="19050" t="0" r="3175" b="0"/>
            <wp:docPr id="11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04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3A9" w:rsidRDefault="00C253A9" w:rsidP="00BD6ABB">
      <w:pPr>
        <w:pStyle w:val="21"/>
        <w:rPr>
          <w:rFonts w:ascii="Calibri" w:eastAsia="Calibri" w:hAnsi="Calibri"/>
          <w:b/>
          <w:color w:val="000000" w:themeColor="text1"/>
          <w:sz w:val="20"/>
          <w:lang w:eastAsia="en-US"/>
        </w:rPr>
      </w:pPr>
    </w:p>
    <w:p w:rsidR="0088589E" w:rsidRPr="0088589E" w:rsidRDefault="003C6672" w:rsidP="0088589E">
      <w:pPr>
        <w:pStyle w:val="21"/>
        <w:jc w:val="right"/>
        <w:rPr>
          <w:rFonts w:ascii="Calibri" w:eastAsia="Calibri" w:hAnsi="Calibri"/>
          <w:b/>
          <w:color w:val="000000" w:themeColor="text1"/>
          <w:sz w:val="20"/>
          <w:lang w:eastAsia="en-US"/>
        </w:rPr>
      </w:pPr>
      <w:r>
        <w:rPr>
          <w:rFonts w:ascii="Calibri" w:eastAsia="Calibri" w:hAnsi="Calibri"/>
          <w:b/>
          <w:color w:val="000000" w:themeColor="text1"/>
          <w:sz w:val="20"/>
          <w:lang w:eastAsia="en-US"/>
        </w:rPr>
        <w:t>20</w:t>
      </w:r>
    </w:p>
    <w:p w:rsidR="00545A7F" w:rsidRPr="00401F8B" w:rsidRDefault="00545A7F" w:rsidP="00545A7F">
      <w:pPr>
        <w:pStyle w:val="21"/>
        <w:rPr>
          <w:rFonts w:ascii="Calibri" w:eastAsia="Calibri" w:hAnsi="Calibri"/>
          <w:b/>
          <w:i/>
          <w:color w:val="C00000"/>
          <w:szCs w:val="24"/>
          <w:lang w:eastAsia="en-US"/>
        </w:rPr>
      </w:pPr>
      <w:proofErr w:type="gramStart"/>
      <w:r w:rsidRPr="00401F8B">
        <w:rPr>
          <w:rFonts w:ascii="Calibri" w:eastAsia="Calibri" w:hAnsi="Calibri"/>
          <w:b/>
          <w:i/>
          <w:color w:val="C00000"/>
          <w:szCs w:val="24"/>
          <w:lang w:eastAsia="en-US"/>
        </w:rPr>
        <w:t>До</w:t>
      </w:r>
      <w:proofErr w:type="gramEnd"/>
      <w:r w:rsidRPr="00401F8B">
        <w:rPr>
          <w:rFonts w:ascii="Calibri" w:eastAsia="Calibri" w:hAnsi="Calibri"/>
          <w:b/>
          <w:i/>
          <w:color w:val="C00000"/>
          <w:szCs w:val="24"/>
          <w:lang w:eastAsia="en-US"/>
        </w:rPr>
        <w:t xml:space="preserve"> мажор г</w:t>
      </w:r>
      <w:r w:rsidR="003B36D9" w:rsidRPr="00401F8B">
        <w:rPr>
          <w:rFonts w:asciiTheme="minorHAnsi" w:eastAsiaTheme="minorHAnsi" w:hAnsiTheme="minorHAnsi" w:cstheme="minorBidi"/>
          <w:b/>
          <w:i/>
          <w:color w:val="C00000"/>
          <w:szCs w:val="24"/>
          <w:lang w:eastAsia="en-US"/>
        </w:rPr>
        <w:t>армонический:</w:t>
      </w:r>
    </w:p>
    <w:p w:rsidR="00916F45" w:rsidRPr="00916F45" w:rsidRDefault="003B36D9" w:rsidP="00545A7F">
      <w:pPr>
        <w:jc w:val="center"/>
        <w:rPr>
          <w:rFonts w:ascii="Calibri" w:eastAsia="Calibri" w:hAnsi="Calibri" w:cs="Times New Roman"/>
          <w:sz w:val="24"/>
          <w:szCs w:val="24"/>
        </w:rPr>
      </w:pPr>
      <w:r w:rsidRPr="003B36D9">
        <w:rPr>
          <w:noProof/>
          <w:sz w:val="24"/>
          <w:szCs w:val="24"/>
          <w:lang w:eastAsia="ru-RU"/>
        </w:rPr>
        <w:drawing>
          <wp:inline distT="0" distB="0" distL="0" distR="0">
            <wp:extent cx="369570" cy="601980"/>
            <wp:effectExtent l="19050" t="0" r="0" b="0"/>
            <wp:docPr id="5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98" cy="608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5A7F">
        <w:rPr>
          <w:noProof/>
          <w:sz w:val="28"/>
          <w:szCs w:val="28"/>
          <w:lang w:eastAsia="ru-RU"/>
        </w:rPr>
        <w:drawing>
          <wp:inline distT="0" distB="0" distL="0" distR="0">
            <wp:extent cx="2857500" cy="617220"/>
            <wp:effectExtent l="19050" t="0" r="0" b="0"/>
            <wp:docPr id="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5A7F">
        <w:rPr>
          <w:noProof/>
          <w:sz w:val="28"/>
          <w:szCs w:val="28"/>
          <w:lang w:eastAsia="ru-RU"/>
        </w:rPr>
        <w:drawing>
          <wp:inline distT="0" distB="0" distL="0" distR="0">
            <wp:extent cx="2606040" cy="571500"/>
            <wp:effectExtent l="19050" t="0" r="3810" b="0"/>
            <wp:docPr id="5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A7F" w:rsidRPr="00401F8B" w:rsidRDefault="00545A7F" w:rsidP="00545A7F">
      <w:pPr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01F8B">
        <w:rPr>
          <w:rFonts w:ascii="Calibri" w:eastAsia="Calibri" w:hAnsi="Calibri" w:cs="Times New Roman"/>
          <w:sz w:val="24"/>
          <w:szCs w:val="24"/>
        </w:rPr>
        <w:t xml:space="preserve">        </w:t>
      </w:r>
      <w:r w:rsidRPr="00401F8B">
        <w:rPr>
          <w:sz w:val="24"/>
          <w:szCs w:val="24"/>
        </w:rPr>
        <w:t xml:space="preserve">      </w:t>
      </w:r>
      <w:r w:rsidR="003B36D9" w:rsidRPr="00401F8B">
        <w:rPr>
          <w:sz w:val="24"/>
          <w:szCs w:val="24"/>
        </w:rPr>
        <w:t xml:space="preserve">     </w:t>
      </w:r>
      <w:r w:rsidRPr="00401F8B">
        <w:rPr>
          <w:sz w:val="24"/>
          <w:szCs w:val="24"/>
        </w:rPr>
        <w:t xml:space="preserve"> </w:t>
      </w:r>
      <w:r w:rsidR="003B36D9" w:rsidRPr="00401F8B">
        <w:rPr>
          <w:b/>
          <w:sz w:val="24"/>
          <w:szCs w:val="24"/>
        </w:rPr>
        <w:t>у</w:t>
      </w:r>
      <w:r w:rsidRPr="00401F8B">
        <w:rPr>
          <w:rFonts w:ascii="Calibri" w:eastAsia="Calibri" w:hAnsi="Calibri" w:cs="Times New Roman"/>
          <w:b/>
          <w:sz w:val="24"/>
          <w:szCs w:val="24"/>
        </w:rPr>
        <w:t>м</w:t>
      </w:r>
      <w:r w:rsidR="003B36D9"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7      </w:t>
      </w:r>
      <w:r w:rsidR="003B36D9"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401F8B">
        <w:rPr>
          <w:rFonts w:ascii="Calibri" w:eastAsia="Calibri" w:hAnsi="Calibri" w:cs="Times New Roman"/>
          <w:b/>
          <w:sz w:val="24"/>
          <w:szCs w:val="24"/>
        </w:rPr>
        <w:t xml:space="preserve">     </w:t>
      </w:r>
      <w:r w:rsidRPr="00401F8B">
        <w:rPr>
          <w:rFonts w:ascii="Calibri" w:eastAsia="Calibri" w:hAnsi="Calibri" w:cs="Times New Roman"/>
          <w:b/>
          <w:sz w:val="24"/>
          <w:szCs w:val="24"/>
        </w:rPr>
        <w:t>ч</w:t>
      </w:r>
      <w:r w:rsidR="003B36D9"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5         </w:t>
      </w:r>
      <w:r w:rsidR="003B36D9"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 ув</w:t>
      </w:r>
      <w:r w:rsidR="003B36D9"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2   </w:t>
      </w:r>
      <w:r w:rsidR="00FB56D1" w:rsidRPr="00401F8B">
        <w:rPr>
          <w:b/>
          <w:sz w:val="24"/>
          <w:szCs w:val="24"/>
        </w:rPr>
        <w:t xml:space="preserve">   </w:t>
      </w:r>
      <w:r w:rsidR="00401F8B">
        <w:rPr>
          <w:b/>
          <w:sz w:val="24"/>
          <w:szCs w:val="24"/>
        </w:rPr>
        <w:t xml:space="preserve"> </w:t>
      </w:r>
      <w:r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>ч</w:t>
      </w:r>
      <w:r w:rsidR="003B36D9"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4          </w:t>
      </w:r>
      <w:r w:rsidR="00401F8B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r w:rsidRPr="00401F8B">
        <w:rPr>
          <w:rFonts w:ascii="Calibri" w:eastAsia="Calibri" w:hAnsi="Calibri" w:cs="Times New Roman"/>
          <w:b/>
          <w:sz w:val="24"/>
          <w:szCs w:val="24"/>
        </w:rPr>
        <w:t>ум</w:t>
      </w:r>
      <w:r w:rsidR="003B36D9"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4      </w:t>
      </w:r>
      <w:r w:rsidR="00401F8B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r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>м</w:t>
      </w:r>
      <w:r w:rsidR="003B36D9"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3       </w:t>
      </w:r>
      <w:r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401F8B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r w:rsidR="003B36D9"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>ув</w:t>
      </w:r>
      <w:r w:rsidR="003B36D9"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5     </w:t>
      </w:r>
      <w:r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   </w:t>
      </w:r>
      <w:r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>б</w:t>
      </w:r>
      <w:r w:rsidR="003B36D9"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>6</w:t>
      </w:r>
    </w:p>
    <w:p w:rsidR="00916F45" w:rsidRPr="00401F8B" w:rsidRDefault="003B36D9" w:rsidP="003B36D9">
      <w:pPr>
        <w:pStyle w:val="21"/>
        <w:rPr>
          <w:b/>
          <w:szCs w:val="24"/>
          <w:lang w:val="en-US"/>
        </w:rPr>
      </w:pPr>
      <w:r w:rsidRPr="00401F8B">
        <w:rPr>
          <w:b/>
          <w:szCs w:val="24"/>
        </w:rPr>
        <w:t xml:space="preserve">                     </w:t>
      </w:r>
      <w:r w:rsidRPr="00401F8B">
        <w:rPr>
          <w:b/>
          <w:szCs w:val="24"/>
          <w:lang w:val="en-US"/>
        </w:rPr>
        <w:t xml:space="preserve">VII              I             </w:t>
      </w:r>
      <w:proofErr w:type="spellStart"/>
      <w:r w:rsidRPr="00401F8B">
        <w:rPr>
          <w:b/>
          <w:szCs w:val="24"/>
          <w:lang w:val="en-US"/>
        </w:rPr>
        <w:t>VI</w:t>
      </w:r>
      <w:r w:rsidRPr="00401F8B">
        <w:rPr>
          <w:b/>
          <w:i/>
          <w:szCs w:val="24"/>
          <w:lang w:val="en-US"/>
        </w:rPr>
        <w:t>b</w:t>
      </w:r>
      <w:proofErr w:type="spellEnd"/>
      <w:r w:rsidRPr="00401F8B">
        <w:rPr>
          <w:b/>
          <w:szCs w:val="24"/>
          <w:lang w:val="en-US"/>
        </w:rPr>
        <w:t xml:space="preserve">          V               III           </w:t>
      </w:r>
      <w:proofErr w:type="spellStart"/>
      <w:r w:rsidRPr="00401F8B">
        <w:rPr>
          <w:b/>
          <w:szCs w:val="24"/>
          <w:lang w:val="en-US"/>
        </w:rPr>
        <w:t>III</w:t>
      </w:r>
      <w:proofErr w:type="spellEnd"/>
      <w:r w:rsidRPr="00401F8B">
        <w:rPr>
          <w:b/>
          <w:szCs w:val="24"/>
          <w:lang w:val="en-US"/>
        </w:rPr>
        <w:t xml:space="preserve">              </w:t>
      </w:r>
      <w:proofErr w:type="spellStart"/>
      <w:r w:rsidRPr="00401F8B">
        <w:rPr>
          <w:b/>
          <w:szCs w:val="24"/>
          <w:lang w:val="en-US"/>
        </w:rPr>
        <w:t>VI</w:t>
      </w:r>
      <w:r w:rsidRPr="00401F8B">
        <w:rPr>
          <w:b/>
          <w:i/>
          <w:szCs w:val="24"/>
          <w:lang w:val="en-US"/>
        </w:rPr>
        <w:t>b</w:t>
      </w:r>
      <w:proofErr w:type="spellEnd"/>
      <w:r w:rsidRPr="00401F8B">
        <w:rPr>
          <w:b/>
          <w:szCs w:val="24"/>
          <w:lang w:val="en-US"/>
        </w:rPr>
        <w:t xml:space="preserve">            V</w:t>
      </w:r>
    </w:p>
    <w:p w:rsidR="0084486C" w:rsidRPr="00FA665B" w:rsidRDefault="0084486C" w:rsidP="003B36D9">
      <w:pPr>
        <w:pStyle w:val="21"/>
        <w:rPr>
          <w:b/>
          <w:szCs w:val="24"/>
          <w:lang w:val="en-US"/>
        </w:rPr>
      </w:pPr>
    </w:p>
    <w:p w:rsidR="00071065" w:rsidRPr="00071065" w:rsidRDefault="003B36D9" w:rsidP="006B5F5A">
      <w:pPr>
        <w:pStyle w:val="a8"/>
        <w:numPr>
          <w:ilvl w:val="0"/>
          <w:numId w:val="5"/>
        </w:numPr>
        <w:jc w:val="center"/>
        <w:rPr>
          <w:rFonts w:ascii="Calibri" w:eastAsia="Calibri" w:hAnsi="Calibri" w:cs="Times New Roman"/>
          <w:b/>
          <w:i/>
          <w:color w:val="002060"/>
          <w:sz w:val="24"/>
          <w:szCs w:val="24"/>
        </w:rPr>
      </w:pPr>
      <w:r w:rsidRPr="00071065">
        <w:rPr>
          <w:b/>
          <w:i/>
          <w:color w:val="002060"/>
          <w:sz w:val="24"/>
          <w:szCs w:val="24"/>
        </w:rPr>
        <w:t>В мажоре гармонического наклонения два увеличенных интервала</w:t>
      </w:r>
    </w:p>
    <w:p w:rsidR="003B36D9" w:rsidRPr="00BA66BD" w:rsidRDefault="003B36D9" w:rsidP="00071065">
      <w:pPr>
        <w:pStyle w:val="a8"/>
        <w:ind w:left="927"/>
        <w:jc w:val="center"/>
        <w:rPr>
          <w:rFonts w:ascii="Calibri" w:eastAsia="Calibri" w:hAnsi="Calibri" w:cs="Times New Roman"/>
          <w:b/>
          <w:i/>
          <w:color w:val="C00000"/>
          <w:sz w:val="24"/>
          <w:szCs w:val="24"/>
        </w:rPr>
      </w:pPr>
      <w:r w:rsidRPr="00BA66BD">
        <w:rPr>
          <w:b/>
          <w:color w:val="C00000"/>
          <w:sz w:val="24"/>
          <w:szCs w:val="24"/>
        </w:rPr>
        <w:t>(ув.2 и ув.5)</w:t>
      </w:r>
      <w:r w:rsidRPr="00BA66BD">
        <w:rPr>
          <w:b/>
          <w:i/>
          <w:color w:val="C00000"/>
          <w:sz w:val="24"/>
          <w:szCs w:val="24"/>
        </w:rPr>
        <w:t xml:space="preserve"> строятся на  </w:t>
      </w:r>
      <w:proofErr w:type="spellStart"/>
      <w:r w:rsidRPr="00BA66BD">
        <w:rPr>
          <w:rFonts w:ascii="Calibri" w:eastAsia="Calibri" w:hAnsi="Calibri" w:cs="Times New Roman"/>
          <w:b/>
          <w:color w:val="C00000"/>
          <w:sz w:val="24"/>
          <w:szCs w:val="24"/>
          <w:lang w:val="en-US"/>
        </w:rPr>
        <w:t>VI</w:t>
      </w:r>
      <w:r w:rsidRPr="00BA66BD">
        <w:rPr>
          <w:rFonts w:ascii="Calibri" w:eastAsia="Calibri" w:hAnsi="Calibri" w:cs="Times New Roman"/>
          <w:b/>
          <w:i/>
          <w:color w:val="C00000"/>
          <w:sz w:val="24"/>
          <w:szCs w:val="24"/>
          <w:lang w:val="en-US"/>
        </w:rPr>
        <w:t>b</w:t>
      </w:r>
      <w:proofErr w:type="spellEnd"/>
      <w:r w:rsidRPr="00BA66BD">
        <w:rPr>
          <w:b/>
          <w:i/>
          <w:color w:val="C00000"/>
          <w:sz w:val="24"/>
          <w:szCs w:val="24"/>
        </w:rPr>
        <w:t xml:space="preserve"> ступени.</w:t>
      </w:r>
    </w:p>
    <w:p w:rsidR="003B36D9" w:rsidRPr="00401F8B" w:rsidRDefault="003B36D9" w:rsidP="003B36D9">
      <w:pPr>
        <w:pStyle w:val="21"/>
        <w:rPr>
          <w:b/>
          <w:i/>
          <w:color w:val="7030A0"/>
          <w:szCs w:val="24"/>
        </w:rPr>
      </w:pPr>
      <w:r w:rsidRPr="00401F8B">
        <w:rPr>
          <w:b/>
          <w:i/>
          <w:color w:val="7030A0"/>
          <w:szCs w:val="24"/>
        </w:rPr>
        <w:t xml:space="preserve">ля минор гармонический: </w:t>
      </w:r>
    </w:p>
    <w:p w:rsidR="003B36D9" w:rsidRDefault="00032515" w:rsidP="003960CD">
      <w:pPr>
        <w:jc w:val="both"/>
        <w:rPr>
          <w:sz w:val="28"/>
          <w:szCs w:val="28"/>
        </w:rPr>
      </w:pPr>
      <w:r w:rsidRPr="00032515">
        <w:rPr>
          <w:noProof/>
          <w:sz w:val="28"/>
          <w:szCs w:val="28"/>
          <w:lang w:eastAsia="ru-RU"/>
        </w:rPr>
        <w:drawing>
          <wp:inline distT="0" distB="0" distL="0" distR="0">
            <wp:extent cx="369570" cy="601980"/>
            <wp:effectExtent l="19050" t="0" r="0" b="0"/>
            <wp:docPr id="6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98" cy="608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60CD">
        <w:rPr>
          <w:noProof/>
          <w:sz w:val="28"/>
          <w:szCs w:val="28"/>
          <w:lang w:eastAsia="ru-RU"/>
        </w:rPr>
        <w:drawing>
          <wp:inline distT="0" distB="0" distL="0" distR="0">
            <wp:extent cx="2857500" cy="617220"/>
            <wp:effectExtent l="19050" t="0" r="0" b="0"/>
            <wp:docPr id="6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60CD">
        <w:rPr>
          <w:noProof/>
          <w:sz w:val="28"/>
          <w:szCs w:val="28"/>
          <w:lang w:eastAsia="ru-RU"/>
        </w:rPr>
        <w:drawing>
          <wp:inline distT="0" distB="0" distL="0" distR="0">
            <wp:extent cx="2621280" cy="617220"/>
            <wp:effectExtent l="19050" t="0" r="7620" b="0"/>
            <wp:docPr id="6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b="-10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0CD" w:rsidRPr="00401F8B" w:rsidRDefault="003960CD" w:rsidP="003B36D9">
      <w:pPr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sz w:val="28"/>
          <w:szCs w:val="28"/>
        </w:rPr>
        <w:t xml:space="preserve">                 </w:t>
      </w:r>
      <w:r w:rsidR="0003251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401F8B">
        <w:rPr>
          <w:b/>
          <w:sz w:val="24"/>
          <w:szCs w:val="24"/>
        </w:rPr>
        <w:t>у</w:t>
      </w:r>
      <w:r w:rsidRPr="00401F8B">
        <w:rPr>
          <w:rFonts w:ascii="Calibri" w:eastAsia="Calibri" w:hAnsi="Calibri" w:cs="Times New Roman"/>
          <w:b/>
          <w:sz w:val="24"/>
          <w:szCs w:val="24"/>
        </w:rPr>
        <w:t>м</w:t>
      </w:r>
      <w:r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7     </w:t>
      </w:r>
      <w:r w:rsidR="00401F8B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032515"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>ч</w:t>
      </w:r>
      <w:r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5          </w:t>
      </w:r>
      <w:r w:rsidR="00401F8B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>ув</w:t>
      </w:r>
      <w:r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2   </w:t>
      </w:r>
      <w:r w:rsidR="00FB56D1" w:rsidRPr="00401F8B">
        <w:rPr>
          <w:b/>
          <w:sz w:val="24"/>
          <w:szCs w:val="24"/>
        </w:rPr>
        <w:t xml:space="preserve">    </w:t>
      </w:r>
      <w:r w:rsidR="00032515" w:rsidRPr="00401F8B">
        <w:rPr>
          <w:b/>
          <w:sz w:val="24"/>
          <w:szCs w:val="24"/>
        </w:rPr>
        <w:t xml:space="preserve"> </w:t>
      </w:r>
      <w:r w:rsidR="00401F8B">
        <w:rPr>
          <w:b/>
          <w:sz w:val="24"/>
          <w:szCs w:val="24"/>
        </w:rPr>
        <w:t xml:space="preserve">  </w:t>
      </w:r>
      <w:r w:rsidRPr="00401F8B">
        <w:rPr>
          <w:rFonts w:ascii="Calibri" w:eastAsia="Calibri" w:hAnsi="Calibri" w:cs="Times New Roman"/>
          <w:b/>
          <w:sz w:val="24"/>
          <w:szCs w:val="24"/>
        </w:rPr>
        <w:t>ч</w:t>
      </w:r>
      <w:r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4         </w:t>
      </w:r>
      <w:r w:rsidR="00401F8B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032515"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>ум</w:t>
      </w:r>
      <w:r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4      </w:t>
      </w:r>
      <w:r w:rsidR="00401F8B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r w:rsidR="00FB56D1" w:rsidRP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 м</w:t>
      </w:r>
      <w:r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>3</w:t>
      </w:r>
      <w:r w:rsidR="00FB56D1" w:rsidRPr="00401F8B">
        <w:rPr>
          <w:b/>
          <w:sz w:val="24"/>
          <w:szCs w:val="24"/>
        </w:rPr>
        <w:t xml:space="preserve">        </w:t>
      </w:r>
      <w:r w:rsidR="00401F8B">
        <w:rPr>
          <w:b/>
          <w:sz w:val="24"/>
          <w:szCs w:val="24"/>
        </w:rPr>
        <w:t xml:space="preserve"> 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 ув</w:t>
      </w:r>
      <w:r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5        </w:t>
      </w:r>
      <w:r w:rsidR="00401F8B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r w:rsidRPr="00401F8B">
        <w:rPr>
          <w:rFonts w:ascii="Calibri" w:eastAsia="Calibri" w:hAnsi="Calibri" w:cs="Times New Roman"/>
          <w:b/>
          <w:sz w:val="24"/>
          <w:szCs w:val="24"/>
        </w:rPr>
        <w:t>б</w:t>
      </w:r>
      <w:r w:rsidRPr="00401F8B">
        <w:rPr>
          <w:b/>
          <w:sz w:val="24"/>
          <w:szCs w:val="24"/>
        </w:rPr>
        <w:t>.</w:t>
      </w:r>
      <w:r w:rsidRPr="00401F8B">
        <w:rPr>
          <w:rFonts w:ascii="Calibri" w:eastAsia="Calibri" w:hAnsi="Calibri" w:cs="Times New Roman"/>
          <w:b/>
          <w:sz w:val="24"/>
          <w:szCs w:val="24"/>
        </w:rPr>
        <w:t xml:space="preserve">6   </w:t>
      </w:r>
    </w:p>
    <w:p w:rsidR="003B36D9" w:rsidRPr="00401F8B" w:rsidRDefault="003B36D9" w:rsidP="003B36D9">
      <w:pPr>
        <w:pStyle w:val="21"/>
        <w:rPr>
          <w:b/>
          <w:szCs w:val="24"/>
          <w:lang w:val="en-US"/>
        </w:rPr>
      </w:pPr>
      <w:r w:rsidRPr="00826D7C">
        <w:rPr>
          <w:b/>
          <w:szCs w:val="24"/>
        </w:rPr>
        <w:t xml:space="preserve">      </w:t>
      </w:r>
      <w:r w:rsidR="003960CD" w:rsidRPr="00826D7C">
        <w:rPr>
          <w:b/>
          <w:szCs w:val="24"/>
        </w:rPr>
        <w:t xml:space="preserve">          </w:t>
      </w:r>
      <w:r w:rsidR="00032515" w:rsidRPr="00826D7C">
        <w:rPr>
          <w:b/>
          <w:szCs w:val="24"/>
        </w:rPr>
        <w:t xml:space="preserve">  </w:t>
      </w:r>
      <w:r w:rsidR="003960CD" w:rsidRPr="00826D7C">
        <w:rPr>
          <w:b/>
          <w:szCs w:val="24"/>
        </w:rPr>
        <w:t xml:space="preserve"> </w:t>
      </w:r>
      <w:r w:rsidRPr="00826D7C">
        <w:rPr>
          <w:szCs w:val="24"/>
        </w:rPr>
        <w:t xml:space="preserve"> </w:t>
      </w:r>
      <w:r w:rsidRPr="00401F8B">
        <w:rPr>
          <w:b/>
          <w:szCs w:val="24"/>
          <w:lang w:val="en-US"/>
        </w:rPr>
        <w:t>VII</w:t>
      </w:r>
      <w:r w:rsidR="00032515" w:rsidRPr="00401F8B">
        <w:rPr>
          <w:szCs w:val="24"/>
          <w:lang w:val="en-US"/>
        </w:rPr>
        <w:t>#</w:t>
      </w:r>
      <w:r w:rsidRPr="00401F8B">
        <w:rPr>
          <w:szCs w:val="24"/>
          <w:lang w:val="en-US"/>
        </w:rPr>
        <w:t xml:space="preserve">  </w:t>
      </w:r>
      <w:r w:rsidRPr="00401F8B">
        <w:rPr>
          <w:b/>
          <w:szCs w:val="24"/>
          <w:lang w:val="en-US"/>
        </w:rPr>
        <w:t xml:space="preserve">    </w:t>
      </w:r>
      <w:r w:rsidR="003960CD" w:rsidRPr="00401F8B">
        <w:rPr>
          <w:b/>
          <w:szCs w:val="24"/>
          <w:lang w:val="en-US"/>
        </w:rPr>
        <w:t xml:space="preserve"> </w:t>
      </w:r>
      <w:r w:rsidRPr="00401F8B">
        <w:rPr>
          <w:b/>
          <w:szCs w:val="24"/>
          <w:lang w:val="en-US"/>
        </w:rPr>
        <w:t xml:space="preserve"> </w:t>
      </w:r>
      <w:r w:rsidR="00032515" w:rsidRPr="00401F8B">
        <w:rPr>
          <w:b/>
          <w:szCs w:val="24"/>
          <w:lang w:val="en-US"/>
        </w:rPr>
        <w:t xml:space="preserve">  </w:t>
      </w:r>
      <w:r w:rsidRPr="00401F8B">
        <w:rPr>
          <w:b/>
          <w:szCs w:val="24"/>
          <w:lang w:val="en-US"/>
        </w:rPr>
        <w:t xml:space="preserve"> I           </w:t>
      </w:r>
      <w:r w:rsidR="00401F8B">
        <w:rPr>
          <w:b/>
          <w:szCs w:val="24"/>
          <w:lang w:val="en-US"/>
        </w:rPr>
        <w:t xml:space="preserve">  </w:t>
      </w:r>
      <w:r w:rsidR="003960CD" w:rsidRPr="00401F8B">
        <w:rPr>
          <w:b/>
          <w:szCs w:val="24"/>
          <w:lang w:val="en-US"/>
        </w:rPr>
        <w:t xml:space="preserve"> </w:t>
      </w:r>
      <w:r w:rsidRPr="00401F8B">
        <w:rPr>
          <w:b/>
          <w:szCs w:val="24"/>
          <w:lang w:val="en-US"/>
        </w:rPr>
        <w:t xml:space="preserve">VI       </w:t>
      </w:r>
      <w:r w:rsidR="00401F8B">
        <w:rPr>
          <w:b/>
          <w:szCs w:val="24"/>
          <w:lang w:val="en-US"/>
        </w:rPr>
        <w:t xml:space="preserve">     </w:t>
      </w:r>
      <w:r w:rsidR="00032515" w:rsidRPr="00401F8B">
        <w:rPr>
          <w:b/>
          <w:szCs w:val="24"/>
          <w:lang w:val="en-US"/>
        </w:rPr>
        <w:t xml:space="preserve"> </w:t>
      </w:r>
      <w:r w:rsidRPr="00401F8B">
        <w:rPr>
          <w:b/>
          <w:szCs w:val="24"/>
          <w:lang w:val="en-US"/>
        </w:rPr>
        <w:t xml:space="preserve">V          </w:t>
      </w:r>
      <w:r w:rsidR="00032515" w:rsidRPr="00401F8B">
        <w:rPr>
          <w:b/>
          <w:szCs w:val="24"/>
          <w:lang w:val="en-US"/>
        </w:rPr>
        <w:t xml:space="preserve"> </w:t>
      </w:r>
      <w:r w:rsidR="00401F8B" w:rsidRPr="00401F8B">
        <w:rPr>
          <w:b/>
          <w:szCs w:val="24"/>
          <w:lang w:val="en-US"/>
        </w:rPr>
        <w:t xml:space="preserve"> </w:t>
      </w:r>
      <w:r w:rsidRPr="00401F8B">
        <w:rPr>
          <w:b/>
          <w:szCs w:val="24"/>
          <w:lang w:val="en-US"/>
        </w:rPr>
        <w:t>VII</w:t>
      </w:r>
      <w:r w:rsidR="00032515" w:rsidRPr="00401F8B">
        <w:rPr>
          <w:b/>
          <w:szCs w:val="24"/>
          <w:lang w:val="en-US"/>
        </w:rPr>
        <w:t>#</w:t>
      </w:r>
      <w:r w:rsidRPr="00401F8B">
        <w:rPr>
          <w:b/>
          <w:szCs w:val="24"/>
          <w:lang w:val="en-US"/>
        </w:rPr>
        <w:t xml:space="preserve">       </w:t>
      </w:r>
      <w:r w:rsidR="00032515" w:rsidRPr="00401F8B">
        <w:rPr>
          <w:b/>
          <w:szCs w:val="24"/>
          <w:lang w:val="en-US"/>
        </w:rPr>
        <w:t xml:space="preserve">    </w:t>
      </w:r>
      <w:r w:rsidRPr="00401F8B">
        <w:rPr>
          <w:b/>
          <w:szCs w:val="24"/>
          <w:lang w:val="en-US"/>
        </w:rPr>
        <w:t xml:space="preserve"> I           </w:t>
      </w:r>
      <w:r w:rsidR="00401F8B">
        <w:rPr>
          <w:b/>
          <w:szCs w:val="24"/>
          <w:lang w:val="en-US"/>
        </w:rPr>
        <w:t xml:space="preserve">   </w:t>
      </w:r>
      <w:r w:rsidRPr="00401F8B">
        <w:rPr>
          <w:b/>
          <w:szCs w:val="24"/>
          <w:lang w:val="en-US"/>
        </w:rPr>
        <w:t xml:space="preserve"> III        </w:t>
      </w:r>
      <w:r w:rsidR="00032515" w:rsidRPr="00401F8B">
        <w:rPr>
          <w:b/>
          <w:szCs w:val="24"/>
          <w:lang w:val="en-US"/>
        </w:rPr>
        <w:t xml:space="preserve">  </w:t>
      </w:r>
      <w:r w:rsidRPr="00401F8B">
        <w:rPr>
          <w:b/>
          <w:szCs w:val="24"/>
          <w:lang w:val="en-US"/>
        </w:rPr>
        <w:t xml:space="preserve"> </w:t>
      </w:r>
      <w:proofErr w:type="spellStart"/>
      <w:r w:rsidRPr="00401F8B">
        <w:rPr>
          <w:b/>
          <w:szCs w:val="24"/>
          <w:lang w:val="en-US"/>
        </w:rPr>
        <w:t>III</w:t>
      </w:r>
      <w:proofErr w:type="spellEnd"/>
      <w:r w:rsidRPr="00401F8B">
        <w:rPr>
          <w:b/>
          <w:szCs w:val="24"/>
          <w:lang w:val="en-US"/>
        </w:rPr>
        <w:t xml:space="preserve">                 </w:t>
      </w:r>
    </w:p>
    <w:p w:rsidR="00916F45" w:rsidRPr="00032515" w:rsidRDefault="00916F45" w:rsidP="00916F45">
      <w:pPr>
        <w:pStyle w:val="21"/>
        <w:rPr>
          <w:rFonts w:asciiTheme="minorHAnsi" w:eastAsiaTheme="minorHAnsi" w:hAnsiTheme="minorHAnsi" w:cstheme="minorBidi"/>
          <w:szCs w:val="24"/>
          <w:lang w:val="en-US" w:eastAsia="en-US"/>
        </w:rPr>
      </w:pPr>
    </w:p>
    <w:p w:rsidR="00032515" w:rsidRPr="00071065" w:rsidRDefault="00032515" w:rsidP="006B5F5A">
      <w:pPr>
        <w:pStyle w:val="a8"/>
        <w:numPr>
          <w:ilvl w:val="0"/>
          <w:numId w:val="5"/>
        </w:numPr>
        <w:jc w:val="center"/>
        <w:rPr>
          <w:b/>
          <w:i/>
          <w:color w:val="002060"/>
          <w:sz w:val="24"/>
          <w:szCs w:val="24"/>
        </w:rPr>
      </w:pPr>
      <w:r w:rsidRPr="00071065">
        <w:rPr>
          <w:b/>
          <w:i/>
          <w:color w:val="002060"/>
          <w:sz w:val="24"/>
          <w:szCs w:val="24"/>
        </w:rPr>
        <w:t xml:space="preserve">В миноре гармонического наклонения два уменьшенных интервала </w:t>
      </w:r>
    </w:p>
    <w:p w:rsidR="00032515" w:rsidRPr="00BA66BD" w:rsidRDefault="00032515" w:rsidP="002F3116">
      <w:pPr>
        <w:jc w:val="center"/>
        <w:rPr>
          <w:b/>
          <w:i/>
          <w:color w:val="C00000"/>
          <w:sz w:val="24"/>
          <w:szCs w:val="24"/>
        </w:rPr>
      </w:pPr>
      <w:r w:rsidRPr="00BA66BD">
        <w:rPr>
          <w:b/>
          <w:color w:val="C00000"/>
          <w:sz w:val="24"/>
          <w:szCs w:val="24"/>
        </w:rPr>
        <w:t>(ум.7 и ум.4)</w:t>
      </w:r>
      <w:r w:rsidRPr="00BA66BD">
        <w:rPr>
          <w:b/>
          <w:i/>
          <w:color w:val="C00000"/>
          <w:sz w:val="24"/>
          <w:szCs w:val="24"/>
        </w:rPr>
        <w:t xml:space="preserve"> строятся на </w:t>
      </w:r>
      <w:r w:rsidRPr="00BA66BD">
        <w:rPr>
          <w:b/>
          <w:color w:val="C00000"/>
          <w:sz w:val="24"/>
          <w:szCs w:val="24"/>
        </w:rPr>
        <w:t>VII</w:t>
      </w:r>
      <w:r w:rsidRPr="00BA66BD">
        <w:rPr>
          <w:b/>
          <w:i/>
          <w:color w:val="C00000"/>
          <w:sz w:val="24"/>
          <w:szCs w:val="24"/>
        </w:rPr>
        <w:t># ступени.</w:t>
      </w:r>
    </w:p>
    <w:p w:rsidR="0084486C" w:rsidRPr="009E3956" w:rsidRDefault="00EE2BC3" w:rsidP="009E3956">
      <w:pPr>
        <w:pStyle w:val="21"/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</w:pPr>
      <w:r w:rsidRPr="00EE2BC3">
        <w:rPr>
          <w:rStyle w:val="a9"/>
          <w:rFonts w:ascii="Arial" w:hAnsi="Arial" w:cs="Arial"/>
          <w:noProof/>
          <w:color w:val="C00000"/>
          <w:sz w:val="32"/>
          <w:szCs w:val="32"/>
          <w:shd w:val="clear" w:color="auto" w:fill="FFFFFF"/>
        </w:rPr>
        <w:t>!</w:t>
      </w:r>
      <w:r>
        <w:rPr>
          <w:rStyle w:val="a9"/>
          <w:rFonts w:ascii="Arial" w:hAnsi="Arial" w:cs="Arial"/>
          <w:noProof/>
          <w:color w:val="C00000"/>
          <w:szCs w:val="24"/>
          <w:shd w:val="clear" w:color="auto" w:fill="FFFFFF"/>
        </w:rPr>
        <w:t xml:space="preserve"> </w:t>
      </w:r>
      <w:r w:rsidR="0084486C" w:rsidRPr="009E3956">
        <w:rPr>
          <w:rStyle w:val="a9"/>
          <w:rFonts w:ascii="Arial" w:hAnsi="Arial" w:cs="Arial"/>
          <w:color w:val="C00000"/>
          <w:szCs w:val="24"/>
          <w:shd w:val="clear" w:color="auto" w:fill="FFFFFF"/>
        </w:rPr>
        <w:t>Важно</w:t>
      </w:r>
      <w:r w:rsidR="0084486C" w:rsidRPr="009E395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: </w:t>
      </w:r>
      <w:r w:rsidR="009E395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 </w:t>
      </w:r>
      <w:r w:rsidR="0084486C" w:rsidRPr="009E395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в </w:t>
      </w:r>
      <w:r w:rsidR="009E395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 </w:t>
      </w:r>
      <w:r w:rsidR="0084486C" w:rsidRPr="009E395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>увеличенной квинте и уменьшённой кварте разрешается только од</w:t>
      </w:r>
      <w:r w:rsidR="009E3956" w:rsidRPr="009E395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ин звук — </w:t>
      </w:r>
      <w:r w:rsidR="009E3956" w:rsidRPr="002B741E">
        <w:rPr>
          <w:rFonts w:asciiTheme="minorHAnsi" w:eastAsiaTheme="minorHAnsi" w:hAnsiTheme="minorHAnsi" w:cstheme="minorBidi"/>
          <w:b/>
          <w:i/>
          <w:color w:val="C00000"/>
          <w:szCs w:val="24"/>
          <w:lang w:eastAsia="en-US"/>
        </w:rPr>
        <w:t>«характерная ступень».</w:t>
      </w:r>
      <w:r w:rsidR="009E3956" w:rsidRPr="009E395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 </w:t>
      </w:r>
      <w:r w:rsidR="0084486C" w:rsidRPr="009E3956">
        <w:rPr>
          <w:rFonts w:asciiTheme="minorHAnsi" w:eastAsiaTheme="minorHAnsi" w:hAnsiTheme="minorHAnsi" w:cstheme="minorBidi"/>
          <w:b/>
          <w:i/>
          <w:color w:val="002060"/>
          <w:szCs w:val="24"/>
          <w:lang w:eastAsia="en-US"/>
        </w:rPr>
        <w:t xml:space="preserve"> Второй звук разрешения не требует, так как это III устойчивая ступень.</w:t>
      </w:r>
    </w:p>
    <w:p w:rsidR="00F66CAC" w:rsidRPr="00784E4D" w:rsidRDefault="00F66CAC" w:rsidP="009E3956">
      <w:pPr>
        <w:pStyle w:val="21"/>
        <w:rPr>
          <w:b/>
          <w:szCs w:val="24"/>
        </w:rPr>
      </w:pPr>
    </w:p>
    <w:p w:rsidR="00684C4E" w:rsidRDefault="00F66CAC" w:rsidP="006B5F5A">
      <w:pPr>
        <w:pStyle w:val="Default"/>
        <w:numPr>
          <w:ilvl w:val="0"/>
          <w:numId w:val="11"/>
        </w:numPr>
        <w:spacing w:after="160"/>
        <w:rPr>
          <w:rFonts w:asciiTheme="minorHAnsi" w:hAnsiTheme="minorHAnsi" w:cstheme="minorBidi"/>
          <w:color w:val="auto"/>
        </w:rPr>
      </w:pPr>
      <w:r w:rsidRPr="00F66CAC">
        <w:rPr>
          <w:rFonts w:asciiTheme="minorHAnsi" w:hAnsiTheme="minorHAnsi" w:cstheme="minorBidi"/>
          <w:b/>
          <w:bCs/>
          <w:i/>
          <w:color w:val="002060"/>
          <w:sz w:val="28"/>
          <w:szCs w:val="28"/>
        </w:rPr>
        <w:t>Тритон</w:t>
      </w:r>
      <w:r w:rsidR="00EE2BC3">
        <w:rPr>
          <w:rFonts w:asciiTheme="minorHAnsi" w:hAnsiTheme="minorHAnsi" w:cstheme="minorBidi"/>
          <w:b/>
          <w:bCs/>
          <w:i/>
          <w:color w:val="002060"/>
          <w:sz w:val="28"/>
          <w:szCs w:val="28"/>
        </w:rPr>
        <w:t>ы</w:t>
      </w:r>
      <w:r>
        <w:rPr>
          <w:b/>
          <w:bCs/>
          <w:sz w:val="32"/>
          <w:szCs w:val="32"/>
        </w:rPr>
        <w:t xml:space="preserve"> – </w:t>
      </w:r>
      <w:r w:rsidRPr="00F66CAC">
        <w:rPr>
          <w:rFonts w:asciiTheme="minorHAnsi" w:hAnsiTheme="minorHAnsi" w:cstheme="minorBidi"/>
          <w:color w:val="auto"/>
        </w:rPr>
        <w:t>это</w:t>
      </w:r>
      <w:r w:rsidR="00B73414">
        <w:rPr>
          <w:rFonts w:asciiTheme="minorHAnsi" w:hAnsiTheme="minorHAnsi" w:cstheme="minorBidi"/>
          <w:color w:val="auto"/>
        </w:rPr>
        <w:t xml:space="preserve"> интервал</w:t>
      </w:r>
      <w:r w:rsidR="00EE2BC3">
        <w:rPr>
          <w:rFonts w:asciiTheme="minorHAnsi" w:hAnsiTheme="minorHAnsi" w:cstheme="minorBidi"/>
          <w:color w:val="auto"/>
        </w:rPr>
        <w:t xml:space="preserve">ы, содержащие </w:t>
      </w:r>
      <w:r w:rsidR="00B73414">
        <w:rPr>
          <w:rFonts w:asciiTheme="minorHAnsi" w:hAnsiTheme="minorHAnsi" w:cstheme="minorBidi"/>
          <w:color w:val="auto"/>
        </w:rPr>
        <w:t xml:space="preserve"> три тона (шесть полутонов).</w:t>
      </w:r>
    </w:p>
    <w:p w:rsidR="00684C4E" w:rsidRPr="00270BAD" w:rsidRDefault="00F66CAC" w:rsidP="00270BAD">
      <w:pPr>
        <w:pStyle w:val="Default"/>
        <w:spacing w:after="160"/>
        <w:ind w:left="360"/>
        <w:rPr>
          <w:rFonts w:asciiTheme="minorHAnsi" w:hAnsiTheme="minorHAnsi" w:cstheme="minorBidi"/>
          <w:color w:val="auto"/>
        </w:rPr>
      </w:pPr>
      <w:r w:rsidRPr="00270BAD">
        <w:rPr>
          <w:rFonts w:asciiTheme="minorHAnsi" w:hAnsiTheme="minorHAnsi" w:cstheme="minorBidi"/>
          <w:color w:val="auto"/>
        </w:rPr>
        <w:t>К тритонам относятся</w:t>
      </w:r>
      <w:r w:rsidR="002F3116" w:rsidRPr="00270BAD">
        <w:rPr>
          <w:rFonts w:asciiTheme="minorHAnsi" w:hAnsiTheme="minorHAnsi" w:cstheme="minorBidi"/>
          <w:color w:val="auto"/>
        </w:rPr>
        <w:t>:</w:t>
      </w:r>
      <w:r w:rsidR="00270BAD">
        <w:rPr>
          <w:rFonts w:asciiTheme="minorHAnsi" w:hAnsiTheme="minorHAnsi" w:cstheme="minorBidi"/>
          <w:color w:val="auto"/>
        </w:rPr>
        <w:t xml:space="preserve"> </w:t>
      </w:r>
      <w:r w:rsidRPr="00270BAD">
        <w:rPr>
          <w:rFonts w:asciiTheme="minorHAnsi" w:hAnsiTheme="minorHAnsi" w:cstheme="minorBidi"/>
          <w:color w:val="auto"/>
        </w:rPr>
        <w:t>увеличенная кварта</w:t>
      </w:r>
      <w:r w:rsidRPr="002F3116">
        <w:rPr>
          <w:rFonts w:ascii="Helvetica" w:eastAsia="Times New Roman" w:hAnsi="Helvetica" w:cs="Helvetica"/>
          <w:b/>
          <w:i/>
          <w:color w:val="002060"/>
          <w:sz w:val="22"/>
          <w:szCs w:val="22"/>
          <w:lang w:eastAsia="ru-RU"/>
        </w:rPr>
        <w:t xml:space="preserve"> – </w:t>
      </w:r>
      <w:r w:rsidRPr="00FA2909">
        <w:rPr>
          <w:rFonts w:ascii="Helvetica" w:eastAsia="Times New Roman" w:hAnsi="Helvetica" w:cs="Helvetica"/>
          <w:b/>
          <w:color w:val="002060"/>
          <w:sz w:val="22"/>
          <w:szCs w:val="22"/>
          <w:lang w:eastAsia="ru-RU"/>
        </w:rPr>
        <w:t>ув</w:t>
      </w:r>
      <w:r w:rsidR="00684C4E" w:rsidRPr="00FA2909">
        <w:rPr>
          <w:rFonts w:ascii="Helvetica" w:eastAsia="Times New Roman" w:hAnsi="Helvetica" w:cs="Helvetica"/>
          <w:b/>
          <w:color w:val="002060"/>
          <w:sz w:val="22"/>
          <w:szCs w:val="22"/>
          <w:lang w:eastAsia="ru-RU"/>
        </w:rPr>
        <w:t>.</w:t>
      </w:r>
      <w:r w:rsidRPr="00FA2909">
        <w:rPr>
          <w:rFonts w:ascii="Helvetica" w:eastAsia="Times New Roman" w:hAnsi="Helvetica" w:cs="Helvetica"/>
          <w:b/>
          <w:color w:val="002060"/>
          <w:sz w:val="22"/>
          <w:szCs w:val="22"/>
          <w:lang w:eastAsia="ru-RU"/>
        </w:rPr>
        <w:t>4</w:t>
      </w:r>
      <w:r w:rsidRPr="002F3116">
        <w:rPr>
          <w:rFonts w:ascii="Helvetica" w:eastAsia="Times New Roman" w:hAnsi="Helvetica" w:cs="Helvetica"/>
          <w:b/>
          <w:i/>
          <w:color w:val="002060"/>
          <w:sz w:val="22"/>
          <w:szCs w:val="22"/>
          <w:lang w:eastAsia="ru-RU"/>
        </w:rPr>
        <w:t xml:space="preserve"> </w:t>
      </w:r>
      <w:r w:rsidRPr="00270BAD">
        <w:rPr>
          <w:rFonts w:asciiTheme="minorHAnsi" w:hAnsiTheme="minorHAnsi" w:cstheme="minorBidi"/>
          <w:color w:val="auto"/>
        </w:rPr>
        <w:t>и</w:t>
      </w:r>
      <w:r w:rsidRPr="002F3116">
        <w:rPr>
          <w:rFonts w:ascii="Helvetica" w:eastAsia="Times New Roman" w:hAnsi="Helvetica" w:cs="Helvetica"/>
          <w:b/>
          <w:i/>
          <w:color w:val="002060"/>
          <w:sz w:val="22"/>
          <w:szCs w:val="22"/>
          <w:lang w:eastAsia="ru-RU"/>
        </w:rPr>
        <w:t xml:space="preserve"> </w:t>
      </w:r>
      <w:r w:rsidRPr="00270BAD">
        <w:rPr>
          <w:rFonts w:asciiTheme="minorHAnsi" w:hAnsiTheme="minorHAnsi" w:cstheme="minorBidi"/>
          <w:color w:val="auto"/>
        </w:rPr>
        <w:t>уменьшенная квинта</w:t>
      </w:r>
      <w:r w:rsidRPr="002F3116">
        <w:rPr>
          <w:rFonts w:ascii="Helvetica" w:eastAsia="Times New Roman" w:hAnsi="Helvetica" w:cs="Helvetica"/>
          <w:b/>
          <w:i/>
          <w:color w:val="002060"/>
          <w:sz w:val="22"/>
          <w:szCs w:val="22"/>
          <w:lang w:eastAsia="ru-RU"/>
        </w:rPr>
        <w:t xml:space="preserve"> – </w:t>
      </w:r>
      <w:r w:rsidRPr="00FA2909">
        <w:rPr>
          <w:rFonts w:ascii="Helvetica" w:eastAsia="Times New Roman" w:hAnsi="Helvetica" w:cs="Helvetica"/>
          <w:b/>
          <w:color w:val="002060"/>
          <w:sz w:val="22"/>
          <w:szCs w:val="22"/>
          <w:lang w:eastAsia="ru-RU"/>
        </w:rPr>
        <w:t>ум</w:t>
      </w:r>
      <w:r w:rsidR="00684C4E" w:rsidRPr="00FA2909">
        <w:rPr>
          <w:rFonts w:ascii="Helvetica" w:eastAsia="Times New Roman" w:hAnsi="Helvetica" w:cs="Helvetica"/>
          <w:b/>
          <w:color w:val="002060"/>
          <w:sz w:val="22"/>
          <w:szCs w:val="22"/>
          <w:lang w:eastAsia="ru-RU"/>
        </w:rPr>
        <w:t>.</w:t>
      </w:r>
      <w:r w:rsidRPr="00FA2909">
        <w:rPr>
          <w:rFonts w:ascii="Helvetica" w:eastAsia="Times New Roman" w:hAnsi="Helvetica" w:cs="Helvetica"/>
          <w:b/>
          <w:color w:val="002060"/>
          <w:sz w:val="22"/>
          <w:szCs w:val="22"/>
          <w:lang w:eastAsia="ru-RU"/>
        </w:rPr>
        <w:t>5.</w:t>
      </w:r>
    </w:p>
    <w:p w:rsidR="00F66CAC" w:rsidRPr="00270BAD" w:rsidRDefault="00F66CAC" w:rsidP="0031483E">
      <w:pPr>
        <w:pStyle w:val="Default"/>
        <w:numPr>
          <w:ilvl w:val="0"/>
          <w:numId w:val="20"/>
        </w:numPr>
        <w:spacing w:after="160"/>
        <w:rPr>
          <w:rFonts w:asciiTheme="minorHAnsi" w:hAnsiTheme="minorHAnsi" w:cstheme="minorBidi"/>
          <w:b/>
          <w:bCs/>
          <w:i/>
          <w:color w:val="002060"/>
        </w:rPr>
      </w:pPr>
      <w:r w:rsidRPr="00270BAD">
        <w:rPr>
          <w:rFonts w:asciiTheme="minorHAnsi" w:hAnsiTheme="minorHAnsi" w:cstheme="minorBidi"/>
          <w:b/>
          <w:bCs/>
          <w:i/>
          <w:color w:val="002060"/>
        </w:rPr>
        <w:t>Схема построения тритонов</w:t>
      </w:r>
      <w:r w:rsidR="00684C4E" w:rsidRPr="00270BAD">
        <w:rPr>
          <w:rFonts w:asciiTheme="minorHAnsi" w:hAnsiTheme="minorHAnsi" w:cstheme="minorBidi"/>
          <w:b/>
          <w:bCs/>
          <w:i/>
          <w:color w:val="002060"/>
        </w:rPr>
        <w:t xml:space="preserve"> с разрешением в мажоре:</w:t>
      </w:r>
    </w:p>
    <w:tbl>
      <w:tblPr>
        <w:tblW w:w="0" w:type="auto"/>
        <w:jc w:val="center"/>
        <w:tblInd w:w="-1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5"/>
        <w:gridCol w:w="790"/>
        <w:gridCol w:w="1056"/>
        <w:gridCol w:w="817"/>
        <w:gridCol w:w="1017"/>
        <w:gridCol w:w="910"/>
        <w:gridCol w:w="1003"/>
        <w:gridCol w:w="870"/>
      </w:tblGrid>
      <w:tr w:rsidR="00F66CAC" w:rsidRPr="00745325" w:rsidTr="00401F8B">
        <w:trPr>
          <w:trHeight w:val="241"/>
          <w:jc w:val="center"/>
        </w:trPr>
        <w:tc>
          <w:tcPr>
            <w:tcW w:w="3808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6CAC" w:rsidRPr="00270BAD" w:rsidRDefault="00F66CAC" w:rsidP="006527D5">
            <w:pPr>
              <w:pStyle w:val="21"/>
              <w:jc w:val="center"/>
              <w:rPr>
                <w:b/>
                <w:sz w:val="18"/>
                <w:szCs w:val="18"/>
              </w:rPr>
            </w:pPr>
            <w:r w:rsidRPr="00270BAD">
              <w:rPr>
                <w:b/>
                <w:noProof/>
                <w:sz w:val="18"/>
                <w:szCs w:val="18"/>
                <w:highlight w:val="yellow"/>
              </w:rPr>
              <w:t xml:space="preserve">МАЖОР </w:t>
            </w:r>
            <w:r w:rsidR="00270BAD" w:rsidRPr="00270BAD">
              <w:rPr>
                <w:b/>
                <w:noProof/>
                <w:sz w:val="18"/>
                <w:szCs w:val="18"/>
                <w:highlight w:val="yellow"/>
              </w:rPr>
              <w:t xml:space="preserve">  </w:t>
            </w:r>
            <w:r w:rsidRPr="00270BAD">
              <w:rPr>
                <w:b/>
                <w:noProof/>
                <w:sz w:val="18"/>
                <w:szCs w:val="18"/>
                <w:highlight w:val="yellow"/>
              </w:rPr>
              <w:t>Н</w:t>
            </w:r>
            <w:r w:rsidR="00270BAD" w:rsidRPr="00270BAD">
              <w:rPr>
                <w:b/>
                <w:noProof/>
                <w:sz w:val="18"/>
                <w:szCs w:val="18"/>
                <w:highlight w:val="yellow"/>
              </w:rPr>
              <w:t>АТУРАЛЬНЫЙ</w:t>
            </w:r>
          </w:p>
        </w:tc>
        <w:tc>
          <w:tcPr>
            <w:tcW w:w="3800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6CAC" w:rsidRPr="00270BAD" w:rsidRDefault="00F66CAC" w:rsidP="00684C4E">
            <w:pPr>
              <w:pStyle w:val="21"/>
              <w:jc w:val="center"/>
              <w:rPr>
                <w:b/>
                <w:sz w:val="18"/>
                <w:szCs w:val="18"/>
              </w:rPr>
            </w:pPr>
            <w:r w:rsidRPr="00270BAD">
              <w:rPr>
                <w:b/>
                <w:noProof/>
                <w:sz w:val="18"/>
                <w:szCs w:val="18"/>
                <w:highlight w:val="yellow"/>
              </w:rPr>
              <w:t xml:space="preserve">МАЖОР </w:t>
            </w:r>
            <w:r w:rsidR="00270BAD" w:rsidRPr="00270BAD">
              <w:rPr>
                <w:b/>
                <w:noProof/>
                <w:sz w:val="18"/>
                <w:szCs w:val="18"/>
                <w:highlight w:val="yellow"/>
              </w:rPr>
              <w:t xml:space="preserve">  </w:t>
            </w:r>
            <w:r w:rsidRPr="00270BAD">
              <w:rPr>
                <w:b/>
                <w:noProof/>
                <w:sz w:val="18"/>
                <w:szCs w:val="18"/>
                <w:highlight w:val="yellow"/>
              </w:rPr>
              <w:t>Г</w:t>
            </w:r>
            <w:r w:rsidR="00270BAD" w:rsidRPr="00270BAD">
              <w:rPr>
                <w:b/>
                <w:noProof/>
                <w:sz w:val="18"/>
                <w:szCs w:val="18"/>
                <w:highlight w:val="yellow"/>
              </w:rPr>
              <w:t>АРМОНИЧЕСКИЙ</w:t>
            </w:r>
          </w:p>
        </w:tc>
      </w:tr>
      <w:tr w:rsidR="00F66CAC" w:rsidRPr="00745325" w:rsidTr="00401F8B">
        <w:trPr>
          <w:trHeight w:val="357"/>
          <w:jc w:val="center"/>
        </w:trPr>
        <w:tc>
          <w:tcPr>
            <w:tcW w:w="1145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F66CAC" w:rsidRPr="0073310F" w:rsidRDefault="00F66CAC" w:rsidP="006527D5">
            <w:pPr>
              <w:pStyle w:val="21"/>
              <w:jc w:val="right"/>
              <w:rPr>
                <w:b/>
                <w:szCs w:val="24"/>
              </w:rPr>
            </w:pPr>
            <w:r w:rsidRPr="00684C4E">
              <w:rPr>
                <w:b/>
                <w:sz w:val="28"/>
                <w:szCs w:val="28"/>
              </w:rPr>
              <w:t>ум</w:t>
            </w:r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5</w:t>
            </w:r>
            <w:r w:rsidRPr="00684C4E"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 xml:space="preserve"> </w:t>
            </w:r>
            <w:r w:rsidRPr="00684C4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→</w:t>
            </w:r>
            <w:r w:rsidRPr="0073310F">
              <w:rPr>
                <w:b/>
                <w:szCs w:val="24"/>
              </w:rPr>
              <w:t xml:space="preserve"> </w:t>
            </w:r>
          </w:p>
        </w:tc>
        <w:tc>
          <w:tcPr>
            <w:tcW w:w="79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F66CAC" w:rsidRPr="00684C4E" w:rsidRDefault="00F66CAC" w:rsidP="006527D5">
            <w:pPr>
              <w:pStyle w:val="21"/>
              <w:jc w:val="left"/>
              <w:rPr>
                <w:b/>
                <w:sz w:val="28"/>
                <w:szCs w:val="28"/>
              </w:rPr>
            </w:pPr>
            <w:proofErr w:type="gramStart"/>
            <w:r w:rsidRPr="00684C4E">
              <w:rPr>
                <w:b/>
                <w:sz w:val="28"/>
                <w:szCs w:val="28"/>
              </w:rPr>
              <w:t>б</w:t>
            </w:r>
            <w:proofErr w:type="gramEnd"/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56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F66CAC" w:rsidRPr="00684C4E" w:rsidRDefault="00F66CAC" w:rsidP="006527D5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ув</w:t>
            </w:r>
            <w:r w:rsidR="00B734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684C4E">
              <w:rPr>
                <w:rFonts w:ascii="Calibri" w:eastAsia="Calibri" w:hAnsi="Calibri" w:cs="Times New Roman"/>
                <w:b/>
                <w:sz w:val="28"/>
                <w:szCs w:val="28"/>
              </w:rPr>
              <w:t>→</w:t>
            </w:r>
          </w:p>
        </w:tc>
        <w:tc>
          <w:tcPr>
            <w:tcW w:w="817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F66CAC" w:rsidRPr="00684C4E" w:rsidRDefault="00F66CAC" w:rsidP="006527D5">
            <w:pPr>
              <w:pStyle w:val="21"/>
              <w:jc w:val="left"/>
              <w:rPr>
                <w:b/>
                <w:sz w:val="28"/>
                <w:szCs w:val="28"/>
              </w:rPr>
            </w:pPr>
            <w:r w:rsidRPr="00684C4E">
              <w:rPr>
                <w:b/>
                <w:sz w:val="28"/>
                <w:szCs w:val="28"/>
              </w:rPr>
              <w:t>м</w:t>
            </w:r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17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F66CAC" w:rsidRPr="00684C4E" w:rsidRDefault="00F66CAC" w:rsidP="006527D5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ум</w:t>
            </w:r>
            <w:r w:rsidR="00B734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684C4E">
              <w:rPr>
                <w:rFonts w:ascii="Calibri" w:eastAsia="Calibri" w:hAnsi="Calibri" w:cs="Times New Roman"/>
                <w:b/>
                <w:sz w:val="28"/>
                <w:szCs w:val="28"/>
              </w:rPr>
              <w:t>→</w:t>
            </w:r>
          </w:p>
        </w:tc>
        <w:tc>
          <w:tcPr>
            <w:tcW w:w="91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F66CAC" w:rsidRPr="00684C4E" w:rsidRDefault="00F66CAC" w:rsidP="006527D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</w:t>
            </w:r>
            <w:r w:rsidR="00B734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F66CAC" w:rsidRPr="00684C4E" w:rsidRDefault="00F66CAC" w:rsidP="006527D5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ув</w:t>
            </w:r>
            <w:r w:rsidR="00B734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684C4E">
              <w:rPr>
                <w:rFonts w:ascii="Calibri" w:eastAsia="Calibri" w:hAnsi="Calibri" w:cs="Times New Roman"/>
                <w:b/>
                <w:sz w:val="28"/>
                <w:szCs w:val="28"/>
              </w:rPr>
              <w:t>→</w:t>
            </w:r>
          </w:p>
        </w:tc>
        <w:tc>
          <w:tcPr>
            <w:tcW w:w="87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F66CAC" w:rsidRPr="00684C4E" w:rsidRDefault="00F66CAC" w:rsidP="006527D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  <w:proofErr w:type="gramEnd"/>
            <w:r w:rsidR="00B734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684C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F66CAC" w:rsidRPr="00745325" w:rsidTr="00401F8B">
        <w:trPr>
          <w:trHeight w:val="303"/>
          <w:jc w:val="center"/>
        </w:trPr>
        <w:tc>
          <w:tcPr>
            <w:tcW w:w="1145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F66CAC" w:rsidRPr="0073310F" w:rsidRDefault="00F66CAC" w:rsidP="006527D5">
            <w:pPr>
              <w:pStyle w:val="21"/>
              <w:jc w:val="center"/>
              <w:rPr>
                <w:szCs w:val="24"/>
              </w:rPr>
            </w:pPr>
            <w:r w:rsidRPr="0073310F">
              <w:rPr>
                <w:b/>
                <w:bCs/>
                <w:szCs w:val="24"/>
                <w:lang w:val="en-US"/>
              </w:rPr>
              <w:t>VII</w:t>
            </w:r>
            <w:r w:rsidRPr="00684C4E">
              <w:rPr>
                <w:b/>
                <w:szCs w:val="24"/>
                <w:lang w:val="en-US"/>
              </w:rPr>
              <w:t>–IV</w:t>
            </w:r>
          </w:p>
        </w:tc>
        <w:tc>
          <w:tcPr>
            <w:tcW w:w="79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F66CAC" w:rsidRPr="0073310F" w:rsidRDefault="00F66CAC" w:rsidP="006527D5">
            <w:pPr>
              <w:pStyle w:val="21"/>
              <w:jc w:val="center"/>
              <w:rPr>
                <w:szCs w:val="24"/>
              </w:rPr>
            </w:pPr>
            <w:r w:rsidRPr="0073310F">
              <w:rPr>
                <w:b/>
                <w:bCs/>
                <w:szCs w:val="24"/>
                <w:lang w:val="en-US"/>
              </w:rPr>
              <w:t>I</w:t>
            </w:r>
            <w:r w:rsidRPr="00684C4E">
              <w:rPr>
                <w:b/>
                <w:szCs w:val="24"/>
                <w:lang w:val="en-US"/>
              </w:rPr>
              <w:t>–III</w:t>
            </w:r>
          </w:p>
        </w:tc>
        <w:tc>
          <w:tcPr>
            <w:tcW w:w="1056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F66CAC" w:rsidRPr="007F333B" w:rsidRDefault="00F66CAC" w:rsidP="00684C4E">
            <w:pPr>
              <w:pStyle w:val="21"/>
              <w:jc w:val="center"/>
            </w:pPr>
            <w:r w:rsidRPr="00684C4E">
              <w:rPr>
                <w:b/>
                <w:bCs/>
                <w:szCs w:val="24"/>
                <w:lang w:val="en-US"/>
              </w:rPr>
              <w:t>IV–VII</w:t>
            </w:r>
          </w:p>
        </w:tc>
        <w:tc>
          <w:tcPr>
            <w:tcW w:w="817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F66CAC" w:rsidRPr="0073310F" w:rsidRDefault="00F66CAC" w:rsidP="006527D5">
            <w:pPr>
              <w:pStyle w:val="21"/>
              <w:jc w:val="center"/>
              <w:rPr>
                <w:szCs w:val="24"/>
              </w:rPr>
            </w:pPr>
            <w:r w:rsidRPr="0073310F">
              <w:rPr>
                <w:b/>
                <w:bCs/>
                <w:szCs w:val="24"/>
                <w:lang w:val="en-US"/>
              </w:rPr>
              <w:t>III</w:t>
            </w:r>
            <w:r w:rsidRPr="00684C4E">
              <w:rPr>
                <w:b/>
                <w:szCs w:val="24"/>
              </w:rPr>
              <w:t>–</w:t>
            </w:r>
            <w:r w:rsidRPr="00684C4E">
              <w:rPr>
                <w:b/>
                <w:szCs w:val="24"/>
                <w:lang w:val="en-US"/>
              </w:rPr>
              <w:t>I</w:t>
            </w:r>
          </w:p>
        </w:tc>
        <w:tc>
          <w:tcPr>
            <w:tcW w:w="1017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F66CAC" w:rsidRPr="007F333B" w:rsidRDefault="00F66CAC" w:rsidP="00684C4E">
            <w:pPr>
              <w:pStyle w:val="21"/>
              <w:jc w:val="center"/>
            </w:pPr>
            <w:r w:rsidRPr="00684C4E">
              <w:rPr>
                <w:b/>
                <w:bCs/>
                <w:szCs w:val="24"/>
                <w:lang w:val="en-US"/>
              </w:rPr>
              <w:t>II–</w:t>
            </w:r>
            <w:proofErr w:type="spellStart"/>
            <w:r w:rsidRPr="00684C4E">
              <w:rPr>
                <w:b/>
                <w:bCs/>
                <w:szCs w:val="24"/>
                <w:lang w:val="en-US"/>
              </w:rPr>
              <w:t>bVI</w:t>
            </w:r>
            <w:proofErr w:type="spellEnd"/>
          </w:p>
        </w:tc>
        <w:tc>
          <w:tcPr>
            <w:tcW w:w="91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F66CAC" w:rsidRPr="00684C4E" w:rsidRDefault="00F66CAC" w:rsidP="006527D5">
            <w:pPr>
              <w:pStyle w:val="21"/>
              <w:jc w:val="center"/>
              <w:rPr>
                <w:b/>
                <w:bCs/>
                <w:szCs w:val="24"/>
                <w:lang w:val="en-US"/>
              </w:rPr>
            </w:pPr>
            <w:r w:rsidRPr="0073310F">
              <w:rPr>
                <w:b/>
                <w:bCs/>
                <w:szCs w:val="24"/>
                <w:lang w:val="en-US"/>
              </w:rPr>
              <w:t>III</w:t>
            </w:r>
            <w:r w:rsidRPr="00684C4E">
              <w:rPr>
                <w:b/>
                <w:bCs/>
                <w:szCs w:val="24"/>
                <w:lang w:val="en-US"/>
              </w:rPr>
              <w:t>–V</w:t>
            </w:r>
          </w:p>
        </w:tc>
        <w:tc>
          <w:tcPr>
            <w:tcW w:w="1003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F66CAC" w:rsidRPr="00684C4E" w:rsidRDefault="00F66CAC" w:rsidP="006527D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684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bVI</w:t>
            </w:r>
            <w:proofErr w:type="spellEnd"/>
            <w:r w:rsidRPr="00684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–II</w:t>
            </w:r>
          </w:p>
        </w:tc>
        <w:tc>
          <w:tcPr>
            <w:tcW w:w="87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F66CAC" w:rsidRPr="00684C4E" w:rsidRDefault="00F66CAC" w:rsidP="006527D5">
            <w:pPr>
              <w:pStyle w:val="21"/>
              <w:jc w:val="center"/>
              <w:rPr>
                <w:b/>
                <w:bCs/>
                <w:szCs w:val="24"/>
                <w:lang w:val="en-US"/>
              </w:rPr>
            </w:pPr>
            <w:r w:rsidRPr="0073310F">
              <w:rPr>
                <w:b/>
                <w:bCs/>
                <w:szCs w:val="24"/>
                <w:lang w:val="en-US"/>
              </w:rPr>
              <w:t>V</w:t>
            </w:r>
            <w:r w:rsidRPr="00684C4E">
              <w:rPr>
                <w:b/>
                <w:bCs/>
                <w:szCs w:val="24"/>
                <w:lang w:val="en-US"/>
              </w:rPr>
              <w:t>–III</w:t>
            </w:r>
          </w:p>
        </w:tc>
      </w:tr>
    </w:tbl>
    <w:p w:rsidR="00684C4E" w:rsidRPr="00270BAD" w:rsidRDefault="00684C4E" w:rsidP="00270BAD">
      <w:pPr>
        <w:pStyle w:val="Default"/>
        <w:spacing w:after="160"/>
        <w:ind w:left="720"/>
        <w:rPr>
          <w:rFonts w:asciiTheme="minorHAnsi" w:hAnsiTheme="minorHAnsi" w:cstheme="minorBidi"/>
          <w:b/>
          <w:bCs/>
          <w:i/>
          <w:color w:val="002060"/>
        </w:rPr>
      </w:pPr>
    </w:p>
    <w:p w:rsidR="00684C4E" w:rsidRPr="00270BAD" w:rsidRDefault="00684C4E" w:rsidP="0031483E">
      <w:pPr>
        <w:pStyle w:val="Default"/>
        <w:numPr>
          <w:ilvl w:val="0"/>
          <w:numId w:val="20"/>
        </w:numPr>
        <w:spacing w:after="160"/>
        <w:rPr>
          <w:rFonts w:asciiTheme="minorHAnsi" w:hAnsiTheme="minorHAnsi" w:cstheme="minorBidi"/>
          <w:b/>
          <w:bCs/>
          <w:i/>
          <w:color w:val="002060"/>
        </w:rPr>
      </w:pPr>
      <w:r w:rsidRPr="00270BAD">
        <w:rPr>
          <w:rFonts w:asciiTheme="minorHAnsi" w:hAnsiTheme="minorHAnsi" w:cstheme="minorBidi"/>
          <w:b/>
          <w:bCs/>
          <w:i/>
          <w:color w:val="002060"/>
        </w:rPr>
        <w:t>Схема построения тритонов с разрешением в миноре:</w:t>
      </w:r>
    </w:p>
    <w:tbl>
      <w:tblPr>
        <w:tblW w:w="77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0"/>
        <w:gridCol w:w="910"/>
        <w:gridCol w:w="1006"/>
        <w:gridCol w:w="870"/>
        <w:gridCol w:w="1250"/>
        <w:gridCol w:w="790"/>
        <w:gridCol w:w="1176"/>
        <w:gridCol w:w="715"/>
      </w:tblGrid>
      <w:tr w:rsidR="00684C4E" w:rsidRPr="00745325" w:rsidTr="00684C4E">
        <w:trPr>
          <w:jc w:val="center"/>
        </w:trPr>
        <w:tc>
          <w:tcPr>
            <w:tcW w:w="3826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4C4E" w:rsidRPr="00270BAD" w:rsidRDefault="00684C4E" w:rsidP="006527D5">
            <w:pPr>
              <w:pStyle w:val="21"/>
              <w:jc w:val="center"/>
              <w:rPr>
                <w:b/>
                <w:sz w:val="18"/>
                <w:szCs w:val="18"/>
              </w:rPr>
            </w:pPr>
            <w:r w:rsidRPr="00270BAD">
              <w:rPr>
                <w:b/>
                <w:noProof/>
                <w:sz w:val="18"/>
                <w:szCs w:val="18"/>
                <w:highlight w:val="yellow"/>
              </w:rPr>
              <w:t xml:space="preserve">МИНОР </w:t>
            </w:r>
            <w:r w:rsidR="00270BAD" w:rsidRPr="00270BAD">
              <w:rPr>
                <w:b/>
                <w:noProof/>
                <w:sz w:val="18"/>
                <w:szCs w:val="18"/>
                <w:highlight w:val="yellow"/>
              </w:rPr>
              <w:t xml:space="preserve">  </w:t>
            </w:r>
            <w:r w:rsidRPr="00270BAD">
              <w:rPr>
                <w:b/>
                <w:noProof/>
                <w:sz w:val="18"/>
                <w:szCs w:val="18"/>
                <w:highlight w:val="yellow"/>
              </w:rPr>
              <w:t>Н</w:t>
            </w:r>
            <w:r w:rsidR="00270BAD" w:rsidRPr="00270BAD">
              <w:rPr>
                <w:b/>
                <w:noProof/>
                <w:sz w:val="18"/>
                <w:szCs w:val="18"/>
                <w:highlight w:val="yellow"/>
              </w:rPr>
              <w:t>АТУРАЛЬНЫЙ</w:t>
            </w:r>
          </w:p>
        </w:tc>
        <w:tc>
          <w:tcPr>
            <w:tcW w:w="3931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4C4E" w:rsidRPr="00270BAD" w:rsidRDefault="00684C4E" w:rsidP="00684C4E">
            <w:pPr>
              <w:pStyle w:val="21"/>
              <w:jc w:val="center"/>
              <w:rPr>
                <w:b/>
                <w:sz w:val="18"/>
                <w:szCs w:val="18"/>
              </w:rPr>
            </w:pPr>
            <w:r w:rsidRPr="00270BAD">
              <w:rPr>
                <w:b/>
                <w:noProof/>
                <w:sz w:val="18"/>
                <w:szCs w:val="18"/>
                <w:highlight w:val="yellow"/>
              </w:rPr>
              <w:t xml:space="preserve">МИНОР </w:t>
            </w:r>
            <w:r w:rsidR="00270BAD" w:rsidRPr="00270BAD">
              <w:rPr>
                <w:b/>
                <w:noProof/>
                <w:sz w:val="18"/>
                <w:szCs w:val="18"/>
                <w:highlight w:val="yellow"/>
              </w:rPr>
              <w:t xml:space="preserve">  </w:t>
            </w:r>
            <w:r w:rsidRPr="00270BAD">
              <w:rPr>
                <w:b/>
                <w:noProof/>
                <w:sz w:val="18"/>
                <w:szCs w:val="18"/>
                <w:highlight w:val="yellow"/>
              </w:rPr>
              <w:t>Г</w:t>
            </w:r>
            <w:r w:rsidR="00270BAD" w:rsidRPr="00270BAD">
              <w:rPr>
                <w:b/>
                <w:noProof/>
                <w:sz w:val="18"/>
                <w:szCs w:val="18"/>
                <w:highlight w:val="yellow"/>
              </w:rPr>
              <w:t>АРМОНИЧЕСКИЙ</w:t>
            </w:r>
          </w:p>
        </w:tc>
      </w:tr>
      <w:tr w:rsidR="00684C4E" w:rsidRPr="00745325" w:rsidTr="00684C4E">
        <w:trPr>
          <w:jc w:val="center"/>
        </w:trPr>
        <w:tc>
          <w:tcPr>
            <w:tcW w:w="1040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684C4E" w:rsidRPr="00684C4E" w:rsidRDefault="00684C4E" w:rsidP="00684C4E">
            <w:pPr>
              <w:pStyle w:val="21"/>
              <w:jc w:val="left"/>
              <w:rPr>
                <w:b/>
                <w:sz w:val="28"/>
                <w:szCs w:val="28"/>
              </w:rPr>
            </w:pPr>
            <w:r w:rsidRPr="00684C4E">
              <w:rPr>
                <w:b/>
                <w:sz w:val="28"/>
                <w:szCs w:val="28"/>
              </w:rPr>
              <w:t>ум</w:t>
            </w:r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5</w:t>
            </w:r>
            <w:r w:rsidRPr="00684C4E"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>→</w:t>
            </w:r>
          </w:p>
        </w:tc>
        <w:tc>
          <w:tcPr>
            <w:tcW w:w="91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684C4E" w:rsidRPr="00684C4E" w:rsidRDefault="00684C4E" w:rsidP="00684C4E">
            <w:pPr>
              <w:pStyle w:val="21"/>
              <w:jc w:val="left"/>
              <w:rPr>
                <w:b/>
                <w:sz w:val="28"/>
                <w:szCs w:val="28"/>
              </w:rPr>
            </w:pPr>
            <w:proofErr w:type="gramStart"/>
            <w:r w:rsidRPr="00684C4E">
              <w:rPr>
                <w:b/>
                <w:sz w:val="28"/>
                <w:szCs w:val="28"/>
              </w:rPr>
              <w:t>б</w:t>
            </w:r>
            <w:proofErr w:type="gramEnd"/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06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684C4E" w:rsidRPr="00684C4E" w:rsidRDefault="00684C4E" w:rsidP="00684C4E">
            <w:pPr>
              <w:pStyle w:val="21"/>
              <w:jc w:val="left"/>
              <w:rPr>
                <w:b/>
                <w:sz w:val="28"/>
                <w:szCs w:val="28"/>
              </w:rPr>
            </w:pPr>
            <w:r w:rsidRPr="00684C4E">
              <w:rPr>
                <w:b/>
                <w:sz w:val="28"/>
                <w:szCs w:val="28"/>
              </w:rPr>
              <w:t>ув</w:t>
            </w:r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4</w:t>
            </w:r>
            <w:r w:rsidRPr="00684C4E"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>→</w:t>
            </w:r>
          </w:p>
        </w:tc>
        <w:tc>
          <w:tcPr>
            <w:tcW w:w="87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684C4E" w:rsidRDefault="00684C4E" w:rsidP="00684C4E">
            <w:pPr>
              <w:pStyle w:val="21"/>
              <w:jc w:val="left"/>
              <w:rPr>
                <w:b/>
                <w:sz w:val="28"/>
                <w:szCs w:val="28"/>
              </w:rPr>
            </w:pPr>
            <w:r w:rsidRPr="00684C4E">
              <w:rPr>
                <w:b/>
                <w:sz w:val="28"/>
                <w:szCs w:val="28"/>
              </w:rPr>
              <w:t>м</w:t>
            </w:r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6</w:t>
            </w:r>
          </w:p>
          <w:p w:rsidR="00684C4E" w:rsidRPr="00684C4E" w:rsidRDefault="00684C4E" w:rsidP="00684C4E">
            <w:pPr>
              <w:pStyle w:val="21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1250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684C4E" w:rsidRPr="00684C4E" w:rsidRDefault="00684C4E" w:rsidP="00684C4E">
            <w:pPr>
              <w:pStyle w:val="21"/>
              <w:jc w:val="left"/>
              <w:rPr>
                <w:b/>
                <w:sz w:val="28"/>
                <w:szCs w:val="28"/>
              </w:rPr>
            </w:pPr>
            <w:r w:rsidRPr="00684C4E">
              <w:rPr>
                <w:b/>
                <w:sz w:val="28"/>
                <w:szCs w:val="28"/>
              </w:rPr>
              <w:t>ум</w:t>
            </w:r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5</w:t>
            </w:r>
            <w:r w:rsidRPr="00684C4E"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>→</w:t>
            </w:r>
          </w:p>
        </w:tc>
        <w:tc>
          <w:tcPr>
            <w:tcW w:w="79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684C4E" w:rsidRPr="00684C4E" w:rsidRDefault="00684C4E" w:rsidP="00684C4E">
            <w:pPr>
              <w:pStyle w:val="21"/>
              <w:jc w:val="left"/>
              <w:rPr>
                <w:b/>
                <w:sz w:val="28"/>
                <w:szCs w:val="28"/>
              </w:rPr>
            </w:pPr>
            <w:r w:rsidRPr="00684C4E">
              <w:rPr>
                <w:b/>
                <w:sz w:val="28"/>
                <w:szCs w:val="28"/>
              </w:rPr>
              <w:t>м</w:t>
            </w:r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176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684C4E" w:rsidRPr="00684C4E" w:rsidRDefault="00684C4E" w:rsidP="00684C4E">
            <w:pPr>
              <w:pStyle w:val="21"/>
              <w:jc w:val="left"/>
              <w:rPr>
                <w:b/>
                <w:sz w:val="28"/>
                <w:szCs w:val="28"/>
              </w:rPr>
            </w:pPr>
            <w:r w:rsidRPr="00684C4E">
              <w:rPr>
                <w:b/>
                <w:sz w:val="28"/>
                <w:szCs w:val="28"/>
              </w:rPr>
              <w:t>ув</w:t>
            </w:r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4</w:t>
            </w:r>
            <w:r w:rsidRPr="00684C4E"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>→</w:t>
            </w:r>
          </w:p>
        </w:tc>
        <w:tc>
          <w:tcPr>
            <w:tcW w:w="715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684C4E" w:rsidRPr="00684C4E" w:rsidRDefault="00684C4E" w:rsidP="00684C4E">
            <w:pPr>
              <w:pStyle w:val="21"/>
              <w:jc w:val="left"/>
              <w:rPr>
                <w:b/>
                <w:sz w:val="28"/>
                <w:szCs w:val="28"/>
              </w:rPr>
            </w:pPr>
            <w:proofErr w:type="gramStart"/>
            <w:r w:rsidRPr="00684C4E">
              <w:rPr>
                <w:b/>
                <w:sz w:val="28"/>
                <w:szCs w:val="28"/>
              </w:rPr>
              <w:t>б</w:t>
            </w:r>
            <w:proofErr w:type="gramEnd"/>
            <w:r w:rsidR="00B73414">
              <w:rPr>
                <w:b/>
                <w:sz w:val="28"/>
                <w:szCs w:val="28"/>
              </w:rPr>
              <w:t>.</w:t>
            </w:r>
            <w:r w:rsidRPr="00684C4E">
              <w:rPr>
                <w:b/>
                <w:sz w:val="28"/>
                <w:szCs w:val="28"/>
              </w:rPr>
              <w:t>6</w:t>
            </w:r>
          </w:p>
        </w:tc>
      </w:tr>
      <w:tr w:rsidR="00684C4E" w:rsidRPr="00745325" w:rsidTr="00684C4E">
        <w:trPr>
          <w:trHeight w:val="50"/>
          <w:jc w:val="center"/>
        </w:trPr>
        <w:tc>
          <w:tcPr>
            <w:tcW w:w="1040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684C4E" w:rsidRPr="00684C4E" w:rsidRDefault="00684C4E" w:rsidP="006527D5">
            <w:pPr>
              <w:shd w:val="clear" w:color="auto" w:fill="FFFFFF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684C4E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II</w:t>
            </w:r>
            <w:r w:rsidRPr="00684C4E">
              <w:rPr>
                <w:rFonts w:ascii="Calibri" w:eastAsia="Calibri" w:hAnsi="Calibri" w:cs="Times New Roman"/>
                <w:b/>
                <w:sz w:val="24"/>
                <w:szCs w:val="24"/>
              </w:rPr>
              <w:t>–</w:t>
            </w:r>
            <w:r w:rsidRPr="00684C4E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VI</w:t>
            </w:r>
          </w:p>
        </w:tc>
        <w:tc>
          <w:tcPr>
            <w:tcW w:w="91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684C4E" w:rsidRPr="0073310F" w:rsidRDefault="00684C4E" w:rsidP="006527D5">
            <w:pPr>
              <w:pStyle w:val="21"/>
              <w:jc w:val="center"/>
              <w:rPr>
                <w:szCs w:val="24"/>
              </w:rPr>
            </w:pPr>
            <w:r w:rsidRPr="0073310F">
              <w:rPr>
                <w:b/>
                <w:bCs/>
                <w:szCs w:val="24"/>
                <w:lang w:val="en-US"/>
              </w:rPr>
              <w:t>III</w:t>
            </w:r>
            <w:r w:rsidRPr="00684C4E">
              <w:rPr>
                <w:rFonts w:ascii="Calibri" w:eastAsia="Calibri" w:hAnsi="Calibri"/>
                <w:b/>
                <w:bCs/>
                <w:szCs w:val="24"/>
                <w:lang w:val="en-US" w:eastAsia="en-US"/>
              </w:rPr>
              <w:t>–V</w:t>
            </w:r>
          </w:p>
        </w:tc>
        <w:tc>
          <w:tcPr>
            <w:tcW w:w="1006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684C4E" w:rsidRPr="007F333B" w:rsidRDefault="00684C4E" w:rsidP="006527D5">
            <w:pPr>
              <w:shd w:val="clear" w:color="auto" w:fill="FFFFFF"/>
              <w:jc w:val="center"/>
              <w:rPr>
                <w:rFonts w:ascii="Calibri" w:eastAsia="Calibri" w:hAnsi="Calibri" w:cs="Times New Roman"/>
              </w:rPr>
            </w:pPr>
            <w:r w:rsidRPr="00684C4E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VI–II</w:t>
            </w:r>
          </w:p>
        </w:tc>
        <w:tc>
          <w:tcPr>
            <w:tcW w:w="87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684C4E" w:rsidRPr="0073310F" w:rsidRDefault="00684C4E" w:rsidP="00684C4E">
            <w:pPr>
              <w:shd w:val="clear" w:color="auto" w:fill="FFFFFF"/>
              <w:jc w:val="center"/>
              <w:rPr>
                <w:rFonts w:ascii="Calibri" w:eastAsia="Calibri" w:hAnsi="Calibri" w:cs="Times New Roman"/>
                <w:szCs w:val="24"/>
              </w:rPr>
            </w:pPr>
            <w:r w:rsidRPr="00684C4E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V–III</w:t>
            </w:r>
          </w:p>
        </w:tc>
        <w:tc>
          <w:tcPr>
            <w:tcW w:w="1250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684C4E" w:rsidRPr="007F333B" w:rsidRDefault="00684C4E" w:rsidP="006527D5">
            <w:pPr>
              <w:shd w:val="clear" w:color="auto" w:fill="FFFFFF"/>
              <w:jc w:val="center"/>
              <w:rPr>
                <w:rFonts w:ascii="Calibri" w:eastAsia="Calibri" w:hAnsi="Calibri" w:cs="Times New Roman"/>
                <w:lang w:val="en-US"/>
              </w:rPr>
            </w:pPr>
            <w:r w:rsidRPr="005644A7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en-US"/>
              </w:rPr>
              <w:t>♯</w:t>
            </w:r>
            <w:r w:rsidRPr="00684C4E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VII–IV</w:t>
            </w:r>
            <w:r w:rsidRPr="0073310F">
              <w:rPr>
                <w:rFonts w:ascii="Calibri" w:eastAsia="Calibri" w:hAnsi="Calibri" w:cs="Times New Roman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684C4E" w:rsidRPr="0073310F" w:rsidRDefault="00684C4E" w:rsidP="00684C4E">
            <w:pPr>
              <w:shd w:val="clear" w:color="auto" w:fill="FFFFFF"/>
              <w:jc w:val="center"/>
              <w:rPr>
                <w:rFonts w:ascii="Calibri" w:eastAsia="Calibri" w:hAnsi="Calibri" w:cs="Times New Roman"/>
                <w:szCs w:val="24"/>
              </w:rPr>
            </w:pPr>
            <w:r w:rsidRPr="00684C4E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I–III</w:t>
            </w:r>
          </w:p>
        </w:tc>
        <w:tc>
          <w:tcPr>
            <w:tcW w:w="1176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684C4E" w:rsidRPr="00684C4E" w:rsidRDefault="00684C4E" w:rsidP="006527D5">
            <w:pPr>
              <w:shd w:val="clear" w:color="auto" w:fill="FFFFFF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</w:pPr>
            <w:r w:rsidRPr="00684C4E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IV–</w:t>
            </w:r>
            <w:r w:rsidRPr="005644A7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en-US"/>
              </w:rPr>
              <w:t>♯</w:t>
            </w:r>
            <w:r w:rsidRPr="00684C4E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n-US"/>
              </w:rPr>
              <w:t>VII</w:t>
            </w:r>
          </w:p>
        </w:tc>
        <w:tc>
          <w:tcPr>
            <w:tcW w:w="715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684C4E" w:rsidRPr="00684C4E" w:rsidRDefault="00684C4E" w:rsidP="006527D5">
            <w:pPr>
              <w:pStyle w:val="21"/>
              <w:jc w:val="center"/>
              <w:rPr>
                <w:rFonts w:ascii="Calibri" w:eastAsia="Calibri" w:hAnsi="Calibri"/>
                <w:b/>
                <w:bCs/>
                <w:szCs w:val="24"/>
                <w:lang w:val="en-US" w:eastAsia="en-US"/>
              </w:rPr>
            </w:pPr>
            <w:r w:rsidRPr="00684C4E">
              <w:rPr>
                <w:rFonts w:ascii="Calibri" w:eastAsia="Calibri" w:hAnsi="Calibri"/>
                <w:b/>
                <w:bCs/>
                <w:szCs w:val="24"/>
                <w:lang w:val="en-US" w:eastAsia="en-US"/>
              </w:rPr>
              <w:t>III–I</w:t>
            </w:r>
          </w:p>
        </w:tc>
      </w:tr>
    </w:tbl>
    <w:p w:rsidR="00B73414" w:rsidRDefault="00B73414" w:rsidP="00F66CAC">
      <w:pPr>
        <w:rPr>
          <w:sz w:val="24"/>
          <w:szCs w:val="24"/>
        </w:rPr>
      </w:pPr>
    </w:p>
    <w:p w:rsidR="00FA2909" w:rsidRPr="00FA2909" w:rsidRDefault="003C6672" w:rsidP="00FA2909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21</w:t>
      </w:r>
    </w:p>
    <w:p w:rsidR="00F66CAC" w:rsidRPr="0053414F" w:rsidRDefault="00F66CAC" w:rsidP="0031483E">
      <w:pPr>
        <w:pStyle w:val="a8"/>
        <w:numPr>
          <w:ilvl w:val="0"/>
          <w:numId w:val="39"/>
        </w:numPr>
        <w:rPr>
          <w:sz w:val="24"/>
          <w:szCs w:val="24"/>
        </w:rPr>
      </w:pPr>
      <w:r w:rsidRPr="0053414F">
        <w:rPr>
          <w:rFonts w:ascii="Helvetica" w:eastAsia="Times New Roman" w:hAnsi="Helvetica" w:cs="Helvetica"/>
          <w:b/>
          <w:color w:val="002060"/>
          <w:lang w:eastAsia="ru-RU"/>
        </w:rPr>
        <w:t xml:space="preserve">Тритоны - </w:t>
      </w:r>
      <w:r w:rsidRPr="0053414F">
        <w:rPr>
          <w:rFonts w:ascii="Helvetica" w:eastAsia="Times New Roman" w:hAnsi="Helvetica" w:cs="Helvetica"/>
          <w:b/>
          <w:i/>
          <w:color w:val="002060"/>
          <w:lang w:eastAsia="ru-RU"/>
        </w:rPr>
        <w:t xml:space="preserve">это </w:t>
      </w:r>
      <w:r w:rsidR="007228ED" w:rsidRPr="0053414F">
        <w:rPr>
          <w:rFonts w:eastAsia="Times New Roman" w:cs="Helvetica"/>
          <w:b/>
          <w:i/>
          <w:color w:val="002060"/>
          <w:lang w:eastAsia="ru-RU"/>
        </w:rPr>
        <w:t xml:space="preserve"> </w:t>
      </w:r>
      <w:proofErr w:type="spellStart"/>
      <w:r w:rsidRPr="0053414F">
        <w:rPr>
          <w:rFonts w:ascii="Helvetica" w:eastAsia="Times New Roman" w:hAnsi="Helvetica" w:cs="Helvetica"/>
          <w:b/>
          <w:i/>
          <w:color w:val="002060"/>
          <w:lang w:eastAsia="ru-RU"/>
        </w:rPr>
        <w:t>взаимообратимые</w:t>
      </w:r>
      <w:proofErr w:type="spellEnd"/>
      <w:r w:rsidRPr="0053414F">
        <w:rPr>
          <w:rFonts w:ascii="Helvetica" w:eastAsia="Times New Roman" w:hAnsi="Helvetica" w:cs="Helvetica"/>
          <w:b/>
          <w:i/>
          <w:color w:val="002060"/>
          <w:lang w:eastAsia="ru-RU"/>
        </w:rPr>
        <w:t xml:space="preserve">  интервалы:</w:t>
      </w:r>
      <w:r w:rsidRPr="0053414F">
        <w:rPr>
          <w:sz w:val="24"/>
          <w:szCs w:val="24"/>
        </w:rPr>
        <w:t xml:space="preserve">  </w:t>
      </w:r>
      <w:r w:rsidRPr="0053414F">
        <w:rPr>
          <w:b/>
          <w:sz w:val="28"/>
          <w:szCs w:val="28"/>
        </w:rPr>
        <w:t>ум</w:t>
      </w:r>
      <w:r w:rsidR="00B73414" w:rsidRPr="0053414F">
        <w:rPr>
          <w:b/>
          <w:sz w:val="28"/>
          <w:szCs w:val="28"/>
        </w:rPr>
        <w:t>.</w:t>
      </w:r>
      <w:r w:rsidRPr="0053414F">
        <w:rPr>
          <w:b/>
          <w:sz w:val="28"/>
          <w:szCs w:val="28"/>
        </w:rPr>
        <w:t xml:space="preserve">5 </w:t>
      </w:r>
      <w:r w:rsidR="00B73414" w:rsidRPr="0053414F">
        <w:rPr>
          <w:b/>
          <w:sz w:val="28"/>
          <w:szCs w:val="28"/>
        </w:rPr>
        <w:t xml:space="preserve"> </w:t>
      </w:r>
      <w:r w:rsidRPr="0053414F">
        <w:rPr>
          <w:b/>
          <w:sz w:val="28"/>
          <w:szCs w:val="28"/>
        </w:rPr>
        <w:t>↔</w:t>
      </w:r>
      <w:r w:rsidR="00B73414" w:rsidRPr="0053414F">
        <w:rPr>
          <w:b/>
          <w:sz w:val="28"/>
          <w:szCs w:val="28"/>
        </w:rPr>
        <w:t xml:space="preserve"> </w:t>
      </w:r>
      <w:r w:rsidRPr="0053414F">
        <w:rPr>
          <w:b/>
          <w:sz w:val="28"/>
          <w:szCs w:val="28"/>
        </w:rPr>
        <w:t>ув</w:t>
      </w:r>
      <w:r w:rsidR="00B73414" w:rsidRPr="0053414F">
        <w:rPr>
          <w:b/>
          <w:sz w:val="28"/>
          <w:szCs w:val="28"/>
        </w:rPr>
        <w:t>.</w:t>
      </w:r>
      <w:r w:rsidRPr="0053414F">
        <w:rPr>
          <w:b/>
          <w:sz w:val="28"/>
          <w:szCs w:val="28"/>
        </w:rPr>
        <w:t>4;</w:t>
      </w:r>
    </w:p>
    <w:p w:rsidR="00F66CAC" w:rsidRDefault="00F66CAC" w:rsidP="00B73414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425190" cy="1013460"/>
            <wp:effectExtent l="152400" t="114300" r="365760" b="300990"/>
            <wp:docPr id="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190" cy="1013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7484F" w:rsidRPr="00270BAD" w:rsidRDefault="00C7484F" w:rsidP="007228ED">
      <w:pPr>
        <w:shd w:val="clear" w:color="auto" w:fill="FFFFFF"/>
        <w:spacing w:after="0" w:line="240" w:lineRule="auto"/>
        <w:rPr>
          <w:sz w:val="24"/>
          <w:szCs w:val="24"/>
        </w:rPr>
      </w:pPr>
      <w:r w:rsidRPr="00270BAD">
        <w:rPr>
          <w:sz w:val="24"/>
          <w:szCs w:val="24"/>
        </w:rPr>
        <w:t>Разрешаются тритоны по принципу: увеличенные интервалы, в сторону  расширения, уменьшённые - в сторону сужения.</w:t>
      </w:r>
    </w:p>
    <w:p w:rsidR="00270BAD" w:rsidRPr="00270BAD" w:rsidRDefault="00270BAD" w:rsidP="007228ED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883A91" w:rsidRPr="00270BAD" w:rsidRDefault="00883A91" w:rsidP="007228ED">
      <w:pPr>
        <w:shd w:val="clear" w:color="auto" w:fill="FFFFFF"/>
        <w:spacing w:after="0" w:line="240" w:lineRule="auto"/>
        <w:rPr>
          <w:sz w:val="24"/>
          <w:szCs w:val="24"/>
        </w:rPr>
      </w:pPr>
      <w:r w:rsidRPr="00270BAD">
        <w:rPr>
          <w:sz w:val="24"/>
          <w:szCs w:val="24"/>
        </w:rPr>
        <w:t xml:space="preserve">Тритоны </w:t>
      </w:r>
      <w:r w:rsidR="00270BAD">
        <w:rPr>
          <w:sz w:val="24"/>
          <w:szCs w:val="24"/>
        </w:rPr>
        <w:t xml:space="preserve"> образованные  </w:t>
      </w:r>
      <w:r w:rsidRPr="00270BAD">
        <w:rPr>
          <w:sz w:val="24"/>
          <w:szCs w:val="24"/>
        </w:rPr>
        <w:t xml:space="preserve">VI  и  II   </w:t>
      </w:r>
      <w:r w:rsidR="00270BAD">
        <w:rPr>
          <w:sz w:val="24"/>
          <w:szCs w:val="24"/>
        </w:rPr>
        <w:t xml:space="preserve">ступенями </w:t>
      </w:r>
      <w:r w:rsidRPr="00270BAD">
        <w:rPr>
          <w:sz w:val="24"/>
          <w:szCs w:val="24"/>
        </w:rPr>
        <w:t xml:space="preserve"> называют </w:t>
      </w:r>
      <w:r w:rsidRPr="00270BAD">
        <w:rPr>
          <w:b/>
          <w:i/>
          <w:color w:val="0070C0"/>
          <w:sz w:val="24"/>
          <w:szCs w:val="24"/>
        </w:rPr>
        <w:t>субдоминантовыми</w:t>
      </w:r>
      <w:r w:rsidRPr="00270BAD">
        <w:rPr>
          <w:sz w:val="24"/>
          <w:szCs w:val="24"/>
        </w:rPr>
        <w:t xml:space="preserve">, а тритоны </w:t>
      </w:r>
      <w:r w:rsidR="00270BAD">
        <w:rPr>
          <w:sz w:val="24"/>
          <w:szCs w:val="24"/>
        </w:rPr>
        <w:t xml:space="preserve"> образованные  </w:t>
      </w:r>
      <w:r w:rsidRPr="00270BAD">
        <w:rPr>
          <w:sz w:val="24"/>
          <w:szCs w:val="24"/>
        </w:rPr>
        <w:t xml:space="preserve">IV  и  VII ступеней – </w:t>
      </w:r>
      <w:proofErr w:type="spellStart"/>
      <w:r w:rsidRPr="00270BAD">
        <w:rPr>
          <w:b/>
          <w:i/>
          <w:color w:val="0070C0"/>
          <w:sz w:val="24"/>
          <w:szCs w:val="24"/>
        </w:rPr>
        <w:t>доминантовыми</w:t>
      </w:r>
      <w:proofErr w:type="spellEnd"/>
      <w:r w:rsidRPr="00270BAD">
        <w:rPr>
          <w:b/>
          <w:i/>
          <w:color w:val="0070C0"/>
          <w:sz w:val="24"/>
          <w:szCs w:val="24"/>
        </w:rPr>
        <w:t>.</w:t>
      </w:r>
    </w:p>
    <w:p w:rsidR="00C7484F" w:rsidRPr="00C7484F" w:rsidRDefault="00C7484F" w:rsidP="00C7484F">
      <w:pPr>
        <w:pStyle w:val="a8"/>
        <w:shd w:val="clear" w:color="auto" w:fill="FFFFFF"/>
        <w:spacing w:after="0" w:line="240" w:lineRule="auto"/>
        <w:ind w:left="927"/>
        <w:rPr>
          <w:rFonts w:eastAsia="Times New Roman" w:cs="Helvetica"/>
          <w:b/>
          <w:i/>
          <w:color w:val="002060"/>
          <w:lang w:eastAsia="ru-RU"/>
        </w:rPr>
      </w:pPr>
    </w:p>
    <w:p w:rsidR="00C7484F" w:rsidRPr="001748CF" w:rsidRDefault="00C7484F" w:rsidP="0031483E">
      <w:pPr>
        <w:pStyle w:val="a8"/>
        <w:numPr>
          <w:ilvl w:val="0"/>
          <w:numId w:val="39"/>
        </w:numPr>
        <w:jc w:val="both"/>
        <w:rPr>
          <w:rFonts w:ascii="Helvetica" w:eastAsia="Times New Roman" w:hAnsi="Helvetica" w:cs="Helvetica"/>
          <w:b/>
          <w:i/>
          <w:color w:val="002060"/>
          <w:lang w:eastAsia="ru-RU"/>
        </w:rPr>
      </w:pPr>
      <w:r w:rsidRPr="001748CF">
        <w:rPr>
          <w:rFonts w:ascii="Helvetica" w:eastAsia="Times New Roman" w:hAnsi="Helvetica" w:cs="Helvetica"/>
          <w:b/>
          <w:color w:val="002060"/>
          <w:lang w:eastAsia="ru-RU"/>
        </w:rPr>
        <w:t>Тритоны</w:t>
      </w:r>
      <w:r w:rsidRPr="0053414F">
        <w:rPr>
          <w:rFonts w:ascii="Helvetica" w:eastAsia="Times New Roman" w:hAnsi="Helvetica" w:cs="Helvetica"/>
          <w:b/>
          <w:color w:val="002060"/>
          <w:lang w:eastAsia="ru-RU"/>
        </w:rPr>
        <w:t xml:space="preserve"> </w:t>
      </w:r>
      <w:r w:rsidRPr="001748CF">
        <w:rPr>
          <w:rFonts w:ascii="Helvetica" w:eastAsia="Times New Roman" w:hAnsi="Helvetica" w:cs="Helvetica"/>
          <w:b/>
          <w:i/>
          <w:color w:val="002060"/>
          <w:lang w:eastAsia="ru-RU"/>
        </w:rPr>
        <w:t>можно построить как в тональности, так и от заданного звука.</w:t>
      </w:r>
    </w:p>
    <w:p w:rsidR="00294DE5" w:rsidRDefault="00C7484F" w:rsidP="007228ED">
      <w:pPr>
        <w:ind w:left="426"/>
        <w:jc w:val="both"/>
        <w:rPr>
          <w:b/>
          <w:i/>
          <w:sz w:val="28"/>
          <w:szCs w:val="28"/>
        </w:rPr>
      </w:pPr>
      <w:r w:rsidRPr="007228ED">
        <w:rPr>
          <w:b/>
          <w:i/>
          <w:color w:val="002060"/>
          <w:sz w:val="24"/>
          <w:szCs w:val="24"/>
        </w:rPr>
        <w:t xml:space="preserve">Тритон </w:t>
      </w:r>
      <w:r w:rsidRPr="00883A91">
        <w:rPr>
          <w:b/>
          <w:color w:val="002060"/>
          <w:sz w:val="28"/>
          <w:szCs w:val="28"/>
        </w:rPr>
        <w:t>ум. 5</w:t>
      </w:r>
      <w:r w:rsidRPr="007228ED">
        <w:rPr>
          <w:b/>
          <w:i/>
          <w:color w:val="002060"/>
          <w:sz w:val="24"/>
          <w:szCs w:val="24"/>
        </w:rPr>
        <w:t xml:space="preserve">  от</w:t>
      </w:r>
      <w:r w:rsidRPr="00AF02BA">
        <w:rPr>
          <w:b/>
          <w:i/>
          <w:sz w:val="28"/>
          <w:szCs w:val="28"/>
        </w:rPr>
        <w:t xml:space="preserve"> «</w:t>
      </w:r>
      <w:r w:rsidRPr="003340ED">
        <w:rPr>
          <w:b/>
          <w:i/>
          <w:color w:val="FF0000"/>
          <w:sz w:val="28"/>
          <w:szCs w:val="28"/>
        </w:rPr>
        <w:t>ре</w:t>
      </w:r>
      <w:r w:rsidRPr="00AF02BA">
        <w:rPr>
          <w:b/>
          <w:i/>
          <w:sz w:val="28"/>
          <w:szCs w:val="28"/>
        </w:rPr>
        <w:t>»:</w:t>
      </w:r>
    </w:p>
    <w:p w:rsidR="00294DE5" w:rsidRPr="007228ED" w:rsidRDefault="00294DE5" w:rsidP="00294DE5">
      <w:pPr>
        <w:jc w:val="both"/>
        <w:rPr>
          <w:b/>
          <w:sz w:val="28"/>
          <w:szCs w:val="28"/>
        </w:rPr>
      </w:pPr>
      <w:r w:rsidRPr="007228ED">
        <w:rPr>
          <w:b/>
          <w:sz w:val="28"/>
          <w:szCs w:val="28"/>
        </w:rPr>
        <w:t xml:space="preserve">                 </w:t>
      </w:r>
      <w:r w:rsidR="00634AF1" w:rsidRPr="007228ED">
        <w:rPr>
          <w:b/>
          <w:sz w:val="28"/>
          <w:szCs w:val="28"/>
        </w:rPr>
        <w:t xml:space="preserve">                  </w:t>
      </w:r>
      <w:r w:rsidRPr="007228ED">
        <w:rPr>
          <w:b/>
          <w:sz w:val="28"/>
          <w:szCs w:val="28"/>
        </w:rPr>
        <w:t xml:space="preserve"> </w:t>
      </w:r>
      <w:r w:rsidR="00634AF1" w:rsidRPr="007228ED">
        <w:rPr>
          <w:b/>
          <w:sz w:val="28"/>
          <w:szCs w:val="28"/>
        </w:rPr>
        <w:t>у</w:t>
      </w:r>
      <w:r w:rsidRPr="007228ED">
        <w:rPr>
          <w:b/>
          <w:sz w:val="28"/>
          <w:szCs w:val="28"/>
        </w:rPr>
        <w:t>м</w:t>
      </w:r>
      <w:r w:rsidR="00634AF1" w:rsidRPr="007228ED">
        <w:rPr>
          <w:b/>
          <w:sz w:val="28"/>
          <w:szCs w:val="28"/>
        </w:rPr>
        <w:t>.</w:t>
      </w:r>
      <w:r w:rsidRPr="007228ED">
        <w:rPr>
          <w:b/>
          <w:sz w:val="28"/>
          <w:szCs w:val="28"/>
        </w:rPr>
        <w:t xml:space="preserve">5       </w:t>
      </w:r>
      <w:r w:rsidRPr="007228ED">
        <w:rPr>
          <w:b/>
          <w:sz w:val="28"/>
          <w:szCs w:val="28"/>
          <w:lang w:val="en-US"/>
        </w:rPr>
        <w:t>Es</w:t>
      </w:r>
      <w:r w:rsidRPr="007228ED">
        <w:rPr>
          <w:b/>
          <w:sz w:val="28"/>
          <w:szCs w:val="28"/>
        </w:rPr>
        <w:t xml:space="preserve">, </w:t>
      </w:r>
      <w:r w:rsidRPr="007228ED">
        <w:rPr>
          <w:b/>
          <w:sz w:val="28"/>
          <w:szCs w:val="28"/>
          <w:lang w:val="en-US"/>
        </w:rPr>
        <w:t>c</w:t>
      </w:r>
      <w:r w:rsidR="003446D4" w:rsidRPr="007228ED">
        <w:rPr>
          <w:b/>
          <w:sz w:val="28"/>
          <w:szCs w:val="28"/>
        </w:rPr>
        <w:t xml:space="preserve">                   </w:t>
      </w:r>
      <w:r w:rsidR="00634AF1" w:rsidRPr="007228ED">
        <w:rPr>
          <w:b/>
          <w:sz w:val="28"/>
          <w:szCs w:val="28"/>
        </w:rPr>
        <w:t xml:space="preserve"> </w:t>
      </w:r>
      <w:r w:rsidRPr="007228ED">
        <w:rPr>
          <w:b/>
          <w:sz w:val="28"/>
          <w:szCs w:val="28"/>
        </w:rPr>
        <w:t xml:space="preserve"> </w:t>
      </w:r>
      <w:proofErr w:type="spellStart"/>
      <w:r w:rsidRPr="007228ED">
        <w:rPr>
          <w:b/>
          <w:sz w:val="28"/>
          <w:szCs w:val="28"/>
          <w:lang w:val="en-US"/>
        </w:rPr>
        <w:t>es</w:t>
      </w:r>
      <w:proofErr w:type="spellEnd"/>
      <w:r w:rsidR="003446D4" w:rsidRPr="007228ED">
        <w:rPr>
          <w:b/>
          <w:sz w:val="28"/>
          <w:szCs w:val="28"/>
        </w:rPr>
        <w:t xml:space="preserve">                       </w:t>
      </w:r>
      <w:r w:rsidRPr="007228ED">
        <w:rPr>
          <w:b/>
          <w:sz w:val="28"/>
          <w:szCs w:val="28"/>
        </w:rPr>
        <w:t xml:space="preserve">   </w:t>
      </w:r>
      <w:r w:rsidRPr="007228ED">
        <w:rPr>
          <w:b/>
          <w:sz w:val="28"/>
          <w:szCs w:val="28"/>
          <w:lang w:val="en-US"/>
        </w:rPr>
        <w:t>C</w:t>
      </w:r>
      <w:r w:rsidRPr="007228ED">
        <w:rPr>
          <w:b/>
          <w:sz w:val="28"/>
          <w:szCs w:val="28"/>
        </w:rPr>
        <w:t xml:space="preserve">  </w:t>
      </w:r>
    </w:p>
    <w:p w:rsidR="00294DE5" w:rsidRDefault="009A2357" w:rsidP="00634AF1">
      <w:pPr>
        <w:ind w:left="426"/>
        <w:jc w:val="center"/>
        <w:rPr>
          <w:b/>
          <w:i/>
          <w:sz w:val="28"/>
          <w:szCs w:val="28"/>
        </w:rPr>
      </w:pPr>
      <w:r w:rsidRPr="009A2357">
        <w:rPr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92430" cy="601979"/>
            <wp:effectExtent l="19050" t="0" r="7620" b="0"/>
            <wp:docPr id="24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89" cy="608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4DE5">
        <w:rPr>
          <w:noProof/>
          <w:sz w:val="28"/>
          <w:szCs w:val="28"/>
          <w:lang w:eastAsia="ru-RU"/>
        </w:rPr>
        <w:drawing>
          <wp:inline distT="0" distB="0" distL="0" distR="0">
            <wp:extent cx="3924300" cy="571500"/>
            <wp:effectExtent l="171450" t="133350" r="361950" b="304800"/>
            <wp:docPr id="8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lum contrast="12000"/>
                    </a:blip>
                    <a:srcRect l="15396" t="70462" r="46330" b="21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571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D2154" w:rsidRPr="007228ED" w:rsidRDefault="00AD2154" w:rsidP="00AD2154">
      <w:pPr>
        <w:jc w:val="both"/>
        <w:rPr>
          <w:b/>
          <w:sz w:val="28"/>
          <w:szCs w:val="28"/>
          <w:lang w:val="en-US"/>
        </w:rPr>
      </w:pPr>
      <w:r w:rsidRPr="007228ED">
        <w:rPr>
          <w:b/>
          <w:sz w:val="28"/>
          <w:szCs w:val="28"/>
          <w:lang w:val="en-US"/>
        </w:rPr>
        <w:t xml:space="preserve">              </w:t>
      </w:r>
      <w:r w:rsidR="007228ED" w:rsidRPr="007228ED">
        <w:rPr>
          <w:b/>
          <w:sz w:val="28"/>
          <w:szCs w:val="28"/>
          <w:lang w:val="en-US"/>
        </w:rPr>
        <w:t xml:space="preserve">                    </w:t>
      </w:r>
      <w:r w:rsidRPr="007228ED">
        <w:rPr>
          <w:b/>
          <w:sz w:val="28"/>
          <w:szCs w:val="28"/>
          <w:lang w:val="en-US"/>
        </w:rPr>
        <w:t xml:space="preserve"> </w:t>
      </w:r>
      <w:r w:rsidR="009A2357" w:rsidRPr="009A2357">
        <w:rPr>
          <w:b/>
          <w:sz w:val="28"/>
          <w:szCs w:val="28"/>
          <w:lang w:val="en-US"/>
        </w:rPr>
        <w:t xml:space="preserve">   </w:t>
      </w:r>
      <w:r w:rsidRPr="007228ED">
        <w:rPr>
          <w:b/>
          <w:sz w:val="28"/>
          <w:szCs w:val="28"/>
          <w:lang w:val="en-US"/>
        </w:rPr>
        <w:t xml:space="preserve"> VII</w:t>
      </w:r>
      <w:proofErr w:type="gramStart"/>
      <w:r w:rsidRPr="007228ED">
        <w:rPr>
          <w:b/>
          <w:sz w:val="28"/>
          <w:szCs w:val="28"/>
          <w:lang w:val="en-US"/>
        </w:rPr>
        <w:t>,II</w:t>
      </w:r>
      <w:proofErr w:type="gramEnd"/>
      <w:r w:rsidRPr="007228ED">
        <w:rPr>
          <w:b/>
          <w:sz w:val="28"/>
          <w:szCs w:val="28"/>
          <w:lang w:val="en-US"/>
        </w:rPr>
        <w:t xml:space="preserve">       I, III        #VII         I               II           III</w:t>
      </w:r>
    </w:p>
    <w:p w:rsidR="00294DE5" w:rsidRPr="00AF02BA" w:rsidRDefault="00294DE5" w:rsidP="00294DE5">
      <w:pPr>
        <w:ind w:left="426"/>
        <w:jc w:val="both"/>
        <w:rPr>
          <w:b/>
          <w:i/>
          <w:sz w:val="28"/>
          <w:szCs w:val="28"/>
        </w:rPr>
      </w:pPr>
      <w:r w:rsidRPr="007228ED">
        <w:rPr>
          <w:b/>
          <w:i/>
          <w:color w:val="002060"/>
          <w:sz w:val="24"/>
          <w:szCs w:val="24"/>
        </w:rPr>
        <w:t xml:space="preserve">Тритон </w:t>
      </w:r>
      <w:r w:rsidRPr="00883A91">
        <w:rPr>
          <w:b/>
          <w:color w:val="002060"/>
          <w:sz w:val="28"/>
          <w:szCs w:val="28"/>
        </w:rPr>
        <w:t>ув.4</w:t>
      </w:r>
      <w:r w:rsidRPr="007228ED">
        <w:rPr>
          <w:b/>
          <w:i/>
          <w:color w:val="002060"/>
          <w:sz w:val="24"/>
          <w:szCs w:val="24"/>
        </w:rPr>
        <w:t xml:space="preserve"> от</w:t>
      </w:r>
      <w:r w:rsidRPr="00AF02BA">
        <w:rPr>
          <w:b/>
          <w:i/>
          <w:sz w:val="28"/>
          <w:szCs w:val="28"/>
        </w:rPr>
        <w:t xml:space="preserve"> «</w:t>
      </w:r>
      <w:r w:rsidRPr="003340ED">
        <w:rPr>
          <w:b/>
          <w:i/>
          <w:color w:val="FF0000"/>
          <w:sz w:val="28"/>
          <w:szCs w:val="28"/>
        </w:rPr>
        <w:t>ре</w:t>
      </w:r>
      <w:r w:rsidRPr="00AF02BA">
        <w:rPr>
          <w:b/>
          <w:i/>
          <w:sz w:val="28"/>
          <w:szCs w:val="28"/>
        </w:rPr>
        <w:t>»:</w:t>
      </w:r>
    </w:p>
    <w:p w:rsidR="00294DE5" w:rsidRPr="007228ED" w:rsidRDefault="00294DE5" w:rsidP="00294DE5">
      <w:pPr>
        <w:jc w:val="both"/>
        <w:rPr>
          <w:b/>
          <w:sz w:val="28"/>
          <w:szCs w:val="28"/>
        </w:rPr>
      </w:pPr>
      <w:r w:rsidRPr="007228ED">
        <w:rPr>
          <w:b/>
          <w:sz w:val="28"/>
          <w:szCs w:val="28"/>
        </w:rPr>
        <w:t xml:space="preserve">       </w:t>
      </w:r>
      <w:r w:rsidR="00634AF1" w:rsidRPr="007228ED">
        <w:rPr>
          <w:b/>
          <w:sz w:val="28"/>
          <w:szCs w:val="28"/>
        </w:rPr>
        <w:t xml:space="preserve">                          </w:t>
      </w:r>
      <w:r w:rsidRPr="007228ED">
        <w:rPr>
          <w:b/>
          <w:sz w:val="28"/>
          <w:szCs w:val="28"/>
        </w:rPr>
        <w:t xml:space="preserve"> </w:t>
      </w:r>
      <w:r w:rsidR="00634AF1" w:rsidRPr="007228ED">
        <w:rPr>
          <w:b/>
          <w:sz w:val="28"/>
          <w:szCs w:val="28"/>
        </w:rPr>
        <w:t>у</w:t>
      </w:r>
      <w:r w:rsidRPr="007228ED">
        <w:rPr>
          <w:b/>
          <w:sz w:val="28"/>
          <w:szCs w:val="28"/>
        </w:rPr>
        <w:t>в</w:t>
      </w:r>
      <w:r w:rsidR="007228ED">
        <w:rPr>
          <w:b/>
          <w:sz w:val="28"/>
          <w:szCs w:val="28"/>
        </w:rPr>
        <w:t xml:space="preserve">.4   </w:t>
      </w:r>
      <w:r w:rsidR="00634AF1" w:rsidRPr="007228ED">
        <w:rPr>
          <w:b/>
          <w:sz w:val="28"/>
          <w:szCs w:val="28"/>
        </w:rPr>
        <w:t xml:space="preserve"> </w:t>
      </w:r>
      <w:r w:rsidRPr="007228ED">
        <w:rPr>
          <w:b/>
          <w:sz w:val="28"/>
          <w:szCs w:val="28"/>
        </w:rPr>
        <w:t xml:space="preserve"> </w:t>
      </w:r>
      <w:r w:rsidRPr="007228ED">
        <w:rPr>
          <w:b/>
          <w:sz w:val="28"/>
          <w:szCs w:val="28"/>
          <w:lang w:val="en-US"/>
        </w:rPr>
        <w:t>A</w:t>
      </w:r>
      <w:r w:rsidRPr="007228ED">
        <w:rPr>
          <w:b/>
          <w:sz w:val="28"/>
          <w:szCs w:val="28"/>
        </w:rPr>
        <w:t xml:space="preserve">, </w:t>
      </w:r>
      <w:proofErr w:type="spellStart"/>
      <w:r w:rsidRPr="007228ED">
        <w:rPr>
          <w:b/>
          <w:sz w:val="28"/>
          <w:szCs w:val="28"/>
          <w:lang w:val="en-US"/>
        </w:rPr>
        <w:t>fis</w:t>
      </w:r>
      <w:proofErr w:type="spellEnd"/>
      <w:r w:rsidRPr="007228ED">
        <w:rPr>
          <w:b/>
          <w:sz w:val="28"/>
          <w:szCs w:val="28"/>
        </w:rPr>
        <w:t xml:space="preserve">                   </w:t>
      </w:r>
      <w:r w:rsidR="00634AF1" w:rsidRPr="007228ED">
        <w:rPr>
          <w:b/>
          <w:sz w:val="28"/>
          <w:szCs w:val="28"/>
        </w:rPr>
        <w:t xml:space="preserve">  </w:t>
      </w:r>
      <w:r w:rsidRPr="007228ED">
        <w:rPr>
          <w:b/>
          <w:sz w:val="28"/>
          <w:szCs w:val="28"/>
        </w:rPr>
        <w:t xml:space="preserve"> </w:t>
      </w:r>
      <w:r w:rsidRPr="007228ED">
        <w:rPr>
          <w:b/>
          <w:sz w:val="28"/>
          <w:szCs w:val="28"/>
          <w:lang w:val="en-US"/>
        </w:rPr>
        <w:t>a</w:t>
      </w:r>
      <w:r w:rsidRPr="007228ED">
        <w:rPr>
          <w:b/>
          <w:sz w:val="28"/>
          <w:szCs w:val="28"/>
        </w:rPr>
        <w:t xml:space="preserve">                       </w:t>
      </w:r>
      <w:r w:rsidR="00634AF1" w:rsidRPr="007228ED">
        <w:rPr>
          <w:b/>
          <w:sz w:val="28"/>
          <w:szCs w:val="28"/>
        </w:rPr>
        <w:t xml:space="preserve"> </w:t>
      </w:r>
      <w:r w:rsidRPr="007228ED">
        <w:rPr>
          <w:b/>
          <w:sz w:val="28"/>
          <w:szCs w:val="28"/>
        </w:rPr>
        <w:t xml:space="preserve">   </w:t>
      </w:r>
      <w:proofErr w:type="spellStart"/>
      <w:r w:rsidRPr="007228ED">
        <w:rPr>
          <w:b/>
          <w:sz w:val="28"/>
          <w:szCs w:val="28"/>
          <w:lang w:val="en-US"/>
        </w:rPr>
        <w:t>Fis</w:t>
      </w:r>
      <w:proofErr w:type="spellEnd"/>
      <w:r w:rsidRPr="007228ED">
        <w:rPr>
          <w:b/>
          <w:sz w:val="28"/>
          <w:szCs w:val="28"/>
        </w:rPr>
        <w:t xml:space="preserve">  </w:t>
      </w:r>
    </w:p>
    <w:p w:rsidR="00AD2154" w:rsidRPr="00AD2154" w:rsidRDefault="009A2357" w:rsidP="00634AF1">
      <w:pPr>
        <w:ind w:left="426"/>
        <w:jc w:val="center"/>
        <w:rPr>
          <w:b/>
          <w:i/>
          <w:sz w:val="28"/>
          <w:szCs w:val="28"/>
        </w:rPr>
      </w:pPr>
      <w:r w:rsidRPr="009A2357">
        <w:rPr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92430" cy="601979"/>
            <wp:effectExtent l="19050" t="0" r="7620" b="0"/>
            <wp:docPr id="24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89" cy="608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4DE5">
        <w:rPr>
          <w:noProof/>
          <w:sz w:val="28"/>
          <w:szCs w:val="28"/>
          <w:lang w:eastAsia="ru-RU"/>
        </w:rPr>
        <w:drawing>
          <wp:inline distT="0" distB="0" distL="0" distR="0">
            <wp:extent cx="3920490" cy="655320"/>
            <wp:effectExtent l="171450" t="133350" r="365760" b="297180"/>
            <wp:docPr id="82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lum contrast="12000"/>
                    </a:blip>
                    <a:srcRect l="15683" t="70276" r="46475" b="20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490" cy="655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D2154" w:rsidRPr="007228ED" w:rsidRDefault="00AD2154" w:rsidP="00AD2154">
      <w:pPr>
        <w:jc w:val="both"/>
        <w:rPr>
          <w:b/>
          <w:sz w:val="28"/>
          <w:szCs w:val="28"/>
          <w:lang w:val="en-US"/>
        </w:rPr>
      </w:pPr>
      <w:r w:rsidRPr="007228ED">
        <w:rPr>
          <w:b/>
          <w:sz w:val="28"/>
          <w:szCs w:val="28"/>
          <w:lang w:val="en-US"/>
        </w:rPr>
        <w:t xml:space="preserve">              </w:t>
      </w:r>
      <w:r w:rsidR="00682A31" w:rsidRPr="007228ED">
        <w:rPr>
          <w:b/>
          <w:sz w:val="28"/>
          <w:szCs w:val="28"/>
          <w:lang w:val="en-US"/>
        </w:rPr>
        <w:t xml:space="preserve">                      </w:t>
      </w:r>
      <w:r w:rsidRPr="007228ED">
        <w:rPr>
          <w:b/>
          <w:sz w:val="28"/>
          <w:szCs w:val="28"/>
          <w:lang w:val="en-US"/>
        </w:rPr>
        <w:t xml:space="preserve"> IV</w:t>
      </w:r>
      <w:proofErr w:type="gramStart"/>
      <w:r w:rsidRPr="007228ED">
        <w:rPr>
          <w:b/>
          <w:sz w:val="28"/>
          <w:szCs w:val="28"/>
          <w:lang w:val="en-US"/>
        </w:rPr>
        <w:t>,VI</w:t>
      </w:r>
      <w:proofErr w:type="gramEnd"/>
      <w:r w:rsidRPr="007228ED">
        <w:rPr>
          <w:b/>
          <w:sz w:val="28"/>
          <w:szCs w:val="28"/>
          <w:lang w:val="en-US"/>
        </w:rPr>
        <w:t xml:space="preserve">     </w:t>
      </w:r>
      <w:r w:rsidR="00682A31" w:rsidRPr="007228ED">
        <w:rPr>
          <w:b/>
          <w:sz w:val="28"/>
          <w:szCs w:val="28"/>
          <w:lang w:val="en-US"/>
        </w:rPr>
        <w:t xml:space="preserve"> </w:t>
      </w:r>
      <w:r w:rsidRPr="007228ED">
        <w:rPr>
          <w:b/>
          <w:sz w:val="28"/>
          <w:szCs w:val="28"/>
          <w:lang w:val="en-US"/>
        </w:rPr>
        <w:t xml:space="preserve"> III,V         IV          III              VI          V</w:t>
      </w:r>
    </w:p>
    <w:p w:rsidR="001748CF" w:rsidRDefault="00AD2154" w:rsidP="001748CF">
      <w:pPr>
        <w:shd w:val="clear" w:color="auto" w:fill="FFFFFF"/>
        <w:spacing w:after="0" w:line="240" w:lineRule="auto"/>
        <w:rPr>
          <w:b/>
          <w:i/>
          <w:color w:val="0070C0"/>
          <w:sz w:val="24"/>
          <w:szCs w:val="24"/>
        </w:rPr>
      </w:pPr>
      <w:r w:rsidRPr="00AD2154">
        <w:rPr>
          <w:rFonts w:ascii="Helvetica" w:eastAsia="Times New Roman" w:hAnsi="Helvetica" w:cs="Helvetica"/>
          <w:b/>
          <w:i/>
          <w:color w:val="C00000"/>
          <w:lang w:eastAsia="ru-RU"/>
        </w:rPr>
        <w:t>Внимание:</w:t>
      </w:r>
      <w:r w:rsidR="00EB7B21">
        <w:rPr>
          <w:rFonts w:eastAsia="Times New Roman" w:cs="Helvetica"/>
          <w:b/>
          <w:i/>
          <w:color w:val="002060"/>
          <w:lang w:eastAsia="ru-RU"/>
        </w:rPr>
        <w:t xml:space="preserve"> </w:t>
      </w:r>
      <w:r w:rsidRPr="001748CF">
        <w:rPr>
          <w:b/>
          <w:i/>
          <w:color w:val="0070C0"/>
          <w:sz w:val="24"/>
          <w:szCs w:val="24"/>
        </w:rPr>
        <w:t xml:space="preserve">если тональности не существует, она должна быть    </w:t>
      </w:r>
      <w:r w:rsidR="007228ED" w:rsidRPr="001748CF">
        <w:rPr>
          <w:b/>
          <w:i/>
          <w:color w:val="0070C0"/>
          <w:sz w:val="24"/>
          <w:szCs w:val="24"/>
        </w:rPr>
        <w:t xml:space="preserve"> </w:t>
      </w:r>
      <w:proofErr w:type="spellStart"/>
      <w:r w:rsidRPr="001748CF">
        <w:rPr>
          <w:b/>
          <w:i/>
          <w:color w:val="0070C0"/>
          <w:sz w:val="24"/>
          <w:szCs w:val="24"/>
        </w:rPr>
        <w:t>энгармонически</w:t>
      </w:r>
      <w:proofErr w:type="spellEnd"/>
      <w:r w:rsidRPr="001748CF">
        <w:rPr>
          <w:b/>
          <w:i/>
          <w:color w:val="0070C0"/>
          <w:sz w:val="24"/>
          <w:szCs w:val="24"/>
        </w:rPr>
        <w:t xml:space="preserve"> заменена на </w:t>
      </w:r>
      <w:proofErr w:type="gramStart"/>
      <w:r w:rsidRPr="001748CF">
        <w:rPr>
          <w:b/>
          <w:i/>
          <w:color w:val="0070C0"/>
          <w:sz w:val="24"/>
          <w:szCs w:val="24"/>
        </w:rPr>
        <w:t>существующую</w:t>
      </w:r>
      <w:proofErr w:type="gramEnd"/>
      <w:r w:rsidRPr="001748CF">
        <w:rPr>
          <w:b/>
          <w:i/>
          <w:color w:val="0070C0"/>
          <w:sz w:val="24"/>
          <w:szCs w:val="24"/>
        </w:rPr>
        <w:t>.</w:t>
      </w:r>
    </w:p>
    <w:p w:rsidR="00AD2154" w:rsidRPr="001748CF" w:rsidRDefault="00AD2154" w:rsidP="001748CF">
      <w:pPr>
        <w:shd w:val="clear" w:color="auto" w:fill="FFFFFF"/>
        <w:spacing w:after="0" w:line="240" w:lineRule="auto"/>
        <w:rPr>
          <w:b/>
          <w:i/>
          <w:color w:val="0070C0"/>
          <w:sz w:val="24"/>
          <w:szCs w:val="24"/>
        </w:rPr>
      </w:pPr>
      <w:r w:rsidRPr="001748CF">
        <w:rPr>
          <w:b/>
          <w:i/>
          <w:color w:val="0070C0"/>
          <w:sz w:val="24"/>
          <w:szCs w:val="24"/>
        </w:rPr>
        <w:t>Например</w:t>
      </w:r>
      <w:r w:rsidR="00634AF1" w:rsidRPr="001748CF">
        <w:rPr>
          <w:b/>
          <w:i/>
          <w:color w:val="0070C0"/>
          <w:sz w:val="24"/>
          <w:szCs w:val="24"/>
        </w:rPr>
        <w:t xml:space="preserve">:  </w:t>
      </w:r>
      <w:r w:rsidRPr="001748CF">
        <w:rPr>
          <w:b/>
          <w:i/>
          <w:color w:val="0070C0"/>
          <w:sz w:val="24"/>
          <w:szCs w:val="24"/>
        </w:rPr>
        <w:t xml:space="preserve"> </w:t>
      </w:r>
      <w:proofErr w:type="gramStart"/>
      <w:r w:rsidRPr="001748CF">
        <w:rPr>
          <w:b/>
          <w:i/>
          <w:color w:val="0070C0"/>
          <w:sz w:val="24"/>
          <w:szCs w:val="24"/>
        </w:rPr>
        <w:t>несуществующий</w:t>
      </w:r>
      <w:proofErr w:type="gramEnd"/>
      <w:r w:rsidRPr="001748CF">
        <w:rPr>
          <w:b/>
          <w:i/>
          <w:color w:val="0070C0"/>
          <w:sz w:val="24"/>
          <w:szCs w:val="24"/>
        </w:rPr>
        <w:t xml:space="preserve"> </w:t>
      </w:r>
      <w:proofErr w:type="spellStart"/>
      <w:r w:rsidRPr="001748CF">
        <w:rPr>
          <w:b/>
          <w:i/>
          <w:color w:val="0070C0"/>
          <w:sz w:val="24"/>
          <w:szCs w:val="24"/>
        </w:rPr>
        <w:t>des-moll</w:t>
      </w:r>
      <w:proofErr w:type="spellEnd"/>
      <w:r w:rsidRPr="001748CF">
        <w:rPr>
          <w:b/>
          <w:i/>
          <w:color w:val="0070C0"/>
          <w:sz w:val="24"/>
          <w:szCs w:val="24"/>
        </w:rPr>
        <w:t xml:space="preserve"> надо замен</w:t>
      </w:r>
      <w:r w:rsidR="00682A31" w:rsidRPr="001748CF">
        <w:rPr>
          <w:b/>
          <w:i/>
          <w:color w:val="0070C0"/>
          <w:sz w:val="24"/>
          <w:szCs w:val="24"/>
        </w:rPr>
        <w:t xml:space="preserve">ить на </w:t>
      </w:r>
      <w:proofErr w:type="spellStart"/>
      <w:r w:rsidR="00682A31" w:rsidRPr="001748CF">
        <w:rPr>
          <w:b/>
          <w:i/>
          <w:color w:val="0070C0"/>
          <w:sz w:val="24"/>
          <w:szCs w:val="24"/>
        </w:rPr>
        <w:t>cis-moll</w:t>
      </w:r>
      <w:proofErr w:type="spellEnd"/>
      <w:r w:rsidR="00682A31" w:rsidRPr="001748CF">
        <w:rPr>
          <w:b/>
          <w:i/>
          <w:color w:val="0070C0"/>
          <w:sz w:val="24"/>
          <w:szCs w:val="24"/>
        </w:rPr>
        <w:t>.</w:t>
      </w:r>
    </w:p>
    <w:p w:rsidR="00AD2154" w:rsidRPr="001748CF" w:rsidRDefault="00AD2154" w:rsidP="00AD2154">
      <w:pPr>
        <w:pStyle w:val="a8"/>
        <w:shd w:val="clear" w:color="auto" w:fill="FFFFFF"/>
        <w:spacing w:after="0" w:line="240" w:lineRule="auto"/>
        <w:rPr>
          <w:b/>
          <w:i/>
          <w:color w:val="0070C0"/>
          <w:sz w:val="24"/>
          <w:szCs w:val="24"/>
        </w:rPr>
      </w:pPr>
    </w:p>
    <w:p w:rsidR="009A2357" w:rsidRPr="0053414F" w:rsidRDefault="009A2357" w:rsidP="0053414F">
      <w:pPr>
        <w:shd w:val="clear" w:color="auto" w:fill="FFFFFF"/>
        <w:spacing w:after="0" w:line="240" w:lineRule="auto"/>
        <w:rPr>
          <w:rFonts w:eastAsia="Times New Roman" w:cs="Helvetica"/>
          <w:b/>
          <w:color w:val="002060"/>
          <w:sz w:val="20"/>
          <w:szCs w:val="20"/>
          <w:lang w:eastAsia="ru-RU"/>
        </w:rPr>
      </w:pPr>
    </w:p>
    <w:p w:rsidR="008D6B43" w:rsidRPr="003C6672" w:rsidRDefault="003C6672" w:rsidP="008D6B43">
      <w:pPr>
        <w:pStyle w:val="a8"/>
        <w:shd w:val="clear" w:color="auto" w:fill="FFFFFF"/>
        <w:spacing w:after="0" w:line="240" w:lineRule="auto"/>
        <w:jc w:val="right"/>
        <w:rPr>
          <w:rFonts w:eastAsia="Times New Roman" w:cs="Helvetica"/>
          <w:b/>
          <w:color w:val="002060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/>
          <w:color w:val="002060"/>
          <w:sz w:val="20"/>
          <w:szCs w:val="20"/>
          <w:lang w:eastAsia="ru-RU"/>
        </w:rPr>
        <w:t>2</w:t>
      </w:r>
      <w:r>
        <w:rPr>
          <w:rFonts w:eastAsia="Times New Roman" w:cs="Helvetica"/>
          <w:b/>
          <w:color w:val="002060"/>
          <w:sz w:val="20"/>
          <w:szCs w:val="20"/>
          <w:lang w:eastAsia="ru-RU"/>
        </w:rPr>
        <w:t>2</w:t>
      </w:r>
    </w:p>
    <w:p w:rsidR="00AD2154" w:rsidRPr="00AF02BA" w:rsidRDefault="00AD2154" w:rsidP="00AD2154">
      <w:pPr>
        <w:ind w:left="426"/>
        <w:jc w:val="both"/>
        <w:rPr>
          <w:b/>
          <w:i/>
          <w:sz w:val="28"/>
          <w:szCs w:val="28"/>
        </w:rPr>
      </w:pPr>
      <w:r w:rsidRPr="007228ED">
        <w:rPr>
          <w:b/>
          <w:i/>
          <w:color w:val="002060"/>
          <w:sz w:val="24"/>
          <w:szCs w:val="24"/>
        </w:rPr>
        <w:t xml:space="preserve">Тритон </w:t>
      </w:r>
      <w:r w:rsidRPr="00883A91">
        <w:rPr>
          <w:b/>
          <w:color w:val="002060"/>
          <w:sz w:val="28"/>
          <w:szCs w:val="28"/>
        </w:rPr>
        <w:t>ум.5</w:t>
      </w:r>
      <w:r w:rsidRPr="007228ED">
        <w:rPr>
          <w:b/>
          <w:i/>
          <w:color w:val="002060"/>
          <w:sz w:val="24"/>
          <w:szCs w:val="24"/>
        </w:rPr>
        <w:t xml:space="preserve"> от</w:t>
      </w:r>
      <w:r w:rsidRPr="00AF02BA">
        <w:rPr>
          <w:b/>
          <w:i/>
          <w:sz w:val="28"/>
          <w:szCs w:val="28"/>
        </w:rPr>
        <w:t xml:space="preserve"> «</w:t>
      </w:r>
      <w:r w:rsidRPr="003340ED">
        <w:rPr>
          <w:b/>
          <w:i/>
          <w:color w:val="FF0000"/>
          <w:sz w:val="28"/>
          <w:szCs w:val="28"/>
        </w:rPr>
        <w:t>до</w:t>
      </w:r>
      <w:r w:rsidRPr="00AF02BA">
        <w:rPr>
          <w:b/>
          <w:i/>
          <w:sz w:val="28"/>
          <w:szCs w:val="28"/>
        </w:rPr>
        <w:t>»:</w:t>
      </w:r>
    </w:p>
    <w:p w:rsidR="00AD2154" w:rsidRPr="00916F45" w:rsidRDefault="00AD2154" w:rsidP="00AD2154">
      <w:pPr>
        <w:ind w:right="-333"/>
        <w:jc w:val="both"/>
        <w:rPr>
          <w:sz w:val="28"/>
          <w:szCs w:val="28"/>
        </w:rPr>
      </w:pPr>
      <w:r w:rsidRPr="00916F45">
        <w:rPr>
          <w:sz w:val="28"/>
          <w:szCs w:val="28"/>
        </w:rPr>
        <w:t xml:space="preserve">    </w:t>
      </w:r>
      <w:r w:rsidR="00634AF1" w:rsidRPr="00916F45">
        <w:rPr>
          <w:sz w:val="28"/>
          <w:szCs w:val="28"/>
        </w:rPr>
        <w:t xml:space="preserve">            </w:t>
      </w:r>
      <w:r w:rsidRPr="00916F45">
        <w:rPr>
          <w:sz w:val="28"/>
          <w:szCs w:val="28"/>
        </w:rPr>
        <w:t xml:space="preserve">    </w:t>
      </w:r>
      <w:r w:rsidRPr="00720DCF">
        <w:rPr>
          <w:sz w:val="28"/>
          <w:szCs w:val="28"/>
        </w:rPr>
        <w:t>ум</w:t>
      </w:r>
      <w:r w:rsidRPr="00916F45">
        <w:rPr>
          <w:sz w:val="28"/>
          <w:szCs w:val="28"/>
        </w:rPr>
        <w:t xml:space="preserve">5     </w:t>
      </w:r>
      <w:r w:rsidR="00634AF1" w:rsidRPr="00916F45">
        <w:rPr>
          <w:sz w:val="28"/>
          <w:szCs w:val="28"/>
        </w:rPr>
        <w:t xml:space="preserve"> </w:t>
      </w:r>
      <w:r w:rsidRPr="00916F45">
        <w:rPr>
          <w:sz w:val="28"/>
          <w:szCs w:val="28"/>
        </w:rPr>
        <w:t xml:space="preserve"> </w:t>
      </w:r>
      <w:r w:rsidRPr="00720DCF">
        <w:rPr>
          <w:sz w:val="28"/>
          <w:szCs w:val="28"/>
          <w:lang w:val="en-US"/>
        </w:rPr>
        <w:t>Des</w:t>
      </w:r>
      <w:r w:rsidRPr="00916F45">
        <w:rPr>
          <w:sz w:val="28"/>
          <w:szCs w:val="28"/>
        </w:rPr>
        <w:t>,</w:t>
      </w:r>
      <w:r w:rsidRPr="00720DCF">
        <w:rPr>
          <w:sz w:val="28"/>
          <w:szCs w:val="28"/>
          <w:lang w:val="en-US"/>
        </w:rPr>
        <w:t>b</w:t>
      </w:r>
      <w:r w:rsidRPr="00916F45">
        <w:rPr>
          <w:sz w:val="28"/>
          <w:szCs w:val="28"/>
        </w:rPr>
        <w:t xml:space="preserve">       </w:t>
      </w:r>
      <w:r w:rsidR="00634AF1" w:rsidRPr="00916F45">
        <w:rPr>
          <w:sz w:val="28"/>
          <w:szCs w:val="28"/>
        </w:rPr>
        <w:t xml:space="preserve">              </w:t>
      </w:r>
      <w:r w:rsidRPr="00916F45">
        <w:rPr>
          <w:b/>
          <w:color w:val="FF0000"/>
          <w:sz w:val="28"/>
          <w:szCs w:val="28"/>
        </w:rPr>
        <w:t xml:space="preserve"> </w:t>
      </w:r>
      <w:r w:rsidRPr="00682A31">
        <w:rPr>
          <w:b/>
          <w:color w:val="FF0000"/>
          <w:sz w:val="28"/>
          <w:szCs w:val="28"/>
          <w:lang w:val="en-US"/>
        </w:rPr>
        <w:t>des</w:t>
      </w:r>
      <w:r w:rsidRPr="00916F45">
        <w:rPr>
          <w:color w:val="FF0000"/>
          <w:sz w:val="28"/>
          <w:szCs w:val="28"/>
        </w:rPr>
        <w:t xml:space="preserve"> </w:t>
      </w:r>
      <w:r w:rsidRPr="00916F45">
        <w:rPr>
          <w:sz w:val="28"/>
          <w:szCs w:val="28"/>
        </w:rPr>
        <w:t xml:space="preserve">         </w:t>
      </w:r>
      <w:r w:rsidRPr="00916F45">
        <w:rPr>
          <w:b/>
          <w:color w:val="FF0000"/>
          <w:sz w:val="28"/>
          <w:szCs w:val="28"/>
        </w:rPr>
        <w:t xml:space="preserve">=    </w:t>
      </w:r>
      <w:r w:rsidR="00634AF1" w:rsidRPr="00916F45">
        <w:rPr>
          <w:b/>
          <w:color w:val="FF0000"/>
          <w:sz w:val="28"/>
          <w:szCs w:val="28"/>
        </w:rPr>
        <w:t xml:space="preserve">       </w:t>
      </w:r>
      <w:r w:rsidRPr="00916F45">
        <w:rPr>
          <w:b/>
          <w:color w:val="FF0000"/>
          <w:sz w:val="28"/>
          <w:szCs w:val="28"/>
        </w:rPr>
        <w:t xml:space="preserve"> </w:t>
      </w:r>
      <w:proofErr w:type="spellStart"/>
      <w:r w:rsidRPr="00682A31">
        <w:rPr>
          <w:b/>
          <w:color w:val="FF0000"/>
          <w:sz w:val="28"/>
          <w:szCs w:val="28"/>
          <w:lang w:val="en-US"/>
        </w:rPr>
        <w:t>cis</w:t>
      </w:r>
      <w:proofErr w:type="spellEnd"/>
      <w:r w:rsidRPr="00916F45">
        <w:rPr>
          <w:sz w:val="28"/>
          <w:szCs w:val="28"/>
        </w:rPr>
        <w:t xml:space="preserve">                        </w:t>
      </w:r>
      <w:r w:rsidR="00634AF1" w:rsidRPr="00916F45">
        <w:rPr>
          <w:sz w:val="28"/>
          <w:szCs w:val="28"/>
        </w:rPr>
        <w:t xml:space="preserve"> </w:t>
      </w:r>
      <w:r w:rsidRPr="00916F45">
        <w:rPr>
          <w:sz w:val="28"/>
          <w:szCs w:val="28"/>
        </w:rPr>
        <w:t xml:space="preserve"> </w:t>
      </w:r>
      <w:r w:rsidRPr="00720DCF">
        <w:rPr>
          <w:sz w:val="28"/>
          <w:szCs w:val="28"/>
          <w:lang w:val="en-US"/>
        </w:rPr>
        <w:t>B</w:t>
      </w:r>
      <w:r w:rsidRPr="00916F45">
        <w:rPr>
          <w:sz w:val="28"/>
          <w:szCs w:val="28"/>
        </w:rPr>
        <w:t xml:space="preserve">   </w:t>
      </w:r>
    </w:p>
    <w:p w:rsidR="00AD2154" w:rsidRDefault="00AD2154" w:rsidP="00634AF1">
      <w:pPr>
        <w:ind w:right="-333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08270" cy="591429"/>
            <wp:effectExtent l="171450" t="133350" r="354330" b="303921"/>
            <wp:docPr id="8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lum contrast="12000"/>
                    </a:blip>
                    <a:srcRect l="15396" t="53899" r="32846" b="37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932" cy="591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D6B43" w:rsidRPr="0053414F" w:rsidRDefault="008D6B43" w:rsidP="0031483E">
      <w:pPr>
        <w:pStyle w:val="a8"/>
        <w:numPr>
          <w:ilvl w:val="0"/>
          <w:numId w:val="20"/>
        </w:numPr>
        <w:ind w:right="-333"/>
        <w:rPr>
          <w:sz w:val="24"/>
          <w:szCs w:val="24"/>
        </w:rPr>
      </w:pPr>
      <w:r w:rsidRPr="0053414F">
        <w:rPr>
          <w:b/>
          <w:i/>
          <w:color w:val="002060"/>
          <w:sz w:val="24"/>
          <w:szCs w:val="24"/>
        </w:rPr>
        <w:t xml:space="preserve">Тритоны </w:t>
      </w:r>
      <w:proofErr w:type="spellStart"/>
      <w:r w:rsidRPr="0053414F">
        <w:rPr>
          <w:b/>
          <w:i/>
          <w:color w:val="002060"/>
          <w:sz w:val="24"/>
          <w:szCs w:val="24"/>
        </w:rPr>
        <w:t>доминантовой</w:t>
      </w:r>
      <w:proofErr w:type="spellEnd"/>
      <w:r w:rsidRPr="0053414F">
        <w:rPr>
          <w:b/>
          <w:i/>
          <w:color w:val="002060"/>
          <w:sz w:val="24"/>
          <w:szCs w:val="24"/>
        </w:rPr>
        <w:t xml:space="preserve"> группы</w:t>
      </w:r>
      <w:r w:rsidRPr="0053414F">
        <w:rPr>
          <w:b/>
          <w:i/>
          <w:color w:val="002060"/>
          <w:sz w:val="28"/>
          <w:szCs w:val="28"/>
        </w:rPr>
        <w:t>:</w:t>
      </w:r>
      <w:r w:rsidRPr="0053414F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53414F">
        <w:rPr>
          <w:sz w:val="24"/>
          <w:szCs w:val="24"/>
        </w:rPr>
        <w:t>это интервалы, построенные на IV и VII ступенях в натуральном мажоре и на IV и VII повышенной ступенях в гармоническом миноре  (признак Доминанты- VII ступень).</w:t>
      </w:r>
    </w:p>
    <w:p w:rsidR="009405F6" w:rsidRPr="0053414F" w:rsidRDefault="008D6B43" w:rsidP="0031483E">
      <w:pPr>
        <w:pStyle w:val="a8"/>
        <w:numPr>
          <w:ilvl w:val="0"/>
          <w:numId w:val="20"/>
        </w:numPr>
        <w:ind w:right="-333"/>
        <w:rPr>
          <w:b/>
          <w:i/>
          <w:color w:val="002060"/>
          <w:sz w:val="28"/>
          <w:szCs w:val="28"/>
        </w:rPr>
      </w:pPr>
      <w:r w:rsidRPr="0053414F">
        <w:rPr>
          <w:b/>
          <w:i/>
          <w:color w:val="002060"/>
          <w:sz w:val="24"/>
          <w:szCs w:val="24"/>
        </w:rPr>
        <w:t>Тритоны субдоминантовой группы:</w:t>
      </w:r>
      <w:r w:rsidRPr="0053414F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— </w:t>
      </w:r>
      <w:r w:rsidRPr="0053414F">
        <w:rPr>
          <w:sz w:val="24"/>
          <w:szCs w:val="24"/>
        </w:rPr>
        <w:t>это интервалы, которые строятся на </w:t>
      </w:r>
      <w:r w:rsidRPr="0053414F">
        <w:rPr>
          <w:b/>
          <w:bCs/>
          <w:sz w:val="24"/>
          <w:szCs w:val="24"/>
        </w:rPr>
        <w:t>II и VI пониженной ступенях</w:t>
      </w:r>
      <w:r w:rsidRPr="0053414F">
        <w:rPr>
          <w:sz w:val="24"/>
          <w:szCs w:val="24"/>
        </w:rPr>
        <w:t> в гармоническом мажоре и на </w:t>
      </w:r>
      <w:r w:rsidRPr="0053414F">
        <w:rPr>
          <w:b/>
          <w:bCs/>
          <w:sz w:val="24"/>
          <w:szCs w:val="24"/>
        </w:rPr>
        <w:t>II и VI ступенях</w:t>
      </w:r>
      <w:r w:rsidRPr="0053414F">
        <w:rPr>
          <w:sz w:val="24"/>
          <w:szCs w:val="24"/>
        </w:rPr>
        <w:t> в натуральном миноре (признак субдоминанты -  </w:t>
      </w:r>
      <w:r w:rsidRPr="0053414F">
        <w:rPr>
          <w:b/>
          <w:bCs/>
          <w:sz w:val="24"/>
          <w:szCs w:val="24"/>
        </w:rPr>
        <w:t>VI</w:t>
      </w:r>
      <w:r w:rsidRPr="0053414F">
        <w:rPr>
          <w:sz w:val="24"/>
          <w:szCs w:val="24"/>
        </w:rPr>
        <w:t xml:space="preserve"> ступень)</w:t>
      </w:r>
      <w:hyperlink r:id="rId80" w:tgtFrame="_blank" w:history="1">
        <w:r w:rsidRPr="0053414F">
          <w:rPr>
            <w:sz w:val="24"/>
            <w:szCs w:val="24"/>
          </w:rPr>
          <w:t>.</w:t>
        </w:r>
      </w:hyperlink>
    </w:p>
    <w:p w:rsidR="00F66CAC" w:rsidRPr="00FA5C21" w:rsidRDefault="009405F6" w:rsidP="0031483E">
      <w:pPr>
        <w:pStyle w:val="a8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b/>
          <w:bCs/>
          <w:i/>
          <w:color w:val="C00000"/>
          <w:sz w:val="32"/>
          <w:szCs w:val="32"/>
        </w:rPr>
      </w:pPr>
      <w:r w:rsidRPr="005D50E8">
        <w:rPr>
          <w:b/>
          <w:bCs/>
          <w:color w:val="C00000"/>
          <w:sz w:val="32"/>
          <w:szCs w:val="32"/>
        </w:rPr>
        <w:t>Аккорды.</w:t>
      </w:r>
      <w:r w:rsidR="00C34735" w:rsidRPr="00FA5C21">
        <w:rPr>
          <w:rFonts w:ascii="Times New Roman" w:hAnsi="Times New Roman" w:cs="Times New Roman"/>
          <w:b/>
          <w:bCs/>
          <w:noProof/>
          <w:color w:val="C00000"/>
          <w:sz w:val="28"/>
          <w:szCs w:val="28"/>
          <w:lang w:eastAsia="ru-RU"/>
        </w:rPr>
        <w:t xml:space="preserve"> </w:t>
      </w:r>
      <w:r w:rsidR="00C34735" w:rsidRPr="00C34735"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33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7C4" w:rsidRDefault="00177C0B" w:rsidP="006B5F5A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855448">
        <w:rPr>
          <w:b/>
          <w:i/>
          <w:color w:val="002060"/>
          <w:sz w:val="28"/>
          <w:szCs w:val="28"/>
        </w:rPr>
        <w:t>Трезвуч</w:t>
      </w:r>
      <w:r w:rsidR="00063D96">
        <w:rPr>
          <w:b/>
          <w:i/>
          <w:color w:val="002060"/>
          <w:sz w:val="28"/>
          <w:szCs w:val="28"/>
        </w:rPr>
        <w:t>ие  - самый простой вид аккорда, его можно построить от любого звука.</w:t>
      </w:r>
    </w:p>
    <w:p w:rsidR="00177C0B" w:rsidRDefault="003277C4" w:rsidP="003277C4">
      <w:pPr>
        <w:pStyle w:val="a8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8"/>
          <w:szCs w:val="28"/>
        </w:rPr>
      </w:pPr>
      <w:r w:rsidRPr="003277C4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666751" cy="952500"/>
            <wp:effectExtent l="19050" t="0" r="0" b="0"/>
            <wp:docPr id="9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59330" cy="1767840"/>
            <wp:effectExtent l="19050" t="0" r="7620" b="0"/>
            <wp:docPr id="93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29" cy="1766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7C4" w:rsidRPr="00FE7FDB" w:rsidRDefault="003277C4" w:rsidP="003277C4">
      <w:pPr>
        <w:pStyle w:val="a8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8"/>
          <w:szCs w:val="28"/>
        </w:rPr>
      </w:pPr>
    </w:p>
    <w:p w:rsidR="00786465" w:rsidRDefault="003277C4" w:rsidP="003277C4">
      <w:pPr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11575" cy="2769870"/>
            <wp:effectExtent l="76200" t="57150" r="269875" b="182880"/>
            <wp:docPr id="9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360" cy="27547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E59A2" w:rsidRPr="00AE59A2" w:rsidRDefault="003C6672" w:rsidP="00AE59A2">
      <w:pPr>
        <w:shd w:val="clear" w:color="auto" w:fill="FFFFFF"/>
        <w:spacing w:after="0" w:line="240" w:lineRule="auto"/>
        <w:jc w:val="right"/>
        <w:rPr>
          <w:b/>
          <w:color w:val="002060"/>
          <w:sz w:val="20"/>
          <w:szCs w:val="20"/>
        </w:rPr>
      </w:pPr>
      <w:r>
        <w:rPr>
          <w:b/>
          <w:color w:val="002060"/>
          <w:sz w:val="20"/>
          <w:szCs w:val="20"/>
        </w:rPr>
        <w:t>23</w:t>
      </w:r>
    </w:p>
    <w:p w:rsidR="00E7163F" w:rsidRPr="00C92651" w:rsidRDefault="00E7163F" w:rsidP="0031483E">
      <w:pPr>
        <w:pStyle w:val="a8"/>
        <w:numPr>
          <w:ilvl w:val="0"/>
          <w:numId w:val="20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7116E7">
        <w:rPr>
          <w:b/>
          <w:i/>
          <w:color w:val="002060"/>
          <w:sz w:val="28"/>
          <w:szCs w:val="28"/>
        </w:rPr>
        <w:t>Интервальное строение трезвучий и их обращений</w:t>
      </w:r>
      <w:r w:rsidR="007116E7" w:rsidRPr="007116E7">
        <w:rPr>
          <w:b/>
          <w:i/>
          <w:color w:val="002060"/>
          <w:sz w:val="28"/>
          <w:szCs w:val="28"/>
        </w:rPr>
        <w:t xml:space="preserve">. </w:t>
      </w:r>
    </w:p>
    <w:p w:rsidR="00E7163F" w:rsidRDefault="00E7163F" w:rsidP="00045DAC">
      <w:pPr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692775" cy="1638300"/>
            <wp:effectExtent l="114300" t="76200" r="117475" b="76200"/>
            <wp:docPr id="15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316" cy="16396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77C4" w:rsidRDefault="003277C4" w:rsidP="003277C4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</w:p>
    <w:p w:rsidR="00E121ED" w:rsidRPr="00651CF1" w:rsidRDefault="00045DAC" w:rsidP="0031483E">
      <w:pPr>
        <w:pStyle w:val="a8"/>
        <w:numPr>
          <w:ilvl w:val="0"/>
          <w:numId w:val="20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045DAC">
        <w:rPr>
          <w:b/>
          <w:i/>
          <w:color w:val="002060"/>
          <w:sz w:val="28"/>
          <w:szCs w:val="28"/>
        </w:rPr>
        <w:t>Трезвучие</w:t>
      </w:r>
      <w:r w:rsidR="00651CF1">
        <w:rPr>
          <w:b/>
          <w:i/>
          <w:color w:val="002060"/>
          <w:sz w:val="28"/>
          <w:szCs w:val="28"/>
        </w:rPr>
        <w:t xml:space="preserve"> с обращениями. </w:t>
      </w:r>
      <w:r w:rsidRPr="00045DAC">
        <w:rPr>
          <w:b/>
          <w:i/>
          <w:color w:val="002060"/>
          <w:sz w:val="28"/>
          <w:szCs w:val="28"/>
        </w:rPr>
        <w:t>Построение  от звука</w:t>
      </w:r>
      <w:r w:rsidR="00AE59A2">
        <w:rPr>
          <w:b/>
          <w:i/>
          <w:color w:val="002060"/>
          <w:sz w:val="28"/>
          <w:szCs w:val="28"/>
        </w:rPr>
        <w:t>.</w:t>
      </w:r>
    </w:p>
    <w:p w:rsidR="00045DAC" w:rsidRPr="00E121ED" w:rsidRDefault="00045DAC" w:rsidP="00E121ED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045DAC">
        <w:rPr>
          <w:noProof/>
          <w:lang w:eastAsia="ru-RU"/>
        </w:rPr>
        <w:drawing>
          <wp:inline distT="0" distB="0" distL="0" distR="0">
            <wp:extent cx="5627370" cy="591016"/>
            <wp:effectExtent l="133350" t="76200" r="125730" b="75734"/>
            <wp:docPr id="17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370" cy="5910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45DAC" w:rsidRPr="00E121ED" w:rsidRDefault="00045DAC" w:rsidP="00E121ED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045DAC">
        <w:rPr>
          <w:noProof/>
          <w:lang w:eastAsia="ru-RU"/>
        </w:rPr>
        <w:drawing>
          <wp:inline distT="0" distB="0" distL="0" distR="0">
            <wp:extent cx="5604514" cy="510540"/>
            <wp:effectExtent l="114300" t="95250" r="110486" b="99060"/>
            <wp:docPr id="17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514" cy="5105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40E55" w:rsidRPr="003277C4" w:rsidRDefault="00240E55" w:rsidP="003277C4">
      <w:pPr>
        <w:shd w:val="clear" w:color="auto" w:fill="FFFFFF"/>
        <w:spacing w:after="0" w:line="240" w:lineRule="auto"/>
        <w:jc w:val="center"/>
        <w:rPr>
          <w:b/>
          <w:i/>
          <w:color w:val="002060"/>
          <w:sz w:val="28"/>
          <w:szCs w:val="28"/>
        </w:rPr>
      </w:pPr>
    </w:p>
    <w:p w:rsidR="00045DAC" w:rsidRDefault="003277C4" w:rsidP="0031483E">
      <w:pPr>
        <w:pStyle w:val="a8"/>
        <w:numPr>
          <w:ilvl w:val="0"/>
          <w:numId w:val="20"/>
        </w:numPr>
        <w:shd w:val="clear" w:color="auto" w:fill="FFFFFF"/>
        <w:spacing w:after="0" w:line="240" w:lineRule="auto"/>
        <w:rPr>
          <w:b/>
          <w:bCs/>
          <w:i/>
          <w:color w:val="002060"/>
          <w:sz w:val="28"/>
          <w:szCs w:val="28"/>
        </w:rPr>
      </w:pPr>
      <w:r>
        <w:rPr>
          <w:b/>
          <w:bCs/>
          <w:i/>
          <w:color w:val="002060"/>
          <w:sz w:val="28"/>
          <w:szCs w:val="28"/>
        </w:rPr>
        <w:t>Трезвучие.</w:t>
      </w:r>
      <w:r w:rsidR="00786465" w:rsidRPr="00F66CAC">
        <w:rPr>
          <w:b/>
          <w:bCs/>
          <w:i/>
          <w:color w:val="002060"/>
          <w:sz w:val="28"/>
          <w:szCs w:val="28"/>
        </w:rPr>
        <w:t xml:space="preserve"> Построение</w:t>
      </w:r>
      <w:r w:rsidR="00786465">
        <w:rPr>
          <w:b/>
          <w:bCs/>
          <w:i/>
          <w:color w:val="C00000"/>
          <w:sz w:val="32"/>
          <w:szCs w:val="32"/>
        </w:rPr>
        <w:t xml:space="preserve"> </w:t>
      </w:r>
      <w:r w:rsidR="00786465" w:rsidRPr="009405F6">
        <w:rPr>
          <w:b/>
          <w:bCs/>
          <w:i/>
          <w:color w:val="002060"/>
          <w:sz w:val="28"/>
          <w:szCs w:val="28"/>
        </w:rPr>
        <w:t>в тональности.</w:t>
      </w:r>
    </w:p>
    <w:p w:rsidR="00935D5D" w:rsidRPr="00E121ED" w:rsidRDefault="00786465" w:rsidP="00E121ED">
      <w:pPr>
        <w:shd w:val="clear" w:color="auto" w:fill="FFFFFF"/>
        <w:spacing w:after="0" w:line="240" w:lineRule="auto"/>
        <w:rPr>
          <w:b/>
          <w:bCs/>
          <w:color w:val="C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54040" cy="1386840"/>
            <wp:effectExtent l="133350" t="76200" r="118110" b="80010"/>
            <wp:docPr id="8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39" cy="13896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35D5D" w:rsidRPr="00E121ED" w:rsidRDefault="00935D5D" w:rsidP="00E121ED">
      <w:p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935D5D">
        <w:rPr>
          <w:noProof/>
          <w:lang w:eastAsia="ru-RU"/>
        </w:rPr>
        <w:drawing>
          <wp:inline distT="0" distB="0" distL="0" distR="0">
            <wp:extent cx="5661660" cy="1211580"/>
            <wp:effectExtent l="114300" t="95250" r="110490" b="102870"/>
            <wp:docPr id="16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089" cy="120910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E59A2" w:rsidRDefault="00AE59A2" w:rsidP="00AE59A2">
      <w:pPr>
        <w:pStyle w:val="a8"/>
        <w:shd w:val="clear" w:color="auto" w:fill="FFFFFF"/>
        <w:spacing w:after="0" w:line="240" w:lineRule="auto"/>
        <w:ind w:left="360"/>
        <w:rPr>
          <w:b/>
          <w:i/>
          <w:color w:val="002060"/>
          <w:sz w:val="28"/>
          <w:szCs w:val="28"/>
        </w:rPr>
      </w:pPr>
    </w:p>
    <w:p w:rsidR="00651CF1" w:rsidRDefault="007E0D77" w:rsidP="00651CF1">
      <w:pPr>
        <w:pStyle w:val="a8"/>
        <w:numPr>
          <w:ilvl w:val="0"/>
          <w:numId w:val="9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1C2B64">
        <w:rPr>
          <w:b/>
          <w:i/>
          <w:color w:val="002060"/>
          <w:sz w:val="28"/>
          <w:szCs w:val="28"/>
        </w:rPr>
        <w:t>Главные трезвучия лада.</w:t>
      </w:r>
    </w:p>
    <w:p w:rsidR="00651CF1" w:rsidRPr="00651CF1" w:rsidRDefault="00651CF1" w:rsidP="00651CF1">
      <w:pPr>
        <w:pStyle w:val="a8"/>
        <w:shd w:val="clear" w:color="auto" w:fill="FFFFFF"/>
        <w:spacing w:after="0" w:line="240" w:lineRule="auto"/>
        <w:ind w:left="360"/>
        <w:rPr>
          <w:b/>
          <w:i/>
          <w:color w:val="002060"/>
          <w:sz w:val="28"/>
          <w:szCs w:val="28"/>
        </w:rPr>
      </w:pPr>
    </w:p>
    <w:p w:rsidR="00C729FC" w:rsidRDefault="001C2B64" w:rsidP="00C729FC">
      <w:pPr>
        <w:rPr>
          <w:sz w:val="24"/>
          <w:szCs w:val="24"/>
        </w:rPr>
      </w:pPr>
      <w:r w:rsidRPr="00190B42">
        <w:rPr>
          <w:b/>
          <w:i/>
          <w:color w:val="002060"/>
          <w:sz w:val="24"/>
          <w:szCs w:val="24"/>
        </w:rPr>
        <w:t>Главные ступени лада</w:t>
      </w:r>
      <w:r w:rsidR="00190B42">
        <w:rPr>
          <w:b/>
          <w:i/>
          <w:color w:val="002060"/>
          <w:sz w:val="24"/>
          <w:szCs w:val="24"/>
        </w:rPr>
        <w:t xml:space="preserve"> </w:t>
      </w:r>
      <w:r w:rsidR="001A2A74">
        <w:rPr>
          <w:sz w:val="24"/>
          <w:szCs w:val="24"/>
        </w:rPr>
        <w:t xml:space="preserve">— </w:t>
      </w:r>
      <w:r w:rsidRPr="001C2B64">
        <w:rPr>
          <w:sz w:val="24"/>
          <w:szCs w:val="24"/>
        </w:rPr>
        <w:t> </w:t>
      </w:r>
      <w:r w:rsidR="00651CF1">
        <w:rPr>
          <w:b/>
          <w:bCs/>
          <w:color w:val="C00000"/>
          <w:sz w:val="24"/>
          <w:szCs w:val="24"/>
        </w:rPr>
        <w:t>тоника (</w:t>
      </w:r>
      <w:r w:rsidR="00651CF1">
        <w:rPr>
          <w:b/>
          <w:bCs/>
          <w:color w:val="C00000"/>
          <w:sz w:val="24"/>
          <w:szCs w:val="24"/>
          <w:lang w:val="en-US"/>
        </w:rPr>
        <w:t>I</w:t>
      </w:r>
      <w:r w:rsidR="00651CF1" w:rsidRPr="00651CF1">
        <w:rPr>
          <w:b/>
          <w:bCs/>
          <w:color w:val="C00000"/>
          <w:sz w:val="24"/>
          <w:szCs w:val="24"/>
        </w:rPr>
        <w:t>-</w:t>
      </w:r>
      <w:r w:rsidR="00651CF1">
        <w:rPr>
          <w:b/>
          <w:bCs/>
          <w:color w:val="C00000"/>
          <w:sz w:val="24"/>
          <w:szCs w:val="24"/>
          <w:lang w:val="en-US"/>
        </w:rPr>
        <w:t>T</w:t>
      </w:r>
      <w:r w:rsidRPr="001A2A74">
        <w:rPr>
          <w:b/>
          <w:bCs/>
          <w:color w:val="C00000"/>
          <w:sz w:val="24"/>
          <w:szCs w:val="24"/>
        </w:rPr>
        <w:t>), субдоминанта (IV</w:t>
      </w:r>
      <w:r w:rsidR="00651CF1" w:rsidRPr="00651CF1">
        <w:rPr>
          <w:b/>
          <w:bCs/>
          <w:color w:val="C00000"/>
          <w:sz w:val="24"/>
          <w:szCs w:val="24"/>
        </w:rPr>
        <w:t>-</w:t>
      </w:r>
      <w:r w:rsidR="00651CF1">
        <w:rPr>
          <w:b/>
          <w:bCs/>
          <w:color w:val="C00000"/>
          <w:sz w:val="24"/>
          <w:szCs w:val="24"/>
          <w:lang w:val="en-US"/>
        </w:rPr>
        <w:t>S</w:t>
      </w:r>
      <w:r w:rsidRPr="001A2A74">
        <w:rPr>
          <w:b/>
          <w:bCs/>
          <w:color w:val="C00000"/>
          <w:sz w:val="24"/>
          <w:szCs w:val="24"/>
        </w:rPr>
        <w:t>) и доминанта (V</w:t>
      </w:r>
      <w:r w:rsidR="00651CF1" w:rsidRPr="00651CF1">
        <w:rPr>
          <w:b/>
          <w:bCs/>
          <w:color w:val="C00000"/>
          <w:sz w:val="24"/>
          <w:szCs w:val="24"/>
        </w:rPr>
        <w:t>-</w:t>
      </w:r>
      <w:r w:rsidR="00651CF1">
        <w:rPr>
          <w:b/>
          <w:bCs/>
          <w:color w:val="C00000"/>
          <w:sz w:val="24"/>
          <w:szCs w:val="24"/>
          <w:lang w:val="en-US"/>
        </w:rPr>
        <w:t>D</w:t>
      </w:r>
      <w:r w:rsidRPr="001A2A74">
        <w:rPr>
          <w:b/>
          <w:bCs/>
          <w:color w:val="C00000"/>
          <w:sz w:val="24"/>
          <w:szCs w:val="24"/>
        </w:rPr>
        <w:t>)</w:t>
      </w:r>
      <w:r w:rsidRPr="001A2A74">
        <w:rPr>
          <w:color w:val="C00000"/>
          <w:sz w:val="24"/>
          <w:szCs w:val="24"/>
        </w:rPr>
        <w:t>.</w:t>
      </w:r>
      <w:r w:rsidRPr="001C2B64">
        <w:rPr>
          <w:sz w:val="24"/>
          <w:szCs w:val="24"/>
        </w:rPr>
        <w:t xml:space="preserve"> </w:t>
      </w:r>
    </w:p>
    <w:p w:rsidR="00C729FC" w:rsidRPr="00C729FC" w:rsidRDefault="00C729FC" w:rsidP="00C729FC">
      <w:pPr>
        <w:rPr>
          <w:b/>
          <w:i/>
          <w:color w:val="002060"/>
          <w:sz w:val="24"/>
          <w:szCs w:val="24"/>
        </w:rPr>
      </w:pPr>
      <w:r w:rsidRPr="001C2B64">
        <w:rPr>
          <w:sz w:val="24"/>
          <w:szCs w:val="24"/>
        </w:rPr>
        <w:t>Они называются главными, потому что от них строятся трезвучия, которые лучше всего характеризуют лад:</w:t>
      </w:r>
      <w:r>
        <w:rPr>
          <w:sz w:val="24"/>
          <w:szCs w:val="24"/>
        </w:rPr>
        <w:t xml:space="preserve">   </w:t>
      </w:r>
      <w:r w:rsidRPr="001C2B64">
        <w:rPr>
          <w:sz w:val="24"/>
          <w:szCs w:val="24"/>
        </w:rPr>
        <w:t xml:space="preserve"> </w:t>
      </w:r>
      <w:r w:rsidRPr="00C729FC">
        <w:rPr>
          <w:b/>
          <w:i/>
          <w:color w:val="0070C0"/>
          <w:sz w:val="24"/>
          <w:szCs w:val="24"/>
        </w:rPr>
        <w:t xml:space="preserve">в мажоре — </w:t>
      </w:r>
      <w:r w:rsidRPr="00C729FC">
        <w:rPr>
          <w:b/>
          <w:i/>
          <w:color w:val="002060"/>
          <w:sz w:val="24"/>
          <w:szCs w:val="24"/>
        </w:rPr>
        <w:t>мажорные</w:t>
      </w:r>
      <w:r w:rsidRPr="00C729FC">
        <w:rPr>
          <w:b/>
          <w:i/>
          <w:color w:val="0070C0"/>
          <w:sz w:val="24"/>
          <w:szCs w:val="24"/>
        </w:rPr>
        <w:t xml:space="preserve">, в миноре — </w:t>
      </w:r>
      <w:r w:rsidRPr="00C729FC">
        <w:rPr>
          <w:b/>
          <w:i/>
          <w:color w:val="002060"/>
          <w:sz w:val="24"/>
          <w:szCs w:val="24"/>
        </w:rPr>
        <w:t>минорные.</w:t>
      </w:r>
    </w:p>
    <w:p w:rsidR="00C729FC" w:rsidRDefault="00C729FC" w:rsidP="00C729FC">
      <w:pPr>
        <w:jc w:val="right"/>
        <w:rPr>
          <w:b/>
          <w:sz w:val="20"/>
          <w:szCs w:val="20"/>
        </w:rPr>
      </w:pPr>
    </w:p>
    <w:p w:rsidR="001C2B64" w:rsidRPr="00C729FC" w:rsidRDefault="00C729FC" w:rsidP="00C729F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24</w:t>
      </w:r>
    </w:p>
    <w:p w:rsidR="00C729FC" w:rsidRDefault="00190B42" w:rsidP="00C92651">
      <w:pPr>
        <w:rPr>
          <w:b/>
          <w:i/>
          <w:color w:val="002060"/>
          <w:sz w:val="24"/>
          <w:szCs w:val="24"/>
        </w:rPr>
      </w:pPr>
      <w:r w:rsidRPr="00190B42">
        <w:rPr>
          <w:b/>
          <w:i/>
          <w:color w:val="002060"/>
          <w:sz w:val="24"/>
          <w:szCs w:val="24"/>
        </w:rPr>
        <w:t>Главные трезвучия лада</w:t>
      </w:r>
      <w:r w:rsidR="00C729FC">
        <w:rPr>
          <w:b/>
          <w:i/>
          <w:color w:val="002060"/>
          <w:sz w:val="24"/>
          <w:szCs w:val="24"/>
        </w:rPr>
        <w:t xml:space="preserve">: </w:t>
      </w:r>
      <w:r w:rsidRPr="00190B42">
        <w:rPr>
          <w:b/>
          <w:i/>
          <w:color w:val="002060"/>
          <w:sz w:val="24"/>
          <w:szCs w:val="24"/>
        </w:rPr>
        <w:t xml:space="preserve"> </w:t>
      </w:r>
    </w:p>
    <w:p w:rsidR="001C2B64" w:rsidRPr="00C729FC" w:rsidRDefault="00190B42" w:rsidP="00C729FC">
      <w:pPr>
        <w:jc w:val="center"/>
        <w:rPr>
          <w:rFonts w:ascii="Arial" w:hAnsi="Arial" w:cs="Arial"/>
          <w:color w:val="002060"/>
          <w:sz w:val="19"/>
          <w:szCs w:val="19"/>
          <w:shd w:val="clear" w:color="auto" w:fill="FFFFFF"/>
        </w:rPr>
      </w:pPr>
      <w:r w:rsidRPr="00651CF1">
        <w:rPr>
          <w:b/>
          <w:color w:val="C00000"/>
          <w:sz w:val="24"/>
          <w:szCs w:val="24"/>
        </w:rPr>
        <w:t>Т5/3</w:t>
      </w:r>
      <w:r w:rsidR="00651CF1">
        <w:rPr>
          <w:b/>
          <w:color w:val="C00000"/>
          <w:sz w:val="24"/>
          <w:szCs w:val="24"/>
        </w:rPr>
        <w:t xml:space="preserve"> </w:t>
      </w:r>
      <w:r w:rsidR="00651CF1" w:rsidRPr="00651CF1">
        <w:rPr>
          <w:b/>
          <w:color w:val="002060"/>
          <w:sz w:val="24"/>
          <w:szCs w:val="24"/>
        </w:rPr>
        <w:t>-</w:t>
      </w:r>
      <w:r w:rsidR="00651CF1">
        <w:rPr>
          <w:b/>
          <w:color w:val="002060"/>
          <w:sz w:val="24"/>
          <w:szCs w:val="24"/>
        </w:rPr>
        <w:t xml:space="preserve"> тоническое</w:t>
      </w:r>
      <w:r w:rsidR="00651CF1" w:rsidRPr="00651CF1">
        <w:rPr>
          <w:b/>
          <w:color w:val="C00000"/>
          <w:sz w:val="24"/>
          <w:szCs w:val="24"/>
        </w:rPr>
        <w:t xml:space="preserve">, </w:t>
      </w:r>
      <w:r w:rsidR="00651CF1" w:rsidRPr="00651CF1">
        <w:rPr>
          <w:b/>
          <w:color w:val="C00000"/>
          <w:sz w:val="24"/>
          <w:szCs w:val="24"/>
          <w:lang w:val="en-US"/>
        </w:rPr>
        <w:t>S</w:t>
      </w:r>
      <w:r w:rsidR="00651CF1" w:rsidRPr="00651CF1">
        <w:rPr>
          <w:b/>
          <w:color w:val="C00000"/>
          <w:sz w:val="24"/>
          <w:szCs w:val="24"/>
        </w:rPr>
        <w:t>5|3</w:t>
      </w:r>
      <w:r w:rsidR="00651CF1">
        <w:rPr>
          <w:b/>
          <w:color w:val="C00000"/>
          <w:sz w:val="24"/>
          <w:szCs w:val="24"/>
        </w:rPr>
        <w:t xml:space="preserve"> </w:t>
      </w:r>
      <w:r w:rsidR="00651CF1">
        <w:rPr>
          <w:b/>
          <w:color w:val="002060"/>
          <w:sz w:val="24"/>
          <w:szCs w:val="24"/>
        </w:rPr>
        <w:t>- субдоминантовое</w:t>
      </w:r>
      <w:r w:rsidR="00651CF1" w:rsidRPr="00651CF1">
        <w:rPr>
          <w:b/>
          <w:color w:val="002060"/>
          <w:sz w:val="24"/>
          <w:szCs w:val="24"/>
        </w:rPr>
        <w:t>,</w:t>
      </w:r>
      <w:r w:rsidR="00651CF1" w:rsidRPr="00651CF1">
        <w:rPr>
          <w:b/>
          <w:color w:val="C00000"/>
          <w:sz w:val="24"/>
          <w:szCs w:val="24"/>
        </w:rPr>
        <w:t xml:space="preserve"> </w:t>
      </w:r>
      <w:r w:rsidR="00651CF1" w:rsidRPr="00651CF1">
        <w:rPr>
          <w:b/>
          <w:color w:val="C00000"/>
          <w:sz w:val="24"/>
          <w:szCs w:val="24"/>
          <w:lang w:val="en-US"/>
        </w:rPr>
        <w:t>D</w:t>
      </w:r>
      <w:r w:rsidR="00651CF1" w:rsidRPr="00651CF1">
        <w:rPr>
          <w:b/>
          <w:color w:val="C00000"/>
          <w:sz w:val="24"/>
          <w:szCs w:val="24"/>
        </w:rPr>
        <w:t>5|3</w:t>
      </w:r>
      <w:r w:rsidR="00651CF1">
        <w:rPr>
          <w:b/>
          <w:color w:val="C00000"/>
          <w:sz w:val="24"/>
          <w:szCs w:val="24"/>
        </w:rPr>
        <w:t xml:space="preserve"> </w:t>
      </w:r>
      <w:r w:rsidR="00651CF1">
        <w:rPr>
          <w:b/>
          <w:color w:val="002060"/>
          <w:sz w:val="24"/>
          <w:szCs w:val="24"/>
        </w:rPr>
        <w:t xml:space="preserve">- </w:t>
      </w:r>
      <w:proofErr w:type="spellStart"/>
      <w:r w:rsidR="00651CF1">
        <w:rPr>
          <w:b/>
          <w:color w:val="002060"/>
          <w:sz w:val="24"/>
          <w:szCs w:val="24"/>
        </w:rPr>
        <w:t>доминантовое</w:t>
      </w:r>
      <w:proofErr w:type="spellEnd"/>
      <w:r w:rsidR="00651CF1">
        <w:rPr>
          <w:b/>
          <w:color w:val="002060"/>
          <w:sz w:val="24"/>
          <w:szCs w:val="24"/>
        </w:rPr>
        <w:t>.</w:t>
      </w:r>
    </w:p>
    <w:p w:rsidR="00045DAC" w:rsidRPr="00C92651" w:rsidRDefault="00C92651" w:rsidP="00C92651">
      <w:pPr>
        <w:pStyle w:val="a8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8"/>
          <w:szCs w:val="28"/>
        </w:rPr>
      </w:pPr>
      <w:r w:rsidRPr="00C92651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99111" cy="815340"/>
            <wp:effectExtent l="19050" t="0" r="0" b="0"/>
            <wp:docPr id="18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45" cy="82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D5D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1543050" cy="1143000"/>
            <wp:effectExtent l="152400" t="114300" r="361950" b="304800"/>
            <wp:docPr id="1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1458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35D5D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1543050" cy="1150620"/>
            <wp:effectExtent l="152400" t="114300" r="361950" b="297180"/>
            <wp:docPr id="17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50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DAC" w:rsidRDefault="00045DAC" w:rsidP="007E0D77">
      <w:pPr>
        <w:pStyle w:val="a8"/>
        <w:shd w:val="clear" w:color="auto" w:fill="FFFFFF"/>
        <w:spacing w:after="0" w:line="240" w:lineRule="auto"/>
        <w:ind w:left="360"/>
        <w:rPr>
          <w:b/>
          <w:i/>
          <w:color w:val="002060"/>
          <w:sz w:val="28"/>
          <w:szCs w:val="28"/>
        </w:rPr>
      </w:pPr>
    </w:p>
    <w:p w:rsidR="00045DAC" w:rsidRPr="007E0D77" w:rsidRDefault="00045DAC" w:rsidP="006B5F5A">
      <w:pPr>
        <w:pStyle w:val="a8"/>
        <w:numPr>
          <w:ilvl w:val="0"/>
          <w:numId w:val="9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Главные трезвучия в мажоре и миноре гармонического наклонения.</w:t>
      </w:r>
    </w:p>
    <w:p w:rsidR="007E0D77" w:rsidRPr="007E0D77" w:rsidRDefault="009227E1" w:rsidP="007E0D77">
      <w:pPr>
        <w:pStyle w:val="a8"/>
        <w:shd w:val="clear" w:color="auto" w:fill="FFFFFF"/>
        <w:spacing w:after="0" w:line="240" w:lineRule="auto"/>
        <w:ind w:left="360"/>
        <w:jc w:val="center"/>
        <w:rPr>
          <w:b/>
          <w:sz w:val="20"/>
          <w:szCs w:val="20"/>
        </w:rPr>
      </w:pPr>
      <w:r w:rsidRPr="009227E1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99111" cy="815340"/>
            <wp:effectExtent l="19050" t="0" r="0" b="0"/>
            <wp:docPr id="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45" cy="82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0D77" w:rsidRPr="007E0D77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118610" cy="1360170"/>
            <wp:effectExtent l="171450" t="133350" r="358140" b="297180"/>
            <wp:docPr id="165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10" cy="1360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86465" w:rsidRPr="00AB325C" w:rsidRDefault="00786465" w:rsidP="00AB325C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rPr>
          <w:b/>
          <w:sz w:val="20"/>
          <w:szCs w:val="20"/>
        </w:rPr>
      </w:pPr>
      <w:r w:rsidRPr="00AB325C">
        <w:rPr>
          <w:b/>
          <w:i/>
          <w:color w:val="002060"/>
          <w:sz w:val="28"/>
          <w:szCs w:val="28"/>
        </w:rPr>
        <w:t>Обращения главных трезвучий лада.</w:t>
      </w:r>
    </w:p>
    <w:p w:rsidR="00786465" w:rsidRPr="009405F6" w:rsidRDefault="00786465" w:rsidP="00786465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585460" cy="1311460"/>
            <wp:effectExtent l="152400" t="114300" r="358140" b="307790"/>
            <wp:docPr id="9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392" cy="1309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A2A74" w:rsidRPr="005621C0" w:rsidRDefault="00362AD7" w:rsidP="005621C0">
      <w:pPr>
        <w:pStyle w:val="a8"/>
        <w:shd w:val="clear" w:color="auto" w:fill="FFFFFF"/>
        <w:spacing w:after="0" w:line="240" w:lineRule="auto"/>
        <w:ind w:left="360"/>
        <w:jc w:val="center"/>
        <w:rPr>
          <w:b/>
          <w:i/>
          <w:color w:val="002060"/>
          <w:sz w:val="28"/>
          <w:szCs w:val="28"/>
        </w:rPr>
      </w:pPr>
      <w:r w:rsidRPr="00362AD7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60070" cy="853438"/>
            <wp:effectExtent l="19050" t="0" r="0" b="0"/>
            <wp:docPr id="10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21" cy="86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2AD7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141470" cy="2093417"/>
            <wp:effectExtent l="133350" t="95250" r="316230" b="268783"/>
            <wp:docPr id="102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560" cy="20949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C3495" w:rsidRPr="001C2B64" w:rsidRDefault="003C6672" w:rsidP="001C2B64">
      <w:pPr>
        <w:pStyle w:val="a8"/>
        <w:shd w:val="clear" w:color="auto" w:fill="FFFFFF"/>
        <w:spacing w:after="0" w:line="240" w:lineRule="auto"/>
        <w:ind w:left="360"/>
        <w:jc w:val="right"/>
        <w:rPr>
          <w:b/>
          <w:color w:val="002060"/>
          <w:sz w:val="20"/>
          <w:szCs w:val="20"/>
        </w:rPr>
      </w:pPr>
      <w:r>
        <w:rPr>
          <w:b/>
          <w:color w:val="002060"/>
          <w:sz w:val="20"/>
          <w:szCs w:val="20"/>
        </w:rPr>
        <w:t>25</w:t>
      </w:r>
    </w:p>
    <w:p w:rsidR="00573D7E" w:rsidRPr="0096577C" w:rsidRDefault="00786465" w:rsidP="00786465">
      <w:pPr>
        <w:pStyle w:val="a8"/>
        <w:numPr>
          <w:ilvl w:val="0"/>
          <w:numId w:val="9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 w:rsidRPr="00834ED3">
        <w:rPr>
          <w:b/>
          <w:i/>
          <w:color w:val="002060"/>
          <w:sz w:val="28"/>
          <w:szCs w:val="28"/>
        </w:rPr>
        <w:t xml:space="preserve">Разрешение </w:t>
      </w:r>
      <w:proofErr w:type="spellStart"/>
      <w:r w:rsidRPr="00834ED3">
        <w:rPr>
          <w:b/>
          <w:i/>
          <w:color w:val="002060"/>
          <w:sz w:val="28"/>
          <w:szCs w:val="28"/>
        </w:rPr>
        <w:t>доминантового</w:t>
      </w:r>
      <w:proofErr w:type="spellEnd"/>
      <w:r w:rsidR="0096577C" w:rsidRPr="0096577C">
        <w:rPr>
          <w:b/>
          <w:i/>
          <w:color w:val="002060"/>
          <w:sz w:val="28"/>
          <w:szCs w:val="28"/>
        </w:rPr>
        <w:t xml:space="preserve"> - </w:t>
      </w:r>
      <w:r w:rsidR="0096577C">
        <w:rPr>
          <w:b/>
          <w:i/>
          <w:color w:val="002060"/>
          <w:sz w:val="28"/>
          <w:szCs w:val="28"/>
        </w:rPr>
        <w:t xml:space="preserve"> </w:t>
      </w:r>
      <w:r w:rsidR="0096577C">
        <w:rPr>
          <w:b/>
          <w:i/>
          <w:color w:val="002060"/>
          <w:sz w:val="28"/>
          <w:szCs w:val="28"/>
          <w:lang w:val="en-US"/>
        </w:rPr>
        <w:t>D</w:t>
      </w:r>
      <w:r w:rsidR="0096577C" w:rsidRPr="0096577C">
        <w:rPr>
          <w:b/>
          <w:i/>
          <w:color w:val="002060"/>
          <w:sz w:val="28"/>
          <w:szCs w:val="28"/>
        </w:rPr>
        <w:t>5|3</w:t>
      </w:r>
      <w:r w:rsidRPr="00834ED3">
        <w:rPr>
          <w:b/>
          <w:i/>
          <w:color w:val="002060"/>
          <w:sz w:val="28"/>
          <w:szCs w:val="28"/>
        </w:rPr>
        <w:t xml:space="preserve"> </w:t>
      </w:r>
      <w:r w:rsidR="0096577C" w:rsidRPr="0096577C">
        <w:rPr>
          <w:b/>
          <w:i/>
          <w:color w:val="002060"/>
          <w:sz w:val="28"/>
          <w:szCs w:val="28"/>
        </w:rPr>
        <w:t xml:space="preserve"> </w:t>
      </w:r>
      <w:r w:rsidRPr="00834ED3">
        <w:rPr>
          <w:b/>
          <w:i/>
          <w:color w:val="002060"/>
          <w:sz w:val="28"/>
          <w:szCs w:val="28"/>
        </w:rPr>
        <w:t xml:space="preserve">и </w:t>
      </w:r>
      <w:proofErr w:type="gramStart"/>
      <w:r w:rsidRPr="00834ED3">
        <w:rPr>
          <w:b/>
          <w:i/>
          <w:color w:val="002060"/>
          <w:sz w:val="28"/>
          <w:szCs w:val="28"/>
        </w:rPr>
        <w:t>субдоминантового</w:t>
      </w:r>
      <w:proofErr w:type="gramEnd"/>
      <w:r w:rsidR="0096577C" w:rsidRPr="0096577C">
        <w:rPr>
          <w:b/>
          <w:i/>
          <w:color w:val="002060"/>
          <w:sz w:val="28"/>
          <w:szCs w:val="28"/>
        </w:rPr>
        <w:t xml:space="preserve"> - </w:t>
      </w:r>
      <w:r w:rsidR="0096577C">
        <w:rPr>
          <w:b/>
          <w:i/>
          <w:color w:val="002060"/>
          <w:sz w:val="28"/>
          <w:szCs w:val="28"/>
          <w:lang w:val="en-US"/>
        </w:rPr>
        <w:t>S</w:t>
      </w:r>
      <w:r w:rsidR="0096577C" w:rsidRPr="0096577C">
        <w:rPr>
          <w:b/>
          <w:i/>
          <w:color w:val="002060"/>
          <w:sz w:val="28"/>
          <w:szCs w:val="28"/>
        </w:rPr>
        <w:t>5|3</w:t>
      </w:r>
      <w:r w:rsidRPr="00834ED3">
        <w:rPr>
          <w:b/>
          <w:i/>
          <w:color w:val="002060"/>
          <w:sz w:val="28"/>
          <w:szCs w:val="28"/>
        </w:rPr>
        <w:t xml:space="preserve"> трезвучий и их </w:t>
      </w:r>
      <w:r w:rsidR="0096577C" w:rsidRPr="0096577C">
        <w:rPr>
          <w:b/>
          <w:i/>
          <w:color w:val="002060"/>
          <w:sz w:val="28"/>
          <w:szCs w:val="28"/>
        </w:rPr>
        <w:t xml:space="preserve">  </w:t>
      </w:r>
      <w:r w:rsidRPr="0096577C">
        <w:rPr>
          <w:b/>
          <w:i/>
          <w:color w:val="002060"/>
          <w:sz w:val="28"/>
          <w:szCs w:val="28"/>
        </w:rPr>
        <w:t>обращений в тонический аккорд.</w:t>
      </w:r>
      <w:r w:rsidRPr="0096577C"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  <w:t xml:space="preserve"> </w:t>
      </w:r>
    </w:p>
    <w:p w:rsidR="00394A53" w:rsidRPr="00394A53" w:rsidRDefault="00394A53" w:rsidP="00786465">
      <w:pPr>
        <w:shd w:val="clear" w:color="auto" w:fill="FFFFFF"/>
        <w:spacing w:after="0" w:line="240" w:lineRule="auto"/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</w:pPr>
    </w:p>
    <w:p w:rsidR="00786465" w:rsidRPr="003E5D88" w:rsidRDefault="00025E32" w:rsidP="00786465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- </w:t>
      </w:r>
      <w:r w:rsidR="00786465" w:rsidRPr="001321F9">
        <w:rPr>
          <w:b/>
          <w:i/>
          <w:color w:val="002060"/>
          <w:sz w:val="24"/>
          <w:szCs w:val="24"/>
        </w:rPr>
        <w:t>Тоническое трезвучие</w:t>
      </w:r>
      <w:r w:rsidR="00786465" w:rsidRPr="003E5D88">
        <w:rPr>
          <w:sz w:val="24"/>
          <w:szCs w:val="24"/>
        </w:rPr>
        <w:t xml:space="preserve"> устойчиво, так как состоит из 3 уст</w:t>
      </w:r>
      <w:r w:rsidR="00786465">
        <w:rPr>
          <w:sz w:val="24"/>
          <w:szCs w:val="24"/>
        </w:rPr>
        <w:t>ойчивых ступеней лада.</w:t>
      </w:r>
    </w:p>
    <w:p w:rsidR="00786465" w:rsidRPr="003E5D88" w:rsidRDefault="00025E32" w:rsidP="00786465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- </w:t>
      </w:r>
      <w:r w:rsidR="00786465" w:rsidRPr="00834ED3">
        <w:rPr>
          <w:b/>
          <w:i/>
          <w:color w:val="002060"/>
          <w:sz w:val="24"/>
          <w:szCs w:val="24"/>
        </w:rPr>
        <w:t>Субдоминантовое трезвучие</w:t>
      </w:r>
      <w:r w:rsidR="00786465" w:rsidRPr="003E5D88">
        <w:rPr>
          <w:sz w:val="24"/>
          <w:szCs w:val="24"/>
        </w:rPr>
        <w:t xml:space="preserve"> – неустойчиво, так как в его составе 2 неустойчивые ступени – </w:t>
      </w:r>
      <w:r w:rsidR="00786465" w:rsidRPr="003E5D88">
        <w:rPr>
          <w:b/>
          <w:sz w:val="28"/>
          <w:szCs w:val="28"/>
        </w:rPr>
        <w:t>IV и VI</w:t>
      </w:r>
      <w:r w:rsidR="00786465" w:rsidRPr="003E5D88">
        <w:rPr>
          <w:sz w:val="24"/>
          <w:szCs w:val="24"/>
        </w:rPr>
        <w:t xml:space="preserve"> </w:t>
      </w:r>
    </w:p>
    <w:p w:rsidR="00786465" w:rsidRDefault="00025E32" w:rsidP="00786465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- </w:t>
      </w:r>
      <w:proofErr w:type="spellStart"/>
      <w:r w:rsidR="00786465" w:rsidRPr="00834ED3">
        <w:rPr>
          <w:b/>
          <w:i/>
          <w:color w:val="002060"/>
          <w:sz w:val="24"/>
          <w:szCs w:val="24"/>
        </w:rPr>
        <w:t>Доминантовое</w:t>
      </w:r>
      <w:proofErr w:type="spellEnd"/>
      <w:r w:rsidR="00786465" w:rsidRPr="00834ED3">
        <w:rPr>
          <w:b/>
          <w:i/>
          <w:color w:val="002060"/>
          <w:sz w:val="24"/>
          <w:szCs w:val="24"/>
        </w:rPr>
        <w:t xml:space="preserve"> трезвучие</w:t>
      </w:r>
      <w:r w:rsidR="00786465" w:rsidRPr="003E5D88">
        <w:rPr>
          <w:sz w:val="24"/>
          <w:szCs w:val="24"/>
        </w:rPr>
        <w:t xml:space="preserve"> ещѐ более неустойчиво, так как в его составе вводные ступени, самые неустойчивые в ладу – </w:t>
      </w:r>
      <w:r w:rsidR="00786465" w:rsidRPr="003E5D88">
        <w:rPr>
          <w:b/>
          <w:sz w:val="28"/>
          <w:szCs w:val="28"/>
        </w:rPr>
        <w:t>II и VII</w:t>
      </w:r>
      <w:r w:rsidR="00786465" w:rsidRPr="003E5D88">
        <w:rPr>
          <w:sz w:val="24"/>
          <w:szCs w:val="24"/>
        </w:rPr>
        <w:t xml:space="preserve"> </w:t>
      </w:r>
      <w:r w:rsidR="00A94C29">
        <w:rPr>
          <w:sz w:val="24"/>
          <w:szCs w:val="24"/>
        </w:rPr>
        <w:t>(вводные ступени).</w:t>
      </w:r>
    </w:p>
    <w:p w:rsidR="00786465" w:rsidRPr="003E5D88" w:rsidRDefault="00025E32" w:rsidP="00786465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 - </w:t>
      </w:r>
      <w:proofErr w:type="gramStart"/>
      <w:r w:rsidR="00786465" w:rsidRPr="001321F9">
        <w:rPr>
          <w:b/>
          <w:i/>
          <w:color w:val="002060"/>
          <w:sz w:val="24"/>
          <w:szCs w:val="24"/>
        </w:rPr>
        <w:t>Субдоминантовое</w:t>
      </w:r>
      <w:proofErr w:type="gramEnd"/>
      <w:r w:rsidR="00786465" w:rsidRPr="001321F9">
        <w:rPr>
          <w:b/>
          <w:i/>
          <w:color w:val="002060"/>
          <w:sz w:val="24"/>
          <w:szCs w:val="24"/>
        </w:rPr>
        <w:t xml:space="preserve"> и </w:t>
      </w:r>
      <w:proofErr w:type="spellStart"/>
      <w:r w:rsidR="00786465" w:rsidRPr="001321F9">
        <w:rPr>
          <w:b/>
          <w:i/>
          <w:color w:val="002060"/>
          <w:sz w:val="24"/>
          <w:szCs w:val="24"/>
        </w:rPr>
        <w:t>доминантовое</w:t>
      </w:r>
      <w:proofErr w:type="spellEnd"/>
      <w:r w:rsidR="00786465">
        <w:rPr>
          <w:sz w:val="24"/>
          <w:szCs w:val="24"/>
        </w:rPr>
        <w:t xml:space="preserve"> трезвучия и их обращения разрешаются в тонические аккорды по ладовому тяготению: общий с тоническим аккордом звук остается на месте, два других переводятся на секунду (от   </w:t>
      </w:r>
      <w:r w:rsidR="00786465" w:rsidRPr="00A558CF">
        <w:rPr>
          <w:b/>
          <w:sz w:val="28"/>
          <w:szCs w:val="28"/>
          <w:lang w:val="en-US"/>
        </w:rPr>
        <w:t>S</w:t>
      </w:r>
      <w:r w:rsidR="00786465" w:rsidRPr="00A558CF">
        <w:rPr>
          <w:b/>
          <w:sz w:val="28"/>
          <w:szCs w:val="28"/>
        </w:rPr>
        <w:t xml:space="preserve"> </w:t>
      </w:r>
      <w:r w:rsidR="00786465">
        <w:rPr>
          <w:sz w:val="24"/>
          <w:szCs w:val="24"/>
        </w:rPr>
        <w:t xml:space="preserve">- вниз, от  </w:t>
      </w:r>
      <w:r w:rsidR="00786465" w:rsidRPr="00A558CF">
        <w:rPr>
          <w:b/>
          <w:sz w:val="28"/>
          <w:szCs w:val="28"/>
          <w:lang w:val="en-US"/>
        </w:rPr>
        <w:t>D</w:t>
      </w:r>
      <w:r w:rsidR="00786465">
        <w:rPr>
          <w:sz w:val="24"/>
          <w:szCs w:val="24"/>
        </w:rPr>
        <w:t xml:space="preserve"> - вверх)</w:t>
      </w:r>
    </w:p>
    <w:p w:rsidR="00786465" w:rsidRDefault="00786465" w:rsidP="00786465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3E5D88">
        <w:rPr>
          <w:sz w:val="24"/>
          <w:szCs w:val="24"/>
        </w:rPr>
        <w:t xml:space="preserve">Таким образом, получается следующая схема: </w:t>
      </w:r>
    </w:p>
    <w:p w:rsidR="00F75F05" w:rsidRDefault="00F75F05" w:rsidP="00786465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75F05" w:rsidRPr="00F75F05" w:rsidRDefault="006C7514" w:rsidP="00F75F05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</w:pP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S53 – </w:t>
      </w:r>
      <w:proofErr w:type="gramStart"/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>T6  ;</w:t>
      </w:r>
      <w:proofErr w:type="gramEnd"/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 </w:t>
      </w:r>
      <w:r w:rsidR="00F75F05"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     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 S6 – T64  ; </w:t>
      </w:r>
      <w:r w:rsidR="00F75F05"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     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 </w:t>
      </w:r>
      <w:r w:rsidR="00786465"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S64 – T 53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>;</w:t>
      </w:r>
    </w:p>
    <w:p w:rsidR="00F75F05" w:rsidRPr="00F75F05" w:rsidRDefault="00F75F05" w:rsidP="00573D7E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</w:pPr>
    </w:p>
    <w:p w:rsidR="00786465" w:rsidRPr="00784E4D" w:rsidRDefault="00786465" w:rsidP="00573D7E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Georgia"/>
          <w:b/>
          <w:color w:val="000000"/>
          <w:sz w:val="24"/>
          <w:szCs w:val="24"/>
          <w:lang w:val="en-US"/>
        </w:rPr>
      </w:pPr>
      <w:r w:rsidRPr="00784E4D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>D</w:t>
      </w:r>
      <w:r w:rsidR="006C7514" w:rsidRPr="00784E4D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53 – </w:t>
      </w:r>
      <w:proofErr w:type="gramStart"/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</w:rPr>
        <w:t>Т</w:t>
      </w:r>
      <w:r w:rsidR="006C7514" w:rsidRPr="00784E4D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1 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</w:rPr>
        <w:t>или</w:t>
      </w:r>
      <w:proofErr w:type="gramEnd"/>
      <w:r w:rsidRPr="00784E4D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 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>T</w:t>
      </w:r>
      <w:r w:rsidR="00F75F05" w:rsidRPr="00784E4D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64  ;  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>D</w:t>
      </w:r>
      <w:r w:rsidRPr="00784E4D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6 –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>T</w:t>
      </w:r>
      <w:r w:rsidR="006C7514" w:rsidRPr="00784E4D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53 ;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>D</w:t>
      </w:r>
      <w:r w:rsidRPr="00784E4D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 xml:space="preserve">64 – </w:t>
      </w:r>
      <w:r w:rsidRPr="00F75F05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>T</w:t>
      </w:r>
      <w:r w:rsidRPr="00784E4D">
        <w:rPr>
          <w:rFonts w:ascii="Georgia" w:hAnsi="Georgia" w:cs="Georgia"/>
          <w:b/>
          <w:color w:val="000000"/>
          <w:sz w:val="24"/>
          <w:szCs w:val="24"/>
          <w:highlight w:val="yellow"/>
          <w:lang w:val="en-US"/>
        </w:rPr>
        <w:t>6</w:t>
      </w:r>
    </w:p>
    <w:p w:rsidR="007E0D77" w:rsidRDefault="00786465" w:rsidP="007E0D77">
      <w:pPr>
        <w:shd w:val="clear" w:color="auto" w:fill="FFFFFF"/>
        <w:spacing w:after="0" w:line="240" w:lineRule="auto"/>
        <w:rPr>
          <w:b/>
          <w:bCs/>
          <w:color w:val="C00000"/>
          <w:sz w:val="28"/>
          <w:szCs w:val="28"/>
        </w:rPr>
      </w:pPr>
      <w:r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5939155" cy="1744980"/>
            <wp:effectExtent l="133350" t="76200" r="118745" b="83820"/>
            <wp:docPr id="9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53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B325C" w:rsidRPr="00F75F05" w:rsidRDefault="00AB325C" w:rsidP="007E0D77">
      <w:pPr>
        <w:shd w:val="clear" w:color="auto" w:fill="FFFFFF"/>
        <w:spacing w:after="0" w:line="240" w:lineRule="auto"/>
        <w:rPr>
          <w:b/>
          <w:bCs/>
          <w:color w:val="C00000"/>
          <w:sz w:val="28"/>
          <w:szCs w:val="28"/>
        </w:rPr>
      </w:pPr>
    </w:p>
    <w:p w:rsidR="004F3C2C" w:rsidRPr="00394A53" w:rsidRDefault="00D7529C" w:rsidP="006B5F5A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Уменьшённые трезвучия</w:t>
      </w:r>
      <w:r w:rsidR="00FE7FDB" w:rsidRPr="00C4032B">
        <w:rPr>
          <w:b/>
          <w:i/>
          <w:color w:val="002060"/>
          <w:sz w:val="28"/>
          <w:szCs w:val="28"/>
        </w:rPr>
        <w:t xml:space="preserve"> </w:t>
      </w:r>
      <w:r w:rsidRPr="00C4032B">
        <w:rPr>
          <w:b/>
          <w:i/>
          <w:color w:val="002060"/>
          <w:sz w:val="28"/>
          <w:szCs w:val="28"/>
        </w:rPr>
        <w:t>в тональности с разрешением.</w:t>
      </w:r>
    </w:p>
    <w:p w:rsidR="00FA665B" w:rsidRDefault="00D7529C" w:rsidP="00855DE0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D7529C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Уменьшенные трезвучия</w:t>
      </w:r>
      <w:r w:rsidR="00FE7FDB" w:rsidRPr="00855DE0">
        <w:rPr>
          <w:rFonts w:ascii="Calibri" w:eastAsia="Calibri" w:hAnsi="Calibri" w:cs="Times New Roman"/>
          <w:sz w:val="24"/>
          <w:szCs w:val="24"/>
        </w:rPr>
        <w:t xml:space="preserve"> –</w:t>
      </w:r>
      <w:r w:rsidR="00885831" w:rsidRPr="00855DE0">
        <w:rPr>
          <w:rFonts w:ascii="Calibri" w:eastAsia="Calibri" w:hAnsi="Calibri" w:cs="Times New Roman"/>
          <w:sz w:val="24"/>
          <w:szCs w:val="24"/>
        </w:rPr>
        <w:t xml:space="preserve"> </w:t>
      </w:r>
      <w:r w:rsidR="00FE7FDB" w:rsidRPr="00855DE0">
        <w:rPr>
          <w:rFonts w:ascii="Calibri" w:eastAsia="Calibri" w:hAnsi="Calibri" w:cs="Times New Roman"/>
          <w:sz w:val="24"/>
          <w:szCs w:val="24"/>
        </w:rPr>
        <w:t xml:space="preserve">это </w:t>
      </w:r>
      <w:r w:rsidR="00855DE0" w:rsidRPr="00855DE0">
        <w:rPr>
          <w:rFonts w:ascii="Calibri" w:eastAsia="Calibri" w:hAnsi="Calibri" w:cs="Times New Roman"/>
          <w:sz w:val="24"/>
          <w:szCs w:val="24"/>
        </w:rPr>
        <w:t>трезвучия</w:t>
      </w:r>
      <w:r w:rsidR="00FE7FDB" w:rsidRPr="00855DE0">
        <w:rPr>
          <w:rFonts w:ascii="Calibri" w:eastAsia="Calibri" w:hAnsi="Calibri" w:cs="Times New Roman"/>
          <w:sz w:val="24"/>
          <w:szCs w:val="24"/>
        </w:rPr>
        <w:t xml:space="preserve">, в которых содержатся </w:t>
      </w:r>
      <w:r w:rsidR="00FE7FDB" w:rsidRPr="008A7929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>диссонирующие интервалы</w:t>
      </w:r>
      <w:r w:rsidR="00FE7FDB" w:rsidRPr="004F3C2C">
        <w:rPr>
          <w:rFonts w:ascii="Calibri" w:eastAsia="Calibri" w:hAnsi="Calibri" w:cs="Times New Roman"/>
          <w:b/>
          <w:sz w:val="28"/>
          <w:szCs w:val="28"/>
        </w:rPr>
        <w:t>:</w:t>
      </w:r>
      <w:r w:rsidR="00885831" w:rsidRPr="004F3C2C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FE7FDB" w:rsidRPr="004F3C2C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FE7FDB" w:rsidRPr="008A7929">
        <w:rPr>
          <w:rFonts w:ascii="Calibri" w:eastAsia="Calibri" w:hAnsi="Calibri" w:cs="Times New Roman"/>
          <w:b/>
          <w:color w:val="7030A0"/>
          <w:sz w:val="28"/>
          <w:szCs w:val="28"/>
        </w:rPr>
        <w:t>ум.5</w:t>
      </w:r>
      <w:r w:rsidR="00FE7FDB" w:rsidRPr="00855DE0">
        <w:rPr>
          <w:rFonts w:ascii="Calibri" w:eastAsia="Calibri" w:hAnsi="Calibri" w:cs="Times New Roman"/>
          <w:sz w:val="24"/>
          <w:szCs w:val="24"/>
        </w:rPr>
        <w:t xml:space="preserve"> </w:t>
      </w:r>
      <w:r w:rsidR="00855DE0">
        <w:rPr>
          <w:rFonts w:ascii="Calibri" w:eastAsia="Calibri" w:hAnsi="Calibri" w:cs="Times New Roman"/>
          <w:sz w:val="24"/>
          <w:szCs w:val="24"/>
        </w:rPr>
        <w:t xml:space="preserve"> - </w:t>
      </w:r>
      <w:r w:rsidR="00FE7FDB" w:rsidRPr="00855DE0">
        <w:rPr>
          <w:rFonts w:ascii="Calibri" w:eastAsia="Calibri" w:hAnsi="Calibri" w:cs="Times New Roman"/>
          <w:sz w:val="24"/>
          <w:szCs w:val="24"/>
        </w:rPr>
        <w:t>в уменьшенном трезвучии</w:t>
      </w:r>
      <w:r w:rsidR="00855DE0">
        <w:rPr>
          <w:rFonts w:ascii="Calibri" w:eastAsia="Calibri" w:hAnsi="Calibri" w:cs="Times New Roman"/>
          <w:sz w:val="24"/>
          <w:szCs w:val="24"/>
        </w:rPr>
        <w:t>.</w:t>
      </w:r>
      <w:r w:rsidR="00FE7FDB" w:rsidRPr="00855DE0">
        <w:rPr>
          <w:rFonts w:ascii="Calibri" w:eastAsia="Calibri" w:hAnsi="Calibri" w:cs="Times New Roman"/>
          <w:sz w:val="24"/>
          <w:szCs w:val="24"/>
        </w:rPr>
        <w:t xml:space="preserve"> Эти трезвучия в тональности явля</w:t>
      </w:r>
      <w:r w:rsidR="00885831" w:rsidRPr="00855DE0">
        <w:rPr>
          <w:rFonts w:ascii="Calibri" w:eastAsia="Calibri" w:hAnsi="Calibri" w:cs="Times New Roman"/>
          <w:sz w:val="24"/>
          <w:szCs w:val="24"/>
        </w:rPr>
        <w:t>ются побочными, диссонирующими и разрешаются по ладовому тяготению.</w:t>
      </w:r>
    </w:p>
    <w:p w:rsidR="00394A53" w:rsidRDefault="00394A53" w:rsidP="00394A53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394A53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>
            <wp:extent cx="510540" cy="815338"/>
            <wp:effectExtent l="19050" t="0" r="3810" b="0"/>
            <wp:docPr id="2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91" cy="82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A53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>
            <wp:extent cx="2282190" cy="1181100"/>
            <wp:effectExtent l="19050" t="0" r="3810" b="0"/>
            <wp:docPr id="24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B87" w:rsidRPr="00855DE0" w:rsidRDefault="00F15B87" w:rsidP="00855DE0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177C0B" w:rsidRPr="00855DE0" w:rsidRDefault="00177C0B" w:rsidP="006B5F5A">
      <w:pPr>
        <w:pStyle w:val="a8"/>
        <w:numPr>
          <w:ilvl w:val="0"/>
          <w:numId w:val="5"/>
        </w:numPr>
        <w:jc w:val="both"/>
        <w:rPr>
          <w:rFonts w:ascii="Calibri" w:eastAsia="Calibri" w:hAnsi="Calibri" w:cs="Times New Roman"/>
          <w:b/>
          <w:i/>
          <w:color w:val="0070C0"/>
          <w:sz w:val="24"/>
          <w:szCs w:val="24"/>
        </w:rPr>
      </w:pPr>
      <w:r w:rsidRPr="00855DE0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 xml:space="preserve">Уменьшенное трезвучие </w:t>
      </w:r>
      <w:r w:rsidRPr="004F3C2C">
        <w:rPr>
          <w:rFonts w:ascii="Calibri" w:eastAsia="Calibri" w:hAnsi="Calibri" w:cs="Times New Roman"/>
          <w:b/>
          <w:color w:val="0070C0"/>
          <w:sz w:val="24"/>
          <w:szCs w:val="24"/>
        </w:rPr>
        <w:t>(Ум</w:t>
      </w:r>
      <w:r w:rsidR="00885831" w:rsidRPr="004F3C2C">
        <w:rPr>
          <w:rFonts w:ascii="Calibri" w:eastAsia="Calibri" w:hAnsi="Calibri" w:cs="Times New Roman"/>
          <w:b/>
          <w:color w:val="0070C0"/>
          <w:sz w:val="24"/>
          <w:szCs w:val="24"/>
        </w:rPr>
        <w:t>.</w:t>
      </w:r>
      <w:r w:rsidRPr="004F3C2C">
        <w:rPr>
          <w:rFonts w:ascii="Calibri" w:eastAsia="Calibri" w:hAnsi="Calibri" w:cs="Times New Roman"/>
          <w:b/>
          <w:color w:val="0070C0"/>
          <w:sz w:val="24"/>
          <w:szCs w:val="24"/>
        </w:rPr>
        <w:t>3</w:t>
      </w:r>
      <w:r w:rsidR="00774348" w:rsidRPr="004F3C2C">
        <w:rPr>
          <w:rFonts w:ascii="Calibri" w:eastAsia="Calibri" w:hAnsi="Calibri" w:cs="Times New Roman"/>
          <w:b/>
          <w:color w:val="0070C0"/>
          <w:sz w:val="24"/>
          <w:szCs w:val="24"/>
        </w:rPr>
        <w:t>/</w:t>
      </w:r>
      <w:r w:rsidRPr="004F3C2C">
        <w:rPr>
          <w:rFonts w:ascii="Calibri" w:eastAsia="Calibri" w:hAnsi="Calibri" w:cs="Times New Roman"/>
          <w:b/>
          <w:color w:val="0070C0"/>
          <w:sz w:val="24"/>
          <w:szCs w:val="24"/>
        </w:rPr>
        <w:t>5)</w:t>
      </w:r>
      <w:r w:rsidRPr="00855DE0">
        <w:rPr>
          <w:rFonts w:ascii="Calibri" w:eastAsia="Calibri" w:hAnsi="Calibri" w:cs="Times New Roman"/>
          <w:b/>
          <w:i/>
          <w:color w:val="0070C0"/>
          <w:sz w:val="24"/>
          <w:szCs w:val="24"/>
        </w:rPr>
        <w:t xml:space="preserve"> образуется в натуральном и гарм</w:t>
      </w:r>
      <w:r w:rsidRPr="00855DE0">
        <w:rPr>
          <w:b/>
          <w:i/>
          <w:color w:val="0070C0"/>
          <w:sz w:val="24"/>
          <w:szCs w:val="24"/>
        </w:rPr>
        <w:t xml:space="preserve">оническом видах мажора и минора, на вводных ступенях </w:t>
      </w:r>
      <w:r w:rsidR="00FA2547">
        <w:rPr>
          <w:b/>
          <w:i/>
          <w:color w:val="0070C0"/>
          <w:sz w:val="24"/>
          <w:szCs w:val="24"/>
        </w:rPr>
        <w:t xml:space="preserve"> </w:t>
      </w:r>
      <w:r w:rsidRPr="00855DE0">
        <w:rPr>
          <w:b/>
          <w:i/>
          <w:color w:val="0070C0"/>
          <w:sz w:val="24"/>
          <w:szCs w:val="24"/>
        </w:rPr>
        <w:t xml:space="preserve">-  </w:t>
      </w:r>
      <w:r w:rsidRPr="004F3C2C">
        <w:rPr>
          <w:rFonts w:ascii="Calibri" w:eastAsia="Calibri" w:hAnsi="Calibri" w:cs="Times New Roman"/>
          <w:b/>
          <w:color w:val="0070C0"/>
          <w:sz w:val="24"/>
          <w:szCs w:val="24"/>
        </w:rPr>
        <w:t>VII</w:t>
      </w:r>
      <w:r w:rsidR="00855DE0" w:rsidRPr="004F3C2C">
        <w:rPr>
          <w:rFonts w:ascii="Calibri" w:eastAsia="Calibri" w:hAnsi="Calibri" w:cs="Times New Roman"/>
          <w:b/>
          <w:color w:val="0070C0"/>
          <w:sz w:val="24"/>
          <w:szCs w:val="24"/>
        </w:rPr>
        <w:t>(#)</w:t>
      </w:r>
      <w:r w:rsidR="00855DE0" w:rsidRPr="00855DE0">
        <w:rPr>
          <w:rFonts w:ascii="Calibri" w:eastAsia="Calibri" w:hAnsi="Calibri" w:cs="Times New Roman"/>
          <w:sz w:val="24"/>
          <w:szCs w:val="24"/>
        </w:rPr>
        <w:t xml:space="preserve"> </w:t>
      </w:r>
      <w:r w:rsidRPr="00855DE0">
        <w:rPr>
          <w:b/>
          <w:i/>
          <w:color w:val="0070C0"/>
          <w:sz w:val="24"/>
          <w:szCs w:val="24"/>
        </w:rPr>
        <w:t xml:space="preserve">  и  </w:t>
      </w:r>
      <w:r w:rsidRPr="004F3C2C">
        <w:rPr>
          <w:b/>
          <w:color w:val="0070C0"/>
          <w:sz w:val="24"/>
          <w:szCs w:val="24"/>
          <w:lang w:val="en-US"/>
        </w:rPr>
        <w:t>II</w:t>
      </w:r>
      <w:r w:rsidRPr="004F3C2C">
        <w:rPr>
          <w:b/>
          <w:color w:val="0070C0"/>
          <w:sz w:val="24"/>
          <w:szCs w:val="24"/>
        </w:rPr>
        <w:t xml:space="preserve"> </w:t>
      </w:r>
    </w:p>
    <w:p w:rsidR="00855DE0" w:rsidRPr="00855DE0" w:rsidRDefault="00855DE0" w:rsidP="00855DE0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855DE0">
        <w:rPr>
          <w:rFonts w:ascii="Calibri" w:eastAsia="Calibri" w:hAnsi="Calibri" w:cs="Times New Roman"/>
          <w:sz w:val="24"/>
          <w:szCs w:val="24"/>
        </w:rPr>
        <w:t xml:space="preserve">В натуральном мажоре и гармоническом миноре </w:t>
      </w: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Ум.3/5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строится на </w:t>
      </w:r>
      <w:r w:rsidRPr="008C2907">
        <w:rPr>
          <w:rFonts w:ascii="Calibri" w:eastAsia="Calibri" w:hAnsi="Calibri" w:cs="Times New Roman"/>
          <w:b/>
          <w:sz w:val="24"/>
          <w:szCs w:val="24"/>
        </w:rPr>
        <w:t>VII(#)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ступени, в гармоническом мажоре и натуральном миноре – на</w:t>
      </w:r>
      <w:r w:rsidRPr="002B3027">
        <w:rPr>
          <w:rFonts w:ascii="Calibri" w:eastAsia="Calibri" w:hAnsi="Calibri" w:cs="Times New Roman"/>
          <w:sz w:val="28"/>
          <w:szCs w:val="28"/>
        </w:rPr>
        <w:t xml:space="preserve"> </w:t>
      </w:r>
      <w:r w:rsidRPr="002B3027">
        <w:rPr>
          <w:rFonts w:ascii="Calibri" w:eastAsia="Calibri" w:hAnsi="Calibri" w:cs="Times New Roman"/>
          <w:b/>
          <w:sz w:val="28"/>
          <w:szCs w:val="28"/>
        </w:rPr>
        <w:t>II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ступени.</w:t>
      </w:r>
    </w:p>
    <w:p w:rsidR="001347B9" w:rsidRDefault="00855DE0" w:rsidP="00845E71">
      <w:pPr>
        <w:ind w:right="-240"/>
        <w:jc w:val="both"/>
        <w:rPr>
          <w:rFonts w:ascii="Calibri" w:eastAsia="Calibri" w:hAnsi="Calibri" w:cs="Times New Roman"/>
          <w:sz w:val="24"/>
          <w:szCs w:val="24"/>
        </w:rPr>
      </w:pP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Ум</w:t>
      </w:r>
      <w:r w:rsidR="00774348"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.</w:t>
      </w: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3</w:t>
      </w:r>
      <w:r w:rsidR="00774348"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/</w:t>
      </w: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5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</w:t>
      </w:r>
      <w:r w:rsidR="00166F18">
        <w:rPr>
          <w:rFonts w:ascii="Calibri" w:eastAsia="Calibri" w:hAnsi="Calibri" w:cs="Times New Roman"/>
          <w:sz w:val="24"/>
          <w:szCs w:val="24"/>
        </w:rPr>
        <w:t xml:space="preserve">имеет по краям </w:t>
      </w:r>
      <w:r w:rsidR="00166F18" w:rsidRPr="00394A53">
        <w:rPr>
          <w:rFonts w:ascii="Calibri" w:eastAsia="Calibri" w:hAnsi="Calibri" w:cs="Times New Roman"/>
          <w:b/>
          <w:sz w:val="24"/>
          <w:szCs w:val="24"/>
        </w:rPr>
        <w:t>ум.5</w:t>
      </w:r>
      <w:r w:rsidR="00166F18">
        <w:rPr>
          <w:rFonts w:ascii="Calibri" w:eastAsia="Calibri" w:hAnsi="Calibri" w:cs="Times New Roman"/>
          <w:sz w:val="24"/>
          <w:szCs w:val="24"/>
        </w:rPr>
        <w:t xml:space="preserve">, поэтому при разрешении сужается 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 в терцию с удвоенной</w:t>
      </w:r>
      <w:r w:rsidRPr="002B3027">
        <w:rPr>
          <w:rFonts w:ascii="Calibri" w:eastAsia="Calibri" w:hAnsi="Calibri" w:cs="Times New Roman"/>
          <w:sz w:val="28"/>
          <w:szCs w:val="28"/>
        </w:rPr>
        <w:t xml:space="preserve"> </w:t>
      </w:r>
      <w:r w:rsidRPr="002B3027">
        <w:rPr>
          <w:rFonts w:ascii="Calibri" w:eastAsia="Calibri" w:hAnsi="Calibri" w:cs="Times New Roman"/>
          <w:b/>
          <w:sz w:val="28"/>
          <w:szCs w:val="28"/>
        </w:rPr>
        <w:t>I</w:t>
      </w:r>
      <w:r w:rsidRPr="008C2907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855DE0">
        <w:rPr>
          <w:rFonts w:ascii="Calibri" w:eastAsia="Calibri" w:hAnsi="Calibri" w:cs="Times New Roman"/>
          <w:sz w:val="24"/>
          <w:szCs w:val="24"/>
        </w:rPr>
        <w:t xml:space="preserve">или </w:t>
      </w:r>
      <w:r w:rsidRPr="002B3027">
        <w:rPr>
          <w:rFonts w:ascii="Calibri" w:eastAsia="Calibri" w:hAnsi="Calibri" w:cs="Times New Roman"/>
          <w:b/>
          <w:sz w:val="28"/>
          <w:szCs w:val="28"/>
        </w:rPr>
        <w:t>III</w:t>
      </w:r>
      <w:r w:rsidRPr="002B3027">
        <w:rPr>
          <w:rFonts w:ascii="Calibri" w:eastAsia="Calibri" w:hAnsi="Calibri" w:cs="Times New Roman"/>
          <w:sz w:val="28"/>
          <w:szCs w:val="28"/>
        </w:rPr>
        <w:t xml:space="preserve"> </w:t>
      </w:r>
      <w:r w:rsidRPr="00855DE0">
        <w:rPr>
          <w:rFonts w:ascii="Calibri" w:eastAsia="Calibri" w:hAnsi="Calibri" w:cs="Times New Roman"/>
          <w:sz w:val="24"/>
          <w:szCs w:val="24"/>
        </w:rPr>
        <w:t>ступенью.</w:t>
      </w:r>
    </w:p>
    <w:p w:rsidR="00394A53" w:rsidRDefault="003C6672" w:rsidP="00394A53">
      <w:pPr>
        <w:ind w:right="-240"/>
        <w:jc w:val="right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sz w:val="20"/>
          <w:szCs w:val="20"/>
        </w:rPr>
        <w:t>26</w:t>
      </w:r>
    </w:p>
    <w:p w:rsidR="00FA2547" w:rsidRPr="00F15B87" w:rsidRDefault="00E958A7" w:rsidP="00FA2547">
      <w:pPr>
        <w:ind w:right="-240"/>
        <w:jc w:val="center"/>
        <w:rPr>
          <w:rFonts w:ascii="Calibri" w:eastAsia="Calibri" w:hAnsi="Calibri" w:cs="Times New Roman"/>
          <w:b/>
          <w:sz w:val="20"/>
          <w:szCs w:val="20"/>
        </w:rPr>
      </w:pPr>
      <w:r w:rsidRPr="00E958A7">
        <w:rPr>
          <w:rFonts w:ascii="Calibri" w:eastAsia="Calibri" w:hAnsi="Calibri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5825490" cy="1428750"/>
            <wp:effectExtent l="171450" t="133350" r="365760" b="304800"/>
            <wp:docPr id="254" name="Рисунок 46" descr="C:\Users\Виктория\Downloads\jq1d7Mw5zY5FvwUhYueQsjMjcRTjeh2qZ1OgsL5UtN75OprAn1_LGfziCRpHMYe0CteMWk8S_bCs9oEziAs0H2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Виктория\Downloads\jq1d7Mw5zY5FvwUhYueQsjMjcRTjeh2qZ1OgsL5UtN75OprAn1_LGfziCRpHMYe0CteMWk8S_bCs9oEziAs0H2iV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033" cy="14288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77C0B" w:rsidRPr="00845E71" w:rsidRDefault="00177C0B" w:rsidP="0031483E">
      <w:pPr>
        <w:pStyle w:val="a8"/>
        <w:numPr>
          <w:ilvl w:val="0"/>
          <w:numId w:val="20"/>
        </w:numPr>
        <w:rPr>
          <w:rFonts w:ascii="Calibri" w:eastAsia="Calibri" w:hAnsi="Calibri" w:cs="Times New Roman"/>
          <w:b/>
          <w:i/>
          <w:color w:val="002060"/>
          <w:sz w:val="24"/>
          <w:szCs w:val="24"/>
        </w:rPr>
      </w:pPr>
      <w:r w:rsidRPr="00845E71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 xml:space="preserve">Схема построения </w:t>
      </w: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Ум</w:t>
      </w:r>
      <w:r w:rsidR="00DC1004"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.</w:t>
      </w: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3</w:t>
      </w:r>
      <w:r w:rsidR="00DC1004"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/</w:t>
      </w:r>
      <w:r w:rsidRPr="00394A53">
        <w:rPr>
          <w:rFonts w:ascii="Calibri" w:eastAsia="Calibri" w:hAnsi="Calibri" w:cs="Times New Roman"/>
          <w:b/>
          <w:color w:val="002060"/>
          <w:sz w:val="24"/>
          <w:szCs w:val="24"/>
        </w:rPr>
        <w:t>5</w:t>
      </w:r>
      <w:r w:rsidRPr="00845E71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 xml:space="preserve"> с разрешением в тональности</w:t>
      </w:r>
      <w:r w:rsidRPr="00845E71">
        <w:rPr>
          <w:b/>
          <w:i/>
          <w:color w:val="002060"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1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2"/>
        <w:gridCol w:w="1907"/>
        <w:gridCol w:w="1641"/>
        <w:gridCol w:w="1966"/>
        <w:gridCol w:w="1967"/>
      </w:tblGrid>
      <w:tr w:rsidR="00177C0B" w:rsidRPr="00B829D3" w:rsidTr="00394A53">
        <w:trPr>
          <w:trHeight w:val="331"/>
        </w:trPr>
        <w:tc>
          <w:tcPr>
            <w:tcW w:w="1182" w:type="dxa"/>
            <w:vMerge w:val="restart"/>
            <w:tcBorders>
              <w:top w:val="single" w:sz="12" w:space="0" w:color="auto"/>
            </w:tcBorders>
          </w:tcPr>
          <w:p w:rsidR="00177C0B" w:rsidRPr="00B829D3" w:rsidRDefault="00177C0B" w:rsidP="006527D5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3548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177C0B" w:rsidRPr="00B66696" w:rsidRDefault="00177C0B" w:rsidP="006527D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66696">
              <w:rPr>
                <w:rFonts w:ascii="Calibri" w:eastAsia="Calibri" w:hAnsi="Calibri" w:cs="Times New Roman"/>
                <w:b/>
                <w:sz w:val="24"/>
                <w:szCs w:val="24"/>
                <w:highlight w:val="yellow"/>
              </w:rPr>
              <w:t>Натуральный (Н.)</w:t>
            </w:r>
          </w:p>
        </w:tc>
        <w:tc>
          <w:tcPr>
            <w:tcW w:w="393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177C0B" w:rsidRPr="00B66696" w:rsidRDefault="00177C0B" w:rsidP="006527D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66696">
              <w:rPr>
                <w:rFonts w:ascii="Calibri" w:eastAsia="Calibri" w:hAnsi="Calibri" w:cs="Times New Roman"/>
                <w:b/>
                <w:sz w:val="24"/>
                <w:szCs w:val="24"/>
                <w:highlight w:val="yellow"/>
              </w:rPr>
              <w:t>Гармонический (Г.)</w:t>
            </w:r>
          </w:p>
        </w:tc>
      </w:tr>
      <w:tr w:rsidR="00177C0B" w:rsidRPr="00B829D3" w:rsidTr="00394A53">
        <w:trPr>
          <w:trHeight w:val="31"/>
        </w:trPr>
        <w:tc>
          <w:tcPr>
            <w:tcW w:w="1182" w:type="dxa"/>
            <w:vMerge/>
            <w:tcBorders>
              <w:bottom w:val="single" w:sz="12" w:space="0" w:color="auto"/>
            </w:tcBorders>
          </w:tcPr>
          <w:p w:rsidR="00177C0B" w:rsidRPr="00B829D3" w:rsidRDefault="00177C0B" w:rsidP="006527D5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177C0B" w:rsidRPr="00D81E27" w:rsidRDefault="00177C0B" w:rsidP="006527D5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</w:rPr>
              <w:t>Ум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  <w:vertAlign w:val="subscript"/>
              </w:rPr>
              <w:t>3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  <w:vertAlign w:val="superscript"/>
              </w:rPr>
              <w:t>5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</w:rPr>
              <w:t>→</w:t>
            </w:r>
          </w:p>
        </w:tc>
        <w:tc>
          <w:tcPr>
            <w:tcW w:w="1641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177C0B" w:rsidRPr="008C2907" w:rsidRDefault="00177C0B" w:rsidP="006527D5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8C2907">
              <w:rPr>
                <w:rFonts w:ascii="Calibri" w:eastAsia="Calibri" w:hAnsi="Calibri" w:cs="Times New Roman"/>
                <w:b/>
                <w:sz w:val="28"/>
                <w:szCs w:val="28"/>
              </w:rPr>
              <w:t>б3</w:t>
            </w:r>
          </w:p>
        </w:tc>
        <w:tc>
          <w:tcPr>
            <w:tcW w:w="1966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</w:tcPr>
          <w:p w:rsidR="00177C0B" w:rsidRPr="00D81E27" w:rsidRDefault="00177C0B" w:rsidP="006527D5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</w:rPr>
              <w:t>Ум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  <w:vertAlign w:val="subscript"/>
              </w:rPr>
              <w:t>3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  <w:vertAlign w:val="superscript"/>
              </w:rPr>
              <w:t>5</w:t>
            </w:r>
            <w:r w:rsidRPr="00D81E27">
              <w:rPr>
                <w:rFonts w:ascii="Calibri" w:eastAsia="Calibri" w:hAnsi="Calibri" w:cs="Times New Roman"/>
                <w:b/>
                <w:sz w:val="32"/>
                <w:szCs w:val="32"/>
              </w:rPr>
              <w:t>→</w:t>
            </w:r>
          </w:p>
        </w:tc>
        <w:tc>
          <w:tcPr>
            <w:tcW w:w="1967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</w:tcBorders>
          </w:tcPr>
          <w:p w:rsidR="00177C0B" w:rsidRPr="00D81E27" w:rsidRDefault="00177C0B" w:rsidP="006527D5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8C2907">
              <w:rPr>
                <w:rFonts w:ascii="Calibri" w:eastAsia="Calibri" w:hAnsi="Calibri" w:cs="Times New Roman"/>
                <w:b/>
                <w:sz w:val="28"/>
                <w:szCs w:val="28"/>
              </w:rPr>
              <w:t>м3</w:t>
            </w:r>
          </w:p>
        </w:tc>
      </w:tr>
      <w:tr w:rsidR="00177C0B" w:rsidRPr="004357AD" w:rsidTr="00394A53">
        <w:trPr>
          <w:trHeight w:val="28"/>
        </w:trPr>
        <w:tc>
          <w:tcPr>
            <w:tcW w:w="1182" w:type="dxa"/>
            <w:tcBorders>
              <w:top w:val="single" w:sz="12" w:space="0" w:color="auto"/>
            </w:tcBorders>
          </w:tcPr>
          <w:p w:rsidR="00177C0B" w:rsidRPr="00282384" w:rsidRDefault="00177C0B" w:rsidP="006527D5">
            <w:pPr>
              <w:rPr>
                <w:rFonts w:ascii="Calibri" w:eastAsia="Calibri" w:hAnsi="Calibri" w:cs="Times New Roman"/>
                <w:b/>
                <w:lang w:val="en-US"/>
              </w:rPr>
            </w:pPr>
            <w:r w:rsidRPr="00282384">
              <w:rPr>
                <w:rFonts w:ascii="Calibri" w:eastAsia="Calibri" w:hAnsi="Calibri" w:cs="Times New Roman"/>
                <w:b/>
              </w:rPr>
              <w:t>МАЖОР</w:t>
            </w:r>
          </w:p>
        </w:tc>
        <w:tc>
          <w:tcPr>
            <w:tcW w:w="1907" w:type="dxa"/>
            <w:tcBorders>
              <w:top w:val="single" w:sz="12" w:space="0" w:color="auto"/>
              <w:right w:val="dashed" w:sz="4" w:space="0" w:color="auto"/>
            </w:tcBorders>
          </w:tcPr>
          <w:p w:rsidR="00177C0B" w:rsidRPr="00C338F1" w:rsidRDefault="00177C0B" w:rsidP="006527D5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VII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 II – IV</w:t>
            </w:r>
          </w:p>
        </w:tc>
        <w:tc>
          <w:tcPr>
            <w:tcW w:w="1641" w:type="dxa"/>
            <w:tcBorders>
              <w:top w:val="single" w:sz="12" w:space="0" w:color="auto"/>
              <w:left w:val="dashed" w:sz="4" w:space="0" w:color="auto"/>
            </w:tcBorders>
          </w:tcPr>
          <w:p w:rsidR="00177C0B" w:rsidRPr="00B829D3" w:rsidRDefault="00177C0B" w:rsidP="006527D5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 xml:space="preserve"> 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 I – III </w:t>
            </w:r>
          </w:p>
        </w:tc>
        <w:tc>
          <w:tcPr>
            <w:tcW w:w="1966" w:type="dxa"/>
            <w:tcBorders>
              <w:top w:val="single" w:sz="12" w:space="0" w:color="auto"/>
              <w:right w:val="dashed" w:sz="4" w:space="0" w:color="auto"/>
            </w:tcBorders>
          </w:tcPr>
          <w:p w:rsidR="00177C0B" w:rsidRPr="00B829D3" w:rsidRDefault="00177C0B" w:rsidP="006527D5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 – IV – </w:t>
            </w:r>
            <w:proofErr w:type="spellStart"/>
            <w:r>
              <w:rPr>
                <w:i/>
                <w:sz w:val="28"/>
                <w:szCs w:val="28"/>
                <w:lang w:val="en-US"/>
              </w:rPr>
              <w:t>b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>VI</w:t>
            </w:r>
            <w:proofErr w:type="spellEnd"/>
          </w:p>
        </w:tc>
        <w:tc>
          <w:tcPr>
            <w:tcW w:w="1967" w:type="dxa"/>
            <w:tcBorders>
              <w:top w:val="single" w:sz="12" w:space="0" w:color="auto"/>
              <w:left w:val="dashed" w:sz="4" w:space="0" w:color="auto"/>
            </w:tcBorders>
          </w:tcPr>
          <w:p w:rsidR="00177C0B" w:rsidRPr="004357AD" w:rsidRDefault="00177C0B" w:rsidP="006527D5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III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 III – V</w:t>
            </w:r>
          </w:p>
        </w:tc>
      </w:tr>
      <w:tr w:rsidR="00177C0B" w:rsidRPr="00C338F1" w:rsidTr="00394A53">
        <w:trPr>
          <w:trHeight w:val="337"/>
        </w:trPr>
        <w:tc>
          <w:tcPr>
            <w:tcW w:w="1182" w:type="dxa"/>
          </w:tcPr>
          <w:p w:rsidR="00177C0B" w:rsidRPr="00282384" w:rsidRDefault="00177C0B" w:rsidP="006527D5">
            <w:pPr>
              <w:rPr>
                <w:rFonts w:ascii="Calibri" w:eastAsia="Calibri" w:hAnsi="Calibri" w:cs="Times New Roman"/>
                <w:b/>
              </w:rPr>
            </w:pPr>
            <w:r w:rsidRPr="00282384">
              <w:rPr>
                <w:rFonts w:ascii="Calibri" w:eastAsia="Calibri" w:hAnsi="Calibri" w:cs="Times New Roman"/>
                <w:b/>
              </w:rPr>
              <w:t>МИНОР</w:t>
            </w:r>
          </w:p>
        </w:tc>
        <w:tc>
          <w:tcPr>
            <w:tcW w:w="1907" w:type="dxa"/>
            <w:tcBorders>
              <w:right w:val="dashed" w:sz="4" w:space="0" w:color="auto"/>
            </w:tcBorders>
          </w:tcPr>
          <w:p w:rsidR="00177C0B" w:rsidRPr="00C338F1" w:rsidRDefault="00177C0B" w:rsidP="006527D5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>– IV –VI</w:t>
            </w:r>
          </w:p>
        </w:tc>
        <w:tc>
          <w:tcPr>
            <w:tcW w:w="1641" w:type="dxa"/>
            <w:tcBorders>
              <w:left w:val="dashed" w:sz="4" w:space="0" w:color="auto"/>
            </w:tcBorders>
          </w:tcPr>
          <w:p w:rsidR="00177C0B" w:rsidRPr="00B829D3" w:rsidRDefault="00177C0B" w:rsidP="006527D5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III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 III – V</w:t>
            </w:r>
          </w:p>
        </w:tc>
        <w:tc>
          <w:tcPr>
            <w:tcW w:w="1966" w:type="dxa"/>
            <w:tcBorders>
              <w:right w:val="dashed" w:sz="4" w:space="0" w:color="auto"/>
            </w:tcBorders>
          </w:tcPr>
          <w:p w:rsidR="00177C0B" w:rsidRPr="00C338F1" w:rsidRDefault="00177C0B" w:rsidP="006527D5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sz w:val="28"/>
                <w:szCs w:val="28"/>
              </w:rPr>
              <w:t>#</w:t>
            </w: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 xml:space="preserve">VII 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>– II  –  IV</w:t>
            </w:r>
          </w:p>
        </w:tc>
        <w:tc>
          <w:tcPr>
            <w:tcW w:w="1967" w:type="dxa"/>
            <w:tcBorders>
              <w:left w:val="dashed" w:sz="4" w:space="0" w:color="auto"/>
            </w:tcBorders>
          </w:tcPr>
          <w:p w:rsidR="00177C0B" w:rsidRPr="00C338F1" w:rsidRDefault="00177C0B" w:rsidP="006527D5">
            <w:pPr>
              <w:rPr>
                <w:rFonts w:ascii="Calibri" w:eastAsia="Calibri" w:hAnsi="Calibri" w:cs="Times New Roman"/>
                <w:sz w:val="28"/>
                <w:szCs w:val="28"/>
                <w:lang w:val="en-US"/>
              </w:rPr>
            </w:pPr>
            <w:r w:rsidRPr="00B829D3">
              <w:rPr>
                <w:rFonts w:ascii="Calibri" w:eastAsia="Calibri" w:hAnsi="Calibri" w:cs="Times New Roman"/>
                <w:b/>
                <w:sz w:val="28"/>
                <w:szCs w:val="28"/>
                <w:lang w:val="en-US"/>
              </w:rPr>
              <w:t>I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 xml:space="preserve"> –</w:t>
            </w:r>
            <w:r>
              <w:rPr>
                <w:sz w:val="28"/>
                <w:szCs w:val="28"/>
              </w:rPr>
              <w:t xml:space="preserve"> </w:t>
            </w:r>
            <w:r w:rsidRPr="00B829D3">
              <w:rPr>
                <w:rFonts w:ascii="Calibri" w:eastAsia="Calibri" w:hAnsi="Calibri" w:cs="Times New Roman"/>
                <w:sz w:val="28"/>
                <w:szCs w:val="28"/>
                <w:lang w:val="en-US"/>
              </w:rPr>
              <w:t>I – III</w:t>
            </w:r>
          </w:p>
        </w:tc>
      </w:tr>
    </w:tbl>
    <w:p w:rsidR="00885831" w:rsidRPr="00D7529C" w:rsidRDefault="00885831" w:rsidP="00D7529C">
      <w:p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8"/>
          <w:szCs w:val="28"/>
        </w:rPr>
      </w:pPr>
    </w:p>
    <w:p w:rsidR="00774348" w:rsidRDefault="00D7529C" w:rsidP="006B5F5A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Увеличенные трезвучия в тональности с разрешением</w:t>
      </w:r>
      <w:r w:rsidR="00BE717B">
        <w:rPr>
          <w:b/>
          <w:i/>
          <w:color w:val="002060"/>
          <w:sz w:val="28"/>
          <w:szCs w:val="28"/>
        </w:rPr>
        <w:t>.</w:t>
      </w:r>
    </w:p>
    <w:p w:rsidR="00DC1004" w:rsidRDefault="00DC1004" w:rsidP="00DC1004">
      <w:pPr>
        <w:pStyle w:val="a8"/>
        <w:autoSpaceDE w:val="0"/>
        <w:autoSpaceDN w:val="0"/>
        <w:adjustRightInd w:val="0"/>
        <w:spacing w:after="0" w:line="240" w:lineRule="auto"/>
        <w:ind w:left="360"/>
        <w:rPr>
          <w:b/>
          <w:i/>
          <w:color w:val="002060"/>
          <w:sz w:val="28"/>
          <w:szCs w:val="28"/>
        </w:rPr>
      </w:pPr>
    </w:p>
    <w:p w:rsidR="00574329" w:rsidRDefault="00DC1004" w:rsidP="001347B9">
      <w:r w:rsidRPr="00845E71">
        <w:rPr>
          <w:b/>
          <w:i/>
          <w:color w:val="002060"/>
          <w:sz w:val="24"/>
          <w:szCs w:val="24"/>
        </w:rPr>
        <w:t>Увеличенное трезвучие</w:t>
      </w:r>
      <w:r w:rsidRPr="00DC1004">
        <w:rPr>
          <w:rFonts w:ascii="Calibri" w:eastAsia="Calibri" w:hAnsi="Calibri" w:cs="Times New Roman"/>
          <w:sz w:val="24"/>
          <w:szCs w:val="24"/>
        </w:rPr>
        <w:t xml:space="preserve"> - это трезвучие, состоящее из двух больших терций. Его крайние звуки образуют увеличенную квинту </w:t>
      </w:r>
      <w:r w:rsidRPr="002B3027">
        <w:rPr>
          <w:rFonts w:ascii="Calibri" w:eastAsia="Calibri" w:hAnsi="Calibri" w:cs="Times New Roman"/>
          <w:b/>
          <w:sz w:val="24"/>
          <w:szCs w:val="24"/>
        </w:rPr>
        <w:t>(ув.5),</w:t>
      </w:r>
      <w:r w:rsidRPr="00DC1004">
        <w:rPr>
          <w:rFonts w:ascii="Calibri" w:eastAsia="Calibri" w:hAnsi="Calibri" w:cs="Times New Roman"/>
          <w:sz w:val="24"/>
          <w:szCs w:val="24"/>
        </w:rPr>
        <w:t xml:space="preserve"> благодаря чему увеличенное трезвучие звучит крайне напряжённо.</w:t>
      </w:r>
    </w:p>
    <w:p w:rsidR="001347B9" w:rsidRPr="00574329" w:rsidRDefault="001347B9" w:rsidP="001347B9">
      <w:pPr>
        <w:rPr>
          <w:rFonts w:ascii="Calibri" w:eastAsia="Calibri" w:hAnsi="Calibri" w:cs="Times New Roman"/>
          <w:sz w:val="24"/>
          <w:szCs w:val="24"/>
        </w:rPr>
      </w:pPr>
      <w:r w:rsidRPr="00574329">
        <w:rPr>
          <w:b/>
          <w:bCs/>
          <w:i/>
          <w:color w:val="002060"/>
          <w:sz w:val="24"/>
          <w:szCs w:val="24"/>
        </w:rPr>
        <w:t>Увеличенное трезвучие</w:t>
      </w:r>
      <w:r>
        <w:t> </w:t>
      </w:r>
      <w:r w:rsidRPr="00574329">
        <w:rPr>
          <w:rFonts w:ascii="Calibri" w:eastAsia="Calibri" w:hAnsi="Calibri" w:cs="Times New Roman"/>
          <w:sz w:val="24"/>
          <w:szCs w:val="24"/>
        </w:rPr>
        <w:t>называют «сказочным», «фантастическим», «расширенным». Это связано с тем, что увеличенный лад, в основе которого лежит увеличенное трезвучие (две большие терции), звучит зыбко, прозрачно, как будто волшебно. </w:t>
      </w:r>
      <w:r w:rsidR="00574329" w:rsidRPr="00574329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F15B87" w:rsidRDefault="001347B9" w:rsidP="00F15B87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74329">
        <w:rPr>
          <w:rFonts w:ascii="Calibri" w:eastAsia="Calibri" w:hAnsi="Calibri" w:cs="Times New Roman"/>
          <w:sz w:val="24"/>
          <w:szCs w:val="24"/>
        </w:rPr>
        <w:t>Некоторые музыкальные произведения, в которых используется увеличенный лад: «Руслан и Людмила» М. И. Глинки, «Море» К. Дебюсси, «Фантастическая симфония» Г. Берлиоза, «Аквариум» из цикла «К</w:t>
      </w:r>
      <w:r w:rsidR="00F15B87">
        <w:rPr>
          <w:rFonts w:ascii="Calibri" w:eastAsia="Calibri" w:hAnsi="Calibri" w:cs="Times New Roman"/>
          <w:sz w:val="24"/>
          <w:szCs w:val="24"/>
        </w:rPr>
        <w:t>арнавал Животных» К. </w:t>
      </w:r>
      <w:proofErr w:type="spellStart"/>
      <w:r w:rsidR="00F15B87">
        <w:rPr>
          <w:rFonts w:ascii="Calibri" w:eastAsia="Calibri" w:hAnsi="Calibri" w:cs="Times New Roman"/>
          <w:sz w:val="24"/>
          <w:szCs w:val="24"/>
        </w:rPr>
        <w:t>Сенс-Санса</w:t>
      </w:r>
      <w:proofErr w:type="spellEnd"/>
      <w:r w:rsidR="00F15B87">
        <w:rPr>
          <w:rFonts w:ascii="Calibri" w:eastAsia="Calibri" w:hAnsi="Calibri" w:cs="Times New Roman"/>
          <w:sz w:val="24"/>
          <w:szCs w:val="24"/>
        </w:rPr>
        <w:t>.</w:t>
      </w:r>
      <w:r w:rsidRPr="00574329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DC1004" w:rsidRPr="00574329" w:rsidRDefault="00E0524B" w:rsidP="00F15B87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hyperlink r:id="rId96" w:tgtFrame="_blank" w:history="1">
        <w:r w:rsidR="001347B9" w:rsidRPr="00574329">
          <w:rPr>
            <w:rFonts w:ascii="Calibri" w:eastAsia="Calibri" w:hAnsi="Calibri" w:cs="Times New Roman"/>
            <w:sz w:val="24"/>
            <w:szCs w:val="24"/>
          </w:rPr>
          <w:br/>
        </w:r>
      </w:hyperlink>
      <w:r w:rsidR="00394A53" w:rsidRPr="00394A53">
        <w:rPr>
          <w:noProof/>
          <w:lang w:eastAsia="ru-RU"/>
        </w:rPr>
        <w:drawing>
          <wp:inline distT="0" distB="0" distL="0" distR="0">
            <wp:extent cx="666751" cy="952500"/>
            <wp:effectExtent l="19050" t="0" r="0" b="0"/>
            <wp:docPr id="24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5B87">
        <w:rPr>
          <w:noProof/>
          <w:lang w:eastAsia="ru-RU"/>
        </w:rPr>
        <w:drawing>
          <wp:inline distT="0" distB="0" distL="0" distR="0">
            <wp:extent cx="2647950" cy="1308869"/>
            <wp:effectExtent l="19050" t="0" r="0" b="0"/>
            <wp:docPr id="243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714" cy="1309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027" w:rsidRDefault="002B3027" w:rsidP="00DC1004">
      <w:pPr>
        <w:pStyle w:val="a8"/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574329" w:rsidRDefault="00574329" w:rsidP="00DC1004">
      <w:pPr>
        <w:pStyle w:val="a8"/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574329" w:rsidRPr="00FA2547" w:rsidRDefault="00574329" w:rsidP="00FA2547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574329" w:rsidRDefault="003C6672" w:rsidP="00574329">
      <w:pPr>
        <w:pStyle w:val="a8"/>
        <w:spacing w:after="0" w:line="240" w:lineRule="auto"/>
        <w:ind w:left="360"/>
        <w:jc w:val="right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sz w:val="20"/>
          <w:szCs w:val="20"/>
        </w:rPr>
        <w:t>27</w:t>
      </w:r>
    </w:p>
    <w:p w:rsidR="00E958A7" w:rsidRDefault="00E958A7" w:rsidP="00E958A7">
      <w:pPr>
        <w:pStyle w:val="a8"/>
        <w:spacing w:after="0" w:line="240" w:lineRule="auto"/>
        <w:ind w:left="360"/>
        <w:jc w:val="center"/>
        <w:rPr>
          <w:rFonts w:ascii="Calibri" w:eastAsia="Calibri" w:hAnsi="Calibri" w:cs="Times New Roman"/>
          <w:b/>
          <w:sz w:val="20"/>
          <w:szCs w:val="20"/>
        </w:rPr>
      </w:pPr>
      <w:r w:rsidRPr="00E958A7">
        <w:rPr>
          <w:rFonts w:ascii="Calibri" w:eastAsia="Calibri" w:hAnsi="Calibri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666751" cy="952500"/>
            <wp:effectExtent l="19050" t="0" r="0" b="0"/>
            <wp:docPr id="25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77" cy="96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1581150" cy="1333500"/>
            <wp:effectExtent l="19050" t="0" r="0" b="0"/>
            <wp:docPr id="25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1817370" cy="1333500"/>
            <wp:effectExtent l="19050" t="0" r="0" b="0"/>
            <wp:docPr id="25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8A7" w:rsidRPr="00574329" w:rsidRDefault="00E958A7" w:rsidP="00574329">
      <w:pPr>
        <w:pStyle w:val="a8"/>
        <w:spacing w:after="0" w:line="240" w:lineRule="auto"/>
        <w:ind w:left="360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:rsidR="002B3027" w:rsidRDefault="00E958A7" w:rsidP="00E958A7">
      <w:pPr>
        <w:pStyle w:val="a8"/>
        <w:spacing w:after="0" w:line="240" w:lineRule="auto"/>
        <w:ind w:left="360"/>
        <w:rPr>
          <w:rFonts w:ascii="Calibri" w:eastAsia="Calibri" w:hAnsi="Calibri" w:cs="Times New Roman"/>
          <w:b/>
          <w:sz w:val="24"/>
          <w:szCs w:val="24"/>
        </w:rPr>
      </w:pPr>
      <w:r w:rsidRPr="00B26A09">
        <w:rPr>
          <w:rFonts w:ascii="Calibri" w:eastAsia="Calibri" w:hAnsi="Calibri" w:cs="Times New Roman"/>
          <w:b/>
          <w:color w:val="C00000"/>
          <w:sz w:val="24"/>
          <w:szCs w:val="24"/>
        </w:rPr>
        <w:t xml:space="preserve">                                                     Ув.5/3</w:t>
      </w:r>
      <w:r w:rsidRPr="00E958A7">
        <w:rPr>
          <w:rFonts w:ascii="Calibri" w:eastAsia="Calibri" w:hAnsi="Calibri" w:cs="Times New Roman"/>
          <w:b/>
          <w:sz w:val="24"/>
          <w:szCs w:val="24"/>
        </w:rPr>
        <w:t xml:space="preserve">     Т</w:t>
      </w:r>
      <w:proofErr w:type="gramStart"/>
      <w:r w:rsidRPr="00E958A7">
        <w:rPr>
          <w:rFonts w:ascii="Calibri" w:eastAsia="Calibri" w:hAnsi="Calibri" w:cs="Times New Roman"/>
          <w:b/>
          <w:sz w:val="24"/>
          <w:szCs w:val="24"/>
        </w:rPr>
        <w:t>4</w:t>
      </w:r>
      <w:proofErr w:type="gramEnd"/>
      <w:r w:rsidRPr="00E958A7">
        <w:rPr>
          <w:rFonts w:ascii="Calibri" w:eastAsia="Calibri" w:hAnsi="Calibri" w:cs="Times New Roman"/>
          <w:b/>
          <w:sz w:val="24"/>
          <w:szCs w:val="24"/>
        </w:rPr>
        <w:t xml:space="preserve">/6                          </w:t>
      </w:r>
      <w:r w:rsidRPr="00B26A09">
        <w:rPr>
          <w:rFonts w:ascii="Calibri" w:eastAsia="Calibri" w:hAnsi="Calibri" w:cs="Times New Roman"/>
          <w:b/>
          <w:color w:val="C00000"/>
          <w:sz w:val="24"/>
          <w:szCs w:val="24"/>
        </w:rPr>
        <w:t>Ув.53</w:t>
      </w:r>
      <w:r w:rsidRPr="00E958A7">
        <w:rPr>
          <w:rFonts w:ascii="Calibri" w:eastAsia="Calibri" w:hAnsi="Calibri" w:cs="Times New Roman"/>
          <w:b/>
          <w:sz w:val="24"/>
          <w:szCs w:val="24"/>
        </w:rPr>
        <w:t xml:space="preserve">          </w:t>
      </w:r>
      <w:r w:rsidRPr="00E958A7">
        <w:rPr>
          <w:rFonts w:ascii="Calibri" w:eastAsia="Calibri" w:hAnsi="Calibri" w:cs="Times New Roman"/>
          <w:b/>
          <w:sz w:val="24"/>
          <w:szCs w:val="24"/>
          <w:lang w:val="en-US"/>
        </w:rPr>
        <w:t>t</w:t>
      </w:r>
      <w:r w:rsidRPr="00E958A7">
        <w:rPr>
          <w:rFonts w:ascii="Calibri" w:eastAsia="Calibri" w:hAnsi="Calibri" w:cs="Times New Roman"/>
          <w:b/>
          <w:sz w:val="24"/>
          <w:szCs w:val="24"/>
        </w:rPr>
        <w:t>6</w:t>
      </w:r>
    </w:p>
    <w:p w:rsidR="00E958A7" w:rsidRPr="00574329" w:rsidRDefault="00E958A7" w:rsidP="00E958A7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E958A7">
        <w:rPr>
          <w:rFonts w:ascii="Calibri" w:eastAsia="Calibri" w:hAnsi="Calibri" w:cs="Times New Roman"/>
          <w:b/>
          <w:color w:val="002060"/>
          <w:sz w:val="24"/>
          <w:szCs w:val="24"/>
        </w:rPr>
        <w:t>Ув.3/5</w:t>
      </w:r>
      <w:r w:rsidRPr="004F3C2C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 xml:space="preserve"> </w:t>
      </w:r>
      <w:r w:rsidRPr="00E958A7">
        <w:rPr>
          <w:rFonts w:ascii="Calibri" w:eastAsia="Calibri" w:hAnsi="Calibri" w:cs="Times New Roman"/>
          <w:sz w:val="24"/>
          <w:szCs w:val="24"/>
        </w:rPr>
        <w:t>строится:</w:t>
      </w:r>
      <w:r>
        <w:rPr>
          <w:rFonts w:ascii="Calibri" w:eastAsia="Calibri" w:hAnsi="Calibri" w:cs="Times New Roman"/>
          <w:sz w:val="24"/>
          <w:szCs w:val="24"/>
        </w:rPr>
        <w:t xml:space="preserve">  </w:t>
      </w:r>
      <w:r w:rsidRPr="00DC1004">
        <w:rPr>
          <w:rFonts w:ascii="Calibri" w:eastAsia="Calibri" w:hAnsi="Calibri" w:cs="Times New Roman"/>
          <w:sz w:val="24"/>
          <w:szCs w:val="24"/>
        </w:rPr>
        <w:t xml:space="preserve">в гармоническом мажоре на </w:t>
      </w:r>
      <w:r w:rsidRPr="002B3027">
        <w:rPr>
          <w:rFonts w:ascii="Calibri" w:eastAsia="Calibri" w:hAnsi="Calibri" w:cs="Times New Roman"/>
          <w:b/>
          <w:sz w:val="28"/>
          <w:szCs w:val="28"/>
        </w:rPr>
        <w:t xml:space="preserve">VI 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(пониженной) ступени, </w:t>
      </w:r>
      <w:r w:rsidRPr="00DC1004">
        <w:rPr>
          <w:rFonts w:ascii="Calibri" w:eastAsia="Calibri" w:hAnsi="Calibri" w:cs="Times New Roman"/>
          <w:sz w:val="24"/>
          <w:szCs w:val="24"/>
        </w:rPr>
        <w:t>в гармоническом миноре на</w:t>
      </w:r>
      <w:r w:rsidRPr="00DC1004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2B3027">
        <w:rPr>
          <w:rFonts w:ascii="Calibri" w:eastAsia="Calibri" w:hAnsi="Calibri" w:cs="Times New Roman"/>
          <w:b/>
          <w:sz w:val="28"/>
          <w:szCs w:val="28"/>
        </w:rPr>
        <w:t>III</w:t>
      </w:r>
      <w:r w:rsidRPr="002B3027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ступени.  Увеличенное трезвучие р</w:t>
      </w:r>
      <w:r w:rsidRPr="00DC1004">
        <w:rPr>
          <w:rFonts w:ascii="Calibri" w:eastAsia="Calibri" w:hAnsi="Calibri" w:cs="Times New Roman"/>
          <w:sz w:val="24"/>
          <w:szCs w:val="24"/>
        </w:rPr>
        <w:t xml:space="preserve">азрешается в мажоре в тонический </w:t>
      </w:r>
      <w:proofErr w:type="spellStart"/>
      <w:r w:rsidRPr="00DC1004">
        <w:rPr>
          <w:rFonts w:ascii="Calibri" w:eastAsia="Calibri" w:hAnsi="Calibri" w:cs="Times New Roman"/>
          <w:sz w:val="24"/>
          <w:szCs w:val="24"/>
        </w:rPr>
        <w:t>квартсекстаккорд</w:t>
      </w:r>
      <w:proofErr w:type="spellEnd"/>
      <w:r w:rsidRPr="00DC1004">
        <w:rPr>
          <w:rFonts w:ascii="Calibri" w:eastAsia="Calibri" w:hAnsi="Calibri" w:cs="Times New Roman"/>
          <w:sz w:val="24"/>
          <w:szCs w:val="24"/>
        </w:rPr>
        <w:t xml:space="preserve">, </w:t>
      </w:r>
      <w:r>
        <w:rPr>
          <w:rFonts w:ascii="Calibri" w:eastAsia="Calibri" w:hAnsi="Calibri" w:cs="Times New Roman"/>
          <w:sz w:val="24"/>
          <w:szCs w:val="24"/>
        </w:rPr>
        <w:t xml:space="preserve">а </w:t>
      </w:r>
      <w:r w:rsidRPr="00DC1004">
        <w:rPr>
          <w:rFonts w:ascii="Calibri" w:eastAsia="Calibri" w:hAnsi="Calibri" w:cs="Times New Roman"/>
          <w:sz w:val="24"/>
          <w:szCs w:val="24"/>
        </w:rPr>
        <w:t>в миноре — в тонический секстаккорд.</w:t>
      </w:r>
    </w:p>
    <w:p w:rsidR="00E958A7" w:rsidRPr="00E958A7" w:rsidRDefault="00E958A7" w:rsidP="00E958A7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FA2547" w:rsidRPr="00074507" w:rsidRDefault="00574329" w:rsidP="00074507">
      <w:pPr>
        <w:spacing w:after="0" w:line="240" w:lineRule="auto"/>
        <w:rPr>
          <w:rFonts w:ascii="Calibri" w:eastAsia="Calibri" w:hAnsi="Calibri" w:cs="Times New Roman"/>
          <w:b/>
          <w:color w:val="C00000"/>
          <w:sz w:val="24"/>
          <w:szCs w:val="24"/>
        </w:rPr>
      </w:pPr>
      <w:r w:rsidRPr="00074507">
        <w:rPr>
          <w:rFonts w:ascii="Calibri" w:eastAsia="Calibri" w:hAnsi="Calibri" w:cs="Times New Roman"/>
          <w:b/>
          <w:color w:val="C00000"/>
          <w:sz w:val="24"/>
          <w:szCs w:val="24"/>
        </w:rPr>
        <w:t>При разрешении Ув.3/5 – понижаем пониженную, повышаем повышенную ступень.</w:t>
      </w:r>
    </w:p>
    <w:p w:rsidR="00885831" w:rsidRDefault="00885831" w:rsidP="0031483E">
      <w:pPr>
        <w:pStyle w:val="a8"/>
        <w:numPr>
          <w:ilvl w:val="0"/>
          <w:numId w:val="20"/>
        </w:numPr>
        <w:spacing w:after="0" w:line="240" w:lineRule="auto"/>
        <w:jc w:val="center"/>
        <w:rPr>
          <w:b/>
          <w:i/>
          <w:color w:val="002060"/>
          <w:sz w:val="28"/>
          <w:szCs w:val="28"/>
        </w:rPr>
      </w:pPr>
      <w:r w:rsidRPr="00FA2547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>Схема построения Ув.3</w:t>
      </w:r>
      <w:r w:rsidR="00DC1004" w:rsidRPr="00FA2547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>/</w:t>
      </w:r>
      <w:r w:rsidRPr="00FA2547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>5 с раз</w:t>
      </w:r>
      <w:r w:rsidR="004F3C2C" w:rsidRPr="00FA2547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 xml:space="preserve"> </w:t>
      </w:r>
      <w:r w:rsidRPr="00FA2547">
        <w:rPr>
          <w:rFonts w:ascii="Calibri" w:eastAsia="Calibri" w:hAnsi="Calibri" w:cs="Times New Roman"/>
          <w:b/>
          <w:i/>
          <w:color w:val="002060"/>
          <w:sz w:val="24"/>
          <w:szCs w:val="24"/>
        </w:rPr>
        <w:t>решением в тональности</w:t>
      </w:r>
      <w:r w:rsidRPr="00FA2547">
        <w:rPr>
          <w:b/>
          <w:i/>
          <w:color w:val="002060"/>
          <w:sz w:val="28"/>
          <w:szCs w:val="28"/>
        </w:rPr>
        <w:t>:</w:t>
      </w:r>
    </w:p>
    <w:p w:rsidR="00FA2547" w:rsidRPr="00FA2547" w:rsidRDefault="00FA2547" w:rsidP="00FA2547">
      <w:pPr>
        <w:spacing w:after="0" w:line="240" w:lineRule="auto"/>
        <w:rPr>
          <w:rFonts w:ascii="Calibri" w:eastAsia="Calibri" w:hAnsi="Calibri" w:cs="Times New Roman"/>
          <w:b/>
          <w:color w:val="C00000"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6"/>
        <w:gridCol w:w="1701"/>
        <w:gridCol w:w="2126"/>
        <w:gridCol w:w="1861"/>
      </w:tblGrid>
      <w:tr w:rsidR="00774348" w:rsidRPr="00B829D3" w:rsidTr="00BE717B">
        <w:tc>
          <w:tcPr>
            <w:tcW w:w="3827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74348" w:rsidRPr="002A4003" w:rsidRDefault="00774348" w:rsidP="006527D5">
            <w:pPr>
              <w:jc w:val="center"/>
              <w:rPr>
                <w:b/>
              </w:rPr>
            </w:pPr>
            <w:r w:rsidRPr="002A4003">
              <w:rPr>
                <w:b/>
                <w:highlight w:val="yellow"/>
              </w:rPr>
              <w:t>МАЖОР Г.</w:t>
            </w:r>
          </w:p>
        </w:tc>
        <w:tc>
          <w:tcPr>
            <w:tcW w:w="3987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74348" w:rsidRPr="002A4003" w:rsidRDefault="00774348" w:rsidP="006527D5">
            <w:pPr>
              <w:jc w:val="center"/>
              <w:rPr>
                <w:b/>
              </w:rPr>
            </w:pPr>
            <w:r w:rsidRPr="002A4003">
              <w:rPr>
                <w:b/>
                <w:highlight w:val="yellow"/>
              </w:rPr>
              <w:t>МИНОР Г.</w:t>
            </w:r>
          </w:p>
        </w:tc>
      </w:tr>
      <w:tr w:rsidR="00774348" w:rsidRPr="00B829D3" w:rsidTr="002B3027">
        <w:trPr>
          <w:trHeight w:val="449"/>
        </w:trPr>
        <w:tc>
          <w:tcPr>
            <w:tcW w:w="2126" w:type="dxa"/>
            <w:tcBorders>
              <w:left w:val="single" w:sz="12" w:space="0" w:color="auto"/>
              <w:right w:val="dashed" w:sz="4" w:space="0" w:color="auto"/>
            </w:tcBorders>
          </w:tcPr>
          <w:p w:rsidR="00774348" w:rsidRPr="00D81E27" w:rsidRDefault="00BE717B" w:rsidP="00BE717B">
            <w:pPr>
              <w:rPr>
                <w:b/>
                <w:sz w:val="32"/>
                <w:szCs w:val="32"/>
                <w:lang w:val="en-US"/>
              </w:rPr>
            </w:pPr>
            <w:r w:rsidRPr="00D81E27">
              <w:rPr>
                <w:b/>
                <w:sz w:val="32"/>
                <w:szCs w:val="32"/>
              </w:rPr>
              <w:t xml:space="preserve">           </w:t>
            </w:r>
            <w:r w:rsidR="00774348" w:rsidRPr="00D81E27">
              <w:rPr>
                <w:b/>
                <w:sz w:val="32"/>
                <w:szCs w:val="32"/>
              </w:rPr>
              <w:t>Ув</w:t>
            </w:r>
            <w:r w:rsidR="00774348" w:rsidRPr="00D81E27">
              <w:rPr>
                <w:b/>
                <w:sz w:val="32"/>
                <w:szCs w:val="32"/>
                <w:vertAlign w:val="subscript"/>
              </w:rPr>
              <w:t>3</w:t>
            </w:r>
            <w:r w:rsidR="00774348" w:rsidRPr="00D81E27">
              <w:rPr>
                <w:b/>
                <w:sz w:val="32"/>
                <w:szCs w:val="32"/>
                <w:vertAlign w:val="superscript"/>
              </w:rPr>
              <w:t>5</w:t>
            </w:r>
            <w:r w:rsidR="00774348" w:rsidRPr="00D81E27">
              <w:rPr>
                <w:b/>
                <w:sz w:val="32"/>
                <w:szCs w:val="32"/>
              </w:rPr>
              <w:t>→</w:t>
            </w:r>
          </w:p>
        </w:tc>
        <w:tc>
          <w:tcPr>
            <w:tcW w:w="1701" w:type="dxa"/>
            <w:tcBorders>
              <w:left w:val="dashed" w:sz="4" w:space="0" w:color="auto"/>
              <w:right w:val="single" w:sz="12" w:space="0" w:color="auto"/>
            </w:tcBorders>
          </w:tcPr>
          <w:p w:rsidR="00774348" w:rsidRPr="00D81E27" w:rsidRDefault="00774348" w:rsidP="006527D5">
            <w:pPr>
              <w:jc w:val="center"/>
              <w:rPr>
                <w:b/>
                <w:sz w:val="32"/>
                <w:szCs w:val="32"/>
              </w:rPr>
            </w:pPr>
            <w:r w:rsidRPr="00D81E27">
              <w:rPr>
                <w:b/>
                <w:sz w:val="32"/>
                <w:szCs w:val="32"/>
              </w:rPr>
              <w:t>T</w:t>
            </w:r>
            <w:r w:rsidRPr="00D81E27">
              <w:rPr>
                <w:b/>
                <w:sz w:val="32"/>
                <w:szCs w:val="32"/>
                <w:vertAlign w:val="subscript"/>
              </w:rPr>
              <w:t>4</w:t>
            </w:r>
            <w:r w:rsidRPr="00D81E27">
              <w:rPr>
                <w:b/>
                <w:sz w:val="32"/>
                <w:szCs w:val="32"/>
                <w:vertAlign w:val="superscript"/>
              </w:rPr>
              <w:t>6</w:t>
            </w:r>
          </w:p>
        </w:tc>
        <w:tc>
          <w:tcPr>
            <w:tcW w:w="2126" w:type="dxa"/>
            <w:tcBorders>
              <w:left w:val="single" w:sz="12" w:space="0" w:color="auto"/>
              <w:right w:val="dashed" w:sz="4" w:space="0" w:color="auto"/>
            </w:tcBorders>
          </w:tcPr>
          <w:p w:rsidR="00774348" w:rsidRPr="00D81E27" w:rsidRDefault="00774348" w:rsidP="006527D5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81E27">
              <w:rPr>
                <w:b/>
                <w:sz w:val="32"/>
                <w:szCs w:val="32"/>
              </w:rPr>
              <w:t>Ув</w:t>
            </w:r>
            <w:r w:rsidRPr="00D81E27">
              <w:rPr>
                <w:b/>
                <w:sz w:val="32"/>
                <w:szCs w:val="32"/>
                <w:vertAlign w:val="subscript"/>
              </w:rPr>
              <w:t>3</w:t>
            </w:r>
            <w:r w:rsidRPr="00D81E27">
              <w:rPr>
                <w:b/>
                <w:sz w:val="32"/>
                <w:szCs w:val="32"/>
                <w:vertAlign w:val="superscript"/>
              </w:rPr>
              <w:t>5</w:t>
            </w:r>
            <w:r w:rsidRPr="00D81E27">
              <w:rPr>
                <w:b/>
                <w:sz w:val="32"/>
                <w:szCs w:val="32"/>
              </w:rPr>
              <w:t>→</w:t>
            </w:r>
          </w:p>
        </w:tc>
        <w:tc>
          <w:tcPr>
            <w:tcW w:w="1861" w:type="dxa"/>
            <w:tcBorders>
              <w:left w:val="dashed" w:sz="4" w:space="0" w:color="auto"/>
              <w:right w:val="single" w:sz="12" w:space="0" w:color="auto"/>
            </w:tcBorders>
          </w:tcPr>
          <w:p w:rsidR="00774348" w:rsidRPr="00D81E27" w:rsidRDefault="00774348" w:rsidP="006527D5">
            <w:pPr>
              <w:jc w:val="center"/>
              <w:rPr>
                <w:b/>
                <w:sz w:val="32"/>
                <w:szCs w:val="32"/>
              </w:rPr>
            </w:pPr>
            <w:r w:rsidRPr="00D81E27">
              <w:rPr>
                <w:b/>
                <w:sz w:val="32"/>
                <w:szCs w:val="32"/>
              </w:rPr>
              <w:t>t</w:t>
            </w:r>
            <w:r w:rsidRPr="00D81E27">
              <w:rPr>
                <w:b/>
                <w:sz w:val="32"/>
                <w:szCs w:val="32"/>
                <w:vertAlign w:val="subscript"/>
              </w:rPr>
              <w:t>6</w:t>
            </w:r>
          </w:p>
        </w:tc>
      </w:tr>
      <w:tr w:rsidR="00774348" w:rsidRPr="00B829D3" w:rsidTr="00BE717B">
        <w:tc>
          <w:tcPr>
            <w:tcW w:w="2126" w:type="dxa"/>
            <w:tcBorders>
              <w:left w:val="single" w:sz="12" w:space="0" w:color="auto"/>
              <w:right w:val="dashed" w:sz="4" w:space="0" w:color="auto"/>
            </w:tcBorders>
          </w:tcPr>
          <w:p w:rsidR="00774348" w:rsidRPr="00BE717B" w:rsidRDefault="00774348" w:rsidP="006527D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E717B">
              <w:rPr>
                <w:b/>
                <w:sz w:val="28"/>
                <w:szCs w:val="28"/>
                <w:lang w:val="en-US"/>
              </w:rPr>
              <w:t>VI</w:t>
            </w:r>
            <w:proofErr w:type="spellStart"/>
            <w:r w:rsidR="00BE717B" w:rsidRPr="00BE717B">
              <w:rPr>
                <w:b/>
                <w:i/>
                <w:sz w:val="28"/>
                <w:szCs w:val="28"/>
              </w:rPr>
              <w:t>b</w:t>
            </w:r>
            <w:proofErr w:type="spellEnd"/>
            <w:r w:rsidRPr="00BE717B">
              <w:rPr>
                <w:b/>
                <w:sz w:val="28"/>
                <w:szCs w:val="28"/>
                <w:lang w:val="en-US"/>
              </w:rPr>
              <w:t xml:space="preserve"> – I – III</w:t>
            </w:r>
          </w:p>
        </w:tc>
        <w:tc>
          <w:tcPr>
            <w:tcW w:w="1701" w:type="dxa"/>
            <w:tcBorders>
              <w:left w:val="dashed" w:sz="4" w:space="0" w:color="auto"/>
              <w:right w:val="single" w:sz="12" w:space="0" w:color="auto"/>
            </w:tcBorders>
          </w:tcPr>
          <w:p w:rsidR="00774348" w:rsidRPr="00BE717B" w:rsidRDefault="00774348" w:rsidP="006527D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E717B">
              <w:rPr>
                <w:b/>
                <w:sz w:val="28"/>
                <w:szCs w:val="28"/>
              </w:rPr>
              <w:t xml:space="preserve">V – </w:t>
            </w:r>
            <w:r w:rsidRPr="00BE717B">
              <w:rPr>
                <w:b/>
                <w:sz w:val="28"/>
                <w:szCs w:val="28"/>
                <w:lang w:val="en-US"/>
              </w:rPr>
              <w:t>I – III</w:t>
            </w:r>
          </w:p>
        </w:tc>
        <w:tc>
          <w:tcPr>
            <w:tcW w:w="2126" w:type="dxa"/>
            <w:tcBorders>
              <w:left w:val="single" w:sz="12" w:space="0" w:color="auto"/>
              <w:right w:val="dashed" w:sz="4" w:space="0" w:color="auto"/>
            </w:tcBorders>
          </w:tcPr>
          <w:p w:rsidR="00774348" w:rsidRPr="00BE717B" w:rsidRDefault="00774348" w:rsidP="00BE717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BE717B">
              <w:rPr>
                <w:b/>
                <w:sz w:val="28"/>
                <w:szCs w:val="28"/>
                <w:lang w:val="en-US"/>
              </w:rPr>
              <w:t>III –  V –  VII</w:t>
            </w:r>
            <w:r w:rsidR="00BE717B" w:rsidRPr="00BE717B">
              <w:rPr>
                <w:b/>
                <w:sz w:val="28"/>
                <w:szCs w:val="28"/>
                <w:lang w:val="en-US"/>
              </w:rPr>
              <w:t>#</w:t>
            </w:r>
          </w:p>
        </w:tc>
        <w:tc>
          <w:tcPr>
            <w:tcW w:w="1861" w:type="dxa"/>
            <w:tcBorders>
              <w:left w:val="dashed" w:sz="4" w:space="0" w:color="auto"/>
              <w:right w:val="single" w:sz="12" w:space="0" w:color="auto"/>
            </w:tcBorders>
          </w:tcPr>
          <w:p w:rsidR="00774348" w:rsidRPr="00BE717B" w:rsidRDefault="00774348" w:rsidP="006527D5">
            <w:pPr>
              <w:jc w:val="center"/>
              <w:rPr>
                <w:b/>
                <w:sz w:val="28"/>
                <w:szCs w:val="28"/>
              </w:rPr>
            </w:pPr>
            <w:r w:rsidRPr="00BE717B">
              <w:rPr>
                <w:b/>
                <w:sz w:val="28"/>
                <w:szCs w:val="28"/>
                <w:lang w:val="en-US"/>
              </w:rPr>
              <w:t>III –  V –  I</w:t>
            </w:r>
          </w:p>
        </w:tc>
      </w:tr>
    </w:tbl>
    <w:p w:rsidR="00885831" w:rsidRPr="00574329" w:rsidRDefault="00885831" w:rsidP="00574329">
      <w:p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8"/>
          <w:szCs w:val="28"/>
        </w:rPr>
      </w:pPr>
    </w:p>
    <w:p w:rsidR="00362AD7" w:rsidRDefault="00F668BB" w:rsidP="006B5F5A">
      <w:pPr>
        <w:pStyle w:val="a8"/>
        <w:numPr>
          <w:ilvl w:val="0"/>
          <w:numId w:val="11"/>
        </w:numPr>
        <w:rPr>
          <w:b/>
          <w:i/>
          <w:color w:val="002060"/>
          <w:sz w:val="28"/>
          <w:szCs w:val="28"/>
        </w:rPr>
      </w:pPr>
      <w:r w:rsidRPr="00EA64D3">
        <w:rPr>
          <w:b/>
          <w:i/>
          <w:color w:val="002060"/>
          <w:sz w:val="28"/>
          <w:szCs w:val="28"/>
        </w:rPr>
        <w:t>Гармонические тональные функции</w:t>
      </w:r>
      <w:r w:rsidR="00A57F0A">
        <w:rPr>
          <w:b/>
          <w:i/>
          <w:color w:val="002060"/>
          <w:sz w:val="28"/>
          <w:szCs w:val="28"/>
        </w:rPr>
        <w:t>.</w:t>
      </w:r>
    </w:p>
    <w:p w:rsidR="002A4003" w:rsidRPr="00EA64D3" w:rsidRDefault="002A4003" w:rsidP="002A4003">
      <w:pPr>
        <w:pStyle w:val="a8"/>
        <w:ind w:left="360"/>
        <w:rPr>
          <w:b/>
          <w:i/>
          <w:color w:val="002060"/>
          <w:sz w:val="28"/>
          <w:szCs w:val="28"/>
        </w:rPr>
      </w:pPr>
    </w:p>
    <w:p w:rsidR="00F668BB" w:rsidRPr="002A4003" w:rsidRDefault="00F668BB" w:rsidP="0031483E">
      <w:pPr>
        <w:pStyle w:val="a8"/>
        <w:numPr>
          <w:ilvl w:val="0"/>
          <w:numId w:val="20"/>
        </w:numPr>
        <w:rPr>
          <w:sz w:val="24"/>
          <w:szCs w:val="24"/>
        </w:rPr>
      </w:pPr>
      <w:r w:rsidRPr="002A4003">
        <w:rPr>
          <w:b/>
          <w:i/>
          <w:color w:val="002060"/>
          <w:sz w:val="28"/>
          <w:szCs w:val="28"/>
        </w:rPr>
        <w:t>Функция</w:t>
      </w:r>
      <w:r w:rsidRPr="002A4003">
        <w:rPr>
          <w:b/>
          <w:i/>
          <w:color w:val="002060"/>
          <w:sz w:val="24"/>
          <w:szCs w:val="24"/>
        </w:rPr>
        <w:t xml:space="preserve"> </w:t>
      </w:r>
      <w:r w:rsidRPr="002A4003">
        <w:rPr>
          <w:sz w:val="24"/>
          <w:szCs w:val="24"/>
        </w:rPr>
        <w:t xml:space="preserve"> (лат</w:t>
      </w:r>
      <w:proofErr w:type="gramStart"/>
      <w:r w:rsidRPr="002A4003">
        <w:rPr>
          <w:sz w:val="24"/>
          <w:szCs w:val="24"/>
        </w:rPr>
        <w:t>.</w:t>
      </w:r>
      <w:proofErr w:type="gramEnd"/>
      <w:r w:rsidRPr="002A4003">
        <w:rPr>
          <w:sz w:val="24"/>
          <w:szCs w:val="24"/>
        </w:rPr>
        <w:t xml:space="preserve"> – </w:t>
      </w:r>
      <w:proofErr w:type="gramStart"/>
      <w:r w:rsidRPr="000C4664">
        <w:rPr>
          <w:b/>
          <w:i/>
          <w:color w:val="0070C0"/>
          <w:sz w:val="24"/>
          <w:szCs w:val="24"/>
        </w:rPr>
        <w:t>д</w:t>
      </w:r>
      <w:proofErr w:type="gramEnd"/>
      <w:r w:rsidRPr="000C4664">
        <w:rPr>
          <w:b/>
          <w:i/>
          <w:color w:val="0070C0"/>
          <w:sz w:val="24"/>
          <w:szCs w:val="24"/>
        </w:rPr>
        <w:t>еятельность, обязанность</w:t>
      </w:r>
      <w:r w:rsidRPr="002A4003">
        <w:rPr>
          <w:sz w:val="24"/>
          <w:szCs w:val="24"/>
        </w:rPr>
        <w:t>) –</w:t>
      </w:r>
      <w:r w:rsidR="00362AD7" w:rsidRPr="002A4003">
        <w:rPr>
          <w:sz w:val="24"/>
          <w:szCs w:val="24"/>
        </w:rPr>
        <w:t xml:space="preserve"> </w:t>
      </w:r>
      <w:r w:rsidRPr="002A4003">
        <w:rPr>
          <w:sz w:val="24"/>
          <w:szCs w:val="24"/>
        </w:rPr>
        <w:t>это роль звуков и аккордов в ладу, их взаимосвязь).</w:t>
      </w:r>
    </w:p>
    <w:p w:rsidR="00F668BB" w:rsidRPr="00A4076D" w:rsidRDefault="00F668BB" w:rsidP="0031483E">
      <w:pPr>
        <w:pStyle w:val="content--common-blockblock-3u"/>
        <w:numPr>
          <w:ilvl w:val="0"/>
          <w:numId w:val="20"/>
        </w:numPr>
        <w:shd w:val="clear" w:color="auto" w:fill="FFFFFF"/>
        <w:spacing w:before="72" w:beforeAutospacing="0" w:after="240" w:afterAutospacing="0" w:line="336" w:lineRule="atLeast"/>
        <w:rPr>
          <w:rFonts w:asciiTheme="minorHAnsi" w:eastAsiaTheme="minorHAnsi" w:hAnsiTheme="minorHAnsi" w:cstheme="minorBidi"/>
          <w:b/>
          <w:i/>
          <w:color w:val="002060"/>
          <w:lang w:eastAsia="en-US"/>
        </w:rPr>
      </w:pPr>
      <w:r w:rsidRPr="00A4076D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Три главных трезвучия лада - это три основных функции лада.</w:t>
      </w:r>
    </w:p>
    <w:p w:rsidR="00F668BB" w:rsidRDefault="00F668BB" w:rsidP="0031483E">
      <w:pPr>
        <w:numPr>
          <w:ilvl w:val="0"/>
          <w:numId w:val="21"/>
        </w:numPr>
        <w:spacing w:after="240" w:line="240" w:lineRule="auto"/>
        <w:ind w:left="240"/>
        <w:rPr>
          <w:sz w:val="24"/>
          <w:szCs w:val="24"/>
        </w:rPr>
      </w:pPr>
      <w:r w:rsidRPr="00A4076D">
        <w:rPr>
          <w:b/>
          <w:i/>
          <w:color w:val="002060"/>
          <w:sz w:val="24"/>
          <w:szCs w:val="24"/>
        </w:rPr>
        <w:t>Тоническая функция</w:t>
      </w:r>
      <w:r>
        <w:rPr>
          <w:rFonts w:ascii="Segoe UI" w:hAnsi="Segoe UI" w:cs="Segoe UI"/>
          <w:sz w:val="20"/>
          <w:szCs w:val="20"/>
        </w:rPr>
        <w:t> </w:t>
      </w:r>
      <w:r w:rsidRPr="008B6684">
        <w:rPr>
          <w:sz w:val="24"/>
          <w:szCs w:val="24"/>
        </w:rPr>
        <w:t xml:space="preserve">- </w:t>
      </w:r>
      <w:r w:rsidRPr="00A57F0A">
        <w:rPr>
          <w:b/>
          <w:i/>
          <w:color w:val="0070C0"/>
          <w:sz w:val="24"/>
          <w:szCs w:val="24"/>
        </w:rPr>
        <w:t>утверждение</w:t>
      </w:r>
      <w:r w:rsidRPr="008B6684">
        <w:rPr>
          <w:sz w:val="24"/>
          <w:szCs w:val="24"/>
        </w:rPr>
        <w:t xml:space="preserve"> ладового центра. Получение устойчивого состояния.</w:t>
      </w:r>
      <w:r>
        <w:rPr>
          <w:sz w:val="24"/>
          <w:szCs w:val="24"/>
        </w:rPr>
        <w:t xml:space="preserve"> </w:t>
      </w:r>
      <w:r w:rsidRPr="008B6684">
        <w:rPr>
          <w:sz w:val="24"/>
          <w:szCs w:val="24"/>
        </w:rPr>
        <w:t xml:space="preserve">Это  аккорды, состоящие из устойчивых звуков (аккорды </w:t>
      </w:r>
      <w:r w:rsidRPr="008B6684">
        <w:rPr>
          <w:sz w:val="24"/>
          <w:szCs w:val="24"/>
          <w:lang w:val="en-US"/>
        </w:rPr>
        <w:t>I</w:t>
      </w:r>
      <w:r w:rsidRPr="008B6684">
        <w:rPr>
          <w:sz w:val="24"/>
          <w:szCs w:val="24"/>
        </w:rPr>
        <w:t xml:space="preserve"> ступени, отчасти </w:t>
      </w:r>
      <w:r w:rsidRPr="008B6684">
        <w:rPr>
          <w:sz w:val="24"/>
          <w:szCs w:val="24"/>
          <w:lang w:val="en-US"/>
        </w:rPr>
        <w:t>III</w:t>
      </w:r>
      <w:r w:rsidRPr="008B6684">
        <w:rPr>
          <w:sz w:val="24"/>
          <w:szCs w:val="24"/>
        </w:rPr>
        <w:t xml:space="preserve">  и </w:t>
      </w:r>
      <w:r w:rsidRPr="008B6684">
        <w:rPr>
          <w:sz w:val="24"/>
          <w:szCs w:val="24"/>
          <w:lang w:val="en-US"/>
        </w:rPr>
        <w:t>VI</w:t>
      </w:r>
      <w:r w:rsidRPr="008B6684">
        <w:rPr>
          <w:sz w:val="24"/>
          <w:szCs w:val="24"/>
        </w:rPr>
        <w:t>). Они создают устойчивость, чувство покоя, разрешение напряжения.</w:t>
      </w:r>
    </w:p>
    <w:p w:rsidR="00F668BB" w:rsidRDefault="00F668BB" w:rsidP="0031483E">
      <w:pPr>
        <w:numPr>
          <w:ilvl w:val="0"/>
          <w:numId w:val="21"/>
        </w:numPr>
        <w:spacing w:after="240" w:line="240" w:lineRule="auto"/>
        <w:ind w:left="240"/>
        <w:rPr>
          <w:sz w:val="24"/>
          <w:szCs w:val="24"/>
        </w:rPr>
      </w:pPr>
      <w:r w:rsidRPr="008B6684">
        <w:rPr>
          <w:b/>
          <w:i/>
          <w:color w:val="002060"/>
          <w:sz w:val="24"/>
          <w:szCs w:val="24"/>
        </w:rPr>
        <w:t>Субдоминантовая функция</w:t>
      </w:r>
      <w:r w:rsidRPr="008B6684">
        <w:rPr>
          <w:rFonts w:ascii="Segoe UI" w:hAnsi="Segoe UI" w:cs="Segoe UI"/>
          <w:sz w:val="20"/>
          <w:szCs w:val="20"/>
        </w:rPr>
        <w:t> </w:t>
      </w:r>
      <w:r w:rsidRPr="008B6684">
        <w:rPr>
          <w:sz w:val="24"/>
          <w:szCs w:val="24"/>
        </w:rPr>
        <w:t xml:space="preserve">- это неустойчивая функция, </w:t>
      </w:r>
      <w:r w:rsidRPr="00A57F0A">
        <w:rPr>
          <w:b/>
          <w:i/>
          <w:color w:val="0070C0"/>
          <w:sz w:val="24"/>
          <w:szCs w:val="24"/>
        </w:rPr>
        <w:t>отдаление</w:t>
      </w:r>
      <w:r w:rsidRPr="008B6684">
        <w:rPr>
          <w:sz w:val="24"/>
          <w:szCs w:val="24"/>
        </w:rPr>
        <w:t xml:space="preserve"> от ладового центра. Выход из устойчивого состояния для развития композиции.</w:t>
      </w:r>
      <w:r w:rsidRPr="008B6684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 w:rsidRPr="008B6684">
        <w:rPr>
          <w:sz w:val="24"/>
          <w:szCs w:val="24"/>
        </w:rPr>
        <w:t xml:space="preserve"> Это неустойчивые аккорды  </w:t>
      </w:r>
      <w:r w:rsidRPr="008B6684">
        <w:rPr>
          <w:sz w:val="24"/>
          <w:szCs w:val="24"/>
          <w:lang w:val="en-US"/>
        </w:rPr>
        <w:t>IV</w:t>
      </w:r>
      <w:r w:rsidRPr="008B6684">
        <w:rPr>
          <w:sz w:val="24"/>
          <w:szCs w:val="24"/>
        </w:rPr>
        <w:t xml:space="preserve">, </w:t>
      </w:r>
      <w:r w:rsidRPr="008B6684">
        <w:rPr>
          <w:sz w:val="24"/>
          <w:szCs w:val="24"/>
          <w:lang w:val="en-US"/>
        </w:rPr>
        <w:t>II</w:t>
      </w:r>
      <w:r w:rsidRPr="008B6684">
        <w:rPr>
          <w:sz w:val="24"/>
          <w:szCs w:val="24"/>
        </w:rPr>
        <w:t xml:space="preserve"> и  </w:t>
      </w:r>
      <w:r w:rsidRPr="008B6684"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 xml:space="preserve"> ступеней, которые </w:t>
      </w:r>
      <w:r w:rsidRPr="008B6684">
        <w:rPr>
          <w:sz w:val="24"/>
          <w:szCs w:val="24"/>
        </w:rPr>
        <w:t xml:space="preserve"> тяготеют к тонике, но не так остро, как </w:t>
      </w:r>
      <w:proofErr w:type="spellStart"/>
      <w:r w:rsidRPr="008B6684">
        <w:rPr>
          <w:sz w:val="24"/>
          <w:szCs w:val="24"/>
        </w:rPr>
        <w:t>доминантовые</w:t>
      </w:r>
      <w:proofErr w:type="spellEnd"/>
      <w:r w:rsidRPr="008B6684">
        <w:rPr>
          <w:sz w:val="24"/>
          <w:szCs w:val="24"/>
        </w:rPr>
        <w:t>, т.к. имеют с тоникой один общий звук. В обращениях аккорды не меняют своей функции.</w:t>
      </w:r>
    </w:p>
    <w:p w:rsidR="00F668BB" w:rsidRDefault="00F668BB" w:rsidP="0031483E">
      <w:pPr>
        <w:numPr>
          <w:ilvl w:val="0"/>
          <w:numId w:val="21"/>
        </w:numPr>
        <w:spacing w:after="240" w:line="240" w:lineRule="auto"/>
        <w:ind w:left="240"/>
        <w:rPr>
          <w:sz w:val="24"/>
          <w:szCs w:val="24"/>
        </w:rPr>
      </w:pPr>
      <w:proofErr w:type="spellStart"/>
      <w:r w:rsidRPr="008B6684">
        <w:rPr>
          <w:b/>
          <w:i/>
          <w:color w:val="002060"/>
          <w:sz w:val="24"/>
          <w:szCs w:val="24"/>
        </w:rPr>
        <w:t>Доминантовая</w:t>
      </w:r>
      <w:proofErr w:type="spellEnd"/>
      <w:r w:rsidRPr="008B6684">
        <w:rPr>
          <w:b/>
          <w:i/>
          <w:color w:val="002060"/>
          <w:sz w:val="24"/>
          <w:szCs w:val="24"/>
        </w:rPr>
        <w:t xml:space="preserve"> функция</w:t>
      </w:r>
      <w:r w:rsidRPr="008B6684">
        <w:rPr>
          <w:rFonts w:ascii="Segoe UI" w:hAnsi="Segoe UI" w:cs="Segoe UI"/>
          <w:sz w:val="20"/>
          <w:szCs w:val="20"/>
        </w:rPr>
        <w:t> -</w:t>
      </w:r>
      <w:r w:rsidRPr="00A57F0A">
        <w:rPr>
          <w:rFonts w:ascii="Segoe UI" w:hAnsi="Segoe UI" w:cs="Segoe UI"/>
          <w:b/>
          <w:i/>
          <w:color w:val="0070C0"/>
          <w:sz w:val="20"/>
          <w:szCs w:val="20"/>
        </w:rPr>
        <w:t xml:space="preserve"> </w:t>
      </w:r>
      <w:r w:rsidRPr="00A57F0A">
        <w:rPr>
          <w:b/>
          <w:i/>
          <w:color w:val="0070C0"/>
          <w:sz w:val="24"/>
          <w:szCs w:val="24"/>
        </w:rPr>
        <w:t>притяжение</w:t>
      </w:r>
      <w:r w:rsidRPr="008B6684">
        <w:rPr>
          <w:sz w:val="24"/>
          <w:szCs w:val="24"/>
        </w:rPr>
        <w:t xml:space="preserve"> к ладовому центру. Создание большого напряжения для получения кульминации в гармоническом обороте с последующим разрешением в тонику.   </w:t>
      </w:r>
      <w:r>
        <w:rPr>
          <w:sz w:val="24"/>
          <w:szCs w:val="24"/>
        </w:rPr>
        <w:t xml:space="preserve">Это </w:t>
      </w:r>
      <w:r w:rsidRPr="008B6684">
        <w:rPr>
          <w:sz w:val="24"/>
          <w:szCs w:val="24"/>
        </w:rPr>
        <w:t xml:space="preserve">аккорды, включающие в себя </w:t>
      </w:r>
      <w:r w:rsidRPr="008B6684">
        <w:rPr>
          <w:sz w:val="24"/>
          <w:szCs w:val="24"/>
          <w:lang w:val="en-US"/>
        </w:rPr>
        <w:t>V</w:t>
      </w:r>
      <w:r w:rsidRPr="008B6684">
        <w:rPr>
          <w:sz w:val="24"/>
          <w:szCs w:val="24"/>
        </w:rPr>
        <w:t xml:space="preserve">  и </w:t>
      </w:r>
      <w:r w:rsidRPr="008B6684">
        <w:rPr>
          <w:sz w:val="24"/>
          <w:szCs w:val="24"/>
          <w:lang w:val="en-US"/>
        </w:rPr>
        <w:t>VII</w:t>
      </w:r>
      <w:r w:rsidRPr="008B6684">
        <w:rPr>
          <w:sz w:val="24"/>
          <w:szCs w:val="24"/>
        </w:rPr>
        <w:t xml:space="preserve"> </w:t>
      </w:r>
      <w:proofErr w:type="gramStart"/>
      <w:r w:rsidRPr="008B6684">
        <w:rPr>
          <w:sz w:val="24"/>
          <w:szCs w:val="24"/>
          <w:lang w:val="en-US"/>
        </w:rPr>
        <w:t>c</w:t>
      </w:r>
      <w:proofErr w:type="spellStart"/>
      <w:proofErr w:type="gramEnd"/>
      <w:r w:rsidRPr="008B6684">
        <w:rPr>
          <w:sz w:val="24"/>
          <w:szCs w:val="24"/>
        </w:rPr>
        <w:t>тупени</w:t>
      </w:r>
      <w:proofErr w:type="spellEnd"/>
      <w:r w:rsidRPr="008B6684">
        <w:rPr>
          <w:sz w:val="24"/>
          <w:szCs w:val="24"/>
        </w:rPr>
        <w:t xml:space="preserve"> лада, </w:t>
      </w:r>
      <w:r>
        <w:rPr>
          <w:sz w:val="24"/>
          <w:szCs w:val="24"/>
        </w:rPr>
        <w:t xml:space="preserve">которые </w:t>
      </w:r>
      <w:r w:rsidRPr="008B6684">
        <w:rPr>
          <w:sz w:val="24"/>
          <w:szCs w:val="24"/>
        </w:rPr>
        <w:t xml:space="preserve"> создают ощущение сильной неустойчивости и напряжения, остроты тяготения к звукам тонических аккордов.</w:t>
      </w:r>
    </w:p>
    <w:p w:rsidR="00074507" w:rsidRDefault="00074507" w:rsidP="00A57F0A">
      <w:pPr>
        <w:pStyle w:val="a8"/>
        <w:spacing w:after="240" w:line="240" w:lineRule="auto"/>
        <w:jc w:val="right"/>
        <w:rPr>
          <w:b/>
          <w:color w:val="002060"/>
          <w:sz w:val="20"/>
          <w:szCs w:val="20"/>
        </w:rPr>
      </w:pPr>
    </w:p>
    <w:p w:rsidR="002A4003" w:rsidRDefault="002A4003" w:rsidP="00A57F0A">
      <w:pPr>
        <w:pStyle w:val="a8"/>
        <w:spacing w:after="240" w:line="240" w:lineRule="auto"/>
        <w:jc w:val="right"/>
        <w:rPr>
          <w:b/>
          <w:color w:val="002060"/>
          <w:sz w:val="20"/>
          <w:szCs w:val="20"/>
        </w:rPr>
      </w:pPr>
    </w:p>
    <w:p w:rsidR="00A57F0A" w:rsidRPr="00A57F0A" w:rsidRDefault="00A57F0A" w:rsidP="00A57F0A">
      <w:pPr>
        <w:pStyle w:val="a8"/>
        <w:spacing w:after="240" w:line="240" w:lineRule="auto"/>
        <w:jc w:val="right"/>
        <w:rPr>
          <w:sz w:val="20"/>
          <w:szCs w:val="20"/>
        </w:rPr>
      </w:pPr>
      <w:r w:rsidRPr="00A57F0A">
        <w:rPr>
          <w:b/>
          <w:color w:val="002060"/>
          <w:sz w:val="20"/>
          <w:szCs w:val="20"/>
        </w:rPr>
        <w:t>2</w:t>
      </w:r>
      <w:r w:rsidR="003C6672">
        <w:rPr>
          <w:b/>
          <w:color w:val="002060"/>
          <w:sz w:val="20"/>
          <w:szCs w:val="20"/>
        </w:rPr>
        <w:t>8</w:t>
      </w:r>
    </w:p>
    <w:p w:rsidR="00826D7C" w:rsidRPr="00574329" w:rsidRDefault="00F668BB" w:rsidP="00574329">
      <w:pPr>
        <w:jc w:val="center"/>
        <w:rPr>
          <w:b/>
          <w:i/>
          <w:color w:val="002060"/>
          <w:sz w:val="24"/>
          <w:szCs w:val="24"/>
        </w:rPr>
      </w:pP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532120" cy="1295400"/>
            <wp:effectExtent l="114300" t="95250" r="125730" b="95250"/>
            <wp:docPr id="9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890" cy="12965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26D7C" w:rsidRDefault="00826D7C" w:rsidP="0031483E">
      <w:pPr>
        <w:pStyle w:val="Default"/>
        <w:numPr>
          <w:ilvl w:val="0"/>
          <w:numId w:val="22"/>
        </w:numPr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>Проходящие и вспомогательные гармонические  обороты.</w:t>
      </w:r>
    </w:p>
    <w:p w:rsidR="00826D7C" w:rsidRDefault="00826D7C" w:rsidP="00826D7C">
      <w:pPr>
        <w:pStyle w:val="Default"/>
        <w:ind w:left="360"/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</w:p>
    <w:p w:rsidR="00025E32" w:rsidRDefault="00826D7C" w:rsidP="00826D7C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2060"/>
        </w:rPr>
        <w:t>Проходящими</w:t>
      </w:r>
      <w:r>
        <w:rPr>
          <w:b/>
          <w:bCs/>
        </w:rPr>
        <w:t xml:space="preserve"> </w:t>
      </w:r>
      <w:r>
        <w:rPr>
          <w:rFonts w:asciiTheme="minorHAnsi" w:hAnsiTheme="minorHAnsi" w:cstheme="minorBidi"/>
          <w:color w:val="auto"/>
        </w:rPr>
        <w:t xml:space="preserve">называются обороты, основанные на </w:t>
      </w:r>
      <w:proofErr w:type="spellStart"/>
      <w:r>
        <w:rPr>
          <w:rFonts w:asciiTheme="minorHAnsi" w:hAnsiTheme="minorHAnsi" w:cstheme="minorBidi"/>
          <w:color w:val="auto"/>
        </w:rPr>
        <w:t>поступенном</w:t>
      </w:r>
      <w:proofErr w:type="spellEnd"/>
      <w:r>
        <w:rPr>
          <w:rFonts w:asciiTheme="minorHAnsi" w:hAnsiTheme="minorHAnsi" w:cstheme="minorBidi"/>
          <w:color w:val="auto"/>
        </w:rPr>
        <w:t xml:space="preserve"> </w:t>
      </w:r>
      <w:r w:rsidR="00025E32">
        <w:rPr>
          <w:rFonts w:asciiTheme="minorHAnsi" w:hAnsiTheme="minorHAnsi" w:cstheme="minorBidi"/>
          <w:color w:val="auto"/>
        </w:rPr>
        <w:t xml:space="preserve"> </w:t>
      </w:r>
      <w:r>
        <w:rPr>
          <w:rFonts w:asciiTheme="minorHAnsi" w:hAnsiTheme="minorHAnsi" w:cstheme="minorBidi"/>
          <w:color w:val="auto"/>
        </w:rPr>
        <w:t xml:space="preserve">движении нижнего голоса от I к III ступени и наоборот, и от IV к VI  ступени </w:t>
      </w:r>
      <w:proofErr w:type="gramStart"/>
      <w:r>
        <w:rPr>
          <w:rFonts w:asciiTheme="minorHAnsi" w:hAnsiTheme="minorHAnsi" w:cstheme="minorBidi"/>
          <w:color w:val="auto"/>
        </w:rPr>
        <w:t>и</w:t>
      </w:r>
      <w:proofErr w:type="gramEnd"/>
      <w:r>
        <w:rPr>
          <w:rFonts w:asciiTheme="minorHAnsi" w:hAnsiTheme="minorHAnsi" w:cstheme="minorBidi"/>
          <w:color w:val="auto"/>
        </w:rPr>
        <w:t xml:space="preserve"> наоборот, от трезвучия к его секстаккорду</w:t>
      </w:r>
      <w:r w:rsidR="00025E32">
        <w:rPr>
          <w:rFonts w:asciiTheme="minorHAnsi" w:hAnsiTheme="minorHAnsi" w:cstheme="minorBidi"/>
          <w:color w:val="auto"/>
        </w:rPr>
        <w:t>:</w:t>
      </w:r>
    </w:p>
    <w:p w:rsidR="00826D7C" w:rsidRDefault="00826D7C" w:rsidP="00826D7C">
      <w:pPr>
        <w:pStyle w:val="Defaul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:rsidR="00826D7C" w:rsidRPr="00BE6011" w:rsidRDefault="00826D7C" w:rsidP="00BE6011">
      <w:pPr>
        <w:pStyle w:val="Default"/>
        <w:rPr>
          <w:rFonts w:ascii="Georgia" w:hAnsi="Georgia" w:cs="Georgia"/>
          <w:b/>
          <w:highlight w:val="yellow"/>
          <w:lang w:val="en-US"/>
        </w:rPr>
      </w:pPr>
      <w:r w:rsidRPr="00BE6011">
        <w:rPr>
          <w:rFonts w:ascii="Georgia" w:hAnsi="Georgia" w:cs="Georgia"/>
          <w:b/>
          <w:highlight w:val="yellow"/>
          <w:lang w:val="en-US"/>
        </w:rPr>
        <w:t>T53– D64 – T6</w:t>
      </w:r>
      <w:r w:rsidR="00A57F0A" w:rsidRPr="00BE6011">
        <w:rPr>
          <w:rFonts w:ascii="Georgia" w:hAnsi="Georgia" w:cs="Georgia"/>
          <w:b/>
          <w:highlight w:val="yellow"/>
          <w:lang w:val="en-US"/>
        </w:rPr>
        <w:t xml:space="preserve">  </w:t>
      </w:r>
      <w:r w:rsidRPr="00BE6011">
        <w:rPr>
          <w:rFonts w:ascii="Georgia" w:hAnsi="Georgia" w:cs="Georgia"/>
          <w:b/>
          <w:highlight w:val="yellow"/>
          <w:lang w:val="en-US"/>
        </w:rPr>
        <w:t xml:space="preserve"> ;   T6 – D64 – </w:t>
      </w:r>
      <w:proofErr w:type="gramStart"/>
      <w:r w:rsidRPr="00BE6011">
        <w:rPr>
          <w:rFonts w:ascii="Georgia" w:hAnsi="Georgia" w:cs="Georgia"/>
          <w:b/>
          <w:highlight w:val="yellow"/>
          <w:lang w:val="en-US"/>
        </w:rPr>
        <w:t>T53 ;</w:t>
      </w:r>
      <w:proofErr w:type="gramEnd"/>
      <w:r w:rsidRPr="00BE6011">
        <w:rPr>
          <w:rFonts w:ascii="Georgia" w:hAnsi="Georgia" w:cs="Georgia"/>
          <w:b/>
          <w:highlight w:val="yellow"/>
          <w:lang w:val="en-US"/>
        </w:rPr>
        <w:t xml:space="preserve">   S53 – T64 – S6  ;  S6 – T64 – S53 </w:t>
      </w:r>
    </w:p>
    <w:p w:rsidR="00826D7C" w:rsidRPr="00574329" w:rsidRDefault="00BE6011" w:rsidP="00826D7C">
      <w:pPr>
        <w:pStyle w:val="Default"/>
        <w:rPr>
          <w:rFonts w:ascii="Georgia" w:hAnsi="Georgia" w:cs="Georgia"/>
          <w:b/>
          <w:lang w:val="en-US"/>
        </w:rPr>
      </w:pPr>
      <w:r>
        <w:rPr>
          <w:rFonts w:ascii="Georgia" w:hAnsi="Georgia" w:cs="Georgia"/>
          <w:b/>
          <w:highlight w:val="yellow"/>
          <w:lang w:val="en-US"/>
        </w:rPr>
        <w:t xml:space="preserve">  </w:t>
      </w:r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 I        II        III     </w:t>
      </w:r>
      <w:r>
        <w:rPr>
          <w:rFonts w:ascii="Georgia" w:hAnsi="Georgia" w:cs="Georgia"/>
          <w:b/>
          <w:highlight w:val="yellow"/>
          <w:lang w:val="en-US"/>
        </w:rPr>
        <w:t xml:space="preserve">  </w:t>
      </w:r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 </w:t>
      </w:r>
      <w:proofErr w:type="spellStart"/>
      <w:r w:rsidR="00826D7C" w:rsidRPr="00BE6011">
        <w:rPr>
          <w:rFonts w:ascii="Georgia" w:hAnsi="Georgia" w:cs="Georgia"/>
          <w:b/>
          <w:highlight w:val="yellow"/>
          <w:lang w:val="en-US"/>
        </w:rPr>
        <w:t>III</w:t>
      </w:r>
      <w:proofErr w:type="spellEnd"/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     II          I          IV       </w:t>
      </w:r>
      <w:r w:rsidRPr="00BE6011">
        <w:rPr>
          <w:rFonts w:ascii="Georgia" w:hAnsi="Georgia" w:cs="Georgia"/>
          <w:b/>
          <w:highlight w:val="yellow"/>
          <w:lang w:val="en-US"/>
        </w:rPr>
        <w:t xml:space="preserve"> </w:t>
      </w:r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V         VI     </w:t>
      </w:r>
      <w:r w:rsidR="009301B4" w:rsidRPr="00BE6011">
        <w:rPr>
          <w:rFonts w:ascii="Georgia" w:hAnsi="Georgia" w:cs="Georgia"/>
          <w:b/>
          <w:highlight w:val="yellow"/>
          <w:lang w:val="en-US"/>
        </w:rPr>
        <w:t xml:space="preserve"> </w:t>
      </w:r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 </w:t>
      </w:r>
      <w:proofErr w:type="spellStart"/>
      <w:r w:rsidR="00826D7C" w:rsidRPr="00BE6011">
        <w:rPr>
          <w:rFonts w:ascii="Georgia" w:hAnsi="Georgia" w:cs="Georgia"/>
          <w:b/>
          <w:highlight w:val="yellow"/>
          <w:lang w:val="en-US"/>
        </w:rPr>
        <w:t>VI</w:t>
      </w:r>
      <w:proofErr w:type="spellEnd"/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      V        IV</w:t>
      </w:r>
      <w:r w:rsidR="00826D7C" w:rsidRPr="00574329">
        <w:rPr>
          <w:rFonts w:ascii="Georgia" w:hAnsi="Georgia" w:cs="Georgia"/>
          <w:b/>
          <w:lang w:val="en-US"/>
        </w:rPr>
        <w:t xml:space="preserve"> </w:t>
      </w:r>
    </w:p>
    <w:p w:rsidR="00826D7C" w:rsidRDefault="00826D7C" w:rsidP="00826D7C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2060"/>
        </w:rPr>
        <w:t>Вспомогательными</w:t>
      </w:r>
      <w:r>
        <w:rPr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Bidi"/>
          <w:color w:val="auto"/>
        </w:rPr>
        <w:t>называются обороты, основанные на повторении в басу одного и того же звука. Образуются между трезвучием и его же повторением:</w:t>
      </w:r>
    </w:p>
    <w:p w:rsidR="00025E32" w:rsidRDefault="00025E32" w:rsidP="00826D7C">
      <w:pPr>
        <w:pStyle w:val="Default"/>
        <w:rPr>
          <w:rFonts w:asciiTheme="minorHAnsi" w:hAnsiTheme="minorHAnsi" w:cstheme="minorBidi"/>
          <w:color w:val="auto"/>
        </w:rPr>
      </w:pPr>
    </w:p>
    <w:p w:rsidR="00BE6011" w:rsidRDefault="00826D7C" w:rsidP="00BE6011">
      <w:pPr>
        <w:pStyle w:val="Default"/>
        <w:rPr>
          <w:rFonts w:ascii="Georgia" w:hAnsi="Georgia" w:cs="Georgia"/>
          <w:b/>
          <w:highlight w:val="yellow"/>
        </w:rPr>
      </w:pPr>
      <w:r w:rsidRPr="00BE6011">
        <w:rPr>
          <w:rFonts w:ascii="Georgia" w:hAnsi="Georgia" w:cs="Georgia"/>
          <w:b/>
          <w:highlight w:val="yellow"/>
          <w:lang w:val="en-US"/>
        </w:rPr>
        <w:t>T</w:t>
      </w:r>
      <w:r w:rsidRPr="00BE6011">
        <w:rPr>
          <w:rFonts w:ascii="Georgia" w:hAnsi="Georgia" w:cs="Georgia"/>
          <w:b/>
          <w:highlight w:val="yellow"/>
        </w:rPr>
        <w:t xml:space="preserve">53 – </w:t>
      </w:r>
      <w:r w:rsidRPr="00BE6011">
        <w:rPr>
          <w:rFonts w:ascii="Georgia" w:hAnsi="Georgia" w:cs="Georgia"/>
          <w:b/>
          <w:highlight w:val="yellow"/>
          <w:lang w:val="en-US"/>
        </w:rPr>
        <w:t>S</w:t>
      </w:r>
      <w:r w:rsidRPr="00BE6011">
        <w:rPr>
          <w:rFonts w:ascii="Georgia" w:hAnsi="Georgia" w:cs="Georgia"/>
          <w:b/>
          <w:highlight w:val="yellow"/>
        </w:rPr>
        <w:t xml:space="preserve">64 – </w:t>
      </w:r>
      <w:r w:rsidRPr="00BE6011">
        <w:rPr>
          <w:rFonts w:ascii="Georgia" w:hAnsi="Georgia" w:cs="Georgia"/>
          <w:b/>
          <w:highlight w:val="yellow"/>
          <w:lang w:val="en-US"/>
        </w:rPr>
        <w:t>T</w:t>
      </w:r>
      <w:r w:rsidRPr="00BE6011">
        <w:rPr>
          <w:rFonts w:ascii="Georgia" w:hAnsi="Georgia" w:cs="Georgia"/>
          <w:b/>
          <w:highlight w:val="yellow"/>
        </w:rPr>
        <w:t xml:space="preserve">53             </w:t>
      </w:r>
      <w:r w:rsidRPr="00BE6011">
        <w:rPr>
          <w:rFonts w:ascii="Georgia" w:hAnsi="Georgia" w:cs="Georgia"/>
          <w:b/>
          <w:highlight w:val="yellow"/>
          <w:lang w:val="en-US"/>
        </w:rPr>
        <w:t>D</w:t>
      </w:r>
      <w:r w:rsidRPr="00BE6011">
        <w:rPr>
          <w:rFonts w:ascii="Georgia" w:hAnsi="Georgia" w:cs="Georgia"/>
          <w:b/>
          <w:highlight w:val="yellow"/>
        </w:rPr>
        <w:t xml:space="preserve">53 – </w:t>
      </w:r>
      <w:r w:rsidRPr="00BE6011">
        <w:rPr>
          <w:rFonts w:ascii="Georgia" w:hAnsi="Georgia" w:cs="Georgia"/>
          <w:b/>
          <w:highlight w:val="yellow"/>
          <w:lang w:val="en-US"/>
        </w:rPr>
        <w:t>T</w:t>
      </w:r>
      <w:r w:rsidRPr="00BE6011">
        <w:rPr>
          <w:rFonts w:ascii="Georgia" w:hAnsi="Georgia" w:cs="Georgia"/>
          <w:b/>
          <w:highlight w:val="yellow"/>
        </w:rPr>
        <w:t xml:space="preserve">64 – </w:t>
      </w:r>
      <w:r w:rsidRPr="00BE6011">
        <w:rPr>
          <w:rFonts w:ascii="Georgia" w:hAnsi="Georgia" w:cs="Georgia"/>
          <w:b/>
          <w:highlight w:val="yellow"/>
          <w:lang w:val="en-US"/>
        </w:rPr>
        <w:t>D</w:t>
      </w:r>
      <w:r w:rsidRPr="00BE6011">
        <w:rPr>
          <w:rFonts w:ascii="Georgia" w:hAnsi="Georgia" w:cs="Georgia"/>
          <w:b/>
          <w:highlight w:val="yellow"/>
        </w:rPr>
        <w:t>53</w:t>
      </w:r>
    </w:p>
    <w:p w:rsidR="00826D7C" w:rsidRPr="00BE6011" w:rsidRDefault="00BE6011" w:rsidP="00BE6011">
      <w:pPr>
        <w:pStyle w:val="Default"/>
        <w:rPr>
          <w:rFonts w:ascii="Georgia" w:hAnsi="Georgia" w:cs="Georgia"/>
          <w:b/>
          <w:highlight w:val="yellow"/>
        </w:rPr>
      </w:pPr>
      <w:r>
        <w:rPr>
          <w:rFonts w:ascii="Georgia" w:hAnsi="Georgia" w:cs="Georgia"/>
          <w:b/>
          <w:highlight w:val="yellow"/>
        </w:rPr>
        <w:t xml:space="preserve"> </w:t>
      </w:r>
      <w:r w:rsidR="00826D7C" w:rsidRPr="00BE6011">
        <w:rPr>
          <w:rFonts w:ascii="Georgia" w:hAnsi="Georgia" w:cs="Georgia"/>
          <w:b/>
          <w:highlight w:val="yellow"/>
        </w:rPr>
        <w:t xml:space="preserve"> </w:t>
      </w:r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I           </w:t>
      </w:r>
      <w:proofErr w:type="spellStart"/>
      <w:r w:rsidR="00826D7C" w:rsidRPr="00BE6011">
        <w:rPr>
          <w:rFonts w:ascii="Georgia" w:hAnsi="Georgia" w:cs="Georgia"/>
          <w:b/>
          <w:highlight w:val="yellow"/>
          <w:lang w:val="en-US"/>
        </w:rPr>
        <w:t>I</w:t>
      </w:r>
      <w:proofErr w:type="spellEnd"/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      </w:t>
      </w:r>
      <w:r w:rsidR="00826D7C" w:rsidRPr="00BE6011">
        <w:rPr>
          <w:rFonts w:ascii="Georgia" w:hAnsi="Georgia" w:cs="Georgia"/>
          <w:b/>
          <w:highlight w:val="yellow"/>
        </w:rPr>
        <w:t xml:space="preserve">  </w:t>
      </w:r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  </w:t>
      </w:r>
      <w:proofErr w:type="spellStart"/>
      <w:r w:rsidR="00826D7C" w:rsidRPr="00BE6011">
        <w:rPr>
          <w:rFonts w:ascii="Georgia" w:hAnsi="Georgia" w:cs="Georgia"/>
          <w:b/>
          <w:highlight w:val="yellow"/>
          <w:lang w:val="en-US"/>
        </w:rPr>
        <w:t>I</w:t>
      </w:r>
      <w:proofErr w:type="spellEnd"/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                   V         </w:t>
      </w:r>
      <w:proofErr w:type="spellStart"/>
      <w:r w:rsidR="00826D7C" w:rsidRPr="00BE6011">
        <w:rPr>
          <w:rFonts w:ascii="Georgia" w:hAnsi="Georgia" w:cs="Georgia"/>
          <w:b/>
          <w:highlight w:val="yellow"/>
          <w:lang w:val="en-US"/>
        </w:rPr>
        <w:t>V</w:t>
      </w:r>
      <w:proofErr w:type="spellEnd"/>
      <w:r w:rsidR="00826D7C" w:rsidRPr="00BE6011">
        <w:rPr>
          <w:rFonts w:ascii="Georgia" w:hAnsi="Georgia" w:cs="Georgia"/>
          <w:b/>
          <w:highlight w:val="yellow"/>
          <w:lang w:val="en-US"/>
        </w:rPr>
        <w:t xml:space="preserve">          </w:t>
      </w:r>
      <w:proofErr w:type="spellStart"/>
      <w:r w:rsidR="00826D7C" w:rsidRPr="00BE6011">
        <w:rPr>
          <w:rFonts w:ascii="Georgia" w:hAnsi="Georgia" w:cs="Georgia"/>
          <w:b/>
          <w:highlight w:val="yellow"/>
          <w:lang w:val="en-US"/>
        </w:rPr>
        <w:t>V</w:t>
      </w:r>
      <w:proofErr w:type="spellEnd"/>
    </w:p>
    <w:p w:rsidR="00270932" w:rsidRPr="00FA665B" w:rsidRDefault="00270932" w:rsidP="00885831">
      <w:pPr>
        <w:pStyle w:val="a8"/>
        <w:autoSpaceDE w:val="0"/>
        <w:autoSpaceDN w:val="0"/>
        <w:adjustRightInd w:val="0"/>
        <w:spacing w:after="0" w:line="240" w:lineRule="auto"/>
        <w:ind w:left="1080"/>
        <w:jc w:val="center"/>
        <w:rPr>
          <w:b/>
          <w:i/>
          <w:color w:val="002060"/>
          <w:sz w:val="28"/>
          <w:szCs w:val="28"/>
        </w:rPr>
      </w:pPr>
    </w:p>
    <w:p w:rsidR="00FA665B" w:rsidRPr="009301B4" w:rsidRDefault="00F66CAC" w:rsidP="006B5F5A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8"/>
          <w:szCs w:val="28"/>
        </w:rPr>
      </w:pPr>
      <w:r w:rsidRPr="00FA665B">
        <w:rPr>
          <w:b/>
          <w:i/>
          <w:color w:val="002060"/>
          <w:sz w:val="28"/>
          <w:szCs w:val="28"/>
        </w:rPr>
        <w:t xml:space="preserve">Септаккорд. </w:t>
      </w:r>
    </w:p>
    <w:p w:rsidR="00FA665B" w:rsidRPr="00F66CAC" w:rsidRDefault="00A57F0A" w:rsidP="00A57F0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color w:val="C00000"/>
          <w:sz w:val="32"/>
          <w:szCs w:val="32"/>
        </w:rPr>
      </w:pPr>
      <w:r w:rsidRPr="00A57F0A">
        <w:rPr>
          <w:b/>
          <w:bCs/>
          <w:i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472440" cy="662940"/>
            <wp:effectExtent l="19050" t="0" r="3810" b="0"/>
            <wp:docPr id="4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90" cy="667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C82" w:rsidRPr="00977C82">
        <w:rPr>
          <w:b/>
          <w:bCs/>
          <w:i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25040" cy="723900"/>
            <wp:effectExtent l="76200" t="76200" r="118110" b="76200"/>
            <wp:docPr id="5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057" cy="7196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301B4" w:rsidRDefault="00977C82" w:rsidP="00A57F0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color w:val="C00000"/>
          <w:sz w:val="32"/>
          <w:szCs w:val="32"/>
        </w:rPr>
      </w:pPr>
      <w:r w:rsidRPr="00977C82">
        <w:rPr>
          <w:b/>
          <w:bCs/>
          <w:i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4366260" cy="960120"/>
            <wp:effectExtent l="114300" t="76200" r="91440" b="87630"/>
            <wp:docPr id="6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970" cy="9547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C2384" w:rsidRDefault="00AC2384" w:rsidP="00A57F0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color w:val="C00000"/>
          <w:sz w:val="32"/>
          <w:szCs w:val="32"/>
        </w:rPr>
      </w:pPr>
    </w:p>
    <w:p w:rsidR="00A57F0A" w:rsidRPr="00A84E62" w:rsidRDefault="00AC2384" w:rsidP="00A84E6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color w:val="C00000"/>
          <w:sz w:val="32"/>
          <w:szCs w:val="32"/>
        </w:rPr>
      </w:pPr>
      <w:r w:rsidRPr="00E16889">
        <w:rPr>
          <w:b/>
          <w:bCs/>
          <w:i/>
          <w:noProof/>
          <w:color w:val="C00000"/>
          <w:sz w:val="32"/>
          <w:szCs w:val="32"/>
          <w:highlight w:val="darkRed"/>
          <w:lang w:eastAsia="ru-RU"/>
        </w:rPr>
        <w:drawing>
          <wp:inline distT="0" distB="0" distL="0" distR="0">
            <wp:extent cx="5093970" cy="1051433"/>
            <wp:effectExtent l="19050" t="0" r="0" b="0"/>
            <wp:docPr id="5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059" cy="105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4E62" w:rsidRPr="00A84E62">
        <w:rPr>
          <w:b/>
          <w:bCs/>
          <w:i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4827270" cy="1013460"/>
            <wp:effectExtent l="19050" t="0" r="0" b="0"/>
            <wp:docPr id="27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979" cy="1013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384" w:rsidRDefault="00AC2384" w:rsidP="00A57F0A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color w:val="000000" w:themeColor="text1"/>
          <w:sz w:val="20"/>
          <w:szCs w:val="20"/>
        </w:rPr>
      </w:pPr>
    </w:p>
    <w:p w:rsidR="00A57F0A" w:rsidRDefault="003C6672" w:rsidP="00A57F0A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29</w:t>
      </w:r>
    </w:p>
    <w:p w:rsidR="00B55B56" w:rsidRPr="009301B4" w:rsidRDefault="00B55B56" w:rsidP="009301B4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color w:val="000000" w:themeColor="text1"/>
          <w:sz w:val="20"/>
          <w:szCs w:val="20"/>
        </w:rPr>
      </w:pPr>
    </w:p>
    <w:p w:rsidR="00611EC1" w:rsidRPr="00611EC1" w:rsidRDefault="00977C82" w:rsidP="006B5F5A">
      <w:pPr>
        <w:pStyle w:val="Default"/>
        <w:numPr>
          <w:ilvl w:val="0"/>
          <w:numId w:val="10"/>
        </w:numPr>
        <w:rPr>
          <w:rFonts w:asciiTheme="minorHAnsi" w:hAnsiTheme="minorHAnsi" w:cstheme="minorBidi"/>
          <w:color w:val="auto"/>
        </w:rPr>
      </w:pPr>
      <w:proofErr w:type="spellStart"/>
      <w:r w:rsidRPr="001321F9">
        <w:rPr>
          <w:rFonts w:asciiTheme="minorHAnsi" w:hAnsiTheme="minorHAnsi" w:cstheme="minorBidi"/>
          <w:b/>
          <w:i/>
          <w:color w:val="002060"/>
          <w:sz w:val="28"/>
          <w:szCs w:val="28"/>
        </w:rPr>
        <w:t>Доминант</w:t>
      </w:r>
      <w:r w:rsidR="002C51E9">
        <w:rPr>
          <w:rFonts w:asciiTheme="minorHAnsi" w:hAnsiTheme="minorHAnsi" w:cstheme="minorBidi"/>
          <w:b/>
          <w:i/>
          <w:color w:val="002060"/>
          <w:sz w:val="28"/>
          <w:szCs w:val="28"/>
        </w:rPr>
        <w:t>овый</w:t>
      </w:r>
      <w:proofErr w:type="spellEnd"/>
      <w:r w:rsidR="002C51E9">
        <w:rPr>
          <w:rFonts w:asciiTheme="minorHAnsi" w:hAnsiTheme="minorHAnsi" w:cstheme="minorBidi"/>
          <w:b/>
          <w:i/>
          <w:color w:val="002060"/>
          <w:sz w:val="28"/>
          <w:szCs w:val="28"/>
        </w:rPr>
        <w:t xml:space="preserve"> </w:t>
      </w:r>
      <w:r w:rsidRPr="001321F9">
        <w:rPr>
          <w:rFonts w:asciiTheme="minorHAnsi" w:hAnsiTheme="minorHAnsi" w:cstheme="minorBidi"/>
          <w:b/>
          <w:i/>
          <w:color w:val="002060"/>
          <w:sz w:val="28"/>
          <w:szCs w:val="28"/>
        </w:rPr>
        <w:t>септаккорд</w:t>
      </w:r>
      <w:r w:rsidR="00A57F0A">
        <w:rPr>
          <w:rFonts w:ascii="Arial" w:hAnsi="Arial" w:cs="Arial"/>
          <w:color w:val="333333"/>
          <w:sz w:val="19"/>
          <w:szCs w:val="19"/>
          <w:shd w:val="clear" w:color="auto" w:fill="FFFFFF"/>
        </w:rPr>
        <w:t>.</w:t>
      </w:r>
    </w:p>
    <w:p w:rsidR="00A57F0A" w:rsidRPr="00A57F0A" w:rsidRDefault="00A57F0A" w:rsidP="00611EC1">
      <w:pPr>
        <w:pStyle w:val="Default"/>
        <w:ind w:left="360"/>
        <w:rPr>
          <w:rFonts w:asciiTheme="minorHAnsi" w:hAnsiTheme="minorHAnsi" w:cstheme="minorBidi"/>
          <w:color w:val="auto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</w:p>
    <w:p w:rsidR="00977C82" w:rsidRDefault="00A57F0A" w:rsidP="00AC2174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 xml:space="preserve"> -  </w:t>
      </w:r>
      <w:r w:rsidR="00977C82" w:rsidRPr="00A76FA3">
        <w:rPr>
          <w:rFonts w:asciiTheme="minorHAnsi" w:hAnsiTheme="minorHAnsi" w:cstheme="minorBidi"/>
          <w:b/>
          <w:i/>
          <w:color w:val="002060"/>
          <w:sz w:val="28"/>
          <w:szCs w:val="28"/>
        </w:rPr>
        <w:t>малый мажорный септаккорд</w:t>
      </w:r>
      <w:r>
        <w:rPr>
          <w:rFonts w:asciiTheme="minorHAnsi" w:hAnsiTheme="minorHAnsi" w:cstheme="minorBidi"/>
          <w:b/>
          <w:color w:val="002060"/>
          <w:sz w:val="28"/>
          <w:szCs w:val="28"/>
        </w:rPr>
        <w:t xml:space="preserve"> </w:t>
      </w:r>
      <w:r w:rsidR="00977C82">
        <w:rPr>
          <w:rFonts w:asciiTheme="minorHAnsi" w:hAnsiTheme="minorHAnsi" w:cstheme="minorBidi"/>
          <w:color w:val="auto"/>
        </w:rPr>
        <w:t xml:space="preserve">— аккорд, </w:t>
      </w:r>
      <w:r w:rsidR="00977C82" w:rsidRPr="002B42BF">
        <w:rPr>
          <w:rFonts w:asciiTheme="minorHAnsi" w:hAnsiTheme="minorHAnsi" w:cstheme="minorBidi"/>
          <w:color w:val="auto"/>
        </w:rPr>
        <w:t>который строится на </w:t>
      </w:r>
      <w:r w:rsidR="00977C82" w:rsidRPr="002B42BF">
        <w:rPr>
          <w:rFonts w:asciiTheme="minorHAnsi" w:hAnsiTheme="minorHAnsi" w:cstheme="minorBidi"/>
          <w:b/>
          <w:bCs/>
          <w:color w:val="auto"/>
        </w:rPr>
        <w:t>пятой ступени</w:t>
      </w:r>
      <w:r w:rsidR="00977C82" w:rsidRPr="002B42BF">
        <w:rPr>
          <w:rFonts w:asciiTheme="minorHAnsi" w:hAnsiTheme="minorHAnsi" w:cstheme="minorBidi"/>
          <w:color w:val="auto"/>
        </w:rPr>
        <w:t xml:space="preserve"> (доминанте) мажора и гармонического минора. </w:t>
      </w:r>
      <w:r w:rsidR="00882A39" w:rsidRPr="00882A39">
        <w:rPr>
          <w:rFonts w:asciiTheme="minorHAnsi" w:hAnsiTheme="minorHAnsi" w:cstheme="minorBidi"/>
          <w:color w:val="auto"/>
        </w:rPr>
        <w:t xml:space="preserve">Обычно вместо номера </w:t>
      </w:r>
      <w:proofErr w:type="gramStart"/>
      <w:r w:rsidR="00882A39" w:rsidRPr="00882A39">
        <w:rPr>
          <w:rFonts w:asciiTheme="minorHAnsi" w:hAnsiTheme="minorHAnsi" w:cstheme="minorBidi"/>
          <w:color w:val="auto"/>
        </w:rPr>
        <w:t>ступени</w:t>
      </w:r>
      <w:proofErr w:type="gramEnd"/>
      <w:r w:rsidR="00882A39" w:rsidRPr="00882A39">
        <w:rPr>
          <w:rFonts w:asciiTheme="minorHAnsi" w:hAnsiTheme="minorHAnsi" w:cstheme="minorBidi"/>
          <w:color w:val="auto"/>
        </w:rPr>
        <w:t xml:space="preserve"> </w:t>
      </w:r>
      <w:r w:rsidR="00882A39">
        <w:rPr>
          <w:rFonts w:asciiTheme="minorHAnsi" w:hAnsiTheme="minorHAnsi" w:cstheme="minorBidi"/>
          <w:color w:val="auto"/>
        </w:rPr>
        <w:t xml:space="preserve">на которой строится </w:t>
      </w:r>
      <w:proofErr w:type="spellStart"/>
      <w:r w:rsidR="00882A39">
        <w:rPr>
          <w:rFonts w:asciiTheme="minorHAnsi" w:hAnsiTheme="minorHAnsi" w:cstheme="minorBidi"/>
          <w:color w:val="auto"/>
        </w:rPr>
        <w:t>доминантовый</w:t>
      </w:r>
      <w:proofErr w:type="spellEnd"/>
      <w:r w:rsidR="00882A39">
        <w:rPr>
          <w:rFonts w:asciiTheme="minorHAnsi" w:hAnsiTheme="minorHAnsi" w:cstheme="minorBidi"/>
          <w:color w:val="auto"/>
        </w:rPr>
        <w:t xml:space="preserve"> септаккорд,  </w:t>
      </w:r>
      <w:r w:rsidR="00882A39" w:rsidRPr="00882A39">
        <w:rPr>
          <w:rFonts w:asciiTheme="minorHAnsi" w:hAnsiTheme="minorHAnsi" w:cstheme="minorBidi"/>
          <w:color w:val="auto"/>
        </w:rPr>
        <w:t>указывается латинское обозначение ноты.</w:t>
      </w:r>
      <w:r w:rsidR="00882A39">
        <w:rPr>
          <w:rFonts w:ascii="Open Sans" w:hAnsi="Open Sans"/>
          <w:color w:val="777777"/>
          <w:sz w:val="19"/>
          <w:szCs w:val="19"/>
          <w:shd w:val="clear" w:color="auto" w:fill="FFFFFF"/>
        </w:rPr>
        <w:t> </w:t>
      </w:r>
      <w:r w:rsidR="00977C82">
        <w:rPr>
          <w:rFonts w:asciiTheme="minorHAnsi" w:hAnsiTheme="minorHAnsi" w:cstheme="minorBidi"/>
          <w:color w:val="auto"/>
        </w:rPr>
        <w:t xml:space="preserve"> </w:t>
      </w:r>
      <w:r w:rsidR="00977C82" w:rsidRPr="00A76FA3">
        <w:rPr>
          <w:rFonts w:asciiTheme="minorHAnsi" w:hAnsiTheme="minorHAnsi" w:cstheme="minorBidi"/>
          <w:color w:val="auto"/>
        </w:rPr>
        <w:t>В классической гармонии обозначается как </w:t>
      </w:r>
      <w:r w:rsidR="00882A39">
        <w:rPr>
          <w:rFonts w:asciiTheme="minorHAnsi" w:hAnsiTheme="minorHAnsi" w:cstheme="minorBidi"/>
          <w:color w:val="auto"/>
        </w:rPr>
        <w:t xml:space="preserve"> </w:t>
      </w:r>
      <w:r w:rsidR="00977C82" w:rsidRPr="00A76FA3">
        <w:rPr>
          <w:rFonts w:asciiTheme="minorHAnsi" w:hAnsiTheme="minorHAnsi" w:cstheme="minorBidi"/>
          <w:b/>
          <w:bCs/>
          <w:color w:val="auto"/>
          <w:sz w:val="28"/>
          <w:szCs w:val="28"/>
        </w:rPr>
        <w:t>D7</w:t>
      </w:r>
      <w:r w:rsidR="00882A39">
        <w:rPr>
          <w:rFonts w:asciiTheme="minorHAnsi" w:hAnsiTheme="minorHAnsi" w:cstheme="minorBidi"/>
          <w:color w:val="auto"/>
        </w:rPr>
        <w:t>.</w:t>
      </w:r>
      <w:r w:rsidR="00AC2174" w:rsidRPr="00AC2174">
        <w:rPr>
          <w:rFonts w:asciiTheme="minorHAnsi" w:hAnsiTheme="minorHAnsi" w:cstheme="minorBidi"/>
          <w:color w:val="auto"/>
        </w:rPr>
        <w:t xml:space="preserve"> </w:t>
      </w:r>
      <w:proofErr w:type="spellStart"/>
      <w:r w:rsidR="00AC2174" w:rsidRPr="002C51E9">
        <w:rPr>
          <w:rFonts w:asciiTheme="minorHAnsi" w:hAnsiTheme="minorHAnsi" w:cstheme="minorBidi"/>
          <w:color w:val="auto"/>
        </w:rPr>
        <w:t>Доминантовый</w:t>
      </w:r>
      <w:proofErr w:type="spellEnd"/>
      <w:r w:rsidR="00AC2174" w:rsidRPr="002C51E9">
        <w:rPr>
          <w:rFonts w:asciiTheme="minorHAnsi" w:hAnsiTheme="minorHAnsi" w:cstheme="minorBidi"/>
          <w:color w:val="auto"/>
        </w:rPr>
        <w:t xml:space="preserve"> септаккорд — самый распространенный из  септаккордов в классической музыке.</w:t>
      </w:r>
    </w:p>
    <w:p w:rsidR="00904E15" w:rsidRPr="00AC2174" w:rsidRDefault="00C63B18" w:rsidP="00904E15">
      <w:pPr>
        <w:pStyle w:val="Default"/>
        <w:ind w:left="360"/>
        <w:jc w:val="center"/>
        <w:rPr>
          <w:rFonts w:asciiTheme="minorHAnsi" w:hAnsiTheme="minorHAnsi" w:cstheme="minorBidi"/>
          <w:color w:val="auto"/>
        </w:rPr>
      </w:pPr>
      <w:r w:rsidRPr="00C63B18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41020" cy="845820"/>
            <wp:effectExtent l="19050" t="0" r="0" b="0"/>
            <wp:docPr id="22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4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3B18">
        <w:rPr>
          <w:rFonts w:asciiTheme="minorHAnsi" w:hAnsiTheme="minorHAnsi" w:cstheme="minorBidi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501390" cy="2438400"/>
            <wp:effectExtent l="19050" t="0" r="3810" b="0"/>
            <wp:docPr id="228" name="Рисунок 16" descr="https://cf2.ppt-online.org/files2/slide/s/sbIrOnTpxSce6ChQ9HBGmwWfaELg7kD8AqdFvyZz4o/slid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f2.ppt-online.org/files2/slide/s/sbIrOnTpxSce6ChQ9HBGmwWfaELg7kD8AqdFvyZz4o/slide-1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860" cy="2438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7FC" w:rsidRDefault="007017FC" w:rsidP="007017FC">
      <w:pPr>
        <w:pStyle w:val="Default"/>
        <w:jc w:val="center"/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</w:p>
    <w:p w:rsidR="009D3324" w:rsidRDefault="008B08E8" w:rsidP="002C51E9">
      <w:pPr>
        <w:pStyle w:val="Default"/>
        <w:rPr>
          <w:rFonts w:asciiTheme="minorHAnsi" w:hAnsiTheme="minorHAnsi" w:cstheme="minorBidi"/>
          <w:b/>
          <w:color w:val="002060"/>
          <w:sz w:val="32"/>
          <w:szCs w:val="32"/>
        </w:rPr>
      </w:pPr>
      <w:proofErr w:type="spellStart"/>
      <w:r w:rsidRPr="00A57F0A">
        <w:rPr>
          <w:rFonts w:asciiTheme="minorHAnsi" w:hAnsiTheme="minorHAnsi" w:cstheme="minorBidi"/>
          <w:b/>
          <w:i/>
          <w:color w:val="002060"/>
        </w:rPr>
        <w:t>Доминант</w:t>
      </w:r>
      <w:r w:rsidR="002C51E9" w:rsidRPr="00A57F0A">
        <w:rPr>
          <w:rFonts w:asciiTheme="minorHAnsi" w:hAnsiTheme="minorHAnsi" w:cstheme="minorBidi"/>
          <w:b/>
          <w:i/>
          <w:color w:val="002060"/>
        </w:rPr>
        <w:t>овый</w:t>
      </w:r>
      <w:proofErr w:type="spellEnd"/>
      <w:r w:rsidR="002C51E9" w:rsidRPr="00A57F0A">
        <w:rPr>
          <w:rFonts w:asciiTheme="minorHAnsi" w:hAnsiTheme="minorHAnsi" w:cstheme="minorBidi"/>
          <w:b/>
          <w:i/>
          <w:color w:val="002060"/>
        </w:rPr>
        <w:t xml:space="preserve"> </w:t>
      </w:r>
      <w:r w:rsidRPr="00A57F0A">
        <w:rPr>
          <w:rFonts w:asciiTheme="minorHAnsi" w:hAnsiTheme="minorHAnsi" w:cstheme="minorBidi"/>
          <w:b/>
          <w:i/>
          <w:color w:val="002060"/>
        </w:rPr>
        <w:t>септакко</w:t>
      </w:r>
      <w:proofErr w:type="gramStart"/>
      <w:r w:rsidRPr="00A57F0A">
        <w:rPr>
          <w:rFonts w:asciiTheme="minorHAnsi" w:hAnsiTheme="minorHAnsi" w:cstheme="minorBidi"/>
          <w:b/>
          <w:i/>
          <w:color w:val="002060"/>
        </w:rPr>
        <w:t>рд вкл</w:t>
      </w:r>
      <w:proofErr w:type="gramEnd"/>
      <w:r w:rsidRPr="00A57F0A">
        <w:rPr>
          <w:rFonts w:asciiTheme="minorHAnsi" w:hAnsiTheme="minorHAnsi" w:cstheme="minorBidi"/>
          <w:b/>
          <w:i/>
          <w:color w:val="002060"/>
        </w:rPr>
        <w:t>ючает ступени:</w:t>
      </w:r>
      <w:r>
        <w:rPr>
          <w:rFonts w:asciiTheme="minorHAnsi" w:hAnsiTheme="minorHAnsi" w:cstheme="minorBidi"/>
          <w:b/>
          <w:color w:val="002060"/>
          <w:sz w:val="28"/>
          <w:szCs w:val="28"/>
        </w:rPr>
        <w:t xml:space="preserve">    </w:t>
      </w:r>
      <w:r w:rsidRPr="000857E0">
        <w:rPr>
          <w:rFonts w:asciiTheme="minorHAnsi" w:hAnsiTheme="minorHAnsi" w:cstheme="minorBidi"/>
          <w:b/>
          <w:color w:val="002060"/>
          <w:sz w:val="28"/>
          <w:szCs w:val="28"/>
        </w:rPr>
        <w:t> </w:t>
      </w:r>
      <w:r>
        <w:rPr>
          <w:rFonts w:asciiTheme="minorHAnsi" w:hAnsiTheme="minorHAnsi" w:cstheme="minorBidi"/>
          <w:b/>
          <w:color w:val="002060"/>
          <w:sz w:val="28"/>
          <w:szCs w:val="28"/>
        </w:rPr>
        <w:t xml:space="preserve"> </w:t>
      </w:r>
      <w:r w:rsidRPr="00DD7E13">
        <w:rPr>
          <w:rFonts w:asciiTheme="minorHAnsi" w:hAnsiTheme="minorHAnsi" w:cstheme="minorBidi"/>
          <w:b/>
          <w:bCs/>
          <w:color w:val="002060"/>
          <w:sz w:val="32"/>
          <w:szCs w:val="32"/>
        </w:rPr>
        <w:t>V - VII - II – IV</w:t>
      </w:r>
      <w:r w:rsidRPr="00DD7E13">
        <w:rPr>
          <w:rFonts w:asciiTheme="minorHAnsi" w:hAnsiTheme="minorHAnsi" w:cstheme="minorBidi"/>
          <w:b/>
          <w:color w:val="002060"/>
          <w:sz w:val="32"/>
          <w:szCs w:val="32"/>
        </w:rPr>
        <w:t>.</w:t>
      </w:r>
      <w:r w:rsidR="009D3324">
        <w:rPr>
          <w:rFonts w:asciiTheme="minorHAnsi" w:hAnsiTheme="minorHAnsi" w:cstheme="minorBidi"/>
          <w:b/>
          <w:color w:val="002060"/>
          <w:sz w:val="32"/>
          <w:szCs w:val="32"/>
        </w:rPr>
        <w:t xml:space="preserve"> </w:t>
      </w:r>
    </w:p>
    <w:p w:rsidR="008B08E8" w:rsidRPr="008F073C" w:rsidRDefault="009D3324" w:rsidP="006B5F5A">
      <w:pPr>
        <w:pStyle w:val="Default"/>
        <w:numPr>
          <w:ilvl w:val="0"/>
          <w:numId w:val="14"/>
        </w:numPr>
        <w:rPr>
          <w:rFonts w:asciiTheme="minorHAnsi" w:hAnsiTheme="minorHAnsi" w:cstheme="minorBidi"/>
          <w:b/>
          <w:i/>
          <w:color w:val="002060"/>
        </w:rPr>
      </w:pPr>
      <w:r w:rsidRPr="00CF24D7">
        <w:rPr>
          <w:rFonts w:asciiTheme="minorHAnsi" w:hAnsiTheme="minorHAnsi" w:cstheme="minorBidi"/>
          <w:b/>
          <w:i/>
          <w:color w:val="002060"/>
        </w:rPr>
        <w:t>В гармоническом минорном ладу</w:t>
      </w:r>
      <w:r>
        <w:rPr>
          <w:rFonts w:asciiTheme="minorHAnsi" w:hAnsiTheme="minorHAnsi" w:cstheme="minorBidi"/>
          <w:b/>
          <w:bCs/>
          <w:i/>
          <w:color w:val="002060"/>
          <w:sz w:val="28"/>
          <w:szCs w:val="28"/>
        </w:rPr>
        <w:t xml:space="preserve"> (с </w:t>
      </w:r>
      <w:r>
        <w:rPr>
          <w:rFonts w:asciiTheme="minorHAnsi" w:hAnsiTheme="minorHAnsi" w:cstheme="minorBidi"/>
          <w:b/>
          <w:bCs/>
          <w:i/>
          <w:color w:val="002060"/>
          <w:sz w:val="28"/>
          <w:szCs w:val="28"/>
          <w:lang w:val="en-US"/>
        </w:rPr>
        <w:t>VII</w:t>
      </w:r>
      <w:r w:rsidRPr="002B42BF">
        <w:rPr>
          <w:rFonts w:asciiTheme="minorHAnsi" w:hAnsiTheme="minorHAnsi" w:cstheme="minorBidi"/>
          <w:b/>
          <w:bCs/>
          <w:i/>
          <w:color w:val="002060"/>
          <w:sz w:val="28"/>
          <w:szCs w:val="28"/>
        </w:rPr>
        <w:t xml:space="preserve"># </w:t>
      </w:r>
      <w:r>
        <w:rPr>
          <w:rFonts w:asciiTheme="minorHAnsi" w:hAnsiTheme="minorHAnsi" w:cstheme="minorBidi"/>
          <w:b/>
          <w:bCs/>
          <w:i/>
          <w:color w:val="002060"/>
          <w:sz w:val="28"/>
          <w:szCs w:val="28"/>
        </w:rPr>
        <w:t xml:space="preserve">ст.) </w:t>
      </w:r>
      <w:r w:rsidRPr="002B42BF">
        <w:rPr>
          <w:rFonts w:asciiTheme="minorHAnsi" w:hAnsiTheme="minorHAnsi" w:cstheme="minorBidi"/>
          <w:b/>
          <w:i/>
          <w:color w:val="002060"/>
        </w:rPr>
        <w:t> аккорд сохраняет ту же структуру</w:t>
      </w:r>
      <w:r>
        <w:rPr>
          <w:rFonts w:asciiTheme="minorHAnsi" w:hAnsiTheme="minorHAnsi" w:cstheme="minorBidi"/>
          <w:b/>
          <w:i/>
          <w:color w:val="002060"/>
        </w:rPr>
        <w:t>.</w:t>
      </w:r>
    </w:p>
    <w:p w:rsidR="008B08E8" w:rsidRDefault="008B08E8" w:rsidP="008B08E8">
      <w:pPr>
        <w:pStyle w:val="Default"/>
        <w:jc w:val="center"/>
        <w:rPr>
          <w:rFonts w:asciiTheme="minorHAnsi" w:hAnsiTheme="minorHAnsi" w:cstheme="minorBidi"/>
          <w:color w:val="auto"/>
        </w:rPr>
      </w:pPr>
    </w:p>
    <w:p w:rsidR="008B08E8" w:rsidRPr="00A57F0A" w:rsidRDefault="008B08E8" w:rsidP="00F822D3">
      <w:pPr>
        <w:shd w:val="clear" w:color="auto" w:fill="FFFFFF"/>
        <w:rPr>
          <w:sz w:val="24"/>
          <w:szCs w:val="24"/>
        </w:rPr>
      </w:pPr>
      <w:proofErr w:type="spellStart"/>
      <w:r w:rsidRPr="00A57F0A">
        <w:rPr>
          <w:b/>
          <w:i/>
          <w:color w:val="002060"/>
          <w:sz w:val="24"/>
          <w:szCs w:val="24"/>
        </w:rPr>
        <w:t>Доминантсептаккорд</w:t>
      </w:r>
      <w:proofErr w:type="spellEnd"/>
      <w:r w:rsidRPr="00A57F0A">
        <w:rPr>
          <w:sz w:val="24"/>
          <w:szCs w:val="24"/>
        </w:rPr>
        <w:t xml:space="preserve"> </w:t>
      </w:r>
      <w:r w:rsidR="00A57F0A">
        <w:rPr>
          <w:sz w:val="24"/>
          <w:szCs w:val="24"/>
        </w:rPr>
        <w:t xml:space="preserve">  </w:t>
      </w:r>
      <w:r w:rsidRPr="00A57F0A">
        <w:rPr>
          <w:sz w:val="24"/>
          <w:szCs w:val="24"/>
        </w:rPr>
        <w:t xml:space="preserve">часто используется для формирования гармонического напряжения и динамического развития музыкального произведения. </w:t>
      </w:r>
    </w:p>
    <w:p w:rsidR="008B08E8" w:rsidRPr="00AD4BB7" w:rsidRDefault="007E49F2" w:rsidP="00AD4BB7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AD4BB7">
        <w:rPr>
          <w:sz w:val="24"/>
          <w:szCs w:val="24"/>
        </w:rPr>
        <w:t xml:space="preserve">- </w:t>
      </w:r>
      <w:r w:rsidR="008B08E8" w:rsidRPr="00AD4BB7">
        <w:rPr>
          <w:sz w:val="24"/>
          <w:szCs w:val="24"/>
        </w:rPr>
        <w:t xml:space="preserve">В полифонической музыке XVII–XVIII веков  </w:t>
      </w:r>
      <w:proofErr w:type="spellStart"/>
      <w:r w:rsidR="008B08E8" w:rsidRPr="00AD4BB7">
        <w:rPr>
          <w:sz w:val="24"/>
          <w:szCs w:val="24"/>
        </w:rPr>
        <w:t>доминантовый</w:t>
      </w:r>
      <w:proofErr w:type="spellEnd"/>
      <w:r w:rsidR="008B08E8" w:rsidRPr="00AD4BB7">
        <w:rPr>
          <w:sz w:val="24"/>
          <w:szCs w:val="24"/>
        </w:rPr>
        <w:t xml:space="preserve">  септаккорд  выступает средством  </w:t>
      </w:r>
      <w:proofErr w:type="spellStart"/>
      <w:r w:rsidR="008B08E8" w:rsidRPr="00AD4BB7">
        <w:rPr>
          <w:sz w:val="24"/>
          <w:szCs w:val="24"/>
        </w:rPr>
        <w:t>каденционного</w:t>
      </w:r>
      <w:proofErr w:type="spellEnd"/>
      <w:r w:rsidR="008B08E8" w:rsidRPr="00AD4BB7">
        <w:rPr>
          <w:sz w:val="24"/>
          <w:szCs w:val="24"/>
        </w:rPr>
        <w:t xml:space="preserve">  завершения  музыкальных  построений.</w:t>
      </w:r>
    </w:p>
    <w:p w:rsidR="00F822D3" w:rsidRPr="00AC2384" w:rsidRDefault="007E49F2" w:rsidP="00AC2384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 w:rsidRPr="00AD4BB7">
        <w:rPr>
          <w:sz w:val="24"/>
          <w:szCs w:val="24"/>
        </w:rPr>
        <w:t xml:space="preserve">- </w:t>
      </w:r>
      <w:r w:rsidR="008B08E8" w:rsidRPr="00AD4BB7">
        <w:rPr>
          <w:sz w:val="24"/>
          <w:szCs w:val="24"/>
        </w:rPr>
        <w:t xml:space="preserve">В творчестве И. С. Баха он широко применяется в рамках простых и сложных каденций, а также как элемент </w:t>
      </w:r>
      <w:proofErr w:type="spellStart"/>
      <w:r w:rsidR="008B08E8" w:rsidRPr="00AD4BB7">
        <w:rPr>
          <w:sz w:val="24"/>
          <w:szCs w:val="24"/>
        </w:rPr>
        <w:t>секвенционных</w:t>
      </w:r>
      <w:proofErr w:type="spellEnd"/>
      <w:r w:rsidR="008B08E8" w:rsidRPr="00AD4BB7">
        <w:rPr>
          <w:sz w:val="24"/>
          <w:szCs w:val="24"/>
        </w:rPr>
        <w:t xml:space="preserve"> ходов.</w:t>
      </w:r>
    </w:p>
    <w:p w:rsidR="00B65430" w:rsidRPr="00B65430" w:rsidRDefault="00B65430" w:rsidP="00AC2384">
      <w:pPr>
        <w:pStyle w:val="a8"/>
        <w:numPr>
          <w:ilvl w:val="0"/>
          <w:numId w:val="10"/>
        </w:numPr>
        <w:shd w:val="clear" w:color="auto" w:fill="FFFFFF"/>
        <w:spacing w:before="96" w:after="96" w:line="240" w:lineRule="auto"/>
        <w:rPr>
          <w:sz w:val="24"/>
          <w:szCs w:val="24"/>
        </w:rPr>
      </w:pPr>
      <w:r w:rsidRPr="00B65430">
        <w:rPr>
          <w:b/>
          <w:i/>
          <w:color w:val="002060"/>
          <w:sz w:val="28"/>
          <w:szCs w:val="28"/>
        </w:rPr>
        <w:t xml:space="preserve">Обращения </w:t>
      </w:r>
      <w:proofErr w:type="spellStart"/>
      <w:r w:rsidR="009D3324" w:rsidRPr="00B65430">
        <w:rPr>
          <w:b/>
          <w:i/>
          <w:color w:val="002060"/>
          <w:sz w:val="28"/>
          <w:szCs w:val="28"/>
        </w:rPr>
        <w:t>Доминант</w:t>
      </w:r>
      <w:r>
        <w:rPr>
          <w:b/>
          <w:i/>
          <w:color w:val="002060"/>
          <w:sz w:val="28"/>
          <w:szCs w:val="28"/>
        </w:rPr>
        <w:t>ового</w:t>
      </w:r>
      <w:proofErr w:type="spellEnd"/>
      <w:r w:rsidR="00960FEB" w:rsidRPr="00B65430">
        <w:rPr>
          <w:b/>
          <w:i/>
          <w:color w:val="002060"/>
          <w:sz w:val="28"/>
          <w:szCs w:val="28"/>
        </w:rPr>
        <w:t xml:space="preserve"> </w:t>
      </w:r>
      <w:r w:rsidR="009D3324" w:rsidRPr="00B65430">
        <w:rPr>
          <w:b/>
          <w:i/>
          <w:color w:val="002060"/>
          <w:sz w:val="28"/>
          <w:szCs w:val="28"/>
        </w:rPr>
        <w:t>септаккорд</w:t>
      </w:r>
      <w:r>
        <w:rPr>
          <w:b/>
          <w:i/>
          <w:color w:val="002060"/>
          <w:sz w:val="28"/>
          <w:szCs w:val="28"/>
        </w:rPr>
        <w:t>а.</w:t>
      </w:r>
    </w:p>
    <w:p w:rsidR="00B65430" w:rsidRPr="00B65430" w:rsidRDefault="001A41AF" w:rsidP="00B65430">
      <w:pPr>
        <w:pStyle w:val="a8"/>
        <w:shd w:val="clear" w:color="auto" w:fill="FFFFFF"/>
        <w:spacing w:before="96" w:after="96" w:line="240" w:lineRule="auto"/>
        <w:ind w:left="360"/>
        <w:rPr>
          <w:sz w:val="24"/>
          <w:szCs w:val="24"/>
        </w:rPr>
      </w:pPr>
      <w:r w:rsidRPr="00B65430">
        <w:rPr>
          <w:b/>
          <w:bCs/>
          <w:i/>
          <w:color w:val="002060"/>
          <w:sz w:val="28"/>
          <w:szCs w:val="28"/>
        </w:rPr>
        <w:t xml:space="preserve"> </w:t>
      </w:r>
    </w:p>
    <w:p w:rsidR="00E84CD5" w:rsidRPr="00D31513" w:rsidRDefault="00CA73C5" w:rsidP="00D31513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D31513">
        <w:rPr>
          <w:sz w:val="24"/>
          <w:szCs w:val="24"/>
        </w:rPr>
        <w:t xml:space="preserve">Обращение </w:t>
      </w:r>
      <w:proofErr w:type="spellStart"/>
      <w:r w:rsidRPr="00D31513">
        <w:rPr>
          <w:sz w:val="24"/>
          <w:szCs w:val="24"/>
        </w:rPr>
        <w:t>доминантсептаккорда</w:t>
      </w:r>
      <w:proofErr w:type="spellEnd"/>
      <w:r w:rsidRPr="00D31513">
        <w:rPr>
          <w:sz w:val="24"/>
          <w:szCs w:val="24"/>
        </w:rPr>
        <w:t xml:space="preserve"> </w:t>
      </w:r>
      <w:r w:rsidR="00B55B56" w:rsidRPr="00D31513">
        <w:rPr>
          <w:sz w:val="24"/>
          <w:szCs w:val="24"/>
        </w:rPr>
        <w:t xml:space="preserve">- </w:t>
      </w:r>
      <w:r w:rsidRPr="00D31513">
        <w:rPr>
          <w:sz w:val="24"/>
          <w:szCs w:val="24"/>
        </w:rPr>
        <w:t xml:space="preserve">это аккорд </w:t>
      </w:r>
      <w:r w:rsidR="00D31513">
        <w:rPr>
          <w:sz w:val="24"/>
          <w:szCs w:val="24"/>
        </w:rPr>
        <w:t xml:space="preserve"> из </w:t>
      </w:r>
      <w:r w:rsidRPr="00D31513">
        <w:rPr>
          <w:sz w:val="24"/>
          <w:szCs w:val="24"/>
        </w:rPr>
        <w:t xml:space="preserve">звуков с теми же названиями, что и у </w:t>
      </w:r>
      <w:proofErr w:type="spellStart"/>
      <w:r w:rsidRPr="00D31513">
        <w:rPr>
          <w:sz w:val="24"/>
          <w:szCs w:val="24"/>
        </w:rPr>
        <w:t>доминантсептаккорда</w:t>
      </w:r>
      <w:proofErr w:type="spellEnd"/>
      <w:r w:rsidRPr="00D31513">
        <w:rPr>
          <w:sz w:val="24"/>
          <w:szCs w:val="24"/>
        </w:rPr>
        <w:t>, но с другим тоном в басу</w:t>
      </w:r>
      <w:r w:rsidR="005C07D8" w:rsidRPr="00D31513">
        <w:rPr>
          <w:sz w:val="24"/>
          <w:szCs w:val="24"/>
        </w:rPr>
        <w:t>.</w:t>
      </w:r>
    </w:p>
    <w:p w:rsidR="00522A74" w:rsidRPr="00611EC1" w:rsidRDefault="005C07D8" w:rsidP="003E4187">
      <w:pPr>
        <w:shd w:val="clear" w:color="auto" w:fill="FFFFFF"/>
        <w:spacing w:after="340" w:line="240" w:lineRule="auto"/>
        <w:jc w:val="center"/>
        <w:rPr>
          <w:b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5520690" cy="1112520"/>
            <wp:effectExtent l="19050" t="0" r="3810" b="0"/>
            <wp:docPr id="218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372" cy="1114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174" w:rsidRPr="005C07D8" w:rsidRDefault="00AC2174" w:rsidP="00AC2174">
      <w:pPr>
        <w:pStyle w:val="a8"/>
        <w:shd w:val="clear" w:color="auto" w:fill="FFFFFF"/>
        <w:spacing w:after="340" w:line="240" w:lineRule="auto"/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30</w:t>
      </w:r>
    </w:p>
    <w:p w:rsidR="00F822D3" w:rsidRDefault="00F822D3" w:rsidP="006B5F5A">
      <w:pPr>
        <w:pStyle w:val="Default"/>
        <w:numPr>
          <w:ilvl w:val="0"/>
          <w:numId w:val="10"/>
        </w:numPr>
        <w:rPr>
          <w:rFonts w:asciiTheme="minorHAnsi" w:hAnsiTheme="minorHAnsi" w:cstheme="minorBidi"/>
          <w:b/>
          <w:bCs/>
          <w:color w:val="auto"/>
        </w:rPr>
      </w:pPr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 xml:space="preserve">Разрешение   </w:t>
      </w:r>
      <w:proofErr w:type="spellStart"/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>д</w:t>
      </w:r>
      <w:r w:rsidRPr="0040463B">
        <w:rPr>
          <w:rFonts w:asciiTheme="minorHAnsi" w:hAnsiTheme="minorHAnsi" w:cstheme="minorBidi"/>
          <w:b/>
          <w:i/>
          <w:color w:val="002060"/>
          <w:sz w:val="28"/>
          <w:szCs w:val="28"/>
        </w:rPr>
        <w:t>оминант</w:t>
      </w:r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>ового</w:t>
      </w:r>
      <w:proofErr w:type="spellEnd"/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 xml:space="preserve"> </w:t>
      </w:r>
      <w:r w:rsidRPr="0040463B">
        <w:rPr>
          <w:rFonts w:asciiTheme="minorHAnsi" w:hAnsiTheme="minorHAnsi" w:cstheme="minorBidi"/>
          <w:b/>
          <w:i/>
          <w:color w:val="002060"/>
          <w:sz w:val="28"/>
          <w:szCs w:val="28"/>
        </w:rPr>
        <w:t>септаккорд</w:t>
      </w:r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>а и его обращений в тонический аккорд.</w:t>
      </w:r>
      <w:r w:rsidRPr="0040463B">
        <w:rPr>
          <w:rFonts w:asciiTheme="minorHAnsi" w:hAnsiTheme="minorHAnsi" w:cstheme="minorBidi"/>
          <w:b/>
          <w:i/>
          <w:color w:val="002060"/>
          <w:sz w:val="28"/>
          <w:szCs w:val="28"/>
        </w:rPr>
        <w:t> </w:t>
      </w:r>
    </w:p>
    <w:p w:rsidR="00AC2384" w:rsidRPr="00AC2174" w:rsidRDefault="00F822D3" w:rsidP="00AC2174">
      <w:pPr>
        <w:pStyle w:val="a8"/>
        <w:shd w:val="clear" w:color="auto" w:fill="FFFFFF"/>
        <w:spacing w:before="288" w:after="0" w:line="240" w:lineRule="auto"/>
        <w:ind w:left="360"/>
        <w:rPr>
          <w:sz w:val="24"/>
          <w:szCs w:val="24"/>
        </w:rPr>
      </w:pPr>
      <w:r w:rsidRPr="00A41404">
        <w:rPr>
          <w:b/>
          <w:sz w:val="28"/>
          <w:szCs w:val="28"/>
        </w:rPr>
        <w:t>D7</w:t>
      </w:r>
      <w:r w:rsidRPr="00A41404">
        <w:rPr>
          <w:sz w:val="28"/>
          <w:szCs w:val="28"/>
        </w:rPr>
        <w:t xml:space="preserve"> </w:t>
      </w:r>
      <w:r w:rsidR="00B65430">
        <w:rPr>
          <w:b/>
          <w:bCs/>
          <w:i/>
          <w:color w:val="002060"/>
          <w:sz w:val="24"/>
          <w:szCs w:val="24"/>
        </w:rPr>
        <w:t>р</w:t>
      </w:r>
      <w:r w:rsidR="00B65430" w:rsidRPr="008B08E8">
        <w:rPr>
          <w:b/>
          <w:bCs/>
          <w:i/>
          <w:color w:val="002060"/>
          <w:sz w:val="24"/>
          <w:szCs w:val="24"/>
        </w:rPr>
        <w:t>азрешается</w:t>
      </w:r>
      <w:r w:rsidR="00B65430">
        <w:rPr>
          <w:b/>
          <w:bCs/>
          <w:i/>
          <w:color w:val="002060"/>
          <w:sz w:val="24"/>
          <w:szCs w:val="24"/>
        </w:rPr>
        <w:t xml:space="preserve"> </w:t>
      </w:r>
      <w:r w:rsidRPr="00A41404">
        <w:rPr>
          <w:sz w:val="28"/>
          <w:szCs w:val="28"/>
        </w:rPr>
        <w:t xml:space="preserve"> </w:t>
      </w:r>
      <w:r w:rsidRPr="007947AD">
        <w:rPr>
          <w:b/>
          <w:bCs/>
          <w:i/>
          <w:color w:val="002060"/>
          <w:sz w:val="24"/>
          <w:szCs w:val="24"/>
        </w:rPr>
        <w:t xml:space="preserve">в  </w:t>
      </w:r>
      <w:proofErr w:type="gramStart"/>
      <w:r w:rsidRPr="007947AD">
        <w:rPr>
          <w:b/>
          <w:bCs/>
          <w:i/>
          <w:color w:val="002060"/>
          <w:sz w:val="24"/>
          <w:szCs w:val="24"/>
        </w:rPr>
        <w:t>неполное</w:t>
      </w:r>
      <w:proofErr w:type="gramEnd"/>
      <w:r w:rsidRPr="00A41404">
        <w:rPr>
          <w:sz w:val="28"/>
          <w:szCs w:val="28"/>
        </w:rPr>
        <w:t xml:space="preserve"> </w:t>
      </w:r>
      <w:r w:rsidR="007947AD">
        <w:rPr>
          <w:sz w:val="28"/>
          <w:szCs w:val="28"/>
        </w:rPr>
        <w:t xml:space="preserve">  </w:t>
      </w:r>
      <w:r w:rsidRPr="00A41404">
        <w:rPr>
          <w:b/>
          <w:sz w:val="28"/>
          <w:szCs w:val="28"/>
        </w:rPr>
        <w:t>Т5/3 (Т3</w:t>
      </w:r>
      <w:r w:rsidRPr="00A41404">
        <w:rPr>
          <w:b/>
          <w:bCs/>
          <w:i/>
          <w:color w:val="002060"/>
          <w:sz w:val="28"/>
          <w:szCs w:val="28"/>
        </w:rPr>
        <w:t xml:space="preserve">)  </w:t>
      </w:r>
      <w:r w:rsidRPr="008B08E8">
        <w:rPr>
          <w:b/>
          <w:bCs/>
          <w:i/>
          <w:color w:val="002060"/>
          <w:sz w:val="24"/>
          <w:szCs w:val="24"/>
        </w:rPr>
        <w:t>с  утроенным основным тоном (тоникой):</w:t>
      </w:r>
      <w:r>
        <w:rPr>
          <w:b/>
          <w:bCs/>
          <w:i/>
          <w:color w:val="002060"/>
          <w:sz w:val="24"/>
          <w:szCs w:val="24"/>
        </w:rPr>
        <w:t xml:space="preserve"> </w:t>
      </w:r>
      <w:r w:rsidRPr="007E49F2">
        <w:rPr>
          <w:sz w:val="24"/>
          <w:szCs w:val="24"/>
        </w:rPr>
        <w:t xml:space="preserve">пятая ступень (доминанта) скачком на  чистую кварту отправляется в тонику, вводные ступени  - </w:t>
      </w:r>
      <w:r w:rsidRPr="007E49F2">
        <w:rPr>
          <w:b/>
          <w:sz w:val="24"/>
          <w:szCs w:val="24"/>
        </w:rPr>
        <w:t>VII  и  II</w:t>
      </w:r>
      <w:r w:rsidRPr="007E49F2">
        <w:rPr>
          <w:sz w:val="24"/>
          <w:szCs w:val="24"/>
        </w:rPr>
        <w:t xml:space="preserve">  разрешаются в тонику по ладовому тяготению, а </w:t>
      </w:r>
      <w:r w:rsidRPr="007E49F2">
        <w:rPr>
          <w:b/>
          <w:sz w:val="24"/>
          <w:szCs w:val="24"/>
        </w:rPr>
        <w:t>IV</w:t>
      </w:r>
      <w:r w:rsidRPr="007E49F2">
        <w:rPr>
          <w:sz w:val="24"/>
          <w:szCs w:val="24"/>
        </w:rPr>
        <w:t xml:space="preserve">  разрешается в  </w:t>
      </w:r>
      <w:r w:rsidRPr="007E49F2">
        <w:rPr>
          <w:b/>
          <w:sz w:val="24"/>
          <w:szCs w:val="24"/>
        </w:rPr>
        <w:t>III</w:t>
      </w:r>
      <w:r w:rsidRPr="007E49F2">
        <w:rPr>
          <w:sz w:val="24"/>
          <w:szCs w:val="24"/>
        </w:rPr>
        <w:t xml:space="preserve"> ступень.</w:t>
      </w:r>
    </w:p>
    <w:p w:rsidR="000D2F81" w:rsidRPr="00522A74" w:rsidRDefault="00522A74" w:rsidP="00522A74">
      <w:pPr>
        <w:shd w:val="clear" w:color="auto" w:fill="FFFFFF"/>
        <w:spacing w:before="96" w:after="96" w:line="240" w:lineRule="auto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944235" cy="2964180"/>
            <wp:effectExtent l="114300" t="76200" r="94615" b="83820"/>
            <wp:docPr id="2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622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D2F81" w:rsidRPr="000D2F81" w:rsidRDefault="000D2F81" w:rsidP="007947AD">
      <w:pPr>
        <w:pStyle w:val="a8"/>
        <w:shd w:val="clear" w:color="auto" w:fill="FFFFFF"/>
        <w:spacing w:after="340" w:line="240" w:lineRule="auto"/>
        <w:rPr>
          <w:b/>
          <w:sz w:val="24"/>
          <w:szCs w:val="24"/>
        </w:rPr>
      </w:pPr>
      <w:proofErr w:type="gramStart"/>
      <w:r w:rsidRPr="000D2F81">
        <w:rPr>
          <w:b/>
          <w:sz w:val="28"/>
          <w:szCs w:val="28"/>
          <w:lang w:val="en-US"/>
        </w:rPr>
        <w:t>D</w:t>
      </w:r>
      <w:r w:rsidRPr="000D2F81">
        <w:rPr>
          <w:b/>
          <w:sz w:val="28"/>
          <w:szCs w:val="28"/>
        </w:rPr>
        <w:t xml:space="preserve">7 </w:t>
      </w:r>
      <w:r>
        <w:rPr>
          <w:b/>
          <w:sz w:val="24"/>
          <w:szCs w:val="24"/>
        </w:rPr>
        <w:t xml:space="preserve"> </w:t>
      </w:r>
      <w:r w:rsidRPr="000D2F81">
        <w:rPr>
          <w:sz w:val="24"/>
          <w:szCs w:val="24"/>
        </w:rPr>
        <w:t>строится</w:t>
      </w:r>
      <w:proofErr w:type="gramEnd"/>
      <w:r w:rsidRPr="000D2F81">
        <w:rPr>
          <w:sz w:val="24"/>
          <w:szCs w:val="24"/>
        </w:rPr>
        <w:t xml:space="preserve"> на</w:t>
      </w:r>
      <w:r>
        <w:rPr>
          <w:b/>
          <w:sz w:val="24"/>
          <w:szCs w:val="24"/>
        </w:rPr>
        <w:t xml:space="preserve"> </w:t>
      </w:r>
      <w:r w:rsidRPr="00DD7E13">
        <w:rPr>
          <w:b/>
          <w:bCs/>
          <w:color w:val="002060"/>
          <w:sz w:val="32"/>
          <w:szCs w:val="32"/>
        </w:rPr>
        <w:t>V</w:t>
      </w:r>
      <w:r>
        <w:rPr>
          <w:b/>
          <w:bCs/>
          <w:color w:val="002060"/>
          <w:sz w:val="32"/>
          <w:szCs w:val="32"/>
        </w:rPr>
        <w:t xml:space="preserve"> </w:t>
      </w:r>
      <w:r w:rsidRPr="000D2F81">
        <w:rPr>
          <w:sz w:val="24"/>
          <w:szCs w:val="24"/>
        </w:rPr>
        <w:t>ступени и</w:t>
      </w:r>
      <w:r>
        <w:rPr>
          <w:b/>
          <w:bCs/>
          <w:color w:val="002060"/>
          <w:sz w:val="32"/>
          <w:szCs w:val="32"/>
        </w:rPr>
        <w:t xml:space="preserve"> </w:t>
      </w:r>
      <w:r w:rsidRPr="00366880">
        <w:rPr>
          <w:sz w:val="24"/>
          <w:szCs w:val="24"/>
        </w:rPr>
        <w:t xml:space="preserve">разрешается в тоническое трезвучие  </w:t>
      </w:r>
      <w:proofErr w:type="spellStart"/>
      <w:r w:rsidRPr="00366880">
        <w:rPr>
          <w:sz w:val="24"/>
          <w:szCs w:val="24"/>
        </w:rPr>
        <w:t>c</w:t>
      </w:r>
      <w:proofErr w:type="spellEnd"/>
      <w:r w:rsidRPr="00366880">
        <w:rPr>
          <w:sz w:val="24"/>
          <w:szCs w:val="24"/>
        </w:rPr>
        <w:t xml:space="preserve">  у</w:t>
      </w:r>
      <w:r>
        <w:rPr>
          <w:sz w:val="24"/>
          <w:szCs w:val="24"/>
        </w:rPr>
        <w:t>тр</w:t>
      </w:r>
      <w:r w:rsidRPr="00366880">
        <w:rPr>
          <w:sz w:val="24"/>
          <w:szCs w:val="24"/>
        </w:rPr>
        <w:t>оенным основным тоном.</w:t>
      </w:r>
    </w:p>
    <w:p w:rsidR="00A41404" w:rsidRDefault="00A41404" w:rsidP="00A41404">
      <w:pPr>
        <w:pStyle w:val="a8"/>
        <w:shd w:val="clear" w:color="auto" w:fill="FFFFFF"/>
        <w:spacing w:after="340" w:line="240" w:lineRule="auto"/>
        <w:rPr>
          <w:sz w:val="24"/>
          <w:szCs w:val="24"/>
        </w:rPr>
      </w:pPr>
      <w:proofErr w:type="gramStart"/>
      <w:r w:rsidRPr="000D2F81">
        <w:rPr>
          <w:b/>
          <w:sz w:val="28"/>
          <w:szCs w:val="28"/>
          <w:lang w:val="en-US"/>
        </w:rPr>
        <w:t>D</w:t>
      </w:r>
      <w:r w:rsidRPr="008D0EFA">
        <w:rPr>
          <w:b/>
          <w:sz w:val="28"/>
          <w:szCs w:val="28"/>
        </w:rPr>
        <w:t>65</w:t>
      </w:r>
      <w:r w:rsidRPr="00366880">
        <w:rPr>
          <w:b/>
          <w:sz w:val="24"/>
          <w:szCs w:val="24"/>
        </w:rPr>
        <w:t xml:space="preserve"> </w:t>
      </w:r>
      <w:r w:rsidR="000D2F81">
        <w:rPr>
          <w:b/>
          <w:sz w:val="24"/>
          <w:szCs w:val="24"/>
        </w:rPr>
        <w:t xml:space="preserve"> строится</w:t>
      </w:r>
      <w:proofErr w:type="gramEnd"/>
      <w:r w:rsidR="000D2F81">
        <w:rPr>
          <w:b/>
          <w:sz w:val="24"/>
          <w:szCs w:val="24"/>
        </w:rPr>
        <w:t xml:space="preserve"> на </w:t>
      </w:r>
      <w:r w:rsidRPr="00366880">
        <w:rPr>
          <w:b/>
          <w:sz w:val="24"/>
          <w:szCs w:val="24"/>
        </w:rPr>
        <w:t xml:space="preserve"> </w:t>
      </w:r>
      <w:r w:rsidR="000D2F81" w:rsidRPr="00DD7E13">
        <w:rPr>
          <w:b/>
          <w:bCs/>
          <w:color w:val="002060"/>
          <w:sz w:val="32"/>
          <w:szCs w:val="32"/>
        </w:rPr>
        <w:t>VII</w:t>
      </w:r>
      <w:r w:rsidR="000D2F81">
        <w:rPr>
          <w:b/>
          <w:bCs/>
          <w:color w:val="002060"/>
          <w:sz w:val="32"/>
          <w:szCs w:val="32"/>
        </w:rPr>
        <w:t xml:space="preserve"> </w:t>
      </w:r>
      <w:r w:rsidR="000D2F81" w:rsidRPr="000D2F81">
        <w:rPr>
          <w:sz w:val="24"/>
          <w:szCs w:val="24"/>
        </w:rPr>
        <w:t>ступени</w:t>
      </w:r>
      <w:r w:rsidR="000D2F81">
        <w:rPr>
          <w:sz w:val="24"/>
          <w:szCs w:val="24"/>
        </w:rPr>
        <w:t xml:space="preserve"> и</w:t>
      </w:r>
      <w:r w:rsidRPr="00366880">
        <w:rPr>
          <w:sz w:val="24"/>
          <w:szCs w:val="24"/>
        </w:rPr>
        <w:t xml:space="preserve"> разрешается в тоническое трезвучие  </w:t>
      </w:r>
      <w:proofErr w:type="spellStart"/>
      <w:r w:rsidRPr="00366880">
        <w:rPr>
          <w:sz w:val="24"/>
          <w:szCs w:val="24"/>
        </w:rPr>
        <w:t>c</w:t>
      </w:r>
      <w:proofErr w:type="spellEnd"/>
      <w:r w:rsidRPr="00366880">
        <w:rPr>
          <w:sz w:val="24"/>
          <w:szCs w:val="24"/>
        </w:rPr>
        <w:t xml:space="preserve">  удвоенным основным тоном.</w:t>
      </w:r>
    </w:p>
    <w:p w:rsidR="00A41404" w:rsidRDefault="00A41404" w:rsidP="00A41404">
      <w:pPr>
        <w:pStyle w:val="a8"/>
        <w:shd w:val="clear" w:color="auto" w:fill="FFFFFF"/>
        <w:spacing w:after="340" w:line="240" w:lineRule="auto"/>
        <w:rPr>
          <w:sz w:val="24"/>
          <w:szCs w:val="24"/>
        </w:rPr>
      </w:pPr>
      <w:r w:rsidRPr="000D2F81">
        <w:rPr>
          <w:b/>
          <w:sz w:val="28"/>
          <w:szCs w:val="28"/>
          <w:lang w:val="en-US"/>
        </w:rPr>
        <w:t>D</w:t>
      </w:r>
      <w:r w:rsidRPr="009F7E52">
        <w:rPr>
          <w:b/>
          <w:sz w:val="28"/>
          <w:szCs w:val="28"/>
        </w:rPr>
        <w:t>43</w:t>
      </w:r>
      <w:r w:rsidRPr="000D2F81">
        <w:rPr>
          <w:b/>
          <w:sz w:val="28"/>
          <w:szCs w:val="28"/>
          <w:lang w:val="en-US"/>
        </w:rPr>
        <w:t> </w:t>
      </w:r>
      <w:r>
        <w:rPr>
          <w:sz w:val="24"/>
          <w:szCs w:val="24"/>
        </w:rPr>
        <w:t xml:space="preserve">  </w:t>
      </w:r>
      <w:r w:rsidR="000D2F81">
        <w:rPr>
          <w:b/>
          <w:sz w:val="24"/>
          <w:szCs w:val="24"/>
        </w:rPr>
        <w:t xml:space="preserve">строится </w:t>
      </w:r>
      <w:proofErr w:type="gramStart"/>
      <w:r w:rsidR="000D2F81">
        <w:rPr>
          <w:b/>
          <w:sz w:val="24"/>
          <w:szCs w:val="24"/>
        </w:rPr>
        <w:t xml:space="preserve">на </w:t>
      </w:r>
      <w:r w:rsidR="000D2F81" w:rsidRPr="00366880">
        <w:rPr>
          <w:b/>
          <w:sz w:val="24"/>
          <w:szCs w:val="24"/>
        </w:rPr>
        <w:t xml:space="preserve"> </w:t>
      </w:r>
      <w:r w:rsidR="000D2F81" w:rsidRPr="00DD7E13">
        <w:rPr>
          <w:b/>
          <w:bCs/>
          <w:color w:val="002060"/>
          <w:sz w:val="32"/>
          <w:szCs w:val="32"/>
        </w:rPr>
        <w:t>II</w:t>
      </w:r>
      <w:proofErr w:type="gramEnd"/>
      <w:r w:rsidR="000D2F81" w:rsidRPr="00366880">
        <w:rPr>
          <w:sz w:val="24"/>
          <w:szCs w:val="24"/>
        </w:rPr>
        <w:t xml:space="preserve"> </w:t>
      </w:r>
      <w:r w:rsidR="000D2F81">
        <w:rPr>
          <w:sz w:val="24"/>
          <w:szCs w:val="24"/>
        </w:rPr>
        <w:t xml:space="preserve"> ступени и </w:t>
      </w:r>
      <w:r w:rsidRPr="00366880">
        <w:rPr>
          <w:sz w:val="24"/>
          <w:szCs w:val="24"/>
        </w:rPr>
        <w:t xml:space="preserve">разрешается в </w:t>
      </w:r>
      <w:r w:rsidRPr="000D2F81">
        <w:rPr>
          <w:b/>
          <w:i/>
          <w:color w:val="0070C0"/>
          <w:sz w:val="24"/>
          <w:szCs w:val="24"/>
        </w:rPr>
        <w:t>развернутое тоническое</w:t>
      </w:r>
      <w:r w:rsidRPr="00366880">
        <w:rPr>
          <w:sz w:val="24"/>
          <w:szCs w:val="24"/>
        </w:rPr>
        <w:t xml:space="preserve"> </w:t>
      </w:r>
      <w:r w:rsidRPr="009F7E52">
        <w:rPr>
          <w:b/>
          <w:i/>
          <w:color w:val="0070C0"/>
          <w:sz w:val="24"/>
          <w:szCs w:val="24"/>
        </w:rPr>
        <w:t>трезвучие</w:t>
      </w:r>
      <w:r w:rsidR="009F7E52">
        <w:rPr>
          <w:b/>
          <w:i/>
          <w:color w:val="0070C0"/>
          <w:sz w:val="24"/>
          <w:szCs w:val="24"/>
        </w:rPr>
        <w:t xml:space="preserve">  </w:t>
      </w:r>
      <w:r w:rsidRPr="009F7E52">
        <w:rPr>
          <w:b/>
          <w:i/>
          <w:color w:val="0070C0"/>
          <w:sz w:val="24"/>
          <w:szCs w:val="24"/>
        </w:rPr>
        <w:t xml:space="preserve"> </w:t>
      </w:r>
      <w:r w:rsidRPr="00366880">
        <w:rPr>
          <w:sz w:val="24"/>
          <w:szCs w:val="24"/>
        </w:rPr>
        <w:t>с нижним и верхним тоническим звуком.</w:t>
      </w:r>
    </w:p>
    <w:p w:rsidR="005C07D8" w:rsidRPr="00AC2384" w:rsidRDefault="00A41404" w:rsidP="00AC2384">
      <w:pPr>
        <w:pStyle w:val="a8"/>
        <w:shd w:val="clear" w:color="auto" w:fill="FFFFFF"/>
        <w:spacing w:after="340" w:line="240" w:lineRule="auto"/>
        <w:rPr>
          <w:sz w:val="24"/>
          <w:szCs w:val="24"/>
        </w:rPr>
      </w:pPr>
      <w:r w:rsidRPr="000D2F81">
        <w:rPr>
          <w:b/>
          <w:sz w:val="28"/>
          <w:szCs w:val="28"/>
          <w:lang w:val="en-US"/>
        </w:rPr>
        <w:t>D</w:t>
      </w:r>
      <w:r w:rsidRPr="008D0EFA">
        <w:rPr>
          <w:b/>
          <w:sz w:val="28"/>
          <w:szCs w:val="28"/>
        </w:rPr>
        <w:t>2</w:t>
      </w:r>
      <w:proofErr w:type="gramStart"/>
      <w:r w:rsidRPr="000D2F81">
        <w:rPr>
          <w:b/>
          <w:sz w:val="28"/>
          <w:szCs w:val="28"/>
          <w:lang w:val="en-US"/>
        </w:rPr>
        <w:t> </w:t>
      </w:r>
      <w:r>
        <w:rPr>
          <w:b/>
          <w:sz w:val="24"/>
          <w:szCs w:val="24"/>
        </w:rPr>
        <w:t xml:space="preserve"> </w:t>
      </w:r>
      <w:r w:rsidR="000D2F81">
        <w:rPr>
          <w:b/>
          <w:sz w:val="24"/>
          <w:szCs w:val="24"/>
        </w:rPr>
        <w:t>строится</w:t>
      </w:r>
      <w:proofErr w:type="gramEnd"/>
      <w:r w:rsidR="000D2F81">
        <w:rPr>
          <w:b/>
          <w:sz w:val="24"/>
          <w:szCs w:val="24"/>
        </w:rPr>
        <w:t xml:space="preserve"> на </w:t>
      </w:r>
      <w:r w:rsidR="000D2F81" w:rsidRPr="00DD7E13">
        <w:rPr>
          <w:b/>
          <w:bCs/>
          <w:color w:val="002060"/>
          <w:sz w:val="32"/>
          <w:szCs w:val="32"/>
        </w:rPr>
        <w:t>IV</w:t>
      </w:r>
      <w:r w:rsidR="000D2F81" w:rsidRPr="009D3324">
        <w:rPr>
          <w:sz w:val="24"/>
          <w:szCs w:val="24"/>
        </w:rPr>
        <w:t xml:space="preserve"> </w:t>
      </w:r>
      <w:r w:rsidR="000D2F81">
        <w:rPr>
          <w:sz w:val="24"/>
          <w:szCs w:val="24"/>
        </w:rPr>
        <w:t>ступени</w:t>
      </w:r>
      <w:r w:rsidR="000D2F81" w:rsidRPr="009D3324">
        <w:rPr>
          <w:sz w:val="24"/>
          <w:szCs w:val="24"/>
        </w:rPr>
        <w:t xml:space="preserve"> </w:t>
      </w:r>
      <w:r w:rsidR="000D2F81">
        <w:rPr>
          <w:sz w:val="24"/>
          <w:szCs w:val="24"/>
        </w:rPr>
        <w:t xml:space="preserve"> и  </w:t>
      </w:r>
      <w:r w:rsidRPr="009D3324">
        <w:rPr>
          <w:sz w:val="24"/>
          <w:szCs w:val="24"/>
        </w:rPr>
        <w:t xml:space="preserve">разрешается в тонический секстаккорд </w:t>
      </w:r>
      <w:r w:rsidRPr="00960FEB">
        <w:rPr>
          <w:b/>
          <w:sz w:val="24"/>
          <w:szCs w:val="24"/>
        </w:rPr>
        <w:t>(T6)</w:t>
      </w:r>
      <w:r w:rsidRPr="009D3324">
        <w:rPr>
          <w:sz w:val="24"/>
          <w:szCs w:val="24"/>
        </w:rPr>
        <w:t xml:space="preserve"> с удвоенным тоническим звуком.</w:t>
      </w:r>
    </w:p>
    <w:p w:rsidR="00522A74" w:rsidRPr="00611EC1" w:rsidRDefault="00B67095" w:rsidP="00611EC1">
      <w:pPr>
        <w:shd w:val="clear" w:color="auto" w:fill="FFFFFF"/>
        <w:spacing w:after="340" w:line="240" w:lineRule="auto"/>
        <w:jc w:val="center"/>
        <w:rPr>
          <w:sz w:val="24"/>
          <w:szCs w:val="24"/>
        </w:rPr>
      </w:pPr>
      <w:r w:rsidRPr="00B67095">
        <w:rPr>
          <w:noProof/>
          <w:lang w:eastAsia="ru-RU"/>
        </w:rPr>
        <w:drawing>
          <wp:inline distT="0" distB="0" distL="0" distR="0">
            <wp:extent cx="5753735" cy="1959534"/>
            <wp:effectExtent l="133350" t="76200" r="113665" b="78816"/>
            <wp:docPr id="8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716" cy="19554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C2174" w:rsidRPr="00AC2174" w:rsidRDefault="00AC2174" w:rsidP="00AC2174">
      <w:pPr>
        <w:pStyle w:val="a8"/>
        <w:shd w:val="clear" w:color="auto" w:fill="FFFFFF"/>
        <w:spacing w:after="340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31</w:t>
      </w:r>
    </w:p>
    <w:p w:rsidR="0070598B" w:rsidRPr="0070598B" w:rsidRDefault="007F3F1C" w:rsidP="00AC2174">
      <w:pPr>
        <w:pStyle w:val="a8"/>
        <w:numPr>
          <w:ilvl w:val="0"/>
          <w:numId w:val="14"/>
        </w:numPr>
        <w:rPr>
          <w:b/>
          <w:i/>
          <w:color w:val="002060"/>
          <w:sz w:val="24"/>
          <w:szCs w:val="24"/>
        </w:rPr>
      </w:pPr>
      <w:r w:rsidRPr="007F3F1C">
        <w:rPr>
          <w:b/>
          <w:i/>
          <w:color w:val="002060"/>
          <w:sz w:val="24"/>
          <w:szCs w:val="24"/>
        </w:rPr>
        <w:t xml:space="preserve">Особый случай разрешения </w:t>
      </w:r>
      <w:r w:rsidRPr="007947AD">
        <w:rPr>
          <w:b/>
          <w:color w:val="002060"/>
          <w:sz w:val="28"/>
          <w:szCs w:val="28"/>
        </w:rPr>
        <w:t>D</w:t>
      </w:r>
      <w:r w:rsidR="00E32A30" w:rsidRPr="007947AD">
        <w:rPr>
          <w:b/>
          <w:color w:val="002060"/>
          <w:sz w:val="28"/>
          <w:szCs w:val="28"/>
        </w:rPr>
        <w:t>7</w:t>
      </w:r>
      <w:r w:rsidR="00E32A30" w:rsidRPr="007F3F1C">
        <w:rPr>
          <w:b/>
          <w:i/>
          <w:color w:val="002060"/>
          <w:sz w:val="24"/>
          <w:szCs w:val="24"/>
        </w:rPr>
        <w:t xml:space="preserve"> – </w:t>
      </w:r>
      <w:r w:rsidR="00E32A30" w:rsidRPr="0070598B">
        <w:rPr>
          <w:b/>
          <w:i/>
          <w:color w:val="C00000"/>
          <w:sz w:val="24"/>
          <w:szCs w:val="24"/>
        </w:rPr>
        <w:t>прерванный оборот</w:t>
      </w:r>
      <w:r w:rsidR="0070598B">
        <w:rPr>
          <w:b/>
          <w:i/>
          <w:color w:val="002060"/>
          <w:sz w:val="24"/>
          <w:szCs w:val="24"/>
        </w:rPr>
        <w:t xml:space="preserve">, </w:t>
      </w:r>
    </w:p>
    <w:p w:rsidR="00816661" w:rsidRPr="00AC2174" w:rsidRDefault="0070598B" w:rsidP="00AC2174">
      <w:pPr>
        <w:pStyle w:val="a8"/>
        <w:ind w:left="360"/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когда </w:t>
      </w:r>
      <w:r>
        <w:rPr>
          <w:b/>
          <w:i/>
          <w:color w:val="002060"/>
          <w:sz w:val="24"/>
          <w:szCs w:val="24"/>
          <w:lang w:val="en-US"/>
        </w:rPr>
        <w:t>D</w:t>
      </w:r>
      <w:r w:rsidRPr="0070598B">
        <w:rPr>
          <w:b/>
          <w:i/>
          <w:color w:val="002060"/>
          <w:sz w:val="24"/>
          <w:szCs w:val="24"/>
        </w:rPr>
        <w:t xml:space="preserve">7 </w:t>
      </w:r>
      <w:r>
        <w:rPr>
          <w:b/>
          <w:i/>
          <w:color w:val="002060"/>
          <w:sz w:val="24"/>
          <w:szCs w:val="24"/>
        </w:rPr>
        <w:t xml:space="preserve"> разрешается</w:t>
      </w:r>
      <w:r w:rsidR="00E32A30" w:rsidRPr="007F3F1C">
        <w:rPr>
          <w:b/>
          <w:i/>
          <w:color w:val="002060"/>
          <w:sz w:val="24"/>
          <w:szCs w:val="24"/>
        </w:rPr>
        <w:t xml:space="preserve"> </w:t>
      </w:r>
      <w:r w:rsidR="007947AD" w:rsidRPr="0070598B">
        <w:rPr>
          <w:b/>
          <w:i/>
          <w:color w:val="002060"/>
          <w:sz w:val="24"/>
          <w:szCs w:val="24"/>
        </w:rPr>
        <w:t xml:space="preserve"> </w:t>
      </w:r>
      <w:r w:rsidR="00E32A30" w:rsidRPr="0070598B">
        <w:rPr>
          <w:b/>
          <w:i/>
          <w:color w:val="002060"/>
          <w:sz w:val="24"/>
          <w:szCs w:val="24"/>
        </w:rPr>
        <w:t xml:space="preserve">не в </w:t>
      </w:r>
      <w:r w:rsidR="007F3F1C" w:rsidRPr="0070598B">
        <w:rPr>
          <w:b/>
          <w:i/>
          <w:color w:val="002060"/>
          <w:sz w:val="24"/>
          <w:szCs w:val="24"/>
        </w:rPr>
        <w:t xml:space="preserve">Тонику, а в </w:t>
      </w:r>
      <w:r w:rsidR="007F3F1C" w:rsidRPr="0070598B">
        <w:rPr>
          <w:b/>
          <w:color w:val="C00000"/>
          <w:sz w:val="28"/>
          <w:szCs w:val="28"/>
        </w:rPr>
        <w:t>VI 3/5</w:t>
      </w:r>
      <w:r w:rsidR="007F3F1C" w:rsidRPr="0070598B">
        <w:rPr>
          <w:b/>
          <w:i/>
          <w:color w:val="002060"/>
          <w:sz w:val="24"/>
          <w:szCs w:val="24"/>
        </w:rPr>
        <w:t xml:space="preserve"> с удвоением </w:t>
      </w:r>
      <w:proofErr w:type="spellStart"/>
      <w:r w:rsidR="007F3F1C" w:rsidRPr="0070598B">
        <w:rPr>
          <w:b/>
          <w:i/>
          <w:color w:val="002060"/>
          <w:sz w:val="24"/>
          <w:szCs w:val="24"/>
        </w:rPr>
        <w:t>терцового</w:t>
      </w:r>
      <w:proofErr w:type="spellEnd"/>
      <w:r w:rsidR="007F3F1C" w:rsidRPr="0070598B">
        <w:rPr>
          <w:b/>
          <w:i/>
          <w:color w:val="002060"/>
          <w:sz w:val="24"/>
          <w:szCs w:val="24"/>
        </w:rPr>
        <w:t xml:space="preserve">  тона.</w:t>
      </w:r>
    </w:p>
    <w:p w:rsidR="000D2F81" w:rsidRDefault="000D2F81" w:rsidP="0031483E">
      <w:pPr>
        <w:pStyle w:val="a8"/>
        <w:numPr>
          <w:ilvl w:val="0"/>
          <w:numId w:val="19"/>
        </w:numPr>
        <w:rPr>
          <w:b/>
          <w:i/>
          <w:color w:val="002060"/>
          <w:sz w:val="28"/>
          <w:szCs w:val="28"/>
        </w:rPr>
      </w:pPr>
      <w:r w:rsidRPr="00F2034C">
        <w:rPr>
          <w:b/>
          <w:i/>
          <w:color w:val="002060"/>
          <w:sz w:val="28"/>
          <w:szCs w:val="28"/>
        </w:rPr>
        <w:t xml:space="preserve">Расположение </w:t>
      </w:r>
      <w:r>
        <w:rPr>
          <w:b/>
          <w:i/>
          <w:color w:val="002060"/>
          <w:sz w:val="28"/>
          <w:szCs w:val="28"/>
        </w:rPr>
        <w:t xml:space="preserve">обращений </w:t>
      </w:r>
      <w:proofErr w:type="spellStart"/>
      <w:r>
        <w:rPr>
          <w:b/>
          <w:i/>
          <w:color w:val="002060"/>
          <w:sz w:val="28"/>
          <w:szCs w:val="28"/>
        </w:rPr>
        <w:t>доминантсептаккорда</w:t>
      </w:r>
      <w:proofErr w:type="spellEnd"/>
      <w:r>
        <w:rPr>
          <w:b/>
          <w:i/>
          <w:color w:val="002060"/>
          <w:sz w:val="28"/>
          <w:szCs w:val="28"/>
        </w:rPr>
        <w:t xml:space="preserve"> </w:t>
      </w:r>
      <w:r w:rsidRPr="00F2034C">
        <w:rPr>
          <w:b/>
          <w:i/>
          <w:color w:val="002060"/>
          <w:sz w:val="28"/>
          <w:szCs w:val="28"/>
        </w:rPr>
        <w:t>в тональности</w:t>
      </w:r>
      <w:r>
        <w:rPr>
          <w:b/>
          <w:i/>
          <w:color w:val="002060"/>
          <w:sz w:val="28"/>
          <w:szCs w:val="28"/>
        </w:rPr>
        <w:t>.</w:t>
      </w:r>
    </w:p>
    <w:p w:rsidR="000D2F81" w:rsidRPr="007947AD" w:rsidRDefault="000D2F81" w:rsidP="000D2F81">
      <w:pPr>
        <w:pStyle w:val="a8"/>
        <w:ind w:left="360"/>
        <w:jc w:val="center"/>
        <w:rPr>
          <w:b/>
          <w:i/>
          <w:color w:val="002060"/>
          <w:sz w:val="24"/>
          <w:szCs w:val="24"/>
        </w:rPr>
      </w:pPr>
      <w:r w:rsidRPr="000D2F81"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41020" cy="845820"/>
            <wp:effectExtent l="133350" t="76200" r="125730" b="87630"/>
            <wp:docPr id="14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458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0D2F81"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3810000" cy="2044050"/>
            <wp:effectExtent l="152400" t="114300" r="361950" b="299100"/>
            <wp:docPr id="14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488" cy="20405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D2F81" w:rsidRPr="00DA5E70" w:rsidRDefault="0011025C" w:rsidP="00DA5E70">
      <w:pPr>
        <w:pStyle w:val="a8"/>
        <w:numPr>
          <w:ilvl w:val="0"/>
          <w:numId w:val="17"/>
        </w:numPr>
        <w:rPr>
          <w:b/>
          <w:i/>
          <w:color w:val="002060"/>
          <w:sz w:val="28"/>
          <w:szCs w:val="28"/>
        </w:rPr>
      </w:pPr>
      <w:proofErr w:type="spellStart"/>
      <w:r w:rsidRPr="00881E32">
        <w:rPr>
          <w:b/>
          <w:i/>
          <w:color w:val="002060"/>
          <w:sz w:val="28"/>
          <w:szCs w:val="28"/>
        </w:rPr>
        <w:t>Доминантсептаккорд</w:t>
      </w:r>
      <w:proofErr w:type="spellEnd"/>
      <w:r w:rsidRPr="00881E32">
        <w:rPr>
          <w:b/>
          <w:i/>
          <w:color w:val="002060"/>
          <w:sz w:val="28"/>
          <w:szCs w:val="28"/>
        </w:rPr>
        <w:t xml:space="preserve"> с обращениями от звука.</w:t>
      </w:r>
      <w:r w:rsidR="007947AD" w:rsidRPr="00881E32">
        <w:rPr>
          <w:b/>
          <w:i/>
          <w:color w:val="002060"/>
          <w:sz w:val="28"/>
          <w:szCs w:val="28"/>
        </w:rPr>
        <w:t xml:space="preserve"> </w:t>
      </w:r>
      <w:r w:rsidR="00DA5E70">
        <w:rPr>
          <w:b/>
          <w:i/>
          <w:color w:val="002060"/>
          <w:sz w:val="28"/>
          <w:szCs w:val="28"/>
        </w:rPr>
        <w:t xml:space="preserve">  </w:t>
      </w:r>
      <w:r w:rsidR="001A41AF" w:rsidRPr="00DA5E70">
        <w:rPr>
          <w:b/>
          <w:i/>
          <w:color w:val="002060"/>
          <w:sz w:val="28"/>
          <w:szCs w:val="28"/>
        </w:rPr>
        <w:t>О</w:t>
      </w:r>
      <w:r w:rsidRPr="00DA5E70">
        <w:rPr>
          <w:b/>
          <w:i/>
          <w:color w:val="002060"/>
          <w:sz w:val="28"/>
          <w:szCs w:val="28"/>
        </w:rPr>
        <w:t>пределение тональностей</w:t>
      </w:r>
      <w:r w:rsidR="001A41AF" w:rsidRPr="00DA5E70">
        <w:rPr>
          <w:b/>
          <w:i/>
          <w:color w:val="002060"/>
          <w:sz w:val="28"/>
          <w:szCs w:val="28"/>
        </w:rPr>
        <w:t>. Р</w:t>
      </w:r>
      <w:r w:rsidRPr="00DA5E70">
        <w:rPr>
          <w:b/>
          <w:i/>
          <w:color w:val="002060"/>
          <w:sz w:val="28"/>
          <w:szCs w:val="28"/>
        </w:rPr>
        <w:t>азрешение.</w:t>
      </w:r>
    </w:p>
    <w:p w:rsidR="007947AD" w:rsidRPr="00B332CE" w:rsidRDefault="0011025C" w:rsidP="0031483E">
      <w:pPr>
        <w:pStyle w:val="a8"/>
        <w:numPr>
          <w:ilvl w:val="0"/>
          <w:numId w:val="42"/>
        </w:numPr>
        <w:jc w:val="center"/>
        <w:rPr>
          <w:b/>
          <w:i/>
          <w:color w:val="002060"/>
          <w:sz w:val="24"/>
          <w:szCs w:val="24"/>
        </w:rPr>
      </w:pPr>
      <w:proofErr w:type="spellStart"/>
      <w:r w:rsidRPr="00B332CE">
        <w:rPr>
          <w:b/>
          <w:i/>
          <w:color w:val="002060"/>
          <w:sz w:val="24"/>
          <w:szCs w:val="24"/>
        </w:rPr>
        <w:t>Доминантсептаккорд</w:t>
      </w:r>
      <w:proofErr w:type="spellEnd"/>
      <w:r w:rsidRPr="00B332CE">
        <w:rPr>
          <w:b/>
          <w:i/>
          <w:color w:val="002060"/>
          <w:sz w:val="24"/>
          <w:szCs w:val="24"/>
        </w:rPr>
        <w:t xml:space="preserve"> </w:t>
      </w:r>
      <w:r w:rsidR="000D2F81" w:rsidRPr="00B332CE">
        <w:rPr>
          <w:b/>
          <w:i/>
          <w:color w:val="002060"/>
          <w:sz w:val="24"/>
          <w:szCs w:val="24"/>
        </w:rPr>
        <w:t xml:space="preserve"> </w:t>
      </w:r>
      <w:r w:rsidRPr="00B332CE">
        <w:rPr>
          <w:b/>
          <w:i/>
          <w:color w:val="002060"/>
          <w:sz w:val="24"/>
          <w:szCs w:val="24"/>
        </w:rPr>
        <w:t xml:space="preserve"> и каждое его обращения от звука  можно разрешить</w:t>
      </w:r>
    </w:p>
    <w:p w:rsidR="005C3F2E" w:rsidRDefault="00DA5E70" w:rsidP="00DA5E70">
      <w:pPr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            </w:t>
      </w:r>
      <w:r w:rsidR="0011025C" w:rsidRPr="000D2F81">
        <w:rPr>
          <w:b/>
          <w:i/>
          <w:color w:val="002060"/>
          <w:sz w:val="24"/>
          <w:szCs w:val="24"/>
        </w:rPr>
        <w:t xml:space="preserve">в две </w:t>
      </w:r>
      <w:r w:rsidR="00B54675" w:rsidRPr="000D2F81">
        <w:rPr>
          <w:b/>
          <w:i/>
          <w:color w:val="002060"/>
          <w:sz w:val="24"/>
          <w:szCs w:val="24"/>
        </w:rPr>
        <w:t xml:space="preserve"> </w:t>
      </w:r>
      <w:r w:rsidR="0011025C" w:rsidRPr="000D2F81">
        <w:rPr>
          <w:b/>
          <w:i/>
          <w:color w:val="002060"/>
          <w:sz w:val="24"/>
          <w:szCs w:val="24"/>
        </w:rPr>
        <w:t>тональности:  одноименные мажор и минор.</w:t>
      </w:r>
    </w:p>
    <w:p w:rsidR="00C253A9" w:rsidRPr="00C253A9" w:rsidRDefault="0011025C" w:rsidP="00C253A9">
      <w:pPr>
        <w:jc w:val="center"/>
        <w:rPr>
          <w:b/>
          <w:i/>
          <w:color w:val="002060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069330" cy="1143000"/>
            <wp:effectExtent l="19050" t="0" r="7620" b="0"/>
            <wp:docPr id="8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93" cy="1144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2B3" w:rsidRPr="00F2034C" w:rsidRDefault="002262B3" w:rsidP="0031483E">
      <w:pPr>
        <w:pStyle w:val="a8"/>
        <w:numPr>
          <w:ilvl w:val="0"/>
          <w:numId w:val="17"/>
        </w:numPr>
        <w:rPr>
          <w:b/>
          <w:i/>
          <w:color w:val="002060"/>
          <w:sz w:val="28"/>
          <w:szCs w:val="28"/>
        </w:rPr>
      </w:pPr>
      <w:r w:rsidRPr="00F2034C">
        <w:rPr>
          <w:b/>
          <w:i/>
          <w:color w:val="002060"/>
          <w:sz w:val="28"/>
          <w:szCs w:val="28"/>
        </w:rPr>
        <w:t>Вводные септаккорды</w:t>
      </w:r>
      <w:r w:rsidR="001A41AF">
        <w:rPr>
          <w:b/>
          <w:i/>
          <w:color w:val="002060"/>
          <w:sz w:val="28"/>
          <w:szCs w:val="28"/>
        </w:rPr>
        <w:t>.</w:t>
      </w:r>
    </w:p>
    <w:p w:rsidR="00DA5E70" w:rsidRDefault="00D7481F" w:rsidP="00D7481F">
      <w:pPr>
        <w:jc w:val="both"/>
        <w:rPr>
          <w:sz w:val="24"/>
          <w:szCs w:val="24"/>
        </w:rPr>
      </w:pPr>
      <w:r w:rsidRPr="00F2034C">
        <w:rPr>
          <w:b/>
          <w:i/>
          <w:color w:val="002060"/>
          <w:sz w:val="24"/>
          <w:szCs w:val="24"/>
        </w:rPr>
        <w:t>Вводный септаккорд</w:t>
      </w:r>
      <w:r w:rsidRPr="00D7481F">
        <w:rPr>
          <w:sz w:val="24"/>
          <w:szCs w:val="24"/>
        </w:rPr>
        <w:t xml:space="preserve"> (</w:t>
      </w:r>
      <w:r w:rsidRPr="00D7481F">
        <w:rPr>
          <w:b/>
          <w:sz w:val="24"/>
          <w:szCs w:val="24"/>
        </w:rPr>
        <w:t>VII7</w:t>
      </w:r>
      <w:r w:rsidRPr="00D7481F">
        <w:rPr>
          <w:sz w:val="24"/>
          <w:szCs w:val="24"/>
        </w:rPr>
        <w:t xml:space="preserve">) – это септаккорд, который строится на </w:t>
      </w:r>
      <w:r w:rsidRPr="00D7481F">
        <w:rPr>
          <w:b/>
          <w:sz w:val="24"/>
          <w:szCs w:val="24"/>
        </w:rPr>
        <w:t>VII</w:t>
      </w:r>
      <w:r w:rsidRPr="00D7481F">
        <w:rPr>
          <w:sz w:val="24"/>
          <w:szCs w:val="24"/>
        </w:rPr>
        <w:t xml:space="preserve"> ступени лада и вк</w:t>
      </w:r>
      <w:r w:rsidR="00AC2384">
        <w:rPr>
          <w:sz w:val="24"/>
          <w:szCs w:val="24"/>
        </w:rPr>
        <w:t xml:space="preserve">лючает все неустойчивые ступени: </w:t>
      </w:r>
      <w:r w:rsidR="002E528B" w:rsidRPr="002E528B">
        <w:rPr>
          <w:sz w:val="24"/>
          <w:szCs w:val="24"/>
        </w:rPr>
        <w:t xml:space="preserve"> </w:t>
      </w:r>
      <w:r w:rsidR="00AC2384" w:rsidRPr="002E528B">
        <w:rPr>
          <w:b/>
          <w:sz w:val="24"/>
          <w:szCs w:val="24"/>
          <w:lang w:val="en-US"/>
        </w:rPr>
        <w:t>VII</w:t>
      </w:r>
      <w:r w:rsidR="00AC2384" w:rsidRPr="002E528B">
        <w:rPr>
          <w:b/>
          <w:sz w:val="24"/>
          <w:szCs w:val="24"/>
        </w:rPr>
        <w:t xml:space="preserve"> </w:t>
      </w:r>
      <w:proofErr w:type="gramStart"/>
      <w:r w:rsidR="002E528B" w:rsidRPr="002E528B">
        <w:rPr>
          <w:b/>
          <w:sz w:val="24"/>
          <w:szCs w:val="24"/>
        </w:rPr>
        <w:t>-</w:t>
      </w:r>
      <w:r w:rsidR="00AC2384" w:rsidRPr="002E528B">
        <w:rPr>
          <w:b/>
          <w:sz w:val="24"/>
          <w:szCs w:val="24"/>
        </w:rPr>
        <w:t xml:space="preserve"> </w:t>
      </w:r>
      <w:r w:rsidR="002E528B" w:rsidRPr="002E528B">
        <w:rPr>
          <w:b/>
          <w:sz w:val="24"/>
          <w:szCs w:val="24"/>
        </w:rPr>
        <w:t xml:space="preserve"> </w:t>
      </w:r>
      <w:r w:rsidR="00AC2384" w:rsidRPr="002E528B">
        <w:rPr>
          <w:b/>
          <w:sz w:val="24"/>
          <w:szCs w:val="24"/>
          <w:lang w:val="en-US"/>
        </w:rPr>
        <w:t>II</w:t>
      </w:r>
      <w:proofErr w:type="gramEnd"/>
      <w:r w:rsidR="00AC2384" w:rsidRPr="002E528B">
        <w:rPr>
          <w:b/>
          <w:sz w:val="24"/>
          <w:szCs w:val="24"/>
        </w:rPr>
        <w:t xml:space="preserve"> </w:t>
      </w:r>
      <w:r w:rsidR="002E528B" w:rsidRPr="002E528B">
        <w:rPr>
          <w:b/>
          <w:sz w:val="24"/>
          <w:szCs w:val="24"/>
        </w:rPr>
        <w:t>-</w:t>
      </w:r>
      <w:r w:rsidR="00AC2384" w:rsidRPr="002E528B">
        <w:rPr>
          <w:b/>
          <w:sz w:val="24"/>
          <w:szCs w:val="24"/>
        </w:rPr>
        <w:t xml:space="preserve"> </w:t>
      </w:r>
      <w:r w:rsidR="002E528B" w:rsidRPr="002E528B">
        <w:rPr>
          <w:b/>
          <w:sz w:val="24"/>
          <w:szCs w:val="24"/>
        </w:rPr>
        <w:t xml:space="preserve"> </w:t>
      </w:r>
      <w:r w:rsidR="00AC2384" w:rsidRPr="002E528B">
        <w:rPr>
          <w:b/>
          <w:sz w:val="24"/>
          <w:szCs w:val="24"/>
          <w:lang w:val="en-US"/>
        </w:rPr>
        <w:t>IV</w:t>
      </w:r>
      <w:r w:rsidR="00AC2384" w:rsidRPr="002E528B">
        <w:rPr>
          <w:b/>
          <w:sz w:val="24"/>
          <w:szCs w:val="24"/>
        </w:rPr>
        <w:t xml:space="preserve"> </w:t>
      </w:r>
      <w:r w:rsidR="002E528B">
        <w:rPr>
          <w:b/>
          <w:sz w:val="24"/>
          <w:szCs w:val="24"/>
        </w:rPr>
        <w:t>–</w:t>
      </w:r>
      <w:r w:rsidR="00AC2384" w:rsidRPr="002E528B">
        <w:rPr>
          <w:b/>
          <w:sz w:val="24"/>
          <w:szCs w:val="24"/>
        </w:rPr>
        <w:t xml:space="preserve"> </w:t>
      </w:r>
      <w:r w:rsidR="00AC2384" w:rsidRPr="002E528B">
        <w:rPr>
          <w:b/>
          <w:sz w:val="24"/>
          <w:szCs w:val="24"/>
          <w:lang w:val="en-US"/>
        </w:rPr>
        <w:t>VI</w:t>
      </w:r>
      <w:r w:rsidR="002E528B" w:rsidRPr="002E528B">
        <w:rPr>
          <w:sz w:val="24"/>
          <w:szCs w:val="24"/>
        </w:rPr>
        <w:t xml:space="preserve">          </w:t>
      </w:r>
    </w:p>
    <w:p w:rsidR="00EE65C4" w:rsidRDefault="00EE65C4" w:rsidP="00D748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A5E70">
        <w:rPr>
          <w:b/>
          <w:i/>
          <w:color w:val="002060"/>
          <w:sz w:val="24"/>
          <w:szCs w:val="24"/>
        </w:rPr>
        <w:t>Встречается два</w:t>
      </w:r>
      <w:r w:rsidR="00D7481F" w:rsidRPr="00DA5E70">
        <w:rPr>
          <w:b/>
          <w:i/>
          <w:color w:val="002060"/>
          <w:sz w:val="24"/>
          <w:szCs w:val="24"/>
        </w:rPr>
        <w:t xml:space="preserve"> вида VII7:</w:t>
      </w:r>
      <w:r w:rsidR="00D7481F" w:rsidRPr="00D7481F">
        <w:rPr>
          <w:sz w:val="24"/>
          <w:szCs w:val="24"/>
        </w:rPr>
        <w:t xml:space="preserve"> </w:t>
      </w:r>
      <w:r w:rsidR="00D7481F">
        <w:rPr>
          <w:sz w:val="24"/>
          <w:szCs w:val="24"/>
        </w:rPr>
        <w:t xml:space="preserve"> </w:t>
      </w:r>
    </w:p>
    <w:p w:rsidR="002E528B" w:rsidRDefault="00EE65C4" w:rsidP="00D7481F">
      <w:pPr>
        <w:jc w:val="both"/>
        <w:rPr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>М</w:t>
      </w:r>
      <w:r w:rsidR="00D7481F" w:rsidRPr="00D7481F">
        <w:rPr>
          <w:b/>
          <w:i/>
          <w:color w:val="002060"/>
          <w:sz w:val="24"/>
          <w:szCs w:val="24"/>
        </w:rPr>
        <w:t xml:space="preserve">алый </w:t>
      </w:r>
      <w:r w:rsidR="00845E71">
        <w:rPr>
          <w:b/>
          <w:i/>
          <w:color w:val="002060"/>
          <w:sz w:val="24"/>
          <w:szCs w:val="24"/>
        </w:rPr>
        <w:t>вводный</w:t>
      </w:r>
      <w:r w:rsidR="00D7481F">
        <w:rPr>
          <w:sz w:val="24"/>
          <w:szCs w:val="24"/>
        </w:rPr>
        <w:t xml:space="preserve"> </w:t>
      </w:r>
      <w:r w:rsidRPr="00EE65C4">
        <w:rPr>
          <w:b/>
          <w:i/>
          <w:color w:val="002060"/>
          <w:sz w:val="24"/>
          <w:szCs w:val="24"/>
        </w:rPr>
        <w:t>септаккорд</w:t>
      </w:r>
      <w:r w:rsidR="00D7481F" w:rsidRPr="00EE65C4">
        <w:rPr>
          <w:b/>
          <w:i/>
          <w:color w:val="002060"/>
          <w:sz w:val="24"/>
          <w:szCs w:val="24"/>
        </w:rPr>
        <w:t xml:space="preserve"> - </w:t>
      </w:r>
      <w:r w:rsidR="00845E71" w:rsidRPr="00AD3939">
        <w:rPr>
          <w:b/>
          <w:color w:val="C00000"/>
          <w:sz w:val="24"/>
          <w:szCs w:val="24"/>
        </w:rPr>
        <w:t>М</w:t>
      </w:r>
      <w:r w:rsidR="00D7481F" w:rsidRPr="00AD3939">
        <w:rPr>
          <w:b/>
          <w:color w:val="C00000"/>
          <w:sz w:val="24"/>
          <w:szCs w:val="24"/>
        </w:rPr>
        <w:t>VII7</w:t>
      </w:r>
      <w:r w:rsidR="00845E71">
        <w:rPr>
          <w:b/>
          <w:sz w:val="24"/>
          <w:szCs w:val="24"/>
        </w:rPr>
        <w:t xml:space="preserve">, </w:t>
      </w:r>
      <w:r w:rsidR="00845E71" w:rsidRPr="00EE65C4">
        <w:rPr>
          <w:sz w:val="24"/>
          <w:szCs w:val="24"/>
        </w:rPr>
        <w:t>по типу – малый с уменьшенной квинтой. Встречается в натуральном мажоре</w:t>
      </w:r>
      <w:r w:rsidRPr="00EE65C4">
        <w:rPr>
          <w:sz w:val="24"/>
          <w:szCs w:val="24"/>
        </w:rPr>
        <w:t>. Разрешается  в тоническое трезв</w:t>
      </w:r>
      <w:r>
        <w:rPr>
          <w:sz w:val="24"/>
          <w:szCs w:val="24"/>
        </w:rPr>
        <w:t xml:space="preserve">учие с удвоением </w:t>
      </w:r>
      <w:proofErr w:type="spellStart"/>
      <w:r>
        <w:rPr>
          <w:sz w:val="24"/>
          <w:szCs w:val="24"/>
        </w:rPr>
        <w:t>терцового</w:t>
      </w:r>
      <w:proofErr w:type="spellEnd"/>
      <w:r>
        <w:rPr>
          <w:sz w:val="24"/>
          <w:szCs w:val="24"/>
        </w:rPr>
        <w:t xml:space="preserve"> тона, чтобы</w:t>
      </w:r>
      <w:r w:rsidR="007B3900">
        <w:rPr>
          <w:sz w:val="24"/>
          <w:szCs w:val="24"/>
        </w:rPr>
        <w:t xml:space="preserve"> избежать параллельных квинт </w:t>
      </w:r>
      <w:r w:rsidR="00AD3939">
        <w:rPr>
          <w:sz w:val="24"/>
          <w:szCs w:val="24"/>
        </w:rPr>
        <w:t>(</w:t>
      </w:r>
      <w:proofErr w:type="gramStart"/>
      <w:r w:rsidR="007B3900">
        <w:rPr>
          <w:sz w:val="24"/>
          <w:szCs w:val="24"/>
        </w:rPr>
        <w:t>см</w:t>
      </w:r>
      <w:proofErr w:type="gramEnd"/>
      <w:r w:rsidR="007B3900">
        <w:rPr>
          <w:sz w:val="24"/>
          <w:szCs w:val="24"/>
        </w:rPr>
        <w:t>. примеры ниже).</w:t>
      </w:r>
      <w:r w:rsidR="002E528B">
        <w:rPr>
          <w:sz w:val="24"/>
          <w:szCs w:val="24"/>
        </w:rPr>
        <w:t xml:space="preserve"> </w:t>
      </w:r>
    </w:p>
    <w:p w:rsidR="00845E71" w:rsidRPr="00EE65C4" w:rsidRDefault="002E528B" w:rsidP="00D7481F">
      <w:pPr>
        <w:jc w:val="both"/>
        <w:rPr>
          <w:sz w:val="24"/>
          <w:szCs w:val="24"/>
        </w:rPr>
      </w:pPr>
      <w:r w:rsidRPr="00B332CE">
        <w:rPr>
          <w:color w:val="0070C0"/>
          <w:sz w:val="24"/>
          <w:szCs w:val="24"/>
        </w:rPr>
        <w:t xml:space="preserve"> </w:t>
      </w:r>
      <w:r w:rsidRPr="00B332CE">
        <w:rPr>
          <w:b/>
          <w:i/>
          <w:color w:val="0070C0"/>
          <w:sz w:val="24"/>
          <w:szCs w:val="24"/>
        </w:rPr>
        <w:t>Интервальный с</w:t>
      </w:r>
      <w:r w:rsidR="00EE65C4" w:rsidRPr="00B332CE">
        <w:rPr>
          <w:b/>
          <w:i/>
          <w:color w:val="0070C0"/>
          <w:sz w:val="24"/>
          <w:szCs w:val="24"/>
        </w:rPr>
        <w:t>остав</w:t>
      </w:r>
      <w:r w:rsidRPr="00B332CE">
        <w:rPr>
          <w:b/>
          <w:i/>
          <w:color w:val="0070C0"/>
          <w:sz w:val="24"/>
          <w:szCs w:val="24"/>
        </w:rPr>
        <w:t>:</w:t>
      </w:r>
      <w:r>
        <w:rPr>
          <w:sz w:val="24"/>
          <w:szCs w:val="24"/>
        </w:rPr>
        <w:t xml:space="preserve">    </w:t>
      </w:r>
      <w:r w:rsidR="00EE65C4">
        <w:rPr>
          <w:sz w:val="24"/>
          <w:szCs w:val="24"/>
        </w:rPr>
        <w:t xml:space="preserve"> </w:t>
      </w:r>
      <w:r w:rsidR="00EE65C4" w:rsidRPr="00EE65C4">
        <w:rPr>
          <w:b/>
          <w:color w:val="002060"/>
          <w:sz w:val="24"/>
          <w:szCs w:val="24"/>
          <w:highlight w:val="yellow"/>
        </w:rPr>
        <w:t xml:space="preserve">МVII7 =  </w:t>
      </w:r>
      <w:r w:rsidR="00EE65C4" w:rsidRPr="00EE65C4">
        <w:rPr>
          <w:b/>
          <w:sz w:val="24"/>
          <w:szCs w:val="24"/>
          <w:highlight w:val="yellow"/>
        </w:rPr>
        <w:t>м3+ м3+ б3</w:t>
      </w:r>
      <w:r>
        <w:rPr>
          <w:b/>
          <w:sz w:val="24"/>
          <w:szCs w:val="24"/>
        </w:rPr>
        <w:t xml:space="preserve">    или     </w:t>
      </w:r>
      <w:r w:rsidRPr="002E528B">
        <w:rPr>
          <w:b/>
          <w:sz w:val="24"/>
          <w:szCs w:val="24"/>
          <w:highlight w:val="yellow"/>
        </w:rPr>
        <w:t>Ум5/3 + б.3</w:t>
      </w:r>
    </w:p>
    <w:p w:rsidR="002E528B" w:rsidRDefault="00D7481F" w:rsidP="00B546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EE65C4">
        <w:rPr>
          <w:b/>
          <w:i/>
          <w:color w:val="002060"/>
          <w:sz w:val="24"/>
          <w:szCs w:val="24"/>
        </w:rPr>
        <w:t>У</w:t>
      </w:r>
      <w:r w:rsidRPr="00D7481F">
        <w:rPr>
          <w:b/>
          <w:i/>
          <w:color w:val="002060"/>
          <w:sz w:val="24"/>
          <w:szCs w:val="24"/>
        </w:rPr>
        <w:t>меньшенный</w:t>
      </w:r>
      <w:r w:rsidRPr="00EE65C4">
        <w:rPr>
          <w:b/>
          <w:i/>
          <w:color w:val="002060"/>
          <w:sz w:val="24"/>
          <w:szCs w:val="24"/>
        </w:rPr>
        <w:t xml:space="preserve"> </w:t>
      </w:r>
      <w:r w:rsidR="00EE65C4">
        <w:rPr>
          <w:b/>
          <w:i/>
          <w:color w:val="002060"/>
          <w:sz w:val="24"/>
          <w:szCs w:val="24"/>
        </w:rPr>
        <w:t>вводный</w:t>
      </w:r>
      <w:r w:rsidR="00EE65C4">
        <w:rPr>
          <w:sz w:val="24"/>
          <w:szCs w:val="24"/>
        </w:rPr>
        <w:t xml:space="preserve"> </w:t>
      </w:r>
      <w:r w:rsidR="00EE65C4" w:rsidRPr="00EE65C4">
        <w:rPr>
          <w:b/>
          <w:i/>
          <w:color w:val="002060"/>
          <w:sz w:val="24"/>
          <w:szCs w:val="24"/>
        </w:rPr>
        <w:t xml:space="preserve">септаккорд </w:t>
      </w:r>
      <w:r w:rsidRPr="00EE65C4">
        <w:rPr>
          <w:b/>
          <w:i/>
          <w:color w:val="002060"/>
          <w:sz w:val="24"/>
          <w:szCs w:val="24"/>
        </w:rPr>
        <w:t xml:space="preserve">-  </w:t>
      </w:r>
      <w:r w:rsidRPr="00AD3939">
        <w:rPr>
          <w:b/>
          <w:color w:val="C00000"/>
          <w:sz w:val="24"/>
          <w:szCs w:val="24"/>
        </w:rPr>
        <w:t>Ум VII7</w:t>
      </w:r>
      <w:r w:rsidRPr="00EE65C4">
        <w:rPr>
          <w:b/>
          <w:i/>
          <w:color w:val="002060"/>
          <w:sz w:val="24"/>
          <w:szCs w:val="24"/>
        </w:rPr>
        <w:t>.</w:t>
      </w:r>
      <w:r w:rsidR="00B54675">
        <w:rPr>
          <w:b/>
          <w:i/>
          <w:color w:val="002060"/>
          <w:sz w:val="24"/>
          <w:szCs w:val="24"/>
        </w:rPr>
        <w:t xml:space="preserve"> </w:t>
      </w:r>
      <w:r w:rsidR="00B54675">
        <w:rPr>
          <w:sz w:val="24"/>
          <w:szCs w:val="24"/>
        </w:rPr>
        <w:t>О</w:t>
      </w:r>
      <w:r w:rsidRPr="00D7481F">
        <w:rPr>
          <w:sz w:val="24"/>
          <w:szCs w:val="24"/>
        </w:rPr>
        <w:t>бразуется в гармоническо</w:t>
      </w:r>
      <w:r w:rsidR="004F3C2C">
        <w:rPr>
          <w:sz w:val="24"/>
          <w:szCs w:val="24"/>
        </w:rPr>
        <w:t>м виде мажора</w:t>
      </w:r>
      <w:r w:rsidRPr="00D7481F">
        <w:rPr>
          <w:sz w:val="24"/>
          <w:szCs w:val="24"/>
        </w:rPr>
        <w:t xml:space="preserve"> и минора.</w:t>
      </w:r>
    </w:p>
    <w:p w:rsidR="0016469C" w:rsidRPr="00DA5E70" w:rsidRDefault="00B54675" w:rsidP="00DA5E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7481F" w:rsidRPr="00B332CE">
        <w:rPr>
          <w:b/>
          <w:i/>
          <w:color w:val="0070C0"/>
          <w:sz w:val="24"/>
          <w:szCs w:val="24"/>
        </w:rPr>
        <w:t>Интервальный состав</w:t>
      </w:r>
      <w:r w:rsidR="002E528B" w:rsidRPr="00B332CE">
        <w:rPr>
          <w:b/>
          <w:i/>
          <w:color w:val="0070C0"/>
          <w:sz w:val="24"/>
          <w:szCs w:val="24"/>
        </w:rPr>
        <w:t>:</w:t>
      </w:r>
      <w:r w:rsidR="002E528B">
        <w:rPr>
          <w:sz w:val="24"/>
          <w:szCs w:val="24"/>
        </w:rPr>
        <w:t xml:space="preserve">   </w:t>
      </w:r>
      <w:r w:rsidR="00D7481F" w:rsidRPr="00D7481F">
        <w:rPr>
          <w:sz w:val="24"/>
          <w:szCs w:val="24"/>
        </w:rPr>
        <w:t xml:space="preserve"> </w:t>
      </w:r>
      <w:r w:rsidR="00D7481F" w:rsidRPr="00D7481F">
        <w:rPr>
          <w:b/>
          <w:sz w:val="24"/>
          <w:szCs w:val="24"/>
        </w:rPr>
        <w:t xml:space="preserve"> </w:t>
      </w:r>
      <w:r w:rsidR="00D7481F" w:rsidRPr="00B54675">
        <w:rPr>
          <w:b/>
          <w:sz w:val="24"/>
          <w:szCs w:val="24"/>
          <w:highlight w:val="yellow"/>
        </w:rPr>
        <w:t>Ум</w:t>
      </w:r>
      <w:r w:rsidR="002E528B">
        <w:rPr>
          <w:b/>
          <w:sz w:val="24"/>
          <w:szCs w:val="24"/>
          <w:highlight w:val="yellow"/>
        </w:rPr>
        <w:t>.</w:t>
      </w:r>
      <w:r w:rsidR="00D7481F" w:rsidRPr="00B54675">
        <w:rPr>
          <w:b/>
          <w:sz w:val="24"/>
          <w:szCs w:val="24"/>
          <w:highlight w:val="yellow"/>
        </w:rPr>
        <w:t xml:space="preserve"> VII7</w:t>
      </w:r>
      <w:r w:rsidRPr="00B54675">
        <w:rPr>
          <w:b/>
          <w:sz w:val="24"/>
          <w:szCs w:val="24"/>
          <w:highlight w:val="yellow"/>
        </w:rPr>
        <w:t xml:space="preserve"> = м3+ м3+ м3</w:t>
      </w:r>
      <w:r w:rsidR="002E528B">
        <w:rPr>
          <w:b/>
          <w:sz w:val="24"/>
          <w:szCs w:val="24"/>
        </w:rPr>
        <w:t xml:space="preserve">    или   </w:t>
      </w:r>
      <w:r w:rsidR="002E528B" w:rsidRPr="002E528B">
        <w:rPr>
          <w:b/>
          <w:sz w:val="24"/>
          <w:szCs w:val="24"/>
          <w:highlight w:val="yellow"/>
        </w:rPr>
        <w:t>Ум.5/3 + м.3</w:t>
      </w:r>
      <w:r w:rsidRPr="00D7481F">
        <w:rPr>
          <w:sz w:val="24"/>
          <w:szCs w:val="24"/>
        </w:rPr>
        <w:t xml:space="preserve"> </w:t>
      </w:r>
      <w:r w:rsidR="00D7481F" w:rsidRPr="00D7481F">
        <w:rPr>
          <w:sz w:val="24"/>
          <w:szCs w:val="24"/>
        </w:rPr>
        <w:t xml:space="preserve"> </w:t>
      </w:r>
    </w:p>
    <w:p w:rsidR="00AC2384" w:rsidRPr="00AC2384" w:rsidRDefault="003C6672" w:rsidP="00AC238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32</w:t>
      </w:r>
    </w:p>
    <w:p w:rsidR="007116E7" w:rsidRPr="004F3C2C" w:rsidRDefault="007116E7" w:rsidP="004F3C2C">
      <w:pPr>
        <w:jc w:val="both"/>
        <w:rPr>
          <w:b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28670" cy="1524000"/>
            <wp:effectExtent l="19050" t="0" r="0" b="0"/>
            <wp:docPr id="15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7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81F" w:rsidRPr="007116E7" w:rsidRDefault="009E30A6" w:rsidP="0031483E">
      <w:pPr>
        <w:pStyle w:val="a8"/>
        <w:numPr>
          <w:ilvl w:val="0"/>
          <w:numId w:val="17"/>
        </w:numPr>
        <w:jc w:val="both"/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8"/>
          <w:szCs w:val="28"/>
        </w:rPr>
        <w:t>Способы разрешения вводных</w:t>
      </w:r>
      <w:r w:rsidR="007116E7" w:rsidRPr="007116E7">
        <w:rPr>
          <w:b/>
          <w:i/>
          <w:color w:val="002060"/>
          <w:sz w:val="28"/>
          <w:szCs w:val="28"/>
        </w:rPr>
        <w:t xml:space="preserve"> септаккорд</w:t>
      </w:r>
      <w:r>
        <w:rPr>
          <w:b/>
          <w:i/>
          <w:color w:val="002060"/>
          <w:sz w:val="28"/>
          <w:szCs w:val="28"/>
        </w:rPr>
        <w:t>ов.</w:t>
      </w:r>
      <w:r w:rsidR="00D7481F" w:rsidRPr="007116E7">
        <w:rPr>
          <w:sz w:val="24"/>
          <w:szCs w:val="24"/>
        </w:rPr>
        <w:t xml:space="preserve"> </w:t>
      </w:r>
    </w:p>
    <w:p w:rsidR="00FD5EB4" w:rsidRDefault="00D7481F" w:rsidP="00D7481F">
      <w:pPr>
        <w:jc w:val="both"/>
        <w:rPr>
          <w:sz w:val="24"/>
          <w:szCs w:val="24"/>
        </w:rPr>
      </w:pPr>
      <w:r w:rsidRPr="00D7481F">
        <w:rPr>
          <w:sz w:val="24"/>
          <w:szCs w:val="24"/>
        </w:rPr>
        <w:t xml:space="preserve"> </w:t>
      </w:r>
      <w:r w:rsidR="004F3C2C" w:rsidRPr="00C253A9">
        <w:rPr>
          <w:b/>
          <w:i/>
          <w:color w:val="0070C0"/>
          <w:sz w:val="24"/>
          <w:szCs w:val="24"/>
        </w:rPr>
        <w:t>Первый вариант:</w:t>
      </w:r>
      <w:r w:rsidR="004F3C2C">
        <w:rPr>
          <w:sz w:val="24"/>
          <w:szCs w:val="24"/>
        </w:rPr>
        <w:t xml:space="preserve">   </w:t>
      </w:r>
      <w:r w:rsidRPr="007116E7">
        <w:rPr>
          <w:b/>
          <w:sz w:val="28"/>
          <w:szCs w:val="28"/>
        </w:rPr>
        <w:t xml:space="preserve">VII7 </w:t>
      </w:r>
      <w:r w:rsidRPr="00D7481F">
        <w:rPr>
          <w:sz w:val="24"/>
          <w:szCs w:val="24"/>
        </w:rPr>
        <w:t xml:space="preserve"> разрешается в </w:t>
      </w:r>
      <w:r w:rsidRPr="007116E7">
        <w:rPr>
          <w:b/>
          <w:sz w:val="28"/>
          <w:szCs w:val="28"/>
        </w:rPr>
        <w:t>Т3/5</w:t>
      </w:r>
      <w:r w:rsidR="004F3C2C">
        <w:rPr>
          <w:sz w:val="24"/>
          <w:szCs w:val="24"/>
        </w:rPr>
        <w:t xml:space="preserve"> с удвоенной терцией.</w:t>
      </w:r>
    </w:p>
    <w:p w:rsidR="00B54675" w:rsidRPr="00C253A9" w:rsidRDefault="00F2034C" w:rsidP="00F2034C">
      <w:pPr>
        <w:jc w:val="center"/>
        <w:rPr>
          <w:b/>
          <w:i/>
          <w:color w:val="0070C0"/>
          <w:sz w:val="24"/>
          <w:szCs w:val="24"/>
        </w:rPr>
      </w:pPr>
      <w:r w:rsidRPr="00C253A9">
        <w:rPr>
          <w:b/>
          <w:i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541020" cy="998220"/>
            <wp:effectExtent l="95250" t="76200" r="125730" b="87630"/>
            <wp:docPr id="11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9982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C253A9">
        <w:rPr>
          <w:b/>
          <w:i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1832610" cy="1059180"/>
            <wp:effectExtent l="95250" t="76200" r="91440" b="83820"/>
            <wp:docPr id="11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83" cy="10617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D5EB4" w:rsidRDefault="00D7481F" w:rsidP="00D7481F">
      <w:pPr>
        <w:jc w:val="both"/>
        <w:rPr>
          <w:sz w:val="24"/>
          <w:szCs w:val="24"/>
        </w:rPr>
      </w:pPr>
      <w:r w:rsidRPr="00C253A9">
        <w:rPr>
          <w:b/>
          <w:i/>
          <w:color w:val="0070C0"/>
          <w:sz w:val="24"/>
          <w:szCs w:val="24"/>
        </w:rPr>
        <w:t>Второй вариант</w:t>
      </w:r>
      <w:r w:rsidRPr="00D7481F">
        <w:rPr>
          <w:sz w:val="24"/>
          <w:szCs w:val="24"/>
        </w:rPr>
        <w:t xml:space="preserve"> разрешения </w:t>
      </w:r>
      <w:r w:rsidR="004F3C2C">
        <w:rPr>
          <w:sz w:val="24"/>
          <w:szCs w:val="24"/>
        </w:rPr>
        <w:t xml:space="preserve"> </w:t>
      </w:r>
      <w:r w:rsidRPr="007116E7">
        <w:rPr>
          <w:b/>
          <w:sz w:val="28"/>
          <w:szCs w:val="28"/>
        </w:rPr>
        <w:t>VII7</w:t>
      </w:r>
      <w:r w:rsidRPr="00D7481F">
        <w:rPr>
          <w:b/>
          <w:sz w:val="24"/>
          <w:szCs w:val="24"/>
        </w:rPr>
        <w:t xml:space="preserve"> </w:t>
      </w:r>
      <w:r w:rsidRPr="00D7481F">
        <w:rPr>
          <w:sz w:val="24"/>
          <w:szCs w:val="24"/>
        </w:rPr>
        <w:t xml:space="preserve">  – через </w:t>
      </w:r>
      <w:r w:rsidR="007116E7">
        <w:rPr>
          <w:sz w:val="24"/>
          <w:szCs w:val="24"/>
        </w:rPr>
        <w:t xml:space="preserve"> </w:t>
      </w:r>
      <w:r w:rsidRPr="007116E7">
        <w:rPr>
          <w:b/>
          <w:sz w:val="28"/>
          <w:szCs w:val="28"/>
        </w:rPr>
        <w:t>D5/6</w:t>
      </w:r>
      <w:r w:rsidRPr="00D7481F">
        <w:rPr>
          <w:sz w:val="24"/>
          <w:szCs w:val="24"/>
        </w:rPr>
        <w:t xml:space="preserve">  в тоническое трезвучие</w:t>
      </w:r>
      <w:r w:rsidR="004F3C2C">
        <w:rPr>
          <w:sz w:val="24"/>
          <w:szCs w:val="24"/>
        </w:rPr>
        <w:t xml:space="preserve"> с удвоенной примой трезвучия.</w:t>
      </w:r>
    </w:p>
    <w:p w:rsidR="00F2034C" w:rsidRPr="00D7481F" w:rsidRDefault="00F2034C" w:rsidP="00F2034C">
      <w:pPr>
        <w:jc w:val="center"/>
        <w:rPr>
          <w:sz w:val="24"/>
          <w:szCs w:val="24"/>
        </w:rPr>
      </w:pPr>
      <w:r w:rsidRPr="00F2034C">
        <w:rPr>
          <w:noProof/>
          <w:sz w:val="24"/>
          <w:szCs w:val="24"/>
          <w:lang w:eastAsia="ru-RU"/>
        </w:rPr>
        <w:drawing>
          <wp:inline distT="0" distB="0" distL="0" distR="0">
            <wp:extent cx="541020" cy="1066800"/>
            <wp:effectExtent l="95250" t="76200" r="125730" b="76200"/>
            <wp:docPr id="1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1066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2034C">
        <w:rPr>
          <w:noProof/>
          <w:sz w:val="24"/>
          <w:szCs w:val="24"/>
          <w:lang w:eastAsia="ru-RU"/>
        </w:rPr>
        <w:drawing>
          <wp:inline distT="0" distB="0" distL="0" distR="0">
            <wp:extent cx="1847850" cy="1287780"/>
            <wp:effectExtent l="95250" t="95250" r="95250" b="102870"/>
            <wp:docPr id="1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383" cy="12888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568C7" w:rsidRDefault="00D7481F" w:rsidP="009E30A6">
      <w:pPr>
        <w:jc w:val="both"/>
        <w:rPr>
          <w:sz w:val="24"/>
          <w:szCs w:val="24"/>
        </w:rPr>
      </w:pPr>
      <w:r w:rsidRPr="00D7481F">
        <w:rPr>
          <w:sz w:val="24"/>
          <w:szCs w:val="24"/>
        </w:rPr>
        <w:t xml:space="preserve">При переходе </w:t>
      </w:r>
      <w:r w:rsidRPr="00D7481F">
        <w:rPr>
          <w:b/>
          <w:sz w:val="24"/>
          <w:szCs w:val="24"/>
        </w:rPr>
        <w:t>VII7</w:t>
      </w:r>
      <w:r w:rsidRPr="00D7481F">
        <w:rPr>
          <w:sz w:val="24"/>
          <w:szCs w:val="24"/>
        </w:rPr>
        <w:t xml:space="preserve">   в </w:t>
      </w:r>
      <w:r w:rsidRPr="00D7481F">
        <w:rPr>
          <w:b/>
          <w:sz w:val="24"/>
          <w:szCs w:val="24"/>
        </w:rPr>
        <w:t>D56</w:t>
      </w:r>
      <w:r w:rsidRPr="00D7481F">
        <w:rPr>
          <w:sz w:val="24"/>
          <w:szCs w:val="24"/>
        </w:rPr>
        <w:t xml:space="preserve">  меняется только верхний звук – он </w:t>
      </w:r>
      <w:r w:rsidR="005E7AA0">
        <w:rPr>
          <w:sz w:val="24"/>
          <w:szCs w:val="24"/>
        </w:rPr>
        <w:t xml:space="preserve">переходит </w:t>
      </w:r>
      <w:r w:rsidRPr="00D7481F">
        <w:rPr>
          <w:sz w:val="24"/>
          <w:szCs w:val="24"/>
        </w:rPr>
        <w:t xml:space="preserve"> на ступень вниз. Затем </w:t>
      </w:r>
      <w:r w:rsidRPr="00D7481F">
        <w:rPr>
          <w:b/>
          <w:sz w:val="24"/>
          <w:szCs w:val="24"/>
        </w:rPr>
        <w:t>D56</w:t>
      </w:r>
      <w:r w:rsidRPr="00D7481F">
        <w:rPr>
          <w:sz w:val="24"/>
          <w:szCs w:val="24"/>
        </w:rPr>
        <w:t xml:space="preserve"> разрешается согласно своим тяготениям  в</w:t>
      </w:r>
      <w:r w:rsidRPr="00D7481F">
        <w:rPr>
          <w:b/>
          <w:sz w:val="24"/>
          <w:szCs w:val="24"/>
        </w:rPr>
        <w:t xml:space="preserve"> Т3</w:t>
      </w:r>
      <w:r>
        <w:rPr>
          <w:b/>
          <w:sz w:val="24"/>
          <w:szCs w:val="24"/>
        </w:rPr>
        <w:t>/</w:t>
      </w:r>
      <w:r w:rsidRPr="00D7481F">
        <w:rPr>
          <w:b/>
          <w:sz w:val="24"/>
          <w:szCs w:val="24"/>
        </w:rPr>
        <w:t>5</w:t>
      </w:r>
      <w:r w:rsidR="003F42BD">
        <w:rPr>
          <w:sz w:val="24"/>
          <w:szCs w:val="24"/>
        </w:rPr>
        <w:t xml:space="preserve"> с удвоенной примой</w:t>
      </w:r>
      <w:r w:rsidR="005C07D8">
        <w:rPr>
          <w:sz w:val="24"/>
          <w:szCs w:val="24"/>
        </w:rPr>
        <w:t>.</w:t>
      </w:r>
    </w:p>
    <w:p w:rsidR="001F4209" w:rsidRDefault="001F4209" w:rsidP="0031483E">
      <w:pPr>
        <w:pStyle w:val="a8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C235C7">
        <w:rPr>
          <w:b/>
          <w:color w:val="C00000"/>
          <w:sz w:val="32"/>
          <w:szCs w:val="32"/>
        </w:rPr>
        <w:t>Ритм. Метр. Размер</w:t>
      </w:r>
      <w:r w:rsidRPr="00D51C30">
        <w:rPr>
          <w:color w:val="C00000"/>
          <w:sz w:val="32"/>
          <w:szCs w:val="32"/>
        </w:rPr>
        <w:t>.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1106D5">
        <w:rPr>
          <w:rFonts w:ascii="Times New Roman" w:hAnsi="Times New Roman" w:cs="Times New Roman"/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209" w:rsidRPr="000809DB" w:rsidRDefault="001F4209" w:rsidP="001F4209">
      <w:pPr>
        <w:pStyle w:val="a8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1F4209" w:rsidRDefault="001F4209" w:rsidP="0031483E">
      <w:pPr>
        <w:pStyle w:val="Default"/>
        <w:numPr>
          <w:ilvl w:val="0"/>
          <w:numId w:val="17"/>
        </w:numPr>
        <w:rPr>
          <w:rFonts w:asciiTheme="minorHAnsi" w:hAnsiTheme="minorHAnsi" w:cstheme="minorBidi"/>
          <w:color w:val="auto"/>
        </w:rPr>
      </w:pPr>
      <w:r w:rsidRPr="000809DB">
        <w:rPr>
          <w:rFonts w:asciiTheme="minorHAnsi" w:hAnsiTheme="minorHAnsi" w:cstheme="minorBidi"/>
          <w:b/>
          <w:bCs/>
          <w:i/>
          <w:color w:val="002060"/>
          <w:sz w:val="28"/>
          <w:szCs w:val="28"/>
        </w:rPr>
        <w:t xml:space="preserve">Музыкальный метр, </w:t>
      </w:r>
      <w:r w:rsidRPr="00B70308">
        <w:rPr>
          <w:rFonts w:asciiTheme="minorHAnsi" w:hAnsiTheme="minorHAnsi" w:cstheme="minorBidi"/>
          <w:b/>
          <w:i/>
          <w:color w:val="002060"/>
          <w:sz w:val="28"/>
          <w:szCs w:val="28"/>
        </w:rPr>
        <w:t>или размер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B70308">
        <w:rPr>
          <w:rFonts w:asciiTheme="minorHAnsi" w:hAnsiTheme="minorHAnsi" w:cstheme="minorBidi"/>
          <w:color w:val="auto"/>
        </w:rPr>
        <w:t>чередование сильных и слабых долей такта.</w:t>
      </w:r>
    </w:p>
    <w:p w:rsidR="000A1345" w:rsidRDefault="000A1345" w:rsidP="000A1345">
      <w:pPr>
        <w:pStyle w:val="Default"/>
        <w:ind w:left="360"/>
        <w:rPr>
          <w:rFonts w:asciiTheme="minorHAnsi" w:hAnsiTheme="minorHAnsi" w:cstheme="minorBidi"/>
          <w:color w:val="auto"/>
        </w:rPr>
      </w:pPr>
      <w:r w:rsidRPr="000A1345">
        <w:rPr>
          <w:rFonts w:asciiTheme="minorHAnsi" w:hAnsiTheme="minorHAnsi" w:cstheme="minorBidi"/>
          <w:b/>
          <w:bCs/>
          <w:i/>
          <w:color w:val="002060"/>
        </w:rPr>
        <w:t>Доля</w:t>
      </w:r>
      <w:r>
        <w:rPr>
          <w:rFonts w:asciiTheme="minorHAnsi" w:hAnsiTheme="minorHAnsi" w:cstheme="minorBidi"/>
          <w:b/>
          <w:bCs/>
          <w:i/>
          <w:color w:val="002060"/>
          <w:sz w:val="28"/>
          <w:szCs w:val="28"/>
        </w:rPr>
        <w:t xml:space="preserve"> –</w:t>
      </w:r>
      <w:r>
        <w:rPr>
          <w:rFonts w:asciiTheme="minorHAnsi" w:hAnsiTheme="minorHAnsi" w:cstheme="minorBidi"/>
          <w:color w:val="auto"/>
        </w:rPr>
        <w:t xml:space="preserve"> это каждый шаг метра. Верхняя цифра размера показывает количество долей (шагов) в такте, нижняя – длину каждого шага.</w:t>
      </w:r>
    </w:p>
    <w:p w:rsidR="000A1345" w:rsidRPr="00B70308" w:rsidRDefault="000A1345" w:rsidP="000A1345">
      <w:pPr>
        <w:pStyle w:val="Default"/>
        <w:ind w:left="3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bCs/>
          <w:i/>
          <w:color w:val="002060"/>
        </w:rPr>
        <w:t xml:space="preserve">Ритм – </w:t>
      </w:r>
      <w:r>
        <w:rPr>
          <w:rFonts w:asciiTheme="minorHAnsi" w:hAnsiTheme="minorHAnsi" w:cstheme="minorBidi"/>
          <w:color w:val="auto"/>
        </w:rPr>
        <w:t>это любое чередование  звуков и пауз на основе пульсации метра.</w:t>
      </w:r>
    </w:p>
    <w:p w:rsidR="001F4209" w:rsidRPr="000A1345" w:rsidRDefault="001F4209" w:rsidP="001F4209">
      <w:pPr>
        <w:pStyle w:val="Default"/>
        <w:ind w:left="360"/>
        <w:rPr>
          <w:rFonts w:asciiTheme="minorHAnsi" w:hAnsiTheme="minorHAnsi" w:cstheme="minorBidi"/>
          <w:color w:val="auto"/>
        </w:rPr>
      </w:pPr>
      <w:r w:rsidRPr="000A1345">
        <w:rPr>
          <w:rFonts w:asciiTheme="minorHAnsi" w:hAnsiTheme="minorHAnsi" w:cstheme="minorBidi"/>
          <w:b/>
          <w:i/>
          <w:color w:val="002060"/>
        </w:rPr>
        <w:t>Метры бывают:</w:t>
      </w:r>
      <w:r w:rsidRPr="000A1345">
        <w:rPr>
          <w:rFonts w:asciiTheme="minorHAnsi" w:hAnsiTheme="minorHAnsi" w:cstheme="minorBidi"/>
          <w:color w:val="auto"/>
        </w:rPr>
        <w:t xml:space="preserve"> </w:t>
      </w:r>
    </w:p>
    <w:p w:rsidR="005568C7" w:rsidRPr="004A4332" w:rsidRDefault="004A4332" w:rsidP="004A4332">
      <w:pPr>
        <w:pStyle w:val="Default"/>
        <w:rPr>
          <w:rFonts w:asciiTheme="minorHAnsi" w:hAnsiTheme="minorHAnsi" w:cstheme="minorBidi"/>
          <w:color w:val="auto"/>
        </w:rPr>
      </w:pPr>
      <w:proofErr w:type="gramStart"/>
      <w:r w:rsidRPr="004A4332">
        <w:rPr>
          <w:rFonts w:asciiTheme="minorHAnsi" w:hAnsiTheme="minorHAnsi" w:cstheme="minorBidi"/>
          <w:b/>
          <w:i/>
          <w:color w:val="0070C0"/>
          <w:sz w:val="28"/>
          <w:szCs w:val="28"/>
        </w:rPr>
        <w:t>Простые</w:t>
      </w:r>
      <w:r>
        <w:rPr>
          <w:rFonts w:asciiTheme="minorHAnsi" w:hAnsiTheme="minorHAnsi" w:cstheme="minorBidi"/>
          <w:color w:val="auto"/>
          <w:sz w:val="28"/>
          <w:szCs w:val="28"/>
        </w:rPr>
        <w:t xml:space="preserve"> – </w:t>
      </w:r>
      <w:r w:rsidRPr="004A4332">
        <w:rPr>
          <w:rFonts w:asciiTheme="minorHAnsi" w:hAnsiTheme="minorHAnsi" w:cstheme="minorBidi"/>
          <w:color w:val="auto"/>
        </w:rPr>
        <w:t>имеют одну сильную долю и не распадаются на более мелкие размеры.</w:t>
      </w:r>
      <w:proofErr w:type="gramEnd"/>
    </w:p>
    <w:p w:rsidR="005568C7" w:rsidRDefault="004A4332" w:rsidP="005568C7">
      <w:pPr>
        <w:pStyle w:val="Default"/>
        <w:ind w:left="3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543550" cy="510540"/>
            <wp:effectExtent l="19050" t="0" r="0" b="0"/>
            <wp:docPr id="12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997" cy="51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8C7" w:rsidRDefault="005568C7" w:rsidP="005D279A">
      <w:pPr>
        <w:jc w:val="right"/>
        <w:rPr>
          <w:b/>
          <w:sz w:val="20"/>
          <w:szCs w:val="20"/>
        </w:rPr>
      </w:pPr>
    </w:p>
    <w:p w:rsidR="00611EC1" w:rsidRPr="005D279A" w:rsidRDefault="00611EC1" w:rsidP="005D279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33</w:t>
      </w:r>
    </w:p>
    <w:p w:rsidR="001F4209" w:rsidRPr="001F4209" w:rsidRDefault="001F4209" w:rsidP="004A4332">
      <w:pPr>
        <w:pStyle w:val="Default"/>
        <w:rPr>
          <w:rFonts w:asciiTheme="minorHAnsi" w:hAnsiTheme="minorHAnsi" w:cstheme="minorBidi"/>
          <w:b/>
          <w:color w:val="auto"/>
        </w:rPr>
      </w:pPr>
      <w:proofErr w:type="gramStart"/>
      <w:r w:rsidRPr="004A4332">
        <w:rPr>
          <w:rFonts w:asciiTheme="minorHAnsi" w:hAnsiTheme="minorHAnsi" w:cstheme="minorBidi"/>
          <w:b/>
          <w:i/>
          <w:color w:val="0070C0"/>
          <w:sz w:val="28"/>
          <w:szCs w:val="28"/>
        </w:rPr>
        <w:t>Сложные</w:t>
      </w:r>
      <w:proofErr w:type="gramEnd"/>
      <w:r w:rsidRPr="001F4209">
        <w:rPr>
          <w:rFonts w:asciiTheme="minorHAnsi" w:hAnsiTheme="minorHAnsi" w:cstheme="minorBidi"/>
          <w:i/>
          <w:color w:val="auto"/>
        </w:rPr>
        <w:t xml:space="preserve"> </w:t>
      </w:r>
      <w:r w:rsidRPr="001F4209">
        <w:rPr>
          <w:rFonts w:asciiTheme="minorHAnsi" w:hAnsiTheme="minorHAnsi" w:cstheme="minorBidi"/>
          <w:color w:val="auto"/>
        </w:rPr>
        <w:t xml:space="preserve">– сумма одинаковых простых размеров: </w:t>
      </w:r>
    </w:p>
    <w:p w:rsidR="004A4332" w:rsidRDefault="004A4332" w:rsidP="009F1D89">
      <w:pPr>
        <w:pStyle w:val="Default"/>
        <w:rPr>
          <w:rFonts w:asciiTheme="minorHAnsi" w:hAnsiTheme="minorHAnsi" w:cstheme="minorBidi"/>
          <w:b/>
          <w:color w:val="auto"/>
          <w:sz w:val="28"/>
          <w:szCs w:val="28"/>
        </w:rPr>
      </w:pPr>
      <w:r>
        <w:rPr>
          <w:rFonts w:asciiTheme="minorHAnsi" w:hAnsiTheme="minorHAnsi" w:cstheme="minorBidi"/>
          <w:b/>
          <w:color w:val="auto"/>
          <w:sz w:val="28"/>
          <w:szCs w:val="28"/>
        </w:rPr>
        <w:t xml:space="preserve">                  </w:t>
      </w:r>
      <w:r>
        <w:rPr>
          <w:rFonts w:asciiTheme="minorHAnsi" w:hAnsiTheme="minorHAnsi" w:cstheme="minorBidi"/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947410" cy="662940"/>
            <wp:effectExtent l="19050" t="0" r="0" b="0"/>
            <wp:docPr id="13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547" cy="6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2BD" w:rsidRPr="002743FF" w:rsidRDefault="004A4332" w:rsidP="003F42BD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70C0"/>
          <w:sz w:val="28"/>
          <w:szCs w:val="28"/>
        </w:rPr>
        <w:t xml:space="preserve">Сложно - </w:t>
      </w:r>
      <w:proofErr w:type="gramStart"/>
      <w:r>
        <w:rPr>
          <w:rFonts w:asciiTheme="minorHAnsi" w:hAnsiTheme="minorHAnsi" w:cstheme="minorBidi"/>
          <w:b/>
          <w:i/>
          <w:color w:val="0070C0"/>
          <w:sz w:val="28"/>
          <w:szCs w:val="28"/>
        </w:rPr>
        <w:t>с</w:t>
      </w:r>
      <w:r w:rsidR="001F4209" w:rsidRPr="004A4332">
        <w:rPr>
          <w:rFonts w:asciiTheme="minorHAnsi" w:hAnsiTheme="minorHAnsi" w:cstheme="minorBidi"/>
          <w:b/>
          <w:i/>
          <w:color w:val="0070C0"/>
          <w:sz w:val="28"/>
          <w:szCs w:val="28"/>
        </w:rPr>
        <w:t>мешанные</w:t>
      </w:r>
      <w:proofErr w:type="gramEnd"/>
      <w:r w:rsidR="001F4209" w:rsidRPr="00B8486D">
        <w:rPr>
          <w:rFonts w:asciiTheme="minorHAnsi" w:hAnsiTheme="minorHAnsi" w:cstheme="minorBidi"/>
          <w:i/>
          <w:color w:val="auto"/>
        </w:rPr>
        <w:t xml:space="preserve"> </w:t>
      </w:r>
      <w:r w:rsidR="001F4209" w:rsidRPr="00B70308">
        <w:rPr>
          <w:rFonts w:asciiTheme="minorHAnsi" w:hAnsiTheme="minorHAnsi" w:cstheme="minorBidi"/>
          <w:color w:val="auto"/>
        </w:rPr>
        <w:t>– сумма разных размеров</w:t>
      </w:r>
      <w:r w:rsidR="003F42BD">
        <w:rPr>
          <w:rFonts w:asciiTheme="minorHAnsi" w:hAnsiTheme="minorHAnsi" w:cstheme="minorBidi"/>
          <w:color w:val="auto"/>
        </w:rPr>
        <w:t>.</w:t>
      </w:r>
    </w:p>
    <w:p w:rsidR="005D279A" w:rsidRDefault="005D279A" w:rsidP="003F42BD">
      <w:pPr>
        <w:pStyle w:val="Default"/>
      </w:pPr>
    </w:p>
    <w:p w:rsidR="003F42BD" w:rsidRPr="003F42BD" w:rsidRDefault="003F42BD" w:rsidP="003F42BD">
      <w:pPr>
        <w:pStyle w:val="Default"/>
        <w:rPr>
          <w:rFonts w:asciiTheme="minorHAnsi" w:hAnsiTheme="minorHAnsi" w:cstheme="minorBidi"/>
          <w:color w:val="auto"/>
        </w:rPr>
      </w:pPr>
      <w:r>
        <w:t xml:space="preserve"> </w:t>
      </w:r>
      <w:r w:rsidRPr="003F42BD">
        <w:rPr>
          <w:rFonts w:asciiTheme="minorHAnsi" w:hAnsiTheme="minorHAnsi" w:cstheme="minorBidi"/>
          <w:color w:val="auto"/>
        </w:rPr>
        <w:t xml:space="preserve">Наиболее часто употребляются: </w:t>
      </w:r>
    </w:p>
    <w:p w:rsidR="003F42BD" w:rsidRPr="003F42BD" w:rsidRDefault="003F42BD" w:rsidP="003F42BD">
      <w:pPr>
        <w:pStyle w:val="Default"/>
        <w:rPr>
          <w:rFonts w:asciiTheme="minorHAnsi" w:hAnsiTheme="minorHAnsi" w:cstheme="minorBidi"/>
          <w:b/>
          <w:color w:val="auto"/>
        </w:rPr>
      </w:pPr>
      <w:r w:rsidRPr="00423374">
        <w:rPr>
          <w:rFonts w:asciiTheme="minorHAnsi" w:hAnsiTheme="minorHAnsi" w:cstheme="minorBidi"/>
          <w:b/>
          <w:color w:val="0070C0"/>
        </w:rPr>
        <w:t xml:space="preserve">-  </w:t>
      </w:r>
      <w:proofErr w:type="spellStart"/>
      <w:r w:rsidRPr="00423374">
        <w:rPr>
          <w:rFonts w:asciiTheme="minorHAnsi" w:hAnsiTheme="minorHAnsi" w:cstheme="minorBidi"/>
          <w:b/>
          <w:color w:val="0070C0"/>
        </w:rPr>
        <w:t>Пятидольные</w:t>
      </w:r>
      <w:proofErr w:type="spellEnd"/>
      <w:r w:rsidRPr="00423374">
        <w:rPr>
          <w:rFonts w:asciiTheme="minorHAnsi" w:hAnsiTheme="minorHAnsi" w:cstheme="minorBidi"/>
          <w:b/>
          <w:color w:val="auto"/>
          <w:highlight w:val="yellow"/>
        </w:rPr>
        <w:t xml:space="preserve">: </w:t>
      </w:r>
      <w:r w:rsidRPr="00423374">
        <w:rPr>
          <w:rFonts w:asciiTheme="minorHAnsi" w:hAnsiTheme="minorHAnsi" w:cstheme="minorBidi"/>
          <w:color w:val="auto"/>
          <w:highlight w:val="yellow"/>
        </w:rPr>
        <w:t xml:space="preserve">  </w:t>
      </w:r>
      <w:r w:rsidRPr="00423374">
        <w:rPr>
          <w:rFonts w:asciiTheme="minorHAnsi" w:hAnsiTheme="minorHAnsi" w:cstheme="minorBidi"/>
          <w:b/>
          <w:color w:val="auto"/>
          <w:sz w:val="28"/>
          <w:szCs w:val="28"/>
          <w:highlight w:val="yellow"/>
        </w:rPr>
        <w:t>5/4</w:t>
      </w:r>
      <w:r w:rsidRPr="003F42BD">
        <w:rPr>
          <w:rFonts w:asciiTheme="minorHAnsi" w:hAnsiTheme="minorHAnsi" w:cstheme="minorBidi"/>
          <w:b/>
          <w:color w:val="auto"/>
        </w:rPr>
        <w:t xml:space="preserve"> (2/4+3/4 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 xml:space="preserve">или 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>3/4+2/4</w:t>
      </w:r>
      <w:r w:rsidR="00423374">
        <w:rPr>
          <w:rFonts w:asciiTheme="minorHAnsi" w:hAnsiTheme="minorHAnsi" w:cstheme="minorBidi"/>
          <w:b/>
          <w:color w:val="auto"/>
          <w:sz w:val="28"/>
          <w:szCs w:val="28"/>
        </w:rPr>
        <w:t xml:space="preserve">);  </w:t>
      </w:r>
      <w:r w:rsidRPr="00423374">
        <w:rPr>
          <w:rFonts w:asciiTheme="minorHAnsi" w:hAnsiTheme="minorHAnsi" w:cstheme="minorBidi"/>
          <w:b/>
          <w:color w:val="auto"/>
          <w:sz w:val="28"/>
          <w:szCs w:val="28"/>
          <w:highlight w:val="yellow"/>
        </w:rPr>
        <w:t>5/8</w:t>
      </w:r>
      <w:r w:rsidRPr="003F42BD">
        <w:rPr>
          <w:rFonts w:asciiTheme="minorHAnsi" w:hAnsiTheme="minorHAnsi" w:cstheme="minorBidi"/>
          <w:b/>
          <w:color w:val="auto"/>
        </w:rPr>
        <w:t xml:space="preserve"> (2/8+3/8 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>или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 xml:space="preserve"> 3/8+2/8) </w:t>
      </w:r>
    </w:p>
    <w:p w:rsidR="003F42BD" w:rsidRDefault="003F42BD" w:rsidP="003F42BD">
      <w:pPr>
        <w:pStyle w:val="Default"/>
        <w:rPr>
          <w:rFonts w:asciiTheme="minorHAnsi" w:hAnsiTheme="minorHAnsi" w:cstheme="minorBidi"/>
          <w:b/>
          <w:color w:val="auto"/>
        </w:rPr>
      </w:pPr>
      <w:r w:rsidRPr="00423374">
        <w:rPr>
          <w:rFonts w:asciiTheme="minorHAnsi" w:hAnsiTheme="minorHAnsi" w:cstheme="minorBidi"/>
          <w:b/>
          <w:color w:val="0070C0"/>
        </w:rPr>
        <w:t xml:space="preserve">-  </w:t>
      </w:r>
      <w:proofErr w:type="spellStart"/>
      <w:r w:rsidRPr="00423374">
        <w:rPr>
          <w:rFonts w:asciiTheme="minorHAnsi" w:hAnsiTheme="minorHAnsi" w:cstheme="minorBidi"/>
          <w:b/>
          <w:color w:val="0070C0"/>
        </w:rPr>
        <w:t>Семидольные</w:t>
      </w:r>
      <w:proofErr w:type="spellEnd"/>
      <w:r w:rsidR="00423374">
        <w:rPr>
          <w:rFonts w:asciiTheme="minorHAnsi" w:hAnsiTheme="minorHAnsi" w:cstheme="minorBidi"/>
          <w:b/>
          <w:color w:val="auto"/>
          <w:sz w:val="28"/>
          <w:szCs w:val="28"/>
        </w:rPr>
        <w:t xml:space="preserve">: </w:t>
      </w:r>
      <w:r w:rsidRPr="00423374">
        <w:rPr>
          <w:rFonts w:asciiTheme="minorHAnsi" w:hAnsiTheme="minorHAnsi" w:cstheme="minorBidi"/>
          <w:b/>
          <w:color w:val="auto"/>
          <w:sz w:val="28"/>
          <w:szCs w:val="28"/>
          <w:highlight w:val="yellow"/>
        </w:rPr>
        <w:t>7/4</w:t>
      </w:r>
      <w:r w:rsidRPr="003F42BD">
        <w:rPr>
          <w:rFonts w:asciiTheme="minorHAnsi" w:hAnsiTheme="minorHAnsi" w:cstheme="minorBidi"/>
          <w:b/>
          <w:color w:val="auto"/>
        </w:rPr>
        <w:t xml:space="preserve"> (3/4+2/4+2/4 </w:t>
      </w:r>
      <w:r>
        <w:rPr>
          <w:rFonts w:asciiTheme="minorHAnsi" w:hAnsiTheme="minorHAnsi" w:cstheme="minorBidi"/>
          <w:b/>
          <w:color w:val="auto"/>
        </w:rPr>
        <w:t xml:space="preserve">  </w:t>
      </w:r>
      <w:r w:rsidRPr="003F42BD">
        <w:rPr>
          <w:rFonts w:asciiTheme="minorHAnsi" w:hAnsiTheme="minorHAnsi" w:cstheme="minorBidi"/>
          <w:b/>
          <w:color w:val="auto"/>
        </w:rPr>
        <w:t>или</w:t>
      </w:r>
      <w:r>
        <w:rPr>
          <w:rFonts w:asciiTheme="minorHAnsi" w:hAnsiTheme="minorHAnsi" w:cstheme="minorBidi"/>
          <w:b/>
          <w:color w:val="auto"/>
        </w:rPr>
        <w:t xml:space="preserve">   </w:t>
      </w:r>
      <w:r w:rsidRPr="003F42BD">
        <w:rPr>
          <w:rFonts w:asciiTheme="minorHAnsi" w:hAnsiTheme="minorHAnsi" w:cstheme="minorBidi"/>
          <w:b/>
          <w:color w:val="auto"/>
        </w:rPr>
        <w:t xml:space="preserve"> 2/4+2/4+3/4)</w:t>
      </w:r>
    </w:p>
    <w:p w:rsidR="000A1345" w:rsidRPr="003F42BD" w:rsidRDefault="000A1345" w:rsidP="003F42BD">
      <w:pPr>
        <w:pStyle w:val="Default"/>
        <w:rPr>
          <w:rFonts w:asciiTheme="minorHAnsi" w:hAnsiTheme="minorHAnsi" w:cstheme="minorBidi"/>
          <w:b/>
          <w:color w:val="auto"/>
        </w:rPr>
      </w:pPr>
    </w:p>
    <w:p w:rsidR="009F1D89" w:rsidRPr="000A1345" w:rsidRDefault="004A4332" w:rsidP="000A1345">
      <w:pPr>
        <w:pStyle w:val="Default"/>
        <w:jc w:val="center"/>
        <w:rPr>
          <w:rFonts w:asciiTheme="minorHAnsi" w:hAnsiTheme="minorHAnsi" w:cstheme="minorBidi"/>
          <w:b/>
          <w:color w:val="auto"/>
          <w:sz w:val="28"/>
          <w:szCs w:val="28"/>
        </w:rPr>
      </w:pPr>
      <w:r>
        <w:rPr>
          <w:rFonts w:asciiTheme="minorHAnsi" w:hAnsiTheme="minorHAnsi" w:cstheme="minorBidi"/>
          <w:b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4617720" cy="487680"/>
            <wp:effectExtent l="19050" t="0" r="0" b="0"/>
            <wp:docPr id="13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303" cy="48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BE0" w:rsidRDefault="001F4209" w:rsidP="00817BE0">
      <w:pPr>
        <w:pStyle w:val="Default"/>
        <w:rPr>
          <w:rFonts w:asciiTheme="minorHAnsi" w:hAnsiTheme="minorHAnsi" w:cstheme="minorBidi"/>
          <w:color w:val="auto"/>
        </w:rPr>
      </w:pPr>
      <w:r w:rsidRPr="009F1D89">
        <w:rPr>
          <w:rFonts w:asciiTheme="minorHAnsi" w:hAnsiTheme="minorHAnsi" w:cstheme="minorBidi"/>
          <w:b/>
          <w:i/>
          <w:color w:val="0070C0"/>
          <w:sz w:val="28"/>
          <w:szCs w:val="28"/>
        </w:rPr>
        <w:t xml:space="preserve">Переменный размер </w:t>
      </w:r>
      <w:r w:rsidRPr="00B70308">
        <w:rPr>
          <w:rFonts w:asciiTheme="minorHAnsi" w:hAnsiTheme="minorHAnsi" w:cstheme="minorBidi"/>
          <w:color w:val="auto"/>
        </w:rPr>
        <w:t>–</w:t>
      </w:r>
      <w:r w:rsidRPr="00B8486D">
        <w:rPr>
          <w:rFonts w:asciiTheme="minorHAnsi" w:hAnsiTheme="minorHAnsi" w:cstheme="minorBidi"/>
          <w:b/>
          <w:color w:val="auto"/>
        </w:rPr>
        <w:t xml:space="preserve"> 2</w:t>
      </w:r>
      <w:r w:rsidRPr="00B70308">
        <w:rPr>
          <w:rFonts w:asciiTheme="minorHAnsi" w:hAnsiTheme="minorHAnsi" w:cstheme="minorBidi"/>
          <w:color w:val="auto"/>
        </w:rPr>
        <w:t xml:space="preserve"> способа записи: </w:t>
      </w:r>
      <w:r w:rsidRPr="00DA6918">
        <w:rPr>
          <w:rFonts w:asciiTheme="minorHAnsi" w:hAnsiTheme="minorHAnsi" w:cstheme="minorBidi"/>
          <w:color w:val="auto"/>
        </w:rPr>
        <w:t xml:space="preserve">размер ставится </w:t>
      </w:r>
      <w:r>
        <w:rPr>
          <w:rFonts w:asciiTheme="minorHAnsi" w:hAnsiTheme="minorHAnsi" w:cstheme="minorBidi"/>
          <w:color w:val="auto"/>
        </w:rPr>
        <w:t>при ключе, меняется каждый такт или</w:t>
      </w:r>
      <w:r w:rsidRPr="00DA6918">
        <w:rPr>
          <w:rFonts w:asciiTheme="minorHAnsi" w:hAnsiTheme="minorHAnsi" w:cstheme="minorBidi"/>
          <w:color w:val="auto"/>
        </w:rPr>
        <w:t xml:space="preserve"> </w:t>
      </w:r>
      <w:r w:rsidRPr="009612F7">
        <w:rPr>
          <w:rFonts w:asciiTheme="minorHAnsi" w:hAnsiTheme="minorHAnsi" w:cstheme="minorBidi"/>
          <w:color w:val="auto"/>
        </w:rPr>
        <w:t>новый размер ставится вначале такта.</w:t>
      </w:r>
    </w:p>
    <w:p w:rsidR="005D279A" w:rsidRPr="001F4209" w:rsidRDefault="005D279A" w:rsidP="00817BE0">
      <w:pPr>
        <w:pStyle w:val="Default"/>
        <w:rPr>
          <w:rFonts w:asciiTheme="minorHAnsi" w:hAnsiTheme="minorHAnsi" w:cstheme="minorBidi"/>
          <w:b/>
          <w:color w:val="auto"/>
        </w:rPr>
      </w:pPr>
    </w:p>
    <w:p w:rsidR="00264B81" w:rsidRDefault="00817BE0" w:rsidP="005C07D8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690231"/>
            <wp:effectExtent l="38100" t="57150" r="117475" b="90819"/>
            <wp:docPr id="16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02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A1345" w:rsidRPr="005C07D8" w:rsidRDefault="000A1345" w:rsidP="005C07D8">
      <w:pPr>
        <w:pStyle w:val="Default"/>
        <w:rPr>
          <w:rFonts w:asciiTheme="minorHAnsi" w:hAnsiTheme="minorHAnsi" w:cstheme="minorBidi"/>
          <w:color w:val="auto"/>
        </w:rPr>
      </w:pPr>
    </w:p>
    <w:p w:rsidR="001F4209" w:rsidRPr="0062374E" w:rsidRDefault="001F4209" w:rsidP="0031483E">
      <w:pPr>
        <w:pStyle w:val="Default"/>
        <w:numPr>
          <w:ilvl w:val="0"/>
          <w:numId w:val="17"/>
        </w:numPr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 w:rsidRPr="0062374E">
        <w:rPr>
          <w:rFonts w:asciiTheme="minorHAnsi" w:hAnsiTheme="minorHAnsi" w:cstheme="minorBidi"/>
          <w:b/>
          <w:i/>
          <w:color w:val="002060"/>
          <w:sz w:val="28"/>
          <w:szCs w:val="28"/>
        </w:rPr>
        <w:t xml:space="preserve">Пунктирный ритм. </w:t>
      </w:r>
    </w:p>
    <w:p w:rsidR="001F4209" w:rsidRPr="00CF3B83" w:rsidRDefault="001F4209" w:rsidP="001F4209">
      <w:pPr>
        <w:pStyle w:val="Default"/>
        <w:rPr>
          <w:rFonts w:ascii="Arial" w:hAnsi="Arial" w:cs="Arial"/>
          <w:color w:val="333333"/>
          <w:shd w:val="clear" w:color="auto" w:fill="FFFFFF"/>
        </w:rPr>
      </w:pPr>
      <w:r w:rsidRPr="00CF3B83">
        <w:rPr>
          <w:rFonts w:asciiTheme="minorHAnsi" w:hAnsiTheme="minorHAnsi" w:cstheme="minorBidi"/>
          <w:b/>
          <w:i/>
          <w:color w:val="002060"/>
        </w:rPr>
        <w:t>Пунктирный ритм</w:t>
      </w:r>
      <w:r w:rsidRPr="00CF3B83">
        <w:rPr>
          <w:rFonts w:ascii="Arial" w:hAnsi="Arial" w:cs="Arial"/>
          <w:color w:val="333333"/>
          <w:shd w:val="clear" w:color="auto" w:fill="FFFFFF"/>
        </w:rPr>
        <w:t xml:space="preserve">   </w:t>
      </w:r>
      <w:r w:rsidRPr="00CF3B83">
        <w:rPr>
          <w:rFonts w:asciiTheme="minorHAnsi" w:hAnsiTheme="minorHAnsi" w:cstheme="minorBidi"/>
          <w:b/>
          <w:i/>
          <w:color w:val="002060"/>
        </w:rPr>
        <w:t xml:space="preserve">от латинского  </w:t>
      </w:r>
      <w:r>
        <w:rPr>
          <w:rFonts w:asciiTheme="minorHAnsi" w:hAnsiTheme="minorHAnsi" w:cstheme="minorBidi"/>
          <w:b/>
          <w:i/>
          <w:color w:val="002060"/>
        </w:rPr>
        <w:t>«</w:t>
      </w:r>
      <w:proofErr w:type="spellStart"/>
      <w:r>
        <w:rPr>
          <w:rFonts w:asciiTheme="minorHAnsi" w:hAnsiTheme="minorHAnsi" w:cstheme="minorBidi"/>
          <w:b/>
          <w:i/>
          <w:color w:val="002060"/>
        </w:rPr>
        <w:t>punctum</w:t>
      </w:r>
      <w:proofErr w:type="spellEnd"/>
      <w:r>
        <w:rPr>
          <w:rFonts w:asciiTheme="minorHAnsi" w:hAnsiTheme="minorHAnsi" w:cstheme="minorBidi"/>
          <w:b/>
          <w:i/>
          <w:color w:val="002060"/>
        </w:rPr>
        <w:t xml:space="preserve">» </w:t>
      </w:r>
      <w:r w:rsidRPr="00CF3B83">
        <w:rPr>
          <w:rFonts w:asciiTheme="minorHAnsi" w:hAnsiTheme="minorHAnsi" w:cstheme="minorBidi"/>
          <w:b/>
          <w:i/>
          <w:color w:val="002060"/>
        </w:rPr>
        <w:t xml:space="preserve">— точка. </w:t>
      </w:r>
      <w:r w:rsidRPr="00CF3B83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1F4209" w:rsidRDefault="001F4209" w:rsidP="001F4209">
      <w:pPr>
        <w:pStyle w:val="Default"/>
        <w:rPr>
          <w:rFonts w:ascii="Arial" w:hAnsi="Arial" w:cs="Arial"/>
          <w:color w:val="001629"/>
          <w:sz w:val="19"/>
          <w:szCs w:val="19"/>
        </w:rPr>
      </w:pPr>
      <w:r>
        <w:rPr>
          <w:rFonts w:asciiTheme="minorHAnsi" w:hAnsiTheme="minorHAnsi" w:cstheme="minorBidi"/>
          <w:color w:val="auto"/>
        </w:rPr>
        <w:t xml:space="preserve">Точка  </w:t>
      </w:r>
      <w:r w:rsidRPr="004E1FFC">
        <w:rPr>
          <w:rFonts w:asciiTheme="minorHAnsi" w:hAnsiTheme="minorHAnsi" w:cstheme="minorBidi"/>
          <w:color w:val="auto"/>
        </w:rPr>
        <w:t xml:space="preserve">удлиняет ноту, рядом с которой она стоит, ровно наполовину. Часто, после ноты с точкой следует другая, короткая нота. За сочетанием долгой ноты с точкой и короткой после нее закрепилось название </w:t>
      </w:r>
      <w:r w:rsidRPr="00CF3B83">
        <w:rPr>
          <w:rFonts w:asciiTheme="minorHAnsi" w:hAnsiTheme="minorHAnsi" w:cstheme="minorBidi"/>
          <w:b/>
          <w:i/>
          <w:color w:val="002060"/>
        </w:rPr>
        <w:t>пунктирный ритм.</w:t>
      </w:r>
      <w:r w:rsidRPr="004E1FFC">
        <w:rPr>
          <w:rFonts w:ascii="Arial" w:hAnsi="Arial" w:cs="Arial"/>
          <w:color w:val="001629"/>
          <w:sz w:val="19"/>
          <w:szCs w:val="19"/>
        </w:rPr>
        <w:t xml:space="preserve"> </w:t>
      </w:r>
    </w:p>
    <w:p w:rsidR="002743FF" w:rsidRDefault="002743FF" w:rsidP="002743FF">
      <w:pPr>
        <w:pStyle w:val="Default"/>
        <w:jc w:val="center"/>
        <w:rPr>
          <w:rFonts w:asciiTheme="minorHAnsi" w:hAnsiTheme="minorHAnsi" w:cstheme="minorBidi"/>
          <w:noProof/>
          <w:color w:val="auto"/>
          <w:lang w:eastAsia="ru-RU"/>
        </w:rPr>
      </w:pPr>
      <w:r w:rsidRPr="002743FF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472440" cy="716280"/>
            <wp:effectExtent l="133350" t="76200" r="118110" b="83820"/>
            <wp:docPr id="1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7162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04010" cy="651510"/>
            <wp:effectExtent l="171450" t="133350" r="358140" b="300990"/>
            <wp:docPr id="11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48" cy="6494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743FF" w:rsidRDefault="002743FF" w:rsidP="002743FF">
      <w:pPr>
        <w:pStyle w:val="Default"/>
        <w:jc w:val="right"/>
        <w:rPr>
          <w:rFonts w:asciiTheme="minorHAnsi" w:hAnsiTheme="minorHAnsi" w:cstheme="minorBidi"/>
          <w:noProof/>
          <w:color w:val="auto"/>
          <w:lang w:eastAsia="ru-RU"/>
        </w:rPr>
      </w:pPr>
    </w:p>
    <w:p w:rsidR="002743FF" w:rsidRDefault="002743FF" w:rsidP="002743FF">
      <w:pPr>
        <w:pStyle w:val="Default"/>
        <w:rPr>
          <w:rFonts w:asciiTheme="minorHAnsi" w:hAnsiTheme="minorHAnsi" w:cstheme="minorBidi"/>
          <w:color w:val="auto"/>
        </w:rPr>
      </w:pPr>
      <w:r w:rsidRPr="002743FF">
        <w:rPr>
          <w:rFonts w:asciiTheme="minorHAnsi" w:hAnsiTheme="minorHAnsi" w:cstheme="minorBidi"/>
          <w:b/>
          <w:i/>
          <w:color w:val="0070C0"/>
        </w:rPr>
        <w:t>Острый короткий пунктир</w:t>
      </w:r>
      <w:r>
        <w:rPr>
          <w:rFonts w:asciiTheme="minorHAnsi" w:hAnsiTheme="minorHAnsi" w:cstheme="minorBidi"/>
          <w:color w:val="auto"/>
        </w:rPr>
        <w:t>:</w:t>
      </w: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2244090" cy="320040"/>
            <wp:effectExtent l="19050" t="0" r="3810" b="0"/>
            <wp:docPr id="9" name="Рисунок 1" descr="C:\Users\Виктория\Downloads\_me14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ия\Downloads\_me1400.jpe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105" cy="320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3FF" w:rsidRDefault="00DB6EC6" w:rsidP="002743FF">
      <w:pPr>
        <w:pStyle w:val="Default"/>
        <w:rPr>
          <w:rFonts w:asciiTheme="minorHAnsi" w:hAnsiTheme="minorHAnsi" w:cstheme="minorBidi"/>
          <w:color w:val="auto"/>
        </w:rPr>
      </w:pPr>
      <w:r w:rsidRPr="00DB6EC6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12463" cy="891540"/>
            <wp:effectExtent l="19050" t="0" r="0" b="0"/>
            <wp:docPr id="6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5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EC6" w:rsidRDefault="001378C9" w:rsidP="002743FF">
      <w:pPr>
        <w:pStyle w:val="Default"/>
        <w:rPr>
          <w:rFonts w:asciiTheme="minorHAnsi" w:hAnsiTheme="minorHAnsi" w:cstheme="minorBidi"/>
          <w:noProof/>
          <w:color w:val="auto"/>
          <w:lang w:eastAsia="ru-RU"/>
        </w:rPr>
      </w:pPr>
      <w:r w:rsidRPr="004E1FFC">
        <w:rPr>
          <w:rFonts w:asciiTheme="minorHAnsi" w:hAnsiTheme="minorHAnsi" w:cstheme="minorBidi"/>
          <w:color w:val="auto"/>
        </w:rPr>
        <w:t>В тех случаях, когда пунктирный ритм образуют более-менее крупные длительности, острота его смягчает</w:t>
      </w:r>
      <w:r>
        <w:rPr>
          <w:rFonts w:asciiTheme="minorHAnsi" w:hAnsiTheme="minorHAnsi" w:cstheme="minorBidi"/>
          <w:color w:val="auto"/>
        </w:rPr>
        <w:t>ся и звучание получается мягким (длинный пунктир</w:t>
      </w:r>
      <w:r w:rsidR="00F15C2C">
        <w:rPr>
          <w:rFonts w:asciiTheme="minorHAnsi" w:hAnsiTheme="minorHAnsi" w:cstheme="minorBidi"/>
          <w:color w:val="auto"/>
        </w:rPr>
        <w:t>).</w:t>
      </w:r>
      <w:r w:rsidR="00F15C2C" w:rsidRPr="00F15C2C">
        <w:rPr>
          <w:rFonts w:asciiTheme="minorHAnsi" w:hAnsiTheme="minorHAnsi" w:cstheme="minorBidi"/>
          <w:noProof/>
          <w:color w:val="auto"/>
          <w:lang w:eastAsia="ru-RU"/>
        </w:rPr>
        <w:t xml:space="preserve"> </w:t>
      </w:r>
      <w:r w:rsidR="00F15C2C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52450" cy="373380"/>
            <wp:effectExtent l="19050" t="0" r="0" b="0"/>
            <wp:docPr id="226" name="Рисунок 2" descr="C:\Users\Виктория\Downloads\QzDcJgXm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ия\Downloads\QzDcJgXmzvU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79A" w:rsidRDefault="005D279A" w:rsidP="002743FF">
      <w:pPr>
        <w:pStyle w:val="Default"/>
        <w:rPr>
          <w:rFonts w:asciiTheme="minorHAnsi" w:hAnsiTheme="minorHAnsi" w:cstheme="minorBidi"/>
          <w:noProof/>
          <w:color w:val="auto"/>
          <w:lang w:eastAsia="ru-RU"/>
        </w:rPr>
      </w:pPr>
    </w:p>
    <w:p w:rsidR="005D279A" w:rsidRDefault="005D279A" w:rsidP="005D279A">
      <w:pPr>
        <w:pStyle w:val="Default"/>
        <w:jc w:val="right"/>
        <w:rPr>
          <w:rFonts w:asciiTheme="minorHAnsi" w:hAnsiTheme="minorHAnsi" w:cstheme="minorBidi"/>
          <w:b/>
          <w:color w:val="auto"/>
          <w:sz w:val="20"/>
          <w:szCs w:val="20"/>
        </w:rPr>
      </w:pPr>
    </w:p>
    <w:p w:rsidR="005D279A" w:rsidRPr="00804FD3" w:rsidRDefault="005D279A" w:rsidP="005D279A">
      <w:pPr>
        <w:pStyle w:val="Default"/>
        <w:jc w:val="right"/>
        <w:rPr>
          <w:rFonts w:asciiTheme="minorHAnsi" w:hAnsiTheme="minorHAnsi" w:cstheme="minorBidi"/>
          <w:b/>
          <w:color w:val="auto"/>
          <w:sz w:val="20"/>
          <w:szCs w:val="20"/>
        </w:rPr>
      </w:pPr>
      <w:r>
        <w:rPr>
          <w:rFonts w:asciiTheme="minorHAnsi" w:hAnsiTheme="minorHAnsi" w:cstheme="minorBidi"/>
          <w:b/>
          <w:color w:val="auto"/>
          <w:sz w:val="20"/>
          <w:szCs w:val="20"/>
        </w:rPr>
        <w:t>34</w:t>
      </w:r>
    </w:p>
    <w:p w:rsidR="005D279A" w:rsidRDefault="005D279A" w:rsidP="002743FF">
      <w:pPr>
        <w:pStyle w:val="Default"/>
        <w:rPr>
          <w:rFonts w:asciiTheme="minorHAnsi" w:hAnsiTheme="minorHAnsi" w:cstheme="minorBidi"/>
          <w:noProof/>
          <w:color w:val="auto"/>
          <w:lang w:eastAsia="ru-RU"/>
        </w:rPr>
      </w:pPr>
    </w:p>
    <w:p w:rsidR="00DB6EC6" w:rsidRDefault="001F4209" w:rsidP="00DB6EC6">
      <w:pPr>
        <w:pStyle w:val="Default"/>
        <w:jc w:val="center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19834" cy="998220"/>
            <wp:effectExtent l="19050" t="0" r="4716" b="0"/>
            <wp:docPr id="7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1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EC6" w:rsidRPr="00EB4CA0" w:rsidRDefault="00DB6EC6" w:rsidP="001F4209">
      <w:pPr>
        <w:pStyle w:val="Default"/>
        <w:jc w:val="center"/>
        <w:rPr>
          <w:rFonts w:asciiTheme="minorHAnsi" w:hAnsiTheme="minorHAnsi" w:cstheme="minorBidi"/>
          <w:color w:val="auto"/>
        </w:rPr>
      </w:pPr>
    </w:p>
    <w:p w:rsidR="001F4209" w:rsidRPr="0062374E" w:rsidRDefault="001F4209" w:rsidP="006B5F5A">
      <w:pPr>
        <w:pStyle w:val="Default"/>
        <w:numPr>
          <w:ilvl w:val="0"/>
          <w:numId w:val="9"/>
        </w:numPr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 w:rsidRPr="0062374E">
        <w:rPr>
          <w:rFonts w:asciiTheme="minorHAnsi" w:hAnsiTheme="minorHAnsi" w:cstheme="minorBidi"/>
          <w:b/>
          <w:i/>
          <w:color w:val="002060"/>
          <w:sz w:val="28"/>
          <w:szCs w:val="28"/>
        </w:rPr>
        <w:t>Четверть с точкой и две шестнадцатые</w:t>
      </w:r>
      <w:r>
        <w:rPr>
          <w:rFonts w:asciiTheme="minorHAnsi" w:hAnsiTheme="minorHAnsi" w:cstheme="minorBidi"/>
          <w:b/>
          <w:i/>
          <w:color w:val="002060"/>
          <w:sz w:val="28"/>
          <w:szCs w:val="28"/>
        </w:rPr>
        <w:t>.</w:t>
      </w:r>
    </w:p>
    <w:p w:rsidR="001F4209" w:rsidRDefault="001F4209" w:rsidP="001F4209">
      <w:pPr>
        <w:pStyle w:val="Default"/>
        <w:rPr>
          <w:b/>
          <w:bCs/>
          <w:color w:val="C00000"/>
          <w:sz w:val="28"/>
          <w:szCs w:val="28"/>
        </w:rPr>
      </w:pPr>
    </w:p>
    <w:p w:rsidR="001F4209" w:rsidRDefault="001F4209" w:rsidP="001F4209">
      <w:pPr>
        <w:pStyle w:val="Default"/>
        <w:jc w:val="center"/>
        <w:rPr>
          <w:b/>
          <w:bCs/>
          <w:color w:val="C00000"/>
          <w:sz w:val="28"/>
          <w:szCs w:val="28"/>
        </w:rPr>
      </w:pPr>
      <w:r w:rsidRPr="00F253BE"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487680" cy="822960"/>
            <wp:effectExtent l="114300" t="76200" r="121920" b="72390"/>
            <wp:docPr id="14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29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C25EF" w:rsidRPr="00EC25EF">
        <w:rPr>
          <w:b/>
          <w:bCs/>
          <w:color w:val="C00000"/>
          <w:sz w:val="28"/>
          <w:szCs w:val="28"/>
        </w:rPr>
        <w:t xml:space="preserve"> </w:t>
      </w:r>
      <w:r w:rsidR="00EC25EF"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329690" cy="548640"/>
            <wp:effectExtent l="152400" t="114300" r="365760" b="308610"/>
            <wp:docPr id="20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548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C25EF"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421130" cy="541361"/>
            <wp:effectExtent l="152400" t="114300" r="369570" b="296839"/>
            <wp:docPr id="20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081" cy="540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C25EF" w:rsidRPr="00EC25EF">
        <w:rPr>
          <w:b/>
          <w:bCs/>
          <w:color w:val="C00000"/>
          <w:sz w:val="28"/>
          <w:szCs w:val="28"/>
        </w:rPr>
        <w:t xml:space="preserve"> </w:t>
      </w:r>
      <w:r w:rsidR="00EC25EF"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1958340" cy="578199"/>
            <wp:effectExtent l="152400" t="114300" r="365760" b="298101"/>
            <wp:docPr id="20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514" cy="5788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F4209" w:rsidRPr="00CC3A35" w:rsidRDefault="001F4209" w:rsidP="001F4209">
      <w:pPr>
        <w:pStyle w:val="Default"/>
        <w:ind w:left="360"/>
        <w:rPr>
          <w:b/>
          <w:bCs/>
          <w:color w:val="C00000"/>
          <w:sz w:val="28"/>
          <w:szCs w:val="28"/>
        </w:rPr>
      </w:pPr>
      <w:r w:rsidRPr="00E45A88">
        <w:rPr>
          <w:rFonts w:asciiTheme="minorHAnsi" w:eastAsia="Times New Roman" w:hAnsiTheme="minorHAnsi" w:cstheme="minorBidi"/>
          <w:color w:val="auto"/>
          <w:lang w:eastAsia="ru-RU"/>
        </w:rPr>
        <w:t>— ритмическая фигура, которая является вариантом ритма «четверть с точкой и восьмая», но в ней вместо одной восьмой звучат две шестнадцатые</w:t>
      </w:r>
      <w:r>
        <w:rPr>
          <w:rFonts w:asciiTheme="minorHAnsi" w:eastAsia="Times New Roman" w:hAnsiTheme="minorHAnsi" w:cstheme="minorBidi"/>
          <w:color w:val="auto"/>
          <w:lang w:eastAsia="ru-RU"/>
        </w:rPr>
        <w:t>.</w:t>
      </w:r>
    </w:p>
    <w:p w:rsidR="001F4209" w:rsidRPr="00E45A88" w:rsidRDefault="001F4209" w:rsidP="001E152A">
      <w:pPr>
        <w:pStyle w:val="Default"/>
        <w:rPr>
          <w:b/>
          <w:bCs/>
          <w:color w:val="C00000"/>
          <w:sz w:val="28"/>
          <w:szCs w:val="28"/>
        </w:rPr>
      </w:pPr>
      <w:r>
        <w:rPr>
          <w:b/>
          <w:bCs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5932421" cy="1394460"/>
            <wp:effectExtent l="19050" t="0" r="0" b="0"/>
            <wp:docPr id="7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6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209" w:rsidRDefault="001F4209" w:rsidP="001F4209">
      <w:pPr>
        <w:pStyle w:val="Default"/>
        <w:rPr>
          <w:rFonts w:asciiTheme="minorHAnsi" w:hAnsiTheme="minorHAnsi" w:cstheme="minorBidi"/>
          <w:color w:val="auto"/>
        </w:rPr>
      </w:pPr>
    </w:p>
    <w:p w:rsidR="001F4209" w:rsidRDefault="001F4209" w:rsidP="006B5F5A">
      <w:pPr>
        <w:pStyle w:val="Default"/>
        <w:numPr>
          <w:ilvl w:val="0"/>
          <w:numId w:val="9"/>
        </w:numPr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 w:rsidRPr="0062374E">
        <w:rPr>
          <w:rFonts w:asciiTheme="minorHAnsi" w:hAnsiTheme="minorHAnsi" w:cstheme="minorBidi"/>
          <w:b/>
          <w:i/>
          <w:color w:val="002060"/>
          <w:sz w:val="28"/>
          <w:szCs w:val="28"/>
        </w:rPr>
        <w:t xml:space="preserve">Синкопа. </w:t>
      </w:r>
    </w:p>
    <w:p w:rsidR="001F4209" w:rsidRPr="0062374E" w:rsidRDefault="001F4209" w:rsidP="001F4209">
      <w:pPr>
        <w:pStyle w:val="Default"/>
        <w:ind w:left="360"/>
        <w:jc w:val="center"/>
        <w:rPr>
          <w:rFonts w:asciiTheme="minorHAnsi" w:hAnsiTheme="minorHAnsi" w:cstheme="minorBidi"/>
          <w:b/>
          <w:i/>
          <w:color w:val="002060"/>
          <w:sz w:val="28"/>
          <w:szCs w:val="28"/>
        </w:rPr>
      </w:pPr>
      <w:r w:rsidRPr="00D0531E">
        <w:rPr>
          <w:rFonts w:asciiTheme="minorHAnsi" w:hAnsiTheme="minorHAnsi" w:cstheme="minorBidi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60070" cy="883920"/>
            <wp:effectExtent l="95250" t="76200" r="106680" b="87630"/>
            <wp:docPr id="7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883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Bidi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1181100" cy="632460"/>
            <wp:effectExtent l="152400" t="114300" r="361950" b="300990"/>
            <wp:docPr id="7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81" cy="628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743FF" w:rsidRPr="000D294D" w:rsidRDefault="001F4209" w:rsidP="000D294D">
      <w:pPr>
        <w:pStyle w:val="ab"/>
        <w:rPr>
          <w:rFonts w:asciiTheme="minorHAnsi" w:eastAsiaTheme="minorHAnsi" w:hAnsiTheme="minorHAnsi" w:cstheme="minorBidi"/>
          <w:lang w:eastAsia="en-US"/>
        </w:rPr>
      </w:pPr>
      <w:r w:rsidRPr="00416168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Синкопа</w:t>
      </w:r>
      <w:r w:rsidR="000D294D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 xml:space="preserve"> (</w:t>
      </w:r>
      <w:r w:rsidR="000D294D" w:rsidRPr="000D294D">
        <w:rPr>
          <w:rFonts w:asciiTheme="minorHAnsi" w:hAnsiTheme="minorHAnsi" w:cstheme="minorBidi"/>
          <w:b/>
          <w:i/>
          <w:color w:val="0070C0"/>
        </w:rPr>
        <w:t>франц. яз</w:t>
      </w:r>
      <w:proofErr w:type="gramStart"/>
      <w:r w:rsidR="000D294D" w:rsidRPr="000D294D">
        <w:rPr>
          <w:rFonts w:asciiTheme="minorHAnsi" w:hAnsiTheme="minorHAnsi" w:cstheme="minorBidi"/>
          <w:b/>
          <w:i/>
          <w:color w:val="0070C0"/>
        </w:rPr>
        <w:t>.</w:t>
      </w:r>
      <w:proofErr w:type="gramEnd"/>
      <w:r w:rsidR="000D294D" w:rsidRPr="000D294D">
        <w:rPr>
          <w:rFonts w:asciiTheme="minorHAnsi" w:hAnsiTheme="minorHAnsi" w:cstheme="minorBidi"/>
          <w:b/>
          <w:i/>
          <w:color w:val="0070C0"/>
        </w:rPr>
        <w:t xml:space="preserve">  -  «</w:t>
      </w:r>
      <w:proofErr w:type="gramStart"/>
      <w:r w:rsidR="000D294D" w:rsidRPr="000D294D">
        <w:rPr>
          <w:rFonts w:asciiTheme="minorHAnsi" w:hAnsiTheme="minorHAnsi" w:cstheme="minorBidi"/>
          <w:b/>
          <w:i/>
          <w:color w:val="0070C0"/>
        </w:rPr>
        <w:t>о</w:t>
      </w:r>
      <w:proofErr w:type="gramEnd"/>
      <w:r w:rsidR="000D294D" w:rsidRPr="000D294D">
        <w:rPr>
          <w:rFonts w:asciiTheme="minorHAnsi" w:hAnsiTheme="minorHAnsi" w:cstheme="minorBidi"/>
          <w:b/>
          <w:i/>
          <w:color w:val="0070C0"/>
        </w:rPr>
        <w:t>бморок»)</w:t>
      </w:r>
      <w:r w:rsidRPr="004E1FFC">
        <w:rPr>
          <w:rFonts w:asciiTheme="minorHAnsi" w:eastAsiaTheme="minorHAnsi" w:hAnsiTheme="minorHAnsi" w:cstheme="minorBidi"/>
          <w:lang w:eastAsia="en-US"/>
        </w:rPr>
        <w:t xml:space="preserve"> – это смещение </w:t>
      </w:r>
      <w:r w:rsidR="00804FD3">
        <w:rPr>
          <w:rFonts w:asciiTheme="minorHAnsi" w:eastAsiaTheme="minorHAnsi" w:hAnsiTheme="minorHAnsi" w:cstheme="minorBidi"/>
          <w:lang w:eastAsia="en-US"/>
        </w:rPr>
        <w:t xml:space="preserve">ритмического ударения с сильной </w:t>
      </w:r>
      <w:r w:rsidRPr="004E1FFC">
        <w:rPr>
          <w:rFonts w:asciiTheme="minorHAnsi" w:eastAsiaTheme="minorHAnsi" w:hAnsiTheme="minorHAnsi" w:cstheme="minorBidi"/>
          <w:lang w:eastAsia="en-US"/>
        </w:rPr>
        <w:t>доли на слабую.</w:t>
      </w:r>
      <w:r w:rsidR="000D294D">
        <w:rPr>
          <w:rFonts w:asciiTheme="minorHAnsi" w:eastAsiaTheme="minorHAnsi" w:hAnsiTheme="minorHAnsi" w:cstheme="minorBidi"/>
          <w:lang w:eastAsia="en-US"/>
        </w:rPr>
        <w:t xml:space="preserve"> </w:t>
      </w:r>
      <w:r w:rsidRPr="008E1CB7">
        <w:rPr>
          <w:rFonts w:asciiTheme="minorHAnsi" w:hAnsiTheme="minorHAnsi" w:cstheme="minorBidi"/>
        </w:rPr>
        <w:t xml:space="preserve">В синкопированном </w:t>
      </w:r>
      <w:r w:rsidRPr="00534BCE">
        <w:rPr>
          <w:rFonts w:asciiTheme="minorHAnsi" w:eastAsiaTheme="minorHAnsi" w:hAnsiTheme="minorHAnsi" w:cstheme="minorBidi"/>
          <w:lang w:eastAsia="en-US"/>
        </w:rPr>
        <w:t xml:space="preserve">ритме ритмический акцент не совпадает с </w:t>
      </w:r>
      <w:proofErr w:type="gramStart"/>
      <w:r w:rsidRPr="00534BCE">
        <w:rPr>
          <w:rFonts w:asciiTheme="minorHAnsi" w:eastAsiaTheme="minorHAnsi" w:hAnsiTheme="minorHAnsi" w:cstheme="minorBidi"/>
          <w:lang w:eastAsia="en-US"/>
        </w:rPr>
        <w:t>метрическим</w:t>
      </w:r>
      <w:proofErr w:type="gramEnd"/>
      <w:r w:rsidRPr="00534BCE">
        <w:rPr>
          <w:rFonts w:asciiTheme="minorHAnsi" w:eastAsiaTheme="minorHAnsi" w:hAnsiTheme="minorHAnsi" w:cstheme="minorBidi"/>
          <w:lang w:eastAsia="en-US"/>
        </w:rPr>
        <w:t xml:space="preserve">. </w:t>
      </w:r>
    </w:p>
    <w:p w:rsidR="001F4209" w:rsidRDefault="001F4209" w:rsidP="001F4209">
      <w:pPr>
        <w:pStyle w:val="ab"/>
        <w:jc w:val="both"/>
        <w:rPr>
          <w:rFonts w:asciiTheme="minorHAnsi" w:eastAsiaTheme="minorHAnsi" w:hAnsiTheme="minorHAnsi" w:cstheme="minorBidi"/>
          <w:lang w:eastAsia="en-US"/>
        </w:rPr>
      </w:pPr>
      <w:r w:rsidRPr="00416168">
        <w:rPr>
          <w:rFonts w:asciiTheme="minorHAnsi" w:eastAsiaTheme="minorHAnsi" w:hAnsiTheme="minorHAnsi" w:cstheme="minorBidi"/>
          <w:b/>
          <w:i/>
          <w:color w:val="002060"/>
          <w:lang w:eastAsia="en-US"/>
        </w:rPr>
        <w:t>Синкопа</w:t>
      </w:r>
      <w:r w:rsidRPr="00534BCE">
        <w:rPr>
          <w:rFonts w:asciiTheme="minorHAnsi" w:eastAsiaTheme="minorHAnsi" w:hAnsiTheme="minorHAnsi" w:cstheme="minorBidi"/>
          <w:lang w:eastAsia="en-US"/>
        </w:rPr>
        <w:t xml:space="preserve"> может быть как внутри одного такта, так и между тактами. Оба вида синкоп встречаются довольно часто. Их</w:t>
      </w:r>
      <w:r>
        <w:rPr>
          <w:rFonts w:asciiTheme="minorHAnsi" w:eastAsiaTheme="minorHAnsi" w:hAnsiTheme="minorHAnsi" w:cstheme="minorBidi"/>
          <w:lang w:eastAsia="en-US"/>
        </w:rPr>
        <w:t xml:space="preserve"> называют </w:t>
      </w:r>
      <w:r w:rsidRPr="00602395">
        <w:rPr>
          <w:rFonts w:asciiTheme="minorHAnsi" w:eastAsiaTheme="minorHAnsi" w:hAnsiTheme="minorHAnsi" w:cstheme="minorBidi"/>
          <w:b/>
          <w:i/>
          <w:color w:val="0070C0"/>
          <w:lang w:eastAsia="en-US"/>
        </w:rPr>
        <w:t xml:space="preserve">«основными» </w:t>
      </w:r>
      <w:r>
        <w:rPr>
          <w:rFonts w:asciiTheme="minorHAnsi" w:eastAsiaTheme="minorHAnsi" w:hAnsiTheme="minorHAnsi" w:cstheme="minorBidi"/>
          <w:lang w:eastAsia="en-US"/>
        </w:rPr>
        <w:t xml:space="preserve">синкопами. </w:t>
      </w:r>
    </w:p>
    <w:p w:rsidR="005D279A" w:rsidRDefault="005D279A" w:rsidP="001F4209">
      <w:pPr>
        <w:pStyle w:val="ab"/>
        <w:jc w:val="both"/>
        <w:rPr>
          <w:rFonts w:asciiTheme="minorHAnsi" w:eastAsiaTheme="minorHAnsi" w:hAnsiTheme="minorHAnsi" w:cstheme="minorBidi"/>
          <w:lang w:eastAsia="en-US"/>
        </w:rPr>
      </w:pPr>
    </w:p>
    <w:p w:rsidR="005D279A" w:rsidRDefault="005D279A" w:rsidP="001F4209">
      <w:pPr>
        <w:pStyle w:val="ab"/>
        <w:jc w:val="both"/>
        <w:rPr>
          <w:rFonts w:asciiTheme="minorHAnsi" w:eastAsiaTheme="minorHAnsi" w:hAnsiTheme="minorHAnsi" w:cstheme="minorBidi"/>
          <w:lang w:eastAsia="en-US"/>
        </w:rPr>
      </w:pPr>
    </w:p>
    <w:p w:rsidR="005D279A" w:rsidRPr="005D279A" w:rsidRDefault="005D279A" w:rsidP="005D279A">
      <w:pPr>
        <w:pStyle w:val="ab"/>
        <w:jc w:val="right"/>
        <w:rPr>
          <w:rFonts w:asciiTheme="minorHAnsi" w:eastAsiaTheme="minorHAnsi" w:hAnsiTheme="minorHAnsi" w:cstheme="minorBidi"/>
          <w:b/>
          <w:color w:val="002060"/>
          <w:sz w:val="20"/>
          <w:szCs w:val="20"/>
          <w:lang w:eastAsia="en-US"/>
        </w:rPr>
      </w:pPr>
      <w:r>
        <w:rPr>
          <w:rFonts w:asciiTheme="minorHAnsi" w:eastAsiaTheme="minorHAnsi" w:hAnsiTheme="minorHAnsi" w:cstheme="minorBidi"/>
          <w:b/>
          <w:color w:val="002060"/>
          <w:sz w:val="20"/>
          <w:szCs w:val="20"/>
          <w:lang w:eastAsia="en-US"/>
        </w:rPr>
        <w:t>35</w:t>
      </w:r>
    </w:p>
    <w:p w:rsidR="001F4209" w:rsidRPr="008E1CB7" w:rsidRDefault="001F4209" w:rsidP="001F4209">
      <w:pPr>
        <w:pStyle w:val="Default"/>
        <w:rPr>
          <w:rFonts w:asciiTheme="minorHAnsi" w:hAnsiTheme="minorHAnsi" w:cstheme="minorBidi"/>
          <w:color w:val="auto"/>
        </w:rPr>
      </w:pPr>
      <w:r w:rsidRPr="008E1CB7">
        <w:rPr>
          <w:rFonts w:asciiTheme="minorHAnsi" w:hAnsiTheme="minorHAnsi" w:cstheme="minorBidi"/>
          <w:color w:val="auto"/>
        </w:rPr>
        <w:t>Пример</w:t>
      </w:r>
      <w:r w:rsidR="00D3179C">
        <w:rPr>
          <w:rFonts w:asciiTheme="minorHAnsi" w:hAnsiTheme="minorHAnsi" w:cstheme="minorBidi"/>
          <w:color w:val="auto"/>
        </w:rPr>
        <w:t xml:space="preserve">ы </w:t>
      </w:r>
      <w:r w:rsidRPr="008E1CB7">
        <w:rPr>
          <w:rFonts w:asciiTheme="minorHAnsi" w:hAnsiTheme="minorHAnsi" w:cstheme="minorBidi"/>
          <w:color w:val="auto"/>
        </w:rPr>
        <w:t xml:space="preserve"> </w:t>
      </w:r>
      <w:proofErr w:type="spellStart"/>
      <w:r w:rsidRPr="000D294D">
        <w:rPr>
          <w:rFonts w:asciiTheme="minorHAnsi" w:hAnsiTheme="minorHAnsi" w:cstheme="minorBidi"/>
          <w:b/>
          <w:i/>
          <w:color w:val="0070C0"/>
        </w:rPr>
        <w:t>внутритактовых</w:t>
      </w:r>
      <w:proofErr w:type="spellEnd"/>
      <w:r w:rsidRPr="008E1CB7">
        <w:rPr>
          <w:rFonts w:asciiTheme="minorHAnsi" w:hAnsiTheme="minorHAnsi" w:cstheme="minorBidi"/>
          <w:color w:val="auto"/>
        </w:rPr>
        <w:t xml:space="preserve"> синкоп:</w:t>
      </w:r>
    </w:p>
    <w:p w:rsidR="001F4209" w:rsidRDefault="001F4209" w:rsidP="001F4209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802130" cy="563880"/>
            <wp:effectExtent l="19050" t="0" r="7620" b="0"/>
            <wp:docPr id="7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953" cy="56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672590" cy="571500"/>
            <wp:effectExtent l="19050" t="0" r="3810" b="0"/>
            <wp:docPr id="8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9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209" w:rsidRPr="008E1CB7" w:rsidRDefault="001F4209" w:rsidP="001F4209">
      <w:pPr>
        <w:pStyle w:val="Default"/>
        <w:rPr>
          <w:rFonts w:asciiTheme="minorHAnsi" w:hAnsiTheme="minorHAnsi" w:cstheme="minorBidi"/>
          <w:color w:val="auto"/>
        </w:rPr>
      </w:pPr>
      <w:r w:rsidRPr="008E1CB7">
        <w:rPr>
          <w:rFonts w:asciiTheme="minorHAnsi" w:hAnsiTheme="minorHAnsi" w:cstheme="minorBidi"/>
          <w:color w:val="auto"/>
        </w:rPr>
        <w:t>Пример</w:t>
      </w:r>
      <w:r w:rsidR="00D3179C">
        <w:rPr>
          <w:rFonts w:asciiTheme="minorHAnsi" w:hAnsiTheme="minorHAnsi" w:cstheme="minorBidi"/>
          <w:color w:val="auto"/>
        </w:rPr>
        <w:t xml:space="preserve">ы </w:t>
      </w:r>
      <w:r w:rsidRPr="008E1CB7">
        <w:rPr>
          <w:rFonts w:asciiTheme="minorHAnsi" w:hAnsiTheme="minorHAnsi" w:cstheme="minorBidi"/>
          <w:color w:val="auto"/>
        </w:rPr>
        <w:t xml:space="preserve"> </w:t>
      </w:r>
      <w:proofErr w:type="spellStart"/>
      <w:r w:rsidRPr="000D294D">
        <w:rPr>
          <w:rFonts w:asciiTheme="minorHAnsi" w:hAnsiTheme="minorHAnsi" w:cstheme="minorBidi"/>
          <w:b/>
          <w:i/>
          <w:color w:val="0070C0"/>
        </w:rPr>
        <w:t>междутактовых</w:t>
      </w:r>
      <w:proofErr w:type="spellEnd"/>
      <w:r w:rsidRPr="008E1CB7">
        <w:rPr>
          <w:rFonts w:asciiTheme="minorHAnsi" w:hAnsiTheme="minorHAnsi" w:cstheme="minorBidi"/>
          <w:color w:val="auto"/>
        </w:rPr>
        <w:t xml:space="preserve"> синкоп: </w:t>
      </w:r>
    </w:p>
    <w:p w:rsidR="001F4209" w:rsidRDefault="001F4209" w:rsidP="001F4209">
      <w:pPr>
        <w:jc w:val="center"/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752599" cy="556260"/>
            <wp:effectExtent l="19050" t="0" r="1" b="0"/>
            <wp:docPr id="9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417" cy="556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1CB7">
        <w:rPr>
          <w:noProof/>
          <w:sz w:val="24"/>
          <w:szCs w:val="24"/>
          <w:lang w:eastAsia="ru-RU"/>
        </w:rPr>
        <w:drawing>
          <wp:inline distT="0" distB="0" distL="0" distR="0">
            <wp:extent cx="1756410" cy="518160"/>
            <wp:effectExtent l="19050" t="0" r="0" b="0"/>
            <wp:docPr id="9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34A" w:rsidRDefault="00EC25EF" w:rsidP="000E534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829050" cy="586740"/>
            <wp:effectExtent l="19050" t="0" r="0" b="0"/>
            <wp:docPr id="20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194" cy="588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209" w:rsidRDefault="001F4209" w:rsidP="001F4209">
      <w:pPr>
        <w:rPr>
          <w:sz w:val="24"/>
          <w:szCs w:val="24"/>
        </w:rPr>
      </w:pPr>
      <w:r w:rsidRPr="00416168">
        <w:rPr>
          <w:b/>
          <w:i/>
          <w:color w:val="002060"/>
          <w:sz w:val="24"/>
          <w:szCs w:val="24"/>
        </w:rPr>
        <w:t>Синкопа</w:t>
      </w:r>
      <w:r w:rsidRPr="00F253BE">
        <w:rPr>
          <w:sz w:val="24"/>
          <w:szCs w:val="24"/>
        </w:rPr>
        <w:t xml:space="preserve"> так же образуется, когда сильная, или относ</w:t>
      </w:r>
      <w:r>
        <w:rPr>
          <w:sz w:val="24"/>
          <w:szCs w:val="24"/>
        </w:rPr>
        <w:t xml:space="preserve">ительно-сильная доля заменяется </w:t>
      </w:r>
      <w:r w:rsidRPr="00F253BE">
        <w:rPr>
          <w:sz w:val="24"/>
          <w:szCs w:val="24"/>
        </w:rPr>
        <w:t>паузой.</w:t>
      </w:r>
      <w:r>
        <w:rPr>
          <w:sz w:val="24"/>
          <w:szCs w:val="24"/>
        </w:rPr>
        <w:t xml:space="preserve"> </w:t>
      </w:r>
    </w:p>
    <w:p w:rsidR="009C185E" w:rsidRDefault="009C185E" w:rsidP="001F4209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669420"/>
            <wp:effectExtent l="19050" t="0" r="3175" b="0"/>
            <wp:docPr id="2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209" w:rsidRPr="00F253BE" w:rsidRDefault="001F4209" w:rsidP="001F4209">
      <w:pPr>
        <w:rPr>
          <w:sz w:val="24"/>
          <w:szCs w:val="24"/>
        </w:rPr>
      </w:pPr>
      <w:r w:rsidRPr="00F253BE">
        <w:rPr>
          <w:sz w:val="24"/>
          <w:szCs w:val="24"/>
        </w:rPr>
        <w:t>Синкопы всегда обращают на себя внимание, приковывают слух. За  счет синкоп музыка может звучать или более энергично, или более напевно.</w:t>
      </w:r>
    </w:p>
    <w:p w:rsidR="001F4209" w:rsidRPr="00264B81" w:rsidRDefault="001F4209" w:rsidP="006B5F5A">
      <w:pPr>
        <w:pStyle w:val="a8"/>
        <w:numPr>
          <w:ilvl w:val="0"/>
          <w:numId w:val="9"/>
        </w:numPr>
        <w:rPr>
          <w:b/>
          <w:i/>
          <w:color w:val="002060"/>
          <w:sz w:val="28"/>
          <w:szCs w:val="28"/>
        </w:rPr>
      </w:pPr>
      <w:r w:rsidRPr="00264B81">
        <w:rPr>
          <w:b/>
          <w:i/>
          <w:color w:val="002060"/>
          <w:sz w:val="28"/>
          <w:szCs w:val="28"/>
        </w:rPr>
        <w:t>Триоль.</w:t>
      </w:r>
    </w:p>
    <w:p w:rsidR="001F4209" w:rsidRDefault="001F4209" w:rsidP="001F4209">
      <w:pPr>
        <w:rPr>
          <w:b/>
          <w:sz w:val="24"/>
          <w:szCs w:val="24"/>
        </w:rPr>
      </w:pPr>
      <w:r w:rsidRPr="009B0FFC">
        <w:rPr>
          <w:b/>
          <w:i/>
          <w:color w:val="002060"/>
          <w:sz w:val="24"/>
          <w:szCs w:val="24"/>
        </w:rPr>
        <w:t>Триоль</w:t>
      </w:r>
      <w:r w:rsidRPr="009B0FFC">
        <w:rPr>
          <w:i/>
          <w:color w:val="002060"/>
          <w:sz w:val="24"/>
          <w:szCs w:val="24"/>
        </w:rPr>
        <w:t xml:space="preserve"> </w:t>
      </w:r>
      <w:r>
        <w:rPr>
          <w:rFonts w:ascii="Arial" w:hAnsi="Arial" w:cs="Arial"/>
          <w:color w:val="333333"/>
          <w:sz w:val="17"/>
          <w:szCs w:val="17"/>
          <w:shd w:val="clear" w:color="auto" w:fill="FFFFFF"/>
        </w:rPr>
        <w:t>(</w:t>
      </w:r>
      <w:r w:rsidRPr="00FE3CAB">
        <w:rPr>
          <w:b/>
          <w:sz w:val="24"/>
          <w:szCs w:val="24"/>
        </w:rPr>
        <w:t xml:space="preserve">фр. </w:t>
      </w:r>
      <w:proofErr w:type="spellStart"/>
      <w:r w:rsidRPr="00FE3CAB">
        <w:rPr>
          <w:b/>
          <w:sz w:val="24"/>
          <w:szCs w:val="24"/>
        </w:rPr>
        <w:t>triolet</w:t>
      </w:r>
      <w:proofErr w:type="spellEnd"/>
      <w:r w:rsidRPr="00FE3CAB">
        <w:rPr>
          <w:sz w:val="24"/>
          <w:szCs w:val="24"/>
        </w:rPr>
        <w:t>)</w:t>
      </w:r>
      <w:r w:rsidR="00290B78">
        <w:rPr>
          <w:sz w:val="24"/>
          <w:szCs w:val="24"/>
        </w:rPr>
        <w:t xml:space="preserve"> </w:t>
      </w:r>
      <w:r w:rsidRPr="009628E5">
        <w:rPr>
          <w:sz w:val="24"/>
          <w:szCs w:val="24"/>
        </w:rPr>
        <w:t>– это деление длительности на три равные ча</w:t>
      </w:r>
      <w:r>
        <w:rPr>
          <w:sz w:val="24"/>
          <w:szCs w:val="24"/>
        </w:rPr>
        <w:t xml:space="preserve">сти (вместо обычного деления на </w:t>
      </w:r>
      <w:r w:rsidRPr="009628E5">
        <w:rPr>
          <w:sz w:val="24"/>
          <w:szCs w:val="24"/>
        </w:rPr>
        <w:t>две). Триоль обозначается цифрой «</w:t>
      </w:r>
      <w:r w:rsidRPr="00D0531E">
        <w:rPr>
          <w:b/>
          <w:sz w:val="24"/>
          <w:szCs w:val="24"/>
        </w:rPr>
        <w:t>3</w:t>
      </w:r>
      <w:r w:rsidRPr="009628E5">
        <w:rPr>
          <w:sz w:val="24"/>
          <w:szCs w:val="24"/>
        </w:rPr>
        <w:t>» над нотами.</w:t>
      </w:r>
      <w:r w:rsidRPr="0051752C">
        <w:rPr>
          <w:b/>
          <w:sz w:val="24"/>
          <w:szCs w:val="24"/>
        </w:rPr>
        <w:t xml:space="preserve"> </w:t>
      </w:r>
    </w:p>
    <w:p w:rsidR="001F4209" w:rsidRDefault="001F4209" w:rsidP="001F4209">
      <w:pPr>
        <w:jc w:val="center"/>
        <w:rPr>
          <w:b/>
          <w:sz w:val="24"/>
          <w:szCs w:val="24"/>
        </w:rPr>
      </w:pPr>
      <w:r w:rsidRPr="00F253BE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67690" cy="845820"/>
            <wp:effectExtent l="95250" t="76200" r="99060" b="87630"/>
            <wp:docPr id="10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8458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64870" cy="657687"/>
            <wp:effectExtent l="171450" t="133350" r="354330" b="313863"/>
            <wp:docPr id="168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851" cy="6477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F4209" w:rsidRDefault="001F4209" w:rsidP="001F4209">
      <w:pPr>
        <w:jc w:val="center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3848100" cy="388620"/>
            <wp:effectExtent l="19050" t="0" r="0" b="0"/>
            <wp:docPr id="150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634" cy="388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FD3" w:rsidRDefault="005D279A" w:rsidP="005D279A">
      <w:pPr>
        <w:jc w:val="right"/>
        <w:rPr>
          <w:b/>
          <w:color w:val="002060"/>
          <w:sz w:val="20"/>
          <w:szCs w:val="20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703947"/>
            <wp:effectExtent l="19050" t="0" r="3175" b="0"/>
            <wp:docPr id="17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3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727513"/>
            <wp:effectExtent l="19050" t="0" r="3175" b="0"/>
            <wp:docPr id="17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7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5EE" w:rsidRDefault="005D279A" w:rsidP="005D279A">
      <w:pPr>
        <w:jc w:val="right"/>
        <w:rPr>
          <w:sz w:val="24"/>
          <w:szCs w:val="24"/>
        </w:rPr>
      </w:pPr>
      <w:r>
        <w:rPr>
          <w:b/>
          <w:color w:val="002060"/>
          <w:sz w:val="20"/>
          <w:szCs w:val="20"/>
        </w:rPr>
        <w:t>36</w:t>
      </w:r>
    </w:p>
    <w:p w:rsidR="00DB6EC6" w:rsidRPr="00EE4F26" w:rsidRDefault="00FB7345" w:rsidP="005D279A">
      <w:pPr>
        <w:rPr>
          <w:rFonts w:ascii="Arial" w:hAnsi="Arial" w:cs="Arial"/>
          <w:b/>
          <w:bCs/>
          <w:color w:val="333333"/>
          <w:sz w:val="17"/>
          <w:szCs w:val="17"/>
          <w:shd w:val="clear" w:color="auto" w:fill="FFFFFF"/>
        </w:rPr>
      </w:pPr>
      <w:r w:rsidRPr="00FB7345">
        <w:rPr>
          <w:sz w:val="24"/>
          <w:szCs w:val="24"/>
        </w:rPr>
        <w:t>Наиболее распространенный вид триоли образуется при делении</w:t>
      </w:r>
      <w:r>
        <w:rPr>
          <w:sz w:val="24"/>
          <w:szCs w:val="24"/>
        </w:rPr>
        <w:t xml:space="preserve"> </w:t>
      </w:r>
      <w:r w:rsidRPr="00FB7345">
        <w:rPr>
          <w:sz w:val="24"/>
          <w:szCs w:val="24"/>
        </w:rPr>
        <w:t>четверти на три равные восьмые. Восьмые в триоли звучат немного</w:t>
      </w:r>
      <w:r>
        <w:rPr>
          <w:sz w:val="24"/>
          <w:szCs w:val="24"/>
        </w:rPr>
        <w:t xml:space="preserve"> </w:t>
      </w:r>
      <w:r w:rsidRPr="00FB7345">
        <w:rPr>
          <w:sz w:val="24"/>
          <w:szCs w:val="24"/>
        </w:rPr>
        <w:t xml:space="preserve">быстрее </w:t>
      </w:r>
      <w:r w:rsidR="00EE4F26">
        <w:rPr>
          <w:sz w:val="24"/>
          <w:szCs w:val="24"/>
        </w:rPr>
        <w:t xml:space="preserve"> и </w:t>
      </w:r>
      <w:r w:rsidRPr="00FB7345">
        <w:rPr>
          <w:sz w:val="24"/>
          <w:szCs w:val="24"/>
        </w:rPr>
        <w:t>короче, чем обычные восьмые, но все они должны быть ровными, одинаковыми.</w:t>
      </w:r>
      <w:r w:rsidRPr="00FB7345">
        <w:rPr>
          <w:rFonts w:ascii="Arial" w:hAnsi="Arial" w:cs="Arial"/>
          <w:b/>
          <w:bCs/>
          <w:color w:val="333333"/>
          <w:sz w:val="17"/>
          <w:szCs w:val="17"/>
          <w:shd w:val="clear" w:color="auto" w:fill="FFFFFF"/>
        </w:rPr>
        <w:t xml:space="preserve"> </w:t>
      </w:r>
      <w:r w:rsidR="00EE4F26">
        <w:rPr>
          <w:rFonts w:ascii="Arial" w:hAnsi="Arial" w:cs="Arial"/>
          <w:b/>
          <w:bCs/>
          <w:color w:val="333333"/>
          <w:sz w:val="17"/>
          <w:szCs w:val="17"/>
          <w:shd w:val="clear" w:color="auto" w:fill="FFFFFF"/>
        </w:rPr>
        <w:t xml:space="preserve">  </w:t>
      </w:r>
      <w:r w:rsidRPr="00FB7345">
        <w:rPr>
          <w:sz w:val="24"/>
          <w:szCs w:val="24"/>
        </w:rPr>
        <w:t>Триоли — самые частые гости в классической музыке.</w:t>
      </w:r>
    </w:p>
    <w:p w:rsidR="00206A00" w:rsidRPr="00926687" w:rsidRDefault="00CE18D8" w:rsidP="006B5F5A">
      <w:pPr>
        <w:pStyle w:val="a8"/>
        <w:numPr>
          <w:ilvl w:val="0"/>
          <w:numId w:val="9"/>
        </w:numPr>
        <w:rPr>
          <w:b/>
          <w:i/>
          <w:color w:val="002060"/>
          <w:sz w:val="24"/>
          <w:szCs w:val="24"/>
        </w:rPr>
      </w:pPr>
      <w:r w:rsidRPr="001378C9">
        <w:rPr>
          <w:b/>
          <w:i/>
          <w:color w:val="002060"/>
          <w:sz w:val="28"/>
          <w:szCs w:val="28"/>
        </w:rPr>
        <w:t xml:space="preserve">Группировка длительностей – </w:t>
      </w:r>
      <w:r w:rsidRPr="00926687">
        <w:rPr>
          <w:b/>
          <w:i/>
          <w:color w:val="002060"/>
          <w:sz w:val="24"/>
          <w:szCs w:val="24"/>
        </w:rPr>
        <w:t>это объединение или разделение  длительностей в такте соответственно строению размера.</w:t>
      </w:r>
    </w:p>
    <w:p w:rsidR="00206A00" w:rsidRPr="00926687" w:rsidRDefault="00206A00" w:rsidP="00B717AB">
      <w:pPr>
        <w:pStyle w:val="Default"/>
        <w:numPr>
          <w:ilvl w:val="0"/>
          <w:numId w:val="14"/>
        </w:numPr>
        <w:rPr>
          <w:rFonts w:asciiTheme="minorHAnsi" w:hAnsiTheme="minorHAnsi" w:cstheme="minorBidi"/>
          <w:b/>
          <w:i/>
          <w:color w:val="002060"/>
        </w:rPr>
      </w:pPr>
      <w:r w:rsidRPr="00926687">
        <w:rPr>
          <w:rFonts w:asciiTheme="minorHAnsi" w:hAnsiTheme="minorHAnsi" w:cstheme="minorBidi"/>
          <w:b/>
          <w:i/>
          <w:color w:val="002060"/>
        </w:rPr>
        <w:t>Правила группировки в простых размерах:</w:t>
      </w:r>
    </w:p>
    <w:p w:rsidR="001F4209" w:rsidRDefault="00742356" w:rsidP="00926687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70C0"/>
        </w:rPr>
        <w:t xml:space="preserve"> - </w:t>
      </w:r>
      <w:r w:rsidR="001F4209" w:rsidRPr="00926687">
        <w:rPr>
          <w:rFonts w:asciiTheme="minorHAnsi" w:hAnsiTheme="minorHAnsi" w:cstheme="minorBidi"/>
          <w:b/>
          <w:i/>
          <w:color w:val="0070C0"/>
        </w:rPr>
        <w:t>Длительности группируются по долям.</w:t>
      </w:r>
      <w:r w:rsidR="001F4209" w:rsidRPr="00CE18D8">
        <w:rPr>
          <w:rFonts w:asciiTheme="minorHAnsi" w:hAnsiTheme="minorHAnsi" w:cstheme="minorBidi"/>
          <w:color w:val="auto"/>
        </w:rPr>
        <w:t xml:space="preserve"> </w:t>
      </w:r>
    </w:p>
    <w:p w:rsidR="003C3D2C" w:rsidRDefault="003C3D2C" w:rsidP="003C3D2C">
      <w:pPr>
        <w:pStyle w:val="Default"/>
        <w:rPr>
          <w:rFonts w:asciiTheme="minorHAnsi" w:hAnsiTheme="minorHAnsi" w:cstheme="minorBidi"/>
          <w:color w:val="auto"/>
        </w:rPr>
      </w:pPr>
      <w:r w:rsidRPr="003C3D2C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493923"/>
            <wp:effectExtent l="19050" t="0" r="3175" b="0"/>
            <wp:docPr id="19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D2C" w:rsidRPr="00CE18D8" w:rsidRDefault="003C3D2C" w:rsidP="003C3D2C">
      <w:pPr>
        <w:pStyle w:val="Default"/>
        <w:rPr>
          <w:rFonts w:asciiTheme="minorHAnsi" w:hAnsiTheme="minorHAnsi" w:cstheme="minorBidi"/>
          <w:color w:val="auto"/>
        </w:rPr>
      </w:pPr>
      <w:r w:rsidRPr="003C3D2C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443646"/>
            <wp:effectExtent l="19050" t="0" r="3175" b="0"/>
            <wp:docPr id="19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687" w:rsidRPr="0044539F" w:rsidRDefault="00742356" w:rsidP="00742356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i/>
          <w:color w:val="0070C0"/>
        </w:rPr>
        <w:t xml:space="preserve"> - </w:t>
      </w:r>
      <w:r w:rsidR="001F4209" w:rsidRPr="00926687">
        <w:rPr>
          <w:rFonts w:asciiTheme="minorHAnsi" w:hAnsiTheme="minorHAnsi" w:cstheme="minorBidi"/>
          <w:b/>
          <w:i/>
          <w:color w:val="0070C0"/>
        </w:rPr>
        <w:t>Сложные размеры группируются по простым размерам.</w:t>
      </w:r>
      <w:r w:rsidR="001F4209" w:rsidRPr="0044539F">
        <w:rPr>
          <w:rFonts w:asciiTheme="minorHAnsi" w:hAnsiTheme="minorHAnsi" w:cstheme="minorBidi"/>
          <w:color w:val="auto"/>
        </w:rPr>
        <w:t xml:space="preserve"> </w:t>
      </w:r>
    </w:p>
    <w:p w:rsidR="00926687" w:rsidRDefault="001F4209" w:rsidP="00926687">
      <w:pPr>
        <w:pStyle w:val="Default"/>
        <w:jc w:val="center"/>
        <w:rPr>
          <w:rFonts w:asciiTheme="minorHAnsi" w:hAnsiTheme="minorHAnsi" w:cstheme="minorBidi"/>
          <w:b/>
          <w:color w:val="auto"/>
        </w:rPr>
      </w:pPr>
      <w:r w:rsidRPr="009C185E">
        <w:rPr>
          <w:rFonts w:asciiTheme="minorHAnsi" w:hAnsiTheme="minorHAnsi" w:cstheme="minorBidi"/>
          <w:b/>
          <w:color w:val="auto"/>
          <w:highlight w:val="yellow"/>
        </w:rPr>
        <w:t>4/4 = 2/4 + 2/4      6/8 = 3/8 + 3/8</w:t>
      </w:r>
      <w:r w:rsidRPr="0075109C">
        <w:rPr>
          <w:rFonts w:asciiTheme="minorHAnsi" w:hAnsiTheme="minorHAnsi" w:cstheme="minorBidi"/>
          <w:b/>
          <w:color w:val="auto"/>
        </w:rPr>
        <w:t xml:space="preserve"> </w:t>
      </w:r>
      <w:r>
        <w:rPr>
          <w:rFonts w:asciiTheme="minorHAnsi" w:hAnsiTheme="minorHAnsi" w:cstheme="minorBidi"/>
          <w:b/>
          <w:color w:val="auto"/>
        </w:rPr>
        <w:t xml:space="preserve">    </w:t>
      </w:r>
    </w:p>
    <w:p w:rsidR="001F4209" w:rsidRDefault="00742356" w:rsidP="00926687">
      <w:pPr>
        <w:pStyle w:val="Default"/>
        <w:rPr>
          <w:rFonts w:asciiTheme="minorHAnsi" w:hAnsiTheme="minorHAnsi" w:cstheme="minorBidi"/>
          <w:b/>
          <w:i/>
          <w:color w:val="0070C0"/>
        </w:rPr>
      </w:pPr>
      <w:r>
        <w:rPr>
          <w:rFonts w:asciiTheme="minorHAnsi" w:hAnsiTheme="minorHAnsi" w:cstheme="minorBidi"/>
          <w:b/>
          <w:i/>
          <w:color w:val="0070C0"/>
        </w:rPr>
        <w:t xml:space="preserve"> - </w:t>
      </w:r>
      <w:r w:rsidR="001F4209" w:rsidRPr="00926687">
        <w:rPr>
          <w:rFonts w:asciiTheme="minorHAnsi" w:hAnsiTheme="minorHAnsi" w:cstheme="minorBidi"/>
          <w:b/>
          <w:i/>
          <w:color w:val="0070C0"/>
        </w:rPr>
        <w:t>Мелкие длительности группируются под один штиль по долям такта.</w:t>
      </w:r>
    </w:p>
    <w:p w:rsidR="00742356" w:rsidRPr="00926687" w:rsidRDefault="00742356" w:rsidP="00926687">
      <w:pPr>
        <w:pStyle w:val="Default"/>
        <w:rPr>
          <w:rFonts w:asciiTheme="minorHAnsi" w:hAnsiTheme="minorHAnsi" w:cstheme="minorBidi"/>
          <w:b/>
          <w:color w:val="auto"/>
        </w:rPr>
      </w:pPr>
    </w:p>
    <w:p w:rsidR="003C3D2C" w:rsidRDefault="003C3D2C" w:rsidP="003C3D2C">
      <w:pPr>
        <w:pStyle w:val="Default"/>
        <w:rPr>
          <w:rFonts w:asciiTheme="minorHAnsi" w:hAnsiTheme="minorHAnsi" w:cstheme="minorBidi"/>
          <w:color w:val="auto"/>
        </w:rPr>
      </w:pPr>
      <w:r w:rsidRPr="003C3D2C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385972"/>
            <wp:effectExtent l="19050" t="0" r="3175" b="0"/>
            <wp:docPr id="199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D2C" w:rsidRDefault="003C3D2C" w:rsidP="003C3D2C">
      <w:pPr>
        <w:pStyle w:val="Default"/>
        <w:rPr>
          <w:rFonts w:asciiTheme="minorHAnsi" w:hAnsiTheme="minorHAnsi" w:cstheme="minorBidi"/>
          <w:color w:val="auto"/>
        </w:rPr>
      </w:pPr>
      <w:r w:rsidRPr="003C3D2C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381536"/>
            <wp:effectExtent l="19050" t="0" r="3175" b="0"/>
            <wp:docPr id="20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D2C" w:rsidRDefault="003C3D2C" w:rsidP="003C3D2C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471674"/>
            <wp:effectExtent l="19050" t="0" r="3175" b="0"/>
            <wp:docPr id="20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1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D2C" w:rsidRDefault="003C3D2C" w:rsidP="003C3D2C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40425" cy="461088"/>
            <wp:effectExtent l="19050" t="0" r="3175" b="0"/>
            <wp:docPr id="20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1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687" w:rsidRDefault="00742356" w:rsidP="00926687">
      <w:pPr>
        <w:pStyle w:val="Default"/>
        <w:rPr>
          <w:rFonts w:asciiTheme="minorHAnsi" w:hAnsiTheme="minorHAnsi" w:cstheme="minorBidi"/>
          <w:b/>
          <w:i/>
          <w:color w:val="0070C0"/>
        </w:rPr>
      </w:pPr>
      <w:r>
        <w:rPr>
          <w:rFonts w:asciiTheme="minorHAnsi" w:hAnsiTheme="minorHAnsi" w:cstheme="minorBidi"/>
          <w:b/>
          <w:i/>
          <w:color w:val="0070C0"/>
        </w:rPr>
        <w:t xml:space="preserve"> - </w:t>
      </w:r>
      <w:r w:rsidR="001F4209" w:rsidRPr="00926687">
        <w:rPr>
          <w:rFonts w:asciiTheme="minorHAnsi" w:hAnsiTheme="minorHAnsi" w:cstheme="minorBidi"/>
          <w:b/>
          <w:i/>
          <w:color w:val="0070C0"/>
        </w:rPr>
        <w:t>Паузы входят в сумму длительностей такта.</w:t>
      </w:r>
      <w:r w:rsidR="00926687">
        <w:rPr>
          <w:rFonts w:asciiTheme="minorHAnsi" w:hAnsiTheme="minorHAnsi" w:cstheme="minorBidi"/>
          <w:b/>
          <w:i/>
          <w:color w:val="0070C0"/>
        </w:rPr>
        <w:t xml:space="preserve"> </w:t>
      </w:r>
    </w:p>
    <w:p w:rsidR="001F4209" w:rsidRPr="00926687" w:rsidRDefault="001F4209" w:rsidP="004D4033">
      <w:pPr>
        <w:pStyle w:val="Default"/>
        <w:rPr>
          <w:rFonts w:asciiTheme="minorHAnsi" w:hAnsiTheme="minorHAnsi" w:cstheme="minorBidi"/>
          <w:b/>
          <w:i/>
          <w:color w:val="0070C0"/>
        </w:rPr>
      </w:pPr>
      <w:r w:rsidRPr="00926687">
        <w:rPr>
          <w:rFonts w:asciiTheme="minorHAnsi" w:hAnsiTheme="minorHAnsi" w:cstheme="minorBidi"/>
          <w:b/>
          <w:i/>
          <w:color w:val="0070C0"/>
        </w:rPr>
        <w:t xml:space="preserve">В вокальной музыке группировка длительностей зависит от взаимодействия звука и слога.  </w:t>
      </w:r>
    </w:p>
    <w:p w:rsidR="001F4209" w:rsidRDefault="001F4209" w:rsidP="001F4209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6054094" cy="1234440"/>
            <wp:effectExtent l="19050" t="0" r="3806" b="0"/>
            <wp:docPr id="10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312" cy="1237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209" w:rsidRDefault="001F4209" w:rsidP="001F4209">
      <w:pPr>
        <w:pStyle w:val="Default"/>
        <w:rPr>
          <w:rFonts w:asciiTheme="minorHAnsi" w:hAnsiTheme="minorHAnsi" w:cstheme="minorBidi"/>
          <w:color w:val="auto"/>
        </w:rPr>
      </w:pPr>
    </w:p>
    <w:p w:rsidR="00926687" w:rsidRPr="00926687" w:rsidRDefault="0051398F" w:rsidP="004D4033">
      <w:pPr>
        <w:pStyle w:val="Default"/>
        <w:jc w:val="center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642610" cy="685800"/>
            <wp:effectExtent l="19050" t="0" r="0" b="0"/>
            <wp:docPr id="20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990" cy="68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E1D" w:rsidRPr="00926687" w:rsidRDefault="00C01E1D" w:rsidP="00B717AB">
      <w:pPr>
        <w:pStyle w:val="Default"/>
        <w:numPr>
          <w:ilvl w:val="0"/>
          <w:numId w:val="14"/>
        </w:numPr>
        <w:rPr>
          <w:rFonts w:asciiTheme="minorHAnsi" w:hAnsiTheme="minorHAnsi" w:cstheme="minorBidi"/>
          <w:color w:val="auto"/>
        </w:rPr>
      </w:pPr>
      <w:r w:rsidRPr="00926687">
        <w:rPr>
          <w:rFonts w:asciiTheme="minorHAnsi" w:hAnsiTheme="minorHAnsi" w:cstheme="minorBidi"/>
          <w:b/>
          <w:i/>
          <w:color w:val="002060"/>
        </w:rPr>
        <w:t xml:space="preserve">Правила группировки в сложных размерах: </w:t>
      </w:r>
    </w:p>
    <w:p w:rsidR="00926687" w:rsidRPr="00553DD7" w:rsidRDefault="004D4033" w:rsidP="005D279A">
      <w:pPr>
        <w:pStyle w:val="Default"/>
        <w:ind w:left="360"/>
        <w:rPr>
          <w:rFonts w:asciiTheme="minorHAnsi" w:hAnsiTheme="minorHAnsi" w:cstheme="minorBidi"/>
          <w:b/>
          <w:i/>
          <w:color w:val="002060"/>
        </w:rPr>
      </w:pPr>
      <w:r>
        <w:rPr>
          <w:rFonts w:asciiTheme="minorHAnsi" w:hAnsiTheme="minorHAnsi" w:cstheme="minorBidi"/>
          <w:b/>
          <w:i/>
          <w:color w:val="002060"/>
        </w:rPr>
        <w:t xml:space="preserve">- </w:t>
      </w:r>
      <w:r w:rsidR="00C01E1D" w:rsidRPr="00553DD7">
        <w:rPr>
          <w:rFonts w:asciiTheme="minorHAnsi" w:hAnsiTheme="minorHAnsi" w:cstheme="minorBidi"/>
          <w:b/>
          <w:i/>
          <w:color w:val="002060"/>
        </w:rPr>
        <w:t xml:space="preserve">При группировке </w:t>
      </w:r>
      <w:r w:rsidR="00E1320D">
        <w:rPr>
          <w:rFonts w:asciiTheme="minorHAnsi" w:hAnsiTheme="minorHAnsi" w:cstheme="minorBidi"/>
          <w:b/>
          <w:i/>
          <w:color w:val="002060"/>
        </w:rPr>
        <w:t xml:space="preserve">в сложных </w:t>
      </w:r>
      <w:r w:rsidR="00C01E1D" w:rsidRPr="00553DD7">
        <w:rPr>
          <w:rFonts w:asciiTheme="minorHAnsi" w:hAnsiTheme="minorHAnsi" w:cstheme="minorBidi"/>
          <w:b/>
          <w:i/>
          <w:color w:val="002060"/>
        </w:rPr>
        <w:t xml:space="preserve"> размера</w:t>
      </w:r>
      <w:r w:rsidR="00E1320D">
        <w:rPr>
          <w:rFonts w:asciiTheme="minorHAnsi" w:hAnsiTheme="minorHAnsi" w:cstheme="minorBidi"/>
          <w:b/>
          <w:i/>
          <w:color w:val="002060"/>
        </w:rPr>
        <w:t>х</w:t>
      </w:r>
      <w:r w:rsidR="00C01E1D" w:rsidRPr="00553DD7">
        <w:rPr>
          <w:rFonts w:asciiTheme="minorHAnsi" w:hAnsiTheme="minorHAnsi" w:cstheme="minorBidi"/>
          <w:b/>
          <w:i/>
          <w:color w:val="002060"/>
        </w:rPr>
        <w:t xml:space="preserve">, все простые, его составляющие, должны быть ясно отделены друг от друга. </w:t>
      </w:r>
    </w:p>
    <w:p w:rsidR="005D279A" w:rsidRDefault="005D279A" w:rsidP="005D279A">
      <w:pPr>
        <w:pStyle w:val="Default"/>
        <w:rPr>
          <w:rFonts w:asciiTheme="minorHAnsi" w:hAnsiTheme="minorHAnsi" w:cstheme="minorBidi"/>
          <w:b/>
          <w:color w:val="auto"/>
          <w:sz w:val="20"/>
          <w:szCs w:val="20"/>
        </w:rPr>
      </w:pPr>
      <w:r>
        <w:rPr>
          <w:rFonts w:asciiTheme="minorHAnsi" w:hAnsiTheme="minorHAnsi" w:cstheme="minorBidi"/>
          <w:b/>
          <w:i/>
          <w:color w:val="002060"/>
        </w:rPr>
        <w:t xml:space="preserve">       - </w:t>
      </w:r>
      <w:r w:rsidR="00C01E1D" w:rsidRPr="00553DD7">
        <w:rPr>
          <w:rFonts w:asciiTheme="minorHAnsi" w:hAnsiTheme="minorHAnsi" w:cstheme="minorBidi"/>
          <w:b/>
          <w:i/>
          <w:color w:val="002060"/>
        </w:rPr>
        <w:t xml:space="preserve">Внутри каждого простого размера, в свою очередь, группировка происходит по </w:t>
      </w:r>
      <w:r>
        <w:rPr>
          <w:rFonts w:asciiTheme="minorHAnsi" w:hAnsiTheme="minorHAnsi" w:cstheme="minorBidi"/>
          <w:b/>
          <w:i/>
          <w:color w:val="002060"/>
        </w:rPr>
        <w:t xml:space="preserve"> </w:t>
      </w:r>
      <w:r w:rsidR="00C01E1D" w:rsidRPr="00553DD7">
        <w:rPr>
          <w:rFonts w:asciiTheme="minorHAnsi" w:hAnsiTheme="minorHAnsi" w:cstheme="minorBidi"/>
          <w:b/>
          <w:i/>
          <w:color w:val="002060"/>
        </w:rPr>
        <w:t>правилам простых размеров.</w:t>
      </w:r>
      <w:r w:rsidRPr="005D279A">
        <w:rPr>
          <w:rFonts w:asciiTheme="minorHAnsi" w:hAnsiTheme="minorHAnsi" w:cstheme="minorBidi"/>
          <w:b/>
          <w:color w:val="auto"/>
          <w:sz w:val="20"/>
          <w:szCs w:val="20"/>
        </w:rPr>
        <w:t xml:space="preserve"> </w:t>
      </w:r>
    </w:p>
    <w:p w:rsidR="005D279A" w:rsidRPr="004D4033" w:rsidRDefault="005D279A" w:rsidP="005D279A">
      <w:pPr>
        <w:pStyle w:val="Default"/>
        <w:ind w:left="720"/>
        <w:jc w:val="right"/>
        <w:rPr>
          <w:rFonts w:asciiTheme="minorHAnsi" w:hAnsiTheme="minorHAnsi" w:cstheme="minorBidi"/>
          <w:b/>
          <w:color w:val="auto"/>
          <w:sz w:val="20"/>
          <w:szCs w:val="20"/>
        </w:rPr>
      </w:pPr>
      <w:r>
        <w:rPr>
          <w:rFonts w:asciiTheme="minorHAnsi" w:hAnsiTheme="minorHAnsi" w:cstheme="minorBidi"/>
          <w:b/>
          <w:color w:val="auto"/>
          <w:sz w:val="20"/>
          <w:szCs w:val="20"/>
        </w:rPr>
        <w:t>37</w:t>
      </w:r>
    </w:p>
    <w:p w:rsidR="005C07D8" w:rsidRPr="004D4033" w:rsidRDefault="005C07D8" w:rsidP="004D4033">
      <w:pPr>
        <w:pStyle w:val="Default"/>
        <w:ind w:left="360"/>
        <w:rPr>
          <w:rFonts w:asciiTheme="minorHAnsi" w:hAnsiTheme="minorHAnsi" w:cstheme="minorBidi"/>
          <w:b/>
          <w:i/>
          <w:color w:val="002060"/>
        </w:rPr>
      </w:pPr>
    </w:p>
    <w:p w:rsidR="001F4209" w:rsidRPr="00290B78" w:rsidRDefault="00290B78" w:rsidP="00290B78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noProof/>
          <w:shd w:val="clear" w:color="auto" w:fill="FFFFFF"/>
          <w:lang w:eastAsia="ru-RU"/>
        </w:rPr>
        <w:drawing>
          <wp:inline distT="0" distB="0" distL="0" distR="0">
            <wp:extent cx="5940425" cy="1477554"/>
            <wp:effectExtent l="19050" t="0" r="3175" b="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77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D00" w:rsidRDefault="00290B78" w:rsidP="00D41D00">
      <w:pPr>
        <w:rPr>
          <w:b/>
          <w:i/>
          <w:color w:val="002060"/>
          <w:sz w:val="24"/>
          <w:szCs w:val="24"/>
        </w:rPr>
      </w:pPr>
      <w:r>
        <w:rPr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944235" cy="71628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5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755" w:rsidRPr="00D41D00" w:rsidRDefault="00C5600A" w:rsidP="0031483E">
      <w:pPr>
        <w:pStyle w:val="a8"/>
        <w:numPr>
          <w:ilvl w:val="0"/>
          <w:numId w:val="32"/>
        </w:numPr>
        <w:rPr>
          <w:b/>
          <w:i/>
          <w:color w:val="002060"/>
          <w:sz w:val="24"/>
          <w:szCs w:val="24"/>
        </w:rPr>
      </w:pPr>
      <w:r w:rsidRPr="00666F9E">
        <w:rPr>
          <w:b/>
          <w:bCs/>
          <w:color w:val="C00000"/>
          <w:sz w:val="32"/>
          <w:szCs w:val="32"/>
        </w:rPr>
        <w:t>Приложение</w:t>
      </w:r>
      <w:r w:rsidRPr="00D41D00">
        <w:rPr>
          <w:b/>
          <w:bCs/>
          <w:i/>
          <w:color w:val="C00000"/>
          <w:sz w:val="32"/>
          <w:szCs w:val="32"/>
        </w:rPr>
        <w:t>.</w:t>
      </w:r>
      <w:r w:rsidR="006F4C94">
        <w:rPr>
          <w:noProof/>
          <w:lang w:eastAsia="ru-RU"/>
        </w:rPr>
        <w:t xml:space="preserve"> </w:t>
      </w:r>
      <w:r w:rsidR="00C34735" w:rsidRPr="00C34735"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34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0A6" w:rsidRPr="00766015" w:rsidRDefault="009E30A6" w:rsidP="0031483E">
      <w:pPr>
        <w:pStyle w:val="a8"/>
        <w:numPr>
          <w:ilvl w:val="0"/>
          <w:numId w:val="17"/>
        </w:numPr>
        <w:rPr>
          <w:b/>
          <w:bCs/>
          <w:i/>
          <w:color w:val="002060"/>
          <w:sz w:val="24"/>
          <w:szCs w:val="24"/>
        </w:rPr>
      </w:pPr>
      <w:r w:rsidRPr="00766015">
        <w:rPr>
          <w:b/>
          <w:i/>
          <w:color w:val="002060"/>
          <w:sz w:val="28"/>
          <w:szCs w:val="28"/>
        </w:rPr>
        <w:t xml:space="preserve">Синтаксис – </w:t>
      </w:r>
      <w:r w:rsidRPr="00766015">
        <w:rPr>
          <w:b/>
          <w:bCs/>
          <w:i/>
          <w:color w:val="002060"/>
          <w:sz w:val="24"/>
          <w:szCs w:val="24"/>
        </w:rPr>
        <w:t>это деление целого на части</w:t>
      </w:r>
    </w:p>
    <w:p w:rsidR="009E30A6" w:rsidRPr="007413C5" w:rsidRDefault="009E30A6" w:rsidP="009E30A6">
      <w:pPr>
        <w:pStyle w:val="a8"/>
        <w:numPr>
          <w:ilvl w:val="0"/>
          <w:numId w:val="17"/>
        </w:numPr>
        <w:rPr>
          <w:b/>
          <w:i/>
          <w:color w:val="002060"/>
          <w:sz w:val="28"/>
          <w:szCs w:val="28"/>
        </w:rPr>
      </w:pPr>
      <w:r w:rsidRPr="009E30A6">
        <w:rPr>
          <w:b/>
          <w:i/>
          <w:color w:val="002060"/>
          <w:sz w:val="28"/>
          <w:szCs w:val="28"/>
        </w:rPr>
        <w:t xml:space="preserve">Фрагмент и построение. </w:t>
      </w:r>
      <w:r w:rsidRPr="007413C5">
        <w:rPr>
          <w:sz w:val="24"/>
          <w:szCs w:val="24"/>
        </w:rPr>
        <w:t xml:space="preserve">Фрагмент отличается от построения своей незавершенностью.  </w:t>
      </w:r>
      <w:r w:rsidR="002E3CDB" w:rsidRPr="007413C5">
        <w:rPr>
          <w:sz w:val="24"/>
          <w:szCs w:val="24"/>
        </w:rPr>
        <w:t>С</w:t>
      </w:r>
      <w:r w:rsidRPr="007413C5">
        <w:rPr>
          <w:sz w:val="24"/>
          <w:szCs w:val="24"/>
        </w:rPr>
        <w:t xml:space="preserve">равним:  «Ходила </w:t>
      </w:r>
      <w:proofErr w:type="spellStart"/>
      <w:r w:rsidRPr="007413C5">
        <w:rPr>
          <w:sz w:val="24"/>
          <w:szCs w:val="24"/>
        </w:rPr>
        <w:t>младё</w:t>
      </w:r>
      <w:proofErr w:type="spellEnd"/>
      <w:r w:rsidRPr="007413C5">
        <w:rPr>
          <w:sz w:val="24"/>
          <w:szCs w:val="24"/>
        </w:rPr>
        <w:t xml:space="preserve">…» и «Ходила </w:t>
      </w:r>
      <w:proofErr w:type="spellStart"/>
      <w:r w:rsidRPr="007413C5">
        <w:rPr>
          <w:sz w:val="24"/>
          <w:szCs w:val="24"/>
        </w:rPr>
        <w:t>младёшенька</w:t>
      </w:r>
      <w:proofErr w:type="spellEnd"/>
      <w:r w:rsidRPr="007413C5">
        <w:rPr>
          <w:sz w:val="24"/>
          <w:szCs w:val="24"/>
        </w:rPr>
        <w:t xml:space="preserve"> по </w:t>
      </w:r>
      <w:proofErr w:type="spellStart"/>
      <w:r w:rsidRPr="007413C5">
        <w:rPr>
          <w:sz w:val="24"/>
          <w:szCs w:val="24"/>
        </w:rPr>
        <w:t>борочку</w:t>
      </w:r>
      <w:proofErr w:type="spellEnd"/>
      <w:r w:rsidRPr="007413C5">
        <w:rPr>
          <w:sz w:val="24"/>
          <w:szCs w:val="24"/>
        </w:rPr>
        <w:t>». В первом случае это фрагмент, а во втором – построение.</w:t>
      </w:r>
    </w:p>
    <w:p w:rsidR="006017A8" w:rsidRPr="006017A8" w:rsidRDefault="009E30A6" w:rsidP="0031483E">
      <w:pPr>
        <w:pStyle w:val="a8"/>
        <w:numPr>
          <w:ilvl w:val="0"/>
          <w:numId w:val="39"/>
        </w:numPr>
        <w:rPr>
          <w:b/>
          <w:i/>
          <w:color w:val="002060"/>
          <w:sz w:val="24"/>
          <w:szCs w:val="24"/>
        </w:rPr>
      </w:pPr>
      <w:r w:rsidRPr="009E30A6">
        <w:rPr>
          <w:b/>
          <w:i/>
          <w:color w:val="002060"/>
          <w:sz w:val="28"/>
          <w:szCs w:val="28"/>
        </w:rPr>
        <w:t>Цезура</w:t>
      </w:r>
      <w:r w:rsidR="006017A8">
        <w:rPr>
          <w:b/>
          <w:i/>
          <w:color w:val="002060"/>
          <w:sz w:val="28"/>
          <w:szCs w:val="28"/>
        </w:rPr>
        <w:t>.</w:t>
      </w:r>
    </w:p>
    <w:p w:rsidR="006017A8" w:rsidRPr="006017A8" w:rsidRDefault="006017A8" w:rsidP="006017A8">
      <w:pPr>
        <w:pStyle w:val="a8"/>
        <w:ind w:left="360"/>
        <w:rPr>
          <w:sz w:val="24"/>
          <w:szCs w:val="24"/>
        </w:rPr>
      </w:pPr>
      <w:r>
        <w:rPr>
          <w:sz w:val="24"/>
          <w:szCs w:val="24"/>
        </w:rPr>
        <w:t>Всякое музыкальное произведение, являясь единым и законченным целым, расчленяется на отдельные части или разделы. Эти разделы бывают самыми различными по своим размерам и называются построениями. Одно построение отделяется от другого  цезурой.</w:t>
      </w:r>
    </w:p>
    <w:p w:rsidR="0050238B" w:rsidRPr="0050238B" w:rsidRDefault="006017A8" w:rsidP="006017A8">
      <w:pPr>
        <w:pStyle w:val="a8"/>
        <w:ind w:left="360"/>
        <w:rPr>
          <w:b/>
          <w:i/>
          <w:color w:val="002060"/>
          <w:sz w:val="24"/>
          <w:szCs w:val="24"/>
        </w:rPr>
      </w:pPr>
      <w:r w:rsidRPr="003A26FB">
        <w:rPr>
          <w:rFonts w:ascii="Arial" w:hAnsi="Arial" w:cs="Arial"/>
          <w:b/>
          <w:i/>
          <w:color w:val="0070C0"/>
          <w:shd w:val="clear" w:color="auto" w:fill="FFFFFF"/>
        </w:rPr>
        <w:t>Цезура</w:t>
      </w:r>
      <w:r w:rsidR="0050238B" w:rsidRPr="003A26FB">
        <w:rPr>
          <w:rFonts w:ascii="Arial" w:hAnsi="Arial" w:cs="Arial"/>
          <w:b/>
          <w:i/>
          <w:color w:val="0070C0"/>
          <w:shd w:val="clear" w:color="auto" w:fill="FFFFFF"/>
        </w:rPr>
        <w:t xml:space="preserve"> </w:t>
      </w:r>
      <w:r w:rsidR="0050238B" w:rsidRPr="0050238B">
        <w:rPr>
          <w:sz w:val="24"/>
          <w:szCs w:val="24"/>
        </w:rPr>
        <w:t xml:space="preserve">(от лат. </w:t>
      </w:r>
      <w:proofErr w:type="spellStart"/>
      <w:r w:rsidR="0050238B" w:rsidRPr="0051398F">
        <w:rPr>
          <w:rFonts w:ascii="Arial" w:hAnsi="Arial" w:cs="Arial"/>
          <w:b/>
          <w:i/>
          <w:color w:val="0070C0"/>
          <w:shd w:val="clear" w:color="auto" w:fill="FFFFFF"/>
        </w:rPr>
        <w:t>caesura</w:t>
      </w:r>
      <w:proofErr w:type="spellEnd"/>
      <w:r w:rsidR="0050238B" w:rsidRPr="0051398F">
        <w:rPr>
          <w:rFonts w:ascii="Arial" w:hAnsi="Arial" w:cs="Arial"/>
          <w:color w:val="333333"/>
          <w:shd w:val="clear" w:color="auto" w:fill="FFFFFF"/>
        </w:rPr>
        <w:t xml:space="preserve"> — </w:t>
      </w:r>
      <w:r w:rsidR="0050238B" w:rsidRPr="0051398F">
        <w:rPr>
          <w:rFonts w:ascii="Arial" w:hAnsi="Arial" w:cs="Arial"/>
          <w:b/>
          <w:i/>
          <w:color w:val="0070C0"/>
          <w:shd w:val="clear" w:color="auto" w:fill="FFFFFF"/>
        </w:rPr>
        <w:t>«сечение»</w:t>
      </w:r>
      <w:r w:rsidR="0050238B" w:rsidRPr="0051398F">
        <w:rPr>
          <w:rFonts w:ascii="Arial" w:hAnsi="Arial" w:cs="Arial"/>
          <w:b/>
          <w:i/>
          <w:color w:val="000000" w:themeColor="text1"/>
          <w:shd w:val="clear" w:color="auto" w:fill="FFFFFF"/>
        </w:rPr>
        <w:t>)</w:t>
      </w:r>
      <w:r w:rsidR="0050238B" w:rsidRPr="0050238B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r w:rsidR="009E30A6" w:rsidRPr="009E30A6">
        <w:rPr>
          <w:b/>
          <w:i/>
          <w:color w:val="002060"/>
          <w:sz w:val="24"/>
          <w:szCs w:val="24"/>
        </w:rPr>
        <w:t xml:space="preserve"> – музыкальный знак препинания, отделяет одно построение от другого</w:t>
      </w:r>
      <w:r w:rsidR="009E30A6" w:rsidRPr="0050238B">
        <w:rPr>
          <w:sz w:val="24"/>
          <w:szCs w:val="24"/>
        </w:rPr>
        <w:t>.</w:t>
      </w:r>
      <w:r w:rsidR="0050238B" w:rsidRPr="0050238B">
        <w:rPr>
          <w:sz w:val="24"/>
          <w:szCs w:val="24"/>
        </w:rPr>
        <w:t xml:space="preserve">  </w:t>
      </w:r>
    </w:p>
    <w:p w:rsidR="0050238B" w:rsidRDefault="0050238B" w:rsidP="0050238B">
      <w:pPr>
        <w:pStyle w:val="a8"/>
        <w:ind w:left="360"/>
        <w:rPr>
          <w:sz w:val="24"/>
          <w:szCs w:val="24"/>
        </w:rPr>
      </w:pPr>
      <w:r w:rsidRPr="0050238B">
        <w:rPr>
          <w:sz w:val="24"/>
          <w:szCs w:val="24"/>
        </w:rPr>
        <w:t xml:space="preserve"> К построениям относятся, например, мотив, фраза, предложение, период. </w:t>
      </w:r>
    </w:p>
    <w:p w:rsidR="0051398F" w:rsidRDefault="0050238B" w:rsidP="0051398F">
      <w:pPr>
        <w:pStyle w:val="a8"/>
        <w:ind w:left="360"/>
        <w:rPr>
          <w:b/>
          <w:bCs/>
          <w:i/>
          <w:color w:val="002060"/>
          <w:sz w:val="24"/>
          <w:szCs w:val="24"/>
        </w:rPr>
      </w:pPr>
      <w:r w:rsidRPr="00087285">
        <w:rPr>
          <w:b/>
          <w:bCs/>
          <w:i/>
          <w:color w:val="002060"/>
          <w:sz w:val="24"/>
          <w:szCs w:val="24"/>
        </w:rPr>
        <w:t>Признаки цезуры</w:t>
      </w:r>
      <w:r w:rsidRPr="0050238B">
        <w:rPr>
          <w:sz w:val="24"/>
          <w:szCs w:val="24"/>
        </w:rPr>
        <w:t>: пауза, остановка, мелодическая или ритмическая повторность. В нотном письме цезура обозначается </w:t>
      </w:r>
      <w:r w:rsidRPr="00087285">
        <w:rPr>
          <w:b/>
          <w:bCs/>
          <w:i/>
          <w:color w:val="002060"/>
          <w:sz w:val="24"/>
          <w:szCs w:val="24"/>
        </w:rPr>
        <w:t>запятой или знаком V над нотоносцем.</w:t>
      </w:r>
    </w:p>
    <w:p w:rsidR="009E30A6" w:rsidRDefault="00087285" w:rsidP="0051398F">
      <w:pPr>
        <w:pStyle w:val="a8"/>
        <w:ind w:left="360"/>
        <w:jc w:val="center"/>
        <w:rPr>
          <w:sz w:val="24"/>
          <w:szCs w:val="24"/>
        </w:rPr>
      </w:pPr>
      <w:r w:rsidRPr="00087285">
        <w:rPr>
          <w:noProof/>
          <w:lang w:eastAsia="ru-RU"/>
        </w:rPr>
        <w:drawing>
          <wp:inline distT="0" distB="0" distL="0" distR="0">
            <wp:extent cx="473743" cy="807720"/>
            <wp:effectExtent l="114300" t="76200" r="116807" b="87630"/>
            <wp:docPr id="105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11" cy="682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087285">
        <w:rPr>
          <w:noProof/>
          <w:lang w:eastAsia="ru-RU"/>
        </w:rPr>
        <w:drawing>
          <wp:inline distT="0" distB="0" distL="0" distR="0">
            <wp:extent cx="1443990" cy="793115"/>
            <wp:effectExtent l="114300" t="57150" r="99060" b="64135"/>
            <wp:docPr id="52" name="Рисунок 13" descr="https://upload.wikimedia.org/wikipedia/commons/8/8a/Cez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.wikimedia.org/wikipedia/commons/8/8a/Cezura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997" cy="7925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0238B" w:rsidRDefault="002E3CDB" w:rsidP="0051398F">
      <w:pPr>
        <w:jc w:val="center"/>
        <w:rPr>
          <w:b/>
          <w:i/>
          <w:color w:val="002060"/>
          <w:sz w:val="24"/>
          <w:szCs w:val="24"/>
        </w:rPr>
      </w:pPr>
      <w:r w:rsidRPr="002E3CDB">
        <w:rPr>
          <w:noProof/>
          <w:lang w:eastAsia="ru-RU"/>
        </w:rPr>
        <w:drawing>
          <wp:inline distT="0" distB="0" distL="0" distR="0">
            <wp:extent cx="4439285" cy="1226820"/>
            <wp:effectExtent l="95250" t="95250" r="94615" b="106680"/>
            <wp:docPr id="137" name="Рисунок 1" descr="https://i1.wp.com/kidly.ru/images/Untitled0-103-1024x2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kidly.ru/images/Untitled0-103-1024x292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197" cy="12262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413C5" w:rsidRPr="00020E5C" w:rsidRDefault="009E30A6" w:rsidP="00020E5C">
      <w:pPr>
        <w:pStyle w:val="a8"/>
        <w:numPr>
          <w:ilvl w:val="0"/>
          <w:numId w:val="27"/>
        </w:numPr>
        <w:rPr>
          <w:b/>
          <w:i/>
          <w:color w:val="002060"/>
          <w:sz w:val="24"/>
          <w:szCs w:val="24"/>
        </w:rPr>
      </w:pPr>
      <w:r w:rsidRPr="009E30A6">
        <w:rPr>
          <w:b/>
          <w:i/>
          <w:color w:val="002060"/>
          <w:sz w:val="28"/>
          <w:szCs w:val="28"/>
        </w:rPr>
        <w:t>Период –</w:t>
      </w:r>
      <w:r w:rsidRPr="009E30A6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9E30A6">
        <w:rPr>
          <w:b/>
          <w:bCs/>
          <w:i/>
          <w:color w:val="002060"/>
          <w:sz w:val="24"/>
          <w:szCs w:val="24"/>
        </w:rPr>
        <w:t>это построение, выражающее законченную мысль</w:t>
      </w:r>
      <w:r w:rsidR="00020E5C">
        <w:rPr>
          <w:b/>
          <w:bCs/>
          <w:i/>
          <w:color w:val="002060"/>
          <w:sz w:val="24"/>
          <w:szCs w:val="24"/>
        </w:rPr>
        <w:t>.</w:t>
      </w:r>
    </w:p>
    <w:p w:rsidR="007413C5" w:rsidRPr="007413C5" w:rsidRDefault="007413C5" w:rsidP="007413C5">
      <w:pPr>
        <w:pStyle w:val="a8"/>
        <w:ind w:left="360"/>
        <w:jc w:val="right"/>
        <w:rPr>
          <w:b/>
          <w:color w:val="002060"/>
          <w:sz w:val="20"/>
          <w:szCs w:val="20"/>
        </w:rPr>
      </w:pPr>
      <w:r>
        <w:rPr>
          <w:b/>
          <w:color w:val="002060"/>
          <w:sz w:val="20"/>
          <w:szCs w:val="20"/>
        </w:rPr>
        <w:t>38</w:t>
      </w:r>
    </w:p>
    <w:p w:rsidR="009E30A6" w:rsidRPr="00EC6249" w:rsidRDefault="009E30A6" w:rsidP="009E30A6">
      <w:pPr>
        <w:autoSpaceDE w:val="0"/>
        <w:autoSpaceDN w:val="0"/>
        <w:adjustRightInd w:val="0"/>
        <w:spacing w:after="0" w:line="240" w:lineRule="auto"/>
        <w:rPr>
          <w:b/>
          <w:bCs/>
          <w:i/>
          <w:color w:val="C00000"/>
          <w:sz w:val="32"/>
          <w:szCs w:val="32"/>
        </w:rPr>
      </w:pPr>
      <w:r>
        <w:rPr>
          <w:b/>
          <w:bCs/>
          <w:i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5942560" cy="1013460"/>
            <wp:effectExtent l="152400" t="114300" r="362990" b="300990"/>
            <wp:docPr id="4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30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E30A6" w:rsidRPr="00257051" w:rsidRDefault="009E30A6" w:rsidP="0031483E">
      <w:pPr>
        <w:pStyle w:val="a8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b/>
          <w:i/>
          <w:color w:val="002060"/>
          <w:sz w:val="24"/>
          <w:szCs w:val="24"/>
        </w:rPr>
      </w:pPr>
      <w:r w:rsidRPr="00257051">
        <w:rPr>
          <w:b/>
          <w:i/>
          <w:color w:val="002060"/>
          <w:sz w:val="24"/>
          <w:szCs w:val="24"/>
        </w:rPr>
        <w:t>Характеристика периода:</w:t>
      </w:r>
    </w:p>
    <w:p w:rsidR="00550C61" w:rsidRPr="00550C61" w:rsidRDefault="009E30A6" w:rsidP="00550C61">
      <w:pPr>
        <w:pStyle w:val="a8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gramStart"/>
      <w:r w:rsidRPr="00550C61">
        <w:rPr>
          <w:b/>
          <w:i/>
          <w:color w:val="0070C0"/>
          <w:sz w:val="24"/>
          <w:szCs w:val="24"/>
        </w:rPr>
        <w:t>Квадратный</w:t>
      </w:r>
      <w:proofErr w:type="gramEnd"/>
      <w:r w:rsidRPr="00550C61">
        <w:rPr>
          <w:b/>
          <w:i/>
          <w:color w:val="0070C0"/>
          <w:sz w:val="24"/>
          <w:szCs w:val="24"/>
        </w:rPr>
        <w:t xml:space="preserve"> – неквадратный</w:t>
      </w:r>
      <w:r w:rsidRPr="00550C61">
        <w:rPr>
          <w:sz w:val="24"/>
          <w:szCs w:val="24"/>
        </w:rPr>
        <w:t xml:space="preserve"> (в квадратном 8, 16 тактов)</w:t>
      </w:r>
    </w:p>
    <w:p w:rsidR="00550C61" w:rsidRDefault="009E30A6" w:rsidP="009E30A6">
      <w:pPr>
        <w:pStyle w:val="a8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gramStart"/>
      <w:r w:rsidRPr="00550C61">
        <w:rPr>
          <w:b/>
          <w:i/>
          <w:color w:val="0070C0"/>
          <w:sz w:val="24"/>
          <w:szCs w:val="24"/>
        </w:rPr>
        <w:t>Делимый</w:t>
      </w:r>
      <w:proofErr w:type="gramEnd"/>
      <w:r w:rsidRPr="00550C61">
        <w:rPr>
          <w:b/>
          <w:i/>
          <w:color w:val="0070C0"/>
          <w:sz w:val="24"/>
          <w:szCs w:val="24"/>
        </w:rPr>
        <w:t xml:space="preserve"> – неделимый</w:t>
      </w:r>
      <w:r w:rsidRPr="00550C61">
        <w:rPr>
          <w:sz w:val="24"/>
          <w:szCs w:val="24"/>
        </w:rPr>
        <w:t xml:space="preserve"> (неделимый не делится на предложения)</w:t>
      </w:r>
    </w:p>
    <w:p w:rsidR="00550C61" w:rsidRDefault="009E30A6" w:rsidP="00F12FCB">
      <w:pPr>
        <w:pStyle w:val="a8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gramStart"/>
      <w:r w:rsidRPr="00550C61">
        <w:rPr>
          <w:b/>
          <w:i/>
          <w:color w:val="0070C0"/>
          <w:sz w:val="24"/>
          <w:szCs w:val="24"/>
        </w:rPr>
        <w:t xml:space="preserve">Повторный – </w:t>
      </w:r>
      <w:proofErr w:type="spellStart"/>
      <w:r w:rsidRPr="00550C61">
        <w:rPr>
          <w:b/>
          <w:i/>
          <w:color w:val="0070C0"/>
          <w:sz w:val="24"/>
          <w:szCs w:val="24"/>
        </w:rPr>
        <w:t>неповторный</w:t>
      </w:r>
      <w:proofErr w:type="spellEnd"/>
      <w:r w:rsidRPr="00550C61">
        <w:rPr>
          <w:sz w:val="24"/>
          <w:szCs w:val="24"/>
        </w:rPr>
        <w:t xml:space="preserve">  (в повторном периоде материал предложений повторяется</w:t>
      </w:r>
      <w:r w:rsidR="00550C61">
        <w:rPr>
          <w:sz w:val="24"/>
          <w:szCs w:val="24"/>
        </w:rPr>
        <w:t>.</w:t>
      </w:r>
      <w:proofErr w:type="gramEnd"/>
    </w:p>
    <w:p w:rsidR="009E30A6" w:rsidRPr="00550C61" w:rsidRDefault="009E30A6" w:rsidP="00F12FCB">
      <w:pPr>
        <w:pStyle w:val="a8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spellStart"/>
      <w:r w:rsidRPr="00550C61">
        <w:rPr>
          <w:b/>
          <w:i/>
          <w:color w:val="0070C0"/>
          <w:sz w:val="24"/>
          <w:szCs w:val="24"/>
        </w:rPr>
        <w:t>Однотональный</w:t>
      </w:r>
      <w:proofErr w:type="spellEnd"/>
      <w:r w:rsidRPr="00550C61">
        <w:rPr>
          <w:b/>
          <w:i/>
          <w:color w:val="0070C0"/>
          <w:sz w:val="24"/>
          <w:szCs w:val="24"/>
        </w:rPr>
        <w:t xml:space="preserve"> - модулирующий</w:t>
      </w:r>
    </w:p>
    <w:p w:rsidR="00BA563B" w:rsidRDefault="00BA563B" w:rsidP="0031483E">
      <w:pPr>
        <w:pStyle w:val="a8"/>
        <w:numPr>
          <w:ilvl w:val="0"/>
          <w:numId w:val="18"/>
        </w:numPr>
        <w:shd w:val="clear" w:color="auto" w:fill="FFFFFF"/>
        <w:spacing w:after="192" w:line="240" w:lineRule="auto"/>
        <w:rPr>
          <w:b/>
          <w:bCs/>
          <w:i/>
          <w:color w:val="002060"/>
          <w:sz w:val="24"/>
          <w:szCs w:val="24"/>
        </w:rPr>
      </w:pPr>
      <w:r w:rsidRPr="00C92AA8">
        <w:rPr>
          <w:b/>
          <w:bCs/>
          <w:i/>
          <w:color w:val="002060"/>
          <w:sz w:val="24"/>
          <w:szCs w:val="24"/>
        </w:rPr>
        <w:t>Типы мелодического движения:</w:t>
      </w:r>
      <w:r>
        <w:rPr>
          <w:b/>
          <w:bCs/>
          <w:i/>
          <w:color w:val="002060"/>
          <w:sz w:val="24"/>
          <w:szCs w:val="24"/>
        </w:rPr>
        <w:t xml:space="preserve"> </w:t>
      </w:r>
    </w:p>
    <w:p w:rsidR="007413C5" w:rsidRDefault="00BA563B" w:rsidP="007413C5">
      <w:pPr>
        <w:pStyle w:val="a8"/>
        <w:numPr>
          <w:ilvl w:val="2"/>
          <w:numId w:val="6"/>
        </w:numPr>
        <w:shd w:val="clear" w:color="auto" w:fill="FFFFFF"/>
        <w:spacing w:after="192" w:line="240" w:lineRule="auto"/>
        <w:rPr>
          <w:color w:val="000000" w:themeColor="text1"/>
          <w:sz w:val="24"/>
          <w:szCs w:val="24"/>
        </w:rPr>
      </w:pPr>
      <w:proofErr w:type="spellStart"/>
      <w:r w:rsidRPr="00550C61">
        <w:rPr>
          <w:b/>
          <w:i/>
          <w:color w:val="0070C0"/>
          <w:sz w:val="24"/>
          <w:szCs w:val="24"/>
        </w:rPr>
        <w:t>гамообразное</w:t>
      </w:r>
      <w:proofErr w:type="spellEnd"/>
      <w:r w:rsidRPr="00550C61">
        <w:rPr>
          <w:b/>
          <w:i/>
          <w:color w:val="0070C0"/>
          <w:sz w:val="24"/>
          <w:szCs w:val="24"/>
        </w:rPr>
        <w:t xml:space="preserve">, тетрахорды </w:t>
      </w:r>
      <w:r w:rsidRPr="00550C61">
        <w:rPr>
          <w:color w:val="000000" w:themeColor="text1"/>
          <w:sz w:val="24"/>
          <w:szCs w:val="24"/>
        </w:rPr>
        <w:t>(</w:t>
      </w:r>
      <w:r w:rsidRPr="00550C61">
        <w:rPr>
          <w:b/>
          <w:color w:val="000000" w:themeColor="text1"/>
          <w:sz w:val="24"/>
          <w:szCs w:val="24"/>
        </w:rPr>
        <w:t>+</w:t>
      </w:r>
      <w:r w:rsidRPr="00550C61">
        <w:rPr>
          <w:color w:val="000000" w:themeColor="text1"/>
          <w:sz w:val="24"/>
          <w:szCs w:val="24"/>
        </w:rPr>
        <w:t xml:space="preserve"> </w:t>
      </w:r>
      <w:proofErr w:type="gramStart"/>
      <w:r w:rsidRPr="00550C61">
        <w:rPr>
          <w:color w:val="000000" w:themeColor="text1"/>
          <w:sz w:val="24"/>
          <w:szCs w:val="24"/>
        </w:rPr>
        <w:t>хроматическое</w:t>
      </w:r>
      <w:proofErr w:type="gramEnd"/>
      <w:r w:rsidRPr="00550C61">
        <w:rPr>
          <w:color w:val="000000" w:themeColor="text1"/>
          <w:sz w:val="24"/>
          <w:szCs w:val="24"/>
        </w:rPr>
        <w:t>, вспомогател</w:t>
      </w:r>
      <w:r w:rsidR="00550C61" w:rsidRPr="00550C61">
        <w:rPr>
          <w:color w:val="000000" w:themeColor="text1"/>
          <w:sz w:val="24"/>
          <w:szCs w:val="24"/>
        </w:rPr>
        <w:t>ьные и проходящие звуки);</w:t>
      </w:r>
    </w:p>
    <w:p w:rsidR="00550C61" w:rsidRPr="007413C5" w:rsidRDefault="00BA563B" w:rsidP="007413C5">
      <w:pPr>
        <w:pStyle w:val="a8"/>
        <w:numPr>
          <w:ilvl w:val="2"/>
          <w:numId w:val="6"/>
        </w:numPr>
        <w:shd w:val="clear" w:color="auto" w:fill="FFFFFF"/>
        <w:spacing w:after="192" w:line="240" w:lineRule="auto"/>
        <w:rPr>
          <w:color w:val="000000" w:themeColor="text1"/>
          <w:sz w:val="24"/>
          <w:szCs w:val="24"/>
        </w:rPr>
      </w:pPr>
      <w:proofErr w:type="spellStart"/>
      <w:r w:rsidRPr="007413C5">
        <w:rPr>
          <w:b/>
          <w:i/>
          <w:color w:val="0070C0"/>
          <w:sz w:val="24"/>
          <w:szCs w:val="24"/>
        </w:rPr>
        <w:t>опевание</w:t>
      </w:r>
      <w:proofErr w:type="spellEnd"/>
      <w:r w:rsidRPr="007413C5">
        <w:rPr>
          <w:b/>
          <w:i/>
          <w:color w:val="0070C0"/>
          <w:sz w:val="24"/>
          <w:szCs w:val="24"/>
        </w:rPr>
        <w:t xml:space="preserve"> </w:t>
      </w:r>
      <w:r w:rsidRPr="007413C5">
        <w:rPr>
          <w:color w:val="000000" w:themeColor="text1"/>
          <w:sz w:val="24"/>
          <w:szCs w:val="24"/>
        </w:rPr>
        <w:t xml:space="preserve">(устойчивых ступеней, а также любых других, включая </w:t>
      </w:r>
      <w:proofErr w:type="spellStart"/>
      <w:r w:rsidRPr="007413C5">
        <w:rPr>
          <w:color w:val="000000" w:themeColor="text1"/>
          <w:sz w:val="24"/>
          <w:szCs w:val="24"/>
        </w:rPr>
        <w:t>альтерированные</w:t>
      </w:r>
      <w:proofErr w:type="spellEnd"/>
      <w:r w:rsidRPr="007413C5">
        <w:rPr>
          <w:color w:val="000000" w:themeColor="text1"/>
          <w:sz w:val="24"/>
          <w:szCs w:val="24"/>
        </w:rPr>
        <w:t xml:space="preserve">);       </w:t>
      </w:r>
    </w:p>
    <w:p w:rsidR="00550C61" w:rsidRPr="00550C61" w:rsidRDefault="00BA563B" w:rsidP="00550C61">
      <w:pPr>
        <w:pStyle w:val="a8"/>
        <w:numPr>
          <w:ilvl w:val="2"/>
          <w:numId w:val="6"/>
        </w:numPr>
        <w:shd w:val="clear" w:color="auto" w:fill="FFFFFF"/>
        <w:spacing w:after="192" w:line="240" w:lineRule="auto"/>
        <w:rPr>
          <w:color w:val="000000" w:themeColor="text1"/>
          <w:sz w:val="24"/>
          <w:szCs w:val="24"/>
        </w:rPr>
      </w:pPr>
      <w:proofErr w:type="spellStart"/>
      <w:r w:rsidRPr="00550C61">
        <w:rPr>
          <w:b/>
          <w:i/>
          <w:color w:val="0070C0"/>
          <w:sz w:val="24"/>
          <w:szCs w:val="24"/>
        </w:rPr>
        <w:t>трихорды</w:t>
      </w:r>
      <w:proofErr w:type="spellEnd"/>
      <w:r w:rsidRPr="00550C61">
        <w:rPr>
          <w:b/>
          <w:i/>
          <w:color w:val="0070C0"/>
          <w:sz w:val="24"/>
          <w:szCs w:val="24"/>
        </w:rPr>
        <w:t xml:space="preserve"> </w:t>
      </w:r>
      <w:r w:rsidRPr="00550C61">
        <w:rPr>
          <w:color w:val="000000" w:themeColor="text1"/>
          <w:sz w:val="24"/>
          <w:szCs w:val="24"/>
        </w:rPr>
        <w:t>(три звука в объеме</w:t>
      </w:r>
      <w:r w:rsidR="0007498B">
        <w:rPr>
          <w:color w:val="000000" w:themeColor="text1"/>
          <w:sz w:val="24"/>
          <w:szCs w:val="24"/>
        </w:rPr>
        <w:t xml:space="preserve"> терции</w:t>
      </w:r>
      <w:r w:rsidRPr="00550C61">
        <w:rPr>
          <w:color w:val="000000" w:themeColor="text1"/>
          <w:sz w:val="24"/>
          <w:szCs w:val="24"/>
        </w:rPr>
        <w:t>);</w:t>
      </w:r>
    </w:p>
    <w:p w:rsidR="00550C61" w:rsidRDefault="00BA563B" w:rsidP="00550C61">
      <w:pPr>
        <w:pStyle w:val="a8"/>
        <w:numPr>
          <w:ilvl w:val="2"/>
          <w:numId w:val="6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550C61">
        <w:rPr>
          <w:b/>
          <w:i/>
          <w:color w:val="0070C0"/>
          <w:sz w:val="24"/>
          <w:szCs w:val="24"/>
        </w:rPr>
        <w:t xml:space="preserve">по звукам любых аккордов; </w:t>
      </w:r>
    </w:p>
    <w:p w:rsidR="00BA563B" w:rsidRPr="00B661EC" w:rsidRDefault="00BA563B" w:rsidP="00550C61">
      <w:pPr>
        <w:pStyle w:val="a8"/>
        <w:numPr>
          <w:ilvl w:val="2"/>
          <w:numId w:val="6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550C61">
        <w:rPr>
          <w:b/>
          <w:i/>
          <w:color w:val="0070C0"/>
          <w:sz w:val="24"/>
          <w:szCs w:val="24"/>
        </w:rPr>
        <w:t>скачки</w:t>
      </w:r>
      <w:r w:rsidRPr="00550C61">
        <w:rPr>
          <w:sz w:val="24"/>
          <w:szCs w:val="24"/>
        </w:rPr>
        <w:t xml:space="preserve"> (от кварты и более).</w:t>
      </w:r>
    </w:p>
    <w:p w:rsidR="00B661EC" w:rsidRDefault="00B661EC" w:rsidP="00F12FCB">
      <w:pPr>
        <w:pStyle w:val="a8"/>
        <w:numPr>
          <w:ilvl w:val="0"/>
          <w:numId w:val="18"/>
        </w:numPr>
        <w:shd w:val="clear" w:color="auto" w:fill="FFFFFF"/>
        <w:spacing w:after="192" w:line="240" w:lineRule="auto"/>
        <w:rPr>
          <w:b/>
          <w:bCs/>
          <w:i/>
          <w:color w:val="002060"/>
          <w:sz w:val="24"/>
          <w:szCs w:val="24"/>
        </w:rPr>
      </w:pPr>
      <w:r>
        <w:rPr>
          <w:b/>
          <w:bCs/>
          <w:i/>
          <w:color w:val="002060"/>
          <w:sz w:val="24"/>
          <w:szCs w:val="24"/>
        </w:rPr>
        <w:t>Приёмы развития:</w:t>
      </w:r>
    </w:p>
    <w:p w:rsidR="00B661EC" w:rsidRDefault="00B661EC" w:rsidP="00B661EC">
      <w:pPr>
        <w:pStyle w:val="a8"/>
        <w:shd w:val="clear" w:color="auto" w:fill="FFFFFF"/>
        <w:spacing w:after="192" w:line="240" w:lineRule="auto"/>
        <w:ind w:left="360"/>
        <w:rPr>
          <w:bCs/>
          <w:color w:val="002060"/>
          <w:sz w:val="24"/>
          <w:szCs w:val="24"/>
        </w:rPr>
      </w:pPr>
      <w:r>
        <w:rPr>
          <w:bCs/>
          <w:color w:val="002060"/>
          <w:sz w:val="24"/>
          <w:szCs w:val="24"/>
        </w:rPr>
        <w:t xml:space="preserve">Существует два приёма развития – </w:t>
      </w:r>
      <w:r w:rsidRPr="00B661EC">
        <w:rPr>
          <w:b/>
          <w:i/>
          <w:color w:val="0070C0"/>
          <w:sz w:val="24"/>
          <w:szCs w:val="24"/>
        </w:rPr>
        <w:t>повтор и контраст.</w:t>
      </w:r>
    </w:p>
    <w:p w:rsidR="00B661EC" w:rsidRDefault="00B661EC" w:rsidP="00B661EC">
      <w:pPr>
        <w:pStyle w:val="a8"/>
        <w:shd w:val="clear" w:color="auto" w:fill="FFFFFF"/>
        <w:spacing w:after="192" w:line="240" w:lineRule="auto"/>
        <w:ind w:left="360"/>
        <w:rPr>
          <w:bCs/>
          <w:color w:val="002060"/>
          <w:sz w:val="24"/>
          <w:szCs w:val="24"/>
        </w:rPr>
      </w:pPr>
      <w:r w:rsidRPr="00B661EC">
        <w:rPr>
          <w:b/>
          <w:bCs/>
          <w:i/>
          <w:color w:val="002060"/>
          <w:sz w:val="24"/>
          <w:szCs w:val="24"/>
        </w:rPr>
        <w:t>Повтор бывает</w:t>
      </w:r>
      <w:r>
        <w:rPr>
          <w:bCs/>
          <w:color w:val="002060"/>
          <w:sz w:val="24"/>
          <w:szCs w:val="24"/>
        </w:rPr>
        <w:t xml:space="preserve"> нескольких видов:</w:t>
      </w:r>
    </w:p>
    <w:p w:rsidR="007413C5" w:rsidRDefault="00B661EC" w:rsidP="007413C5">
      <w:pPr>
        <w:pStyle w:val="a8"/>
        <w:numPr>
          <w:ilvl w:val="3"/>
          <w:numId w:val="6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B661EC">
        <w:rPr>
          <w:b/>
          <w:i/>
          <w:color w:val="0070C0"/>
          <w:sz w:val="24"/>
          <w:szCs w:val="24"/>
        </w:rPr>
        <w:t>Точный</w:t>
      </w:r>
    </w:p>
    <w:p w:rsidR="007413C5" w:rsidRPr="007413C5" w:rsidRDefault="00B661EC" w:rsidP="007413C5">
      <w:pPr>
        <w:pStyle w:val="a8"/>
        <w:numPr>
          <w:ilvl w:val="3"/>
          <w:numId w:val="6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proofErr w:type="spellStart"/>
      <w:r w:rsidRPr="007413C5">
        <w:rPr>
          <w:b/>
          <w:i/>
          <w:color w:val="0070C0"/>
          <w:sz w:val="24"/>
          <w:szCs w:val="24"/>
        </w:rPr>
        <w:t>Секвентны</w:t>
      </w:r>
      <w:proofErr w:type="gramStart"/>
      <w:r w:rsidRPr="007413C5">
        <w:rPr>
          <w:b/>
          <w:i/>
          <w:color w:val="0070C0"/>
          <w:sz w:val="24"/>
          <w:szCs w:val="24"/>
        </w:rPr>
        <w:t>й</w:t>
      </w:r>
      <w:proofErr w:type="spellEnd"/>
      <w:r w:rsidRPr="007413C5">
        <w:rPr>
          <w:bCs/>
          <w:color w:val="002060"/>
          <w:sz w:val="24"/>
          <w:szCs w:val="24"/>
        </w:rPr>
        <w:t>(</w:t>
      </w:r>
      <w:proofErr w:type="gramEnd"/>
      <w:r w:rsidRPr="007413C5">
        <w:rPr>
          <w:bCs/>
          <w:color w:val="002060"/>
          <w:sz w:val="24"/>
          <w:szCs w:val="24"/>
        </w:rPr>
        <w:t>секвенция – перемещение мотива вверх или вниз по ступеням тональности)</w:t>
      </w:r>
    </w:p>
    <w:p w:rsidR="00B661EC" w:rsidRPr="007413C5" w:rsidRDefault="00B661EC" w:rsidP="007413C5">
      <w:pPr>
        <w:pStyle w:val="a8"/>
        <w:numPr>
          <w:ilvl w:val="3"/>
          <w:numId w:val="6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7413C5">
        <w:rPr>
          <w:b/>
          <w:i/>
          <w:color w:val="0070C0"/>
          <w:sz w:val="24"/>
          <w:szCs w:val="24"/>
        </w:rPr>
        <w:t>Варьированный</w:t>
      </w:r>
    </w:p>
    <w:p w:rsidR="00B661EC" w:rsidRPr="00B661EC" w:rsidRDefault="00B661EC" w:rsidP="00B661EC">
      <w:pPr>
        <w:pStyle w:val="a8"/>
        <w:numPr>
          <w:ilvl w:val="3"/>
          <w:numId w:val="6"/>
        </w:numPr>
        <w:shd w:val="clear" w:color="auto" w:fill="FFFFFF"/>
        <w:spacing w:after="192" w:line="240" w:lineRule="auto"/>
        <w:rPr>
          <w:b/>
          <w:i/>
          <w:color w:val="0070C0"/>
          <w:sz w:val="24"/>
          <w:szCs w:val="24"/>
        </w:rPr>
      </w:pPr>
      <w:r w:rsidRPr="00B661EC">
        <w:rPr>
          <w:b/>
          <w:i/>
          <w:color w:val="0070C0"/>
          <w:sz w:val="24"/>
          <w:szCs w:val="24"/>
        </w:rPr>
        <w:t>Р</w:t>
      </w:r>
      <w:r>
        <w:rPr>
          <w:b/>
          <w:i/>
          <w:color w:val="0070C0"/>
          <w:sz w:val="24"/>
          <w:szCs w:val="24"/>
        </w:rPr>
        <w:t>итмический</w:t>
      </w:r>
    </w:p>
    <w:p w:rsidR="00B661EC" w:rsidRDefault="00B661EC" w:rsidP="00B661EC">
      <w:pPr>
        <w:pStyle w:val="a8"/>
        <w:shd w:val="clear" w:color="auto" w:fill="FFFFFF"/>
        <w:spacing w:after="192" w:line="240" w:lineRule="auto"/>
        <w:ind w:left="360"/>
        <w:rPr>
          <w:b/>
          <w:bCs/>
          <w:i/>
          <w:color w:val="002060"/>
          <w:sz w:val="24"/>
          <w:szCs w:val="24"/>
        </w:rPr>
      </w:pPr>
    </w:p>
    <w:p w:rsidR="00AE7A31" w:rsidRPr="00F4633F" w:rsidRDefault="00F12FCB" w:rsidP="00F4633F">
      <w:pPr>
        <w:pStyle w:val="a8"/>
        <w:numPr>
          <w:ilvl w:val="0"/>
          <w:numId w:val="18"/>
        </w:numPr>
        <w:shd w:val="clear" w:color="auto" w:fill="FFFFFF"/>
        <w:spacing w:after="192" w:line="240" w:lineRule="auto"/>
        <w:rPr>
          <w:b/>
          <w:bCs/>
          <w:i/>
          <w:color w:val="002060"/>
          <w:sz w:val="24"/>
          <w:szCs w:val="24"/>
        </w:rPr>
      </w:pPr>
      <w:r w:rsidRPr="00F12FCB">
        <w:rPr>
          <w:b/>
          <w:bCs/>
          <w:i/>
          <w:color w:val="002060"/>
          <w:sz w:val="24"/>
          <w:szCs w:val="24"/>
        </w:rPr>
        <w:t>Типы голосоведения в интервальных последовательностях</w:t>
      </w:r>
      <w:r>
        <w:rPr>
          <w:sz w:val="24"/>
          <w:szCs w:val="24"/>
        </w:rPr>
        <w:t>.</w:t>
      </w:r>
    </w:p>
    <w:p w:rsidR="00AE7A31" w:rsidRDefault="00F12FCB" w:rsidP="004D4033">
      <w:pPr>
        <w:pStyle w:val="a8"/>
        <w:shd w:val="clear" w:color="auto" w:fill="FFFFFF"/>
        <w:spacing w:after="192" w:line="240" w:lineRule="auto"/>
        <w:ind w:left="360"/>
        <w:rPr>
          <w:b/>
          <w:bCs/>
          <w:i/>
          <w:color w:val="002060"/>
          <w:sz w:val="24"/>
          <w:szCs w:val="24"/>
        </w:rPr>
      </w:pPr>
      <w:r w:rsidRPr="00F12FCB">
        <w:rPr>
          <w:b/>
          <w:bCs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558165" cy="900303"/>
            <wp:effectExtent l="152400" t="114300" r="356235" b="299847"/>
            <wp:docPr id="225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31" cy="7595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12FCB">
        <w:rPr>
          <w:b/>
          <w:bCs/>
          <w:i/>
          <w:noProof/>
          <w:color w:val="002060"/>
          <w:sz w:val="24"/>
          <w:szCs w:val="24"/>
          <w:lang w:eastAsia="ru-RU"/>
        </w:rPr>
        <w:drawing>
          <wp:inline distT="0" distB="0" distL="0" distR="0">
            <wp:extent cx="3882390" cy="2781300"/>
            <wp:effectExtent l="19050" t="0" r="3810" b="0"/>
            <wp:docPr id="224" name="Рисунок 52" descr="https://cf2.ppt-online.org/files2/slide/9/9Crgf4d3t86SkW2viU5BcynDPYjZFQToHmROLu/slide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cf2.ppt-online.org/files2/slide/9/9Crgf4d3t86SkW2viU5BcynDPYjZFQToHmROLu/slide-14.jp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841" cy="278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33F" w:rsidRDefault="00F4633F" w:rsidP="007413C5">
      <w:pPr>
        <w:pStyle w:val="a8"/>
        <w:shd w:val="clear" w:color="auto" w:fill="FFFFFF"/>
        <w:spacing w:after="96" w:line="240" w:lineRule="auto"/>
        <w:ind w:left="360"/>
        <w:jc w:val="right"/>
        <w:rPr>
          <w:b/>
          <w:color w:val="002060"/>
          <w:sz w:val="20"/>
          <w:szCs w:val="20"/>
          <w:shd w:val="clear" w:color="auto" w:fill="FFFFFF"/>
        </w:rPr>
      </w:pPr>
    </w:p>
    <w:p w:rsidR="00AE7A31" w:rsidRPr="007413C5" w:rsidRDefault="007413C5" w:rsidP="007413C5">
      <w:pPr>
        <w:pStyle w:val="a8"/>
        <w:shd w:val="clear" w:color="auto" w:fill="FFFFFF"/>
        <w:spacing w:after="96" w:line="240" w:lineRule="auto"/>
        <w:ind w:left="360"/>
        <w:jc w:val="right"/>
        <w:rPr>
          <w:b/>
          <w:color w:val="002060"/>
          <w:sz w:val="20"/>
          <w:szCs w:val="20"/>
          <w:shd w:val="clear" w:color="auto" w:fill="FFFFFF"/>
        </w:rPr>
      </w:pPr>
      <w:r w:rsidRPr="00550C61">
        <w:rPr>
          <w:b/>
          <w:color w:val="002060"/>
          <w:sz w:val="20"/>
          <w:szCs w:val="20"/>
          <w:shd w:val="clear" w:color="auto" w:fill="FFFFFF"/>
        </w:rPr>
        <w:t>39</w:t>
      </w:r>
    </w:p>
    <w:p w:rsidR="009E30A6" w:rsidRPr="00A254FD" w:rsidRDefault="009E30A6" w:rsidP="00AE7A31">
      <w:pPr>
        <w:pStyle w:val="a8"/>
        <w:numPr>
          <w:ilvl w:val="0"/>
          <w:numId w:val="27"/>
        </w:numPr>
        <w:shd w:val="clear" w:color="auto" w:fill="FFFFFF"/>
        <w:spacing w:after="192" w:line="240" w:lineRule="auto"/>
        <w:rPr>
          <w:sz w:val="24"/>
          <w:szCs w:val="24"/>
        </w:rPr>
      </w:pPr>
      <w:r w:rsidRPr="00A254FD">
        <w:rPr>
          <w:b/>
          <w:i/>
          <w:color w:val="002060"/>
          <w:sz w:val="28"/>
          <w:szCs w:val="28"/>
        </w:rPr>
        <w:t>Каденция (каданс)</w:t>
      </w:r>
      <w:r w:rsidRPr="00A254FD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A254F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— </w:t>
      </w:r>
      <w:r w:rsidRPr="00A254FD">
        <w:rPr>
          <w:sz w:val="24"/>
          <w:szCs w:val="24"/>
        </w:rPr>
        <w:t>гармонический или мелодический оборот, который завершает музыкальное построение — фразу, предложение, период или целое произведение.  Каданс – заключительный гармонический оборот зависит от функции перед  последней Тоникой.</w:t>
      </w:r>
    </w:p>
    <w:p w:rsidR="00C265C1" w:rsidRDefault="0050238B" w:rsidP="00C265C1">
      <w:pPr>
        <w:pStyle w:val="a8"/>
        <w:numPr>
          <w:ilvl w:val="0"/>
          <w:numId w:val="34"/>
        </w:numPr>
        <w:rPr>
          <w:b/>
          <w:i/>
          <w:color w:val="002060"/>
          <w:sz w:val="24"/>
          <w:szCs w:val="24"/>
        </w:rPr>
      </w:pPr>
      <w:r w:rsidRPr="00925CEB">
        <w:rPr>
          <w:b/>
          <w:i/>
          <w:color w:val="002060"/>
          <w:sz w:val="24"/>
          <w:szCs w:val="24"/>
        </w:rPr>
        <w:t>Типы</w:t>
      </w:r>
      <w:r w:rsidR="009E30A6" w:rsidRPr="00925CEB">
        <w:rPr>
          <w:b/>
          <w:i/>
          <w:color w:val="002060"/>
          <w:sz w:val="24"/>
          <w:szCs w:val="24"/>
        </w:rPr>
        <w:t xml:space="preserve"> каденций</w:t>
      </w:r>
      <w:r w:rsidRPr="00925CEB">
        <w:rPr>
          <w:b/>
          <w:i/>
          <w:color w:val="002060"/>
          <w:sz w:val="24"/>
          <w:szCs w:val="24"/>
        </w:rPr>
        <w:t>.</w:t>
      </w:r>
      <w:r w:rsidR="00C265C1">
        <w:rPr>
          <w:b/>
          <w:i/>
          <w:color w:val="002060"/>
          <w:sz w:val="24"/>
          <w:szCs w:val="24"/>
        </w:rPr>
        <w:t xml:space="preserve">    </w:t>
      </w:r>
    </w:p>
    <w:p w:rsidR="00C265C1" w:rsidRPr="00C265C1" w:rsidRDefault="00C265C1" w:rsidP="00C265C1">
      <w:pPr>
        <w:pStyle w:val="a8"/>
        <w:ind w:left="360"/>
        <w:rPr>
          <w:b/>
          <w:i/>
          <w:color w:val="002060"/>
          <w:sz w:val="24"/>
          <w:szCs w:val="24"/>
        </w:rPr>
      </w:pPr>
      <w:r>
        <w:rPr>
          <w:b/>
          <w:i/>
          <w:color w:val="002060"/>
          <w:sz w:val="24"/>
          <w:szCs w:val="24"/>
        </w:rPr>
        <w:t xml:space="preserve">- </w:t>
      </w:r>
      <w:r w:rsidR="009E30A6" w:rsidRPr="00C265C1">
        <w:rPr>
          <w:b/>
          <w:color w:val="002060"/>
          <w:sz w:val="24"/>
          <w:szCs w:val="24"/>
        </w:rPr>
        <w:t>По местоположению</w:t>
      </w:r>
      <w:r w:rsidR="009E30A6" w:rsidRPr="00C265C1">
        <w:rPr>
          <w:sz w:val="24"/>
          <w:szCs w:val="24"/>
        </w:rPr>
        <w:t xml:space="preserve"> в периоде каденции  делятся </w:t>
      </w:r>
      <w:proofErr w:type="gramStart"/>
      <w:r w:rsidR="009E30A6" w:rsidRPr="00C265C1">
        <w:rPr>
          <w:sz w:val="24"/>
          <w:szCs w:val="24"/>
        </w:rPr>
        <w:t>на</w:t>
      </w:r>
      <w:proofErr w:type="gramEnd"/>
      <w:r w:rsidR="009E30A6" w:rsidRPr="00C265C1">
        <w:rPr>
          <w:b/>
          <w:i/>
          <w:color w:val="002060"/>
          <w:sz w:val="24"/>
          <w:szCs w:val="24"/>
        </w:rPr>
        <w:t xml:space="preserve">  </w:t>
      </w:r>
      <w:r w:rsidR="009E30A6" w:rsidRPr="00C265C1">
        <w:rPr>
          <w:b/>
          <w:i/>
          <w:color w:val="0070C0"/>
          <w:sz w:val="24"/>
          <w:szCs w:val="24"/>
        </w:rPr>
        <w:t>серединные и заключительные</w:t>
      </w:r>
      <w:r w:rsidR="009E30A6" w:rsidRPr="00C265C1">
        <w:rPr>
          <w:b/>
          <w:i/>
          <w:color w:val="002060"/>
          <w:sz w:val="24"/>
          <w:szCs w:val="24"/>
        </w:rPr>
        <w:t>.</w:t>
      </w:r>
      <w:r w:rsidR="009E30A6" w:rsidRPr="00C265C1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  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  </w:t>
      </w:r>
      <w:proofErr w:type="gramStart"/>
      <w:r w:rsidR="009E30A6" w:rsidRPr="00C265C1">
        <w:rPr>
          <w:b/>
          <w:i/>
          <w:color w:val="0070C0"/>
          <w:sz w:val="24"/>
          <w:szCs w:val="24"/>
        </w:rPr>
        <w:t>Срединная</w:t>
      </w:r>
      <w:proofErr w:type="gramEnd"/>
      <w:r w:rsidR="009E30A6" w:rsidRPr="00C265C1">
        <w:rPr>
          <w:b/>
          <w:i/>
          <w:color w:val="0070C0"/>
          <w:sz w:val="24"/>
          <w:szCs w:val="24"/>
        </w:rPr>
        <w:t xml:space="preserve"> </w:t>
      </w:r>
      <w:r w:rsidR="009E30A6" w:rsidRPr="00C265C1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– </w:t>
      </w:r>
      <w:r w:rsidR="009E30A6" w:rsidRPr="00C265C1">
        <w:rPr>
          <w:sz w:val="24"/>
          <w:szCs w:val="24"/>
        </w:rPr>
        <w:t>в первом предложении</w:t>
      </w:r>
      <w:r w:rsidR="009E30A6" w:rsidRPr="00C265C1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, </w:t>
      </w:r>
      <w:r w:rsidR="009E30A6" w:rsidRPr="00C265C1">
        <w:rPr>
          <w:b/>
          <w:i/>
          <w:color w:val="0070C0"/>
          <w:sz w:val="24"/>
          <w:szCs w:val="24"/>
        </w:rPr>
        <w:t>заключительная</w:t>
      </w:r>
      <w:r w:rsidR="009E30A6" w:rsidRPr="00C265C1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– </w:t>
      </w:r>
      <w:r w:rsidR="009E30A6" w:rsidRPr="00C265C1">
        <w:rPr>
          <w:sz w:val="24"/>
          <w:szCs w:val="24"/>
        </w:rPr>
        <w:t>соответственно, во втором.</w:t>
      </w:r>
    </w:p>
    <w:p w:rsidR="009E30A6" w:rsidRPr="00C265C1" w:rsidRDefault="004D4033" w:rsidP="009E30A6">
      <w:pPr>
        <w:rPr>
          <w:b/>
          <w:i/>
          <w:color w:val="002060"/>
          <w:sz w:val="24"/>
          <w:szCs w:val="24"/>
        </w:rPr>
      </w:pPr>
      <w:r w:rsidRPr="00C265C1">
        <w:rPr>
          <w:sz w:val="24"/>
          <w:szCs w:val="24"/>
        </w:rPr>
        <w:t xml:space="preserve"> </w:t>
      </w:r>
      <w:r w:rsidR="00C265C1">
        <w:rPr>
          <w:sz w:val="24"/>
          <w:szCs w:val="24"/>
        </w:rPr>
        <w:t xml:space="preserve">    - </w:t>
      </w:r>
      <w:r w:rsidR="009E30A6" w:rsidRPr="00C265C1">
        <w:rPr>
          <w:b/>
          <w:color w:val="002060"/>
          <w:sz w:val="24"/>
          <w:szCs w:val="24"/>
          <w:shd w:val="clear" w:color="auto" w:fill="FFFFFF"/>
        </w:rPr>
        <w:t>По степени устойчивости</w:t>
      </w:r>
      <w:r w:rsidR="009E30A6" w:rsidRPr="00C265C1">
        <w:rPr>
          <w:sz w:val="24"/>
          <w:szCs w:val="24"/>
          <w:shd w:val="clear" w:color="auto" w:fill="FFFFFF"/>
        </w:rPr>
        <w:t xml:space="preserve"> каденция бывает </w:t>
      </w:r>
      <w:r w:rsidR="009E30A6" w:rsidRPr="00C265C1">
        <w:rPr>
          <w:b/>
          <w:i/>
          <w:color w:val="002060"/>
          <w:sz w:val="24"/>
          <w:szCs w:val="24"/>
          <w:shd w:val="clear" w:color="auto" w:fill="FFFFFF"/>
        </w:rPr>
        <w:t xml:space="preserve">полной </w:t>
      </w:r>
      <w:r w:rsidR="009E30A6" w:rsidRPr="00C265C1">
        <w:rPr>
          <w:color w:val="002060"/>
          <w:sz w:val="24"/>
          <w:szCs w:val="24"/>
          <w:shd w:val="clear" w:color="auto" w:fill="FFFFFF"/>
        </w:rPr>
        <w:t xml:space="preserve"> или</w:t>
      </w:r>
      <w:r w:rsidR="009E30A6" w:rsidRPr="00C265C1">
        <w:rPr>
          <w:b/>
          <w:i/>
          <w:color w:val="002060"/>
          <w:sz w:val="24"/>
          <w:szCs w:val="24"/>
          <w:shd w:val="clear" w:color="auto" w:fill="FFFFFF"/>
        </w:rPr>
        <w:t xml:space="preserve">  половинной. </w:t>
      </w:r>
      <w:r w:rsidR="009E30A6" w:rsidRPr="00C265C1">
        <w:rPr>
          <w:b/>
          <w:i/>
          <w:color w:val="0070C0"/>
          <w:sz w:val="24"/>
          <w:szCs w:val="24"/>
          <w:shd w:val="clear" w:color="auto" w:fill="FFFFFF"/>
        </w:rPr>
        <w:t xml:space="preserve">Половинная каденция </w:t>
      </w:r>
      <w:r w:rsidR="009E30A6" w:rsidRPr="00766015">
        <w:rPr>
          <w:sz w:val="24"/>
          <w:szCs w:val="24"/>
        </w:rPr>
        <w:t>заканчивается не на тонике (т.е. на доминанте или на субдоминанте),</w:t>
      </w:r>
      <w:r w:rsidR="009E30A6">
        <w:rPr>
          <w:sz w:val="24"/>
          <w:szCs w:val="24"/>
        </w:rPr>
        <w:t xml:space="preserve"> </w:t>
      </w:r>
      <w:r w:rsidR="009E30A6" w:rsidRPr="00C265C1">
        <w:rPr>
          <w:b/>
          <w:i/>
          <w:color w:val="0070C0"/>
          <w:sz w:val="24"/>
          <w:szCs w:val="24"/>
          <w:shd w:val="clear" w:color="auto" w:fill="FFFFFF"/>
        </w:rPr>
        <w:t>а полная</w:t>
      </w:r>
      <w:r w:rsidR="009E30A6" w:rsidRPr="005D6D99">
        <w:rPr>
          <w:b/>
          <w:i/>
          <w:color w:val="002060"/>
          <w:sz w:val="24"/>
          <w:szCs w:val="24"/>
          <w:shd w:val="clear" w:color="auto" w:fill="FFFFFF"/>
        </w:rPr>
        <w:t xml:space="preserve"> </w:t>
      </w:r>
      <w:r w:rsidR="009E30A6" w:rsidRPr="00C265C1">
        <w:rPr>
          <w:b/>
          <w:i/>
          <w:color w:val="0070C0"/>
          <w:sz w:val="24"/>
          <w:szCs w:val="24"/>
          <w:shd w:val="clear" w:color="auto" w:fill="FFFFFF"/>
        </w:rPr>
        <w:t xml:space="preserve">каденция </w:t>
      </w:r>
      <w:r w:rsidR="009E30A6" w:rsidRPr="00766015">
        <w:rPr>
          <w:sz w:val="24"/>
          <w:szCs w:val="24"/>
        </w:rPr>
        <w:t>завершается тонической функцией.</w:t>
      </w:r>
    </w:p>
    <w:p w:rsidR="009E30A6" w:rsidRPr="005D6D99" w:rsidRDefault="009E30A6" w:rsidP="009E30A6">
      <w:pPr>
        <w:rPr>
          <w:sz w:val="24"/>
          <w:szCs w:val="24"/>
        </w:rPr>
      </w:pPr>
      <w:r>
        <w:rPr>
          <w:sz w:val="24"/>
          <w:szCs w:val="24"/>
        </w:rPr>
        <w:t xml:space="preserve">Каденция называется </w:t>
      </w:r>
      <w:r w:rsidRPr="005D6D99">
        <w:rPr>
          <w:b/>
          <w:i/>
          <w:color w:val="002060"/>
          <w:sz w:val="24"/>
          <w:szCs w:val="24"/>
          <w:shd w:val="clear" w:color="auto" w:fill="FFFFFF"/>
        </w:rPr>
        <w:t>полной</w:t>
      </w:r>
      <w:r w:rsidRPr="005D6D99">
        <w:rPr>
          <w:b/>
          <w:i/>
          <w:color w:val="0070C0"/>
          <w:sz w:val="24"/>
          <w:szCs w:val="24"/>
        </w:rPr>
        <w:t xml:space="preserve"> совершенной</w:t>
      </w:r>
      <w:r>
        <w:rPr>
          <w:sz w:val="24"/>
          <w:szCs w:val="24"/>
        </w:rPr>
        <w:t xml:space="preserve">, если заключительный звук мелодии  </w:t>
      </w:r>
      <w:r>
        <w:rPr>
          <w:sz w:val="24"/>
          <w:szCs w:val="24"/>
          <w:lang w:val="en-US"/>
        </w:rPr>
        <w:t>I</w:t>
      </w:r>
      <w:r w:rsidRPr="005D6D99">
        <w:rPr>
          <w:sz w:val="24"/>
          <w:szCs w:val="24"/>
        </w:rPr>
        <w:t xml:space="preserve"> </w:t>
      </w:r>
      <w:r>
        <w:rPr>
          <w:sz w:val="24"/>
          <w:szCs w:val="24"/>
        </w:rPr>
        <w:t>ступень</w:t>
      </w:r>
      <w:r w:rsidRPr="005D6D99">
        <w:rPr>
          <w:sz w:val="24"/>
          <w:szCs w:val="24"/>
        </w:rPr>
        <w:t xml:space="preserve"> </w:t>
      </w:r>
      <w:r>
        <w:rPr>
          <w:sz w:val="24"/>
          <w:szCs w:val="24"/>
        </w:rPr>
        <w:t>(тоника).</w:t>
      </w:r>
      <w:r w:rsidR="004D40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Каденция называется </w:t>
      </w:r>
      <w:r w:rsidRPr="005D6D99">
        <w:rPr>
          <w:b/>
          <w:i/>
          <w:color w:val="002060"/>
          <w:sz w:val="24"/>
          <w:szCs w:val="24"/>
          <w:shd w:val="clear" w:color="auto" w:fill="FFFFFF"/>
        </w:rPr>
        <w:t>полной</w:t>
      </w:r>
      <w:r w:rsidRPr="005D6D99">
        <w:rPr>
          <w:b/>
          <w:i/>
          <w:color w:val="0070C0"/>
          <w:sz w:val="24"/>
          <w:szCs w:val="24"/>
        </w:rPr>
        <w:t xml:space="preserve"> несовершенной</w:t>
      </w:r>
      <w:r>
        <w:rPr>
          <w:sz w:val="24"/>
          <w:szCs w:val="24"/>
        </w:rPr>
        <w:t xml:space="preserve">, если заключительный звук  мелодия завершается  </w:t>
      </w:r>
      <w:r>
        <w:rPr>
          <w:sz w:val="24"/>
          <w:szCs w:val="24"/>
          <w:lang w:val="en-US"/>
        </w:rPr>
        <w:t>III</w:t>
      </w:r>
      <w:r w:rsidRPr="005D6D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или </w:t>
      </w:r>
      <w:r>
        <w:rPr>
          <w:sz w:val="24"/>
          <w:szCs w:val="24"/>
          <w:lang w:val="en-US"/>
        </w:rPr>
        <w:t>V</w:t>
      </w:r>
      <w:r w:rsidRPr="005D6D99">
        <w:rPr>
          <w:sz w:val="24"/>
          <w:szCs w:val="24"/>
        </w:rPr>
        <w:t xml:space="preserve"> </w:t>
      </w:r>
      <w:r>
        <w:rPr>
          <w:sz w:val="24"/>
          <w:szCs w:val="24"/>
        </w:rPr>
        <w:t>ступенью.</w:t>
      </w:r>
    </w:p>
    <w:p w:rsidR="003F795C" w:rsidRDefault="009E30A6" w:rsidP="009E30A6">
      <w:pPr>
        <w:rPr>
          <w:b/>
          <w:i/>
          <w:color w:val="002060"/>
          <w:sz w:val="24"/>
          <w:szCs w:val="24"/>
          <w:shd w:val="clear" w:color="auto" w:fill="FFFFFF"/>
        </w:rPr>
      </w:pPr>
      <w:proofErr w:type="gramStart"/>
      <w:r w:rsidRPr="003D56F7">
        <w:rPr>
          <w:b/>
          <w:i/>
          <w:color w:val="002060"/>
          <w:sz w:val="24"/>
          <w:szCs w:val="24"/>
          <w:shd w:val="clear" w:color="auto" w:fill="FFFFFF"/>
        </w:rPr>
        <w:t>Заключительная каденция бывает, как правило, полной, а серединная – половинной.</w:t>
      </w:r>
      <w:proofErr w:type="gramEnd"/>
    </w:p>
    <w:p w:rsidR="009E30A6" w:rsidRDefault="009E30A6" w:rsidP="009E30A6">
      <w:pPr>
        <w:rPr>
          <w:sz w:val="24"/>
          <w:szCs w:val="24"/>
        </w:rPr>
      </w:pPr>
      <w:r w:rsidRPr="003D56F7">
        <w:rPr>
          <w:b/>
          <w:i/>
          <w:color w:val="002060"/>
          <w:sz w:val="24"/>
          <w:szCs w:val="24"/>
        </w:rPr>
        <w:t>Половинная  каденция  может  быть:</w:t>
      </w:r>
      <w:r w:rsidRPr="003D56F7">
        <w:rPr>
          <w:rFonts w:ascii="Arial" w:hAnsi="Arial" w:cs="Arial"/>
          <w:color w:val="333333"/>
          <w:sz w:val="19"/>
          <w:szCs w:val="19"/>
          <w:shd w:val="clear" w:color="auto" w:fill="FFFFFF"/>
        </w:rPr>
        <w:br/>
      </w:r>
      <w:r>
        <w:rPr>
          <w:b/>
          <w:i/>
          <w:color w:val="002060"/>
          <w:sz w:val="24"/>
          <w:szCs w:val="24"/>
        </w:rPr>
        <w:t xml:space="preserve">-  </w:t>
      </w:r>
      <w:proofErr w:type="spellStart"/>
      <w:r>
        <w:rPr>
          <w:b/>
          <w:i/>
          <w:color w:val="002060"/>
          <w:sz w:val="24"/>
          <w:szCs w:val="24"/>
        </w:rPr>
        <w:t>а</w:t>
      </w:r>
      <w:r w:rsidRPr="003D56F7">
        <w:rPr>
          <w:b/>
          <w:i/>
          <w:color w:val="002060"/>
          <w:sz w:val="24"/>
          <w:szCs w:val="24"/>
        </w:rPr>
        <w:t>втентической</w:t>
      </w:r>
      <w:proofErr w:type="spellEnd"/>
      <w:r w:rsidRPr="003D56F7">
        <w:rPr>
          <w:rFonts w:ascii="Arial" w:hAnsi="Arial" w:cs="Arial"/>
          <w:color w:val="333333"/>
          <w:sz w:val="19"/>
          <w:szCs w:val="19"/>
          <w:shd w:val="clear" w:color="auto" w:fill="FFFFFF"/>
        </w:rPr>
        <w:t> –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3D56F7">
        <w:rPr>
          <w:sz w:val="24"/>
          <w:szCs w:val="24"/>
        </w:rPr>
        <w:t xml:space="preserve">каденция заканчивается </w:t>
      </w:r>
      <w:r>
        <w:rPr>
          <w:sz w:val="24"/>
          <w:szCs w:val="24"/>
        </w:rPr>
        <w:t xml:space="preserve"> на  звуках  </w:t>
      </w:r>
      <w:r w:rsidRPr="003D56F7">
        <w:rPr>
          <w:sz w:val="24"/>
          <w:szCs w:val="24"/>
        </w:rPr>
        <w:t> </w:t>
      </w:r>
      <w:r w:rsidRPr="003D56F7">
        <w:rPr>
          <w:b/>
          <w:sz w:val="24"/>
          <w:szCs w:val="24"/>
        </w:rPr>
        <w:t xml:space="preserve">D – </w:t>
      </w:r>
      <w:r>
        <w:rPr>
          <w:b/>
          <w:sz w:val="24"/>
          <w:szCs w:val="24"/>
        </w:rPr>
        <w:t xml:space="preserve"> </w:t>
      </w:r>
      <w:r w:rsidRPr="003D56F7">
        <w:rPr>
          <w:b/>
          <w:sz w:val="24"/>
          <w:szCs w:val="24"/>
        </w:rPr>
        <w:t xml:space="preserve">V </w:t>
      </w:r>
      <w:r>
        <w:rPr>
          <w:b/>
          <w:sz w:val="24"/>
          <w:szCs w:val="24"/>
        </w:rPr>
        <w:t>,</w:t>
      </w:r>
      <w:r w:rsidRPr="003D56F7">
        <w:rPr>
          <w:b/>
          <w:sz w:val="24"/>
          <w:szCs w:val="24"/>
        </w:rPr>
        <w:t xml:space="preserve"> VII </w:t>
      </w:r>
      <w:r>
        <w:rPr>
          <w:b/>
          <w:sz w:val="24"/>
          <w:szCs w:val="24"/>
        </w:rPr>
        <w:t>,</w:t>
      </w:r>
      <w:r w:rsidRPr="003D56F7">
        <w:rPr>
          <w:b/>
          <w:sz w:val="24"/>
          <w:szCs w:val="24"/>
        </w:rPr>
        <w:t xml:space="preserve"> II </w:t>
      </w:r>
      <w:r w:rsidRPr="00CC3C90">
        <w:rPr>
          <w:sz w:val="24"/>
          <w:szCs w:val="24"/>
        </w:rPr>
        <w:t>ступенях;</w:t>
      </w:r>
      <w:r w:rsidRPr="003D56F7">
        <w:rPr>
          <w:b/>
          <w:sz w:val="24"/>
          <w:szCs w:val="24"/>
        </w:rPr>
        <w:br/>
      </w:r>
      <w:r>
        <w:rPr>
          <w:b/>
          <w:bCs/>
          <w:i/>
          <w:color w:val="002060"/>
          <w:sz w:val="24"/>
          <w:szCs w:val="24"/>
        </w:rPr>
        <w:t xml:space="preserve">- </w:t>
      </w:r>
      <w:proofErr w:type="spellStart"/>
      <w:r>
        <w:rPr>
          <w:b/>
          <w:bCs/>
          <w:i/>
          <w:color w:val="002060"/>
          <w:sz w:val="24"/>
          <w:szCs w:val="24"/>
        </w:rPr>
        <w:t>п</w:t>
      </w:r>
      <w:r w:rsidRPr="003D56F7">
        <w:rPr>
          <w:b/>
          <w:bCs/>
          <w:i/>
          <w:color w:val="002060"/>
          <w:sz w:val="24"/>
          <w:szCs w:val="24"/>
        </w:rPr>
        <w:t>лагальной</w:t>
      </w:r>
      <w:proofErr w:type="spellEnd"/>
      <w:r>
        <w:rPr>
          <w:b/>
          <w:bCs/>
          <w:i/>
          <w:color w:val="002060"/>
          <w:sz w:val="24"/>
          <w:szCs w:val="24"/>
        </w:rPr>
        <w:t xml:space="preserve"> </w:t>
      </w:r>
      <w:r w:rsidRPr="003D56F7">
        <w:rPr>
          <w:sz w:val="24"/>
          <w:szCs w:val="24"/>
        </w:rPr>
        <w:t>– каденция   заканчивается  на</w:t>
      </w:r>
      <w:r>
        <w:rPr>
          <w:sz w:val="24"/>
          <w:szCs w:val="24"/>
        </w:rPr>
        <w:t xml:space="preserve"> звуках  </w:t>
      </w:r>
      <w:r w:rsidRPr="003D56F7">
        <w:rPr>
          <w:sz w:val="24"/>
          <w:szCs w:val="24"/>
        </w:rPr>
        <w:t> </w:t>
      </w:r>
      <w:r>
        <w:rPr>
          <w:sz w:val="24"/>
          <w:szCs w:val="24"/>
        </w:rPr>
        <w:t xml:space="preserve"> </w:t>
      </w:r>
      <w:r w:rsidRPr="003D56F7">
        <w:rPr>
          <w:sz w:val="24"/>
          <w:szCs w:val="24"/>
        </w:rPr>
        <w:t> </w:t>
      </w:r>
      <w:r w:rsidRPr="003D56F7">
        <w:rPr>
          <w:b/>
          <w:sz w:val="24"/>
          <w:szCs w:val="24"/>
        </w:rPr>
        <w:t>S –</w:t>
      </w:r>
      <w:r>
        <w:rPr>
          <w:b/>
          <w:sz w:val="24"/>
          <w:szCs w:val="24"/>
        </w:rPr>
        <w:t xml:space="preserve"> </w:t>
      </w:r>
      <w:r w:rsidRPr="003D56F7">
        <w:rPr>
          <w:b/>
          <w:sz w:val="24"/>
          <w:szCs w:val="24"/>
        </w:rPr>
        <w:t xml:space="preserve"> IV</w:t>
      </w:r>
      <w:r>
        <w:rPr>
          <w:b/>
          <w:sz w:val="24"/>
          <w:szCs w:val="24"/>
        </w:rPr>
        <w:t>,</w:t>
      </w:r>
      <w:r w:rsidRPr="003D56F7">
        <w:rPr>
          <w:b/>
          <w:sz w:val="24"/>
          <w:szCs w:val="24"/>
        </w:rPr>
        <w:t xml:space="preserve">  VI </w:t>
      </w:r>
      <w:r>
        <w:rPr>
          <w:b/>
          <w:sz w:val="24"/>
          <w:szCs w:val="24"/>
        </w:rPr>
        <w:t>,</w:t>
      </w:r>
      <w:r w:rsidRPr="003D56F7">
        <w:rPr>
          <w:b/>
          <w:sz w:val="24"/>
          <w:szCs w:val="24"/>
        </w:rPr>
        <w:t xml:space="preserve"> I</w:t>
      </w:r>
      <w:r>
        <w:rPr>
          <w:b/>
          <w:sz w:val="24"/>
          <w:szCs w:val="24"/>
        </w:rPr>
        <w:t xml:space="preserve"> </w:t>
      </w:r>
      <w:r w:rsidRPr="00CC3C90">
        <w:rPr>
          <w:sz w:val="24"/>
          <w:szCs w:val="24"/>
        </w:rPr>
        <w:t>ступенях.</w:t>
      </w:r>
    </w:p>
    <w:p w:rsidR="00066E7A" w:rsidRDefault="00066E7A" w:rsidP="007413C5">
      <w:pPr>
        <w:jc w:val="center"/>
        <w:rPr>
          <w:sz w:val="24"/>
          <w:szCs w:val="24"/>
        </w:rPr>
      </w:pPr>
      <w:r w:rsidRPr="00066E7A">
        <w:rPr>
          <w:noProof/>
          <w:sz w:val="24"/>
          <w:szCs w:val="24"/>
          <w:lang w:eastAsia="ru-RU"/>
        </w:rPr>
        <w:drawing>
          <wp:inline distT="0" distB="0" distL="0" distR="0">
            <wp:extent cx="596265" cy="915680"/>
            <wp:effectExtent l="152400" t="114300" r="356235" b="303520"/>
            <wp:docPr id="237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76" cy="772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089910" cy="1325880"/>
            <wp:effectExtent l="152400" t="114300" r="358140" b="312420"/>
            <wp:docPr id="2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1325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04FD3" w:rsidRPr="00C7791A" w:rsidRDefault="00C7791A" w:rsidP="00C7791A">
      <w:pPr>
        <w:pStyle w:val="ab"/>
        <w:numPr>
          <w:ilvl w:val="0"/>
          <w:numId w:val="27"/>
        </w:numPr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Характеристики аккордов</w:t>
      </w:r>
      <w:r w:rsidR="00804FD3" w:rsidRPr="00C7791A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, окраски гармонической функции</w:t>
      </w:r>
    </w:p>
    <w:p w:rsidR="00804FD3" w:rsidRDefault="00804FD3" w:rsidP="00804FD3">
      <w:pPr>
        <w:pStyle w:val="ab"/>
        <w:shd w:val="clear" w:color="auto" w:fill="FFFFFF"/>
        <w:spacing w:before="0" w:beforeAutospacing="0" w:after="0" w:afterAutospacing="0" w:line="274" w:lineRule="atLeast"/>
        <w:jc w:val="center"/>
        <w:rPr>
          <w:rFonts w:asciiTheme="minorHAnsi" w:eastAsiaTheme="minorHAnsi" w:hAnsiTheme="minorHAnsi" w:cstheme="minorBidi"/>
          <w:b/>
          <w:i/>
          <w:lang w:eastAsia="en-US"/>
        </w:rPr>
      </w:pPr>
    </w:p>
    <w:p w:rsidR="00804FD3" w:rsidRDefault="00804FD3" w:rsidP="007413C5">
      <w:pPr>
        <w:pStyle w:val="ab"/>
        <w:numPr>
          <w:ilvl w:val="0"/>
          <w:numId w:val="14"/>
        </w:numPr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b/>
          <w:i/>
          <w:color w:val="0070C0"/>
          <w:sz w:val="28"/>
          <w:szCs w:val="28"/>
          <w:lang w:eastAsia="en-US"/>
        </w:rPr>
      </w:pPr>
      <w:r w:rsidRPr="007413C5">
        <w:rPr>
          <w:rFonts w:asciiTheme="minorHAnsi" w:eastAsiaTheme="minorHAnsi" w:hAnsiTheme="minorHAnsi" w:cstheme="minorBidi"/>
          <w:b/>
          <w:i/>
          <w:color w:val="0070C0"/>
          <w:sz w:val="28"/>
          <w:szCs w:val="28"/>
          <w:lang w:eastAsia="en-US"/>
        </w:rPr>
        <w:t>Функция – роль аккорда в музыке.</w:t>
      </w:r>
    </w:p>
    <w:p w:rsidR="007413C5" w:rsidRDefault="007413C5" w:rsidP="00804FD3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b/>
          <w:i/>
          <w:lang w:eastAsia="en-US"/>
        </w:rPr>
      </w:pPr>
    </w:p>
    <w:p w:rsidR="00804FD3" w:rsidRPr="004D4033" w:rsidRDefault="00804FD3" w:rsidP="00804FD3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lang w:eastAsia="en-US"/>
        </w:rPr>
      </w:pPr>
      <w:r w:rsidRPr="00D638B1">
        <w:rPr>
          <w:rFonts w:asciiTheme="minorHAnsi" w:eastAsiaTheme="minorHAnsi" w:hAnsiTheme="minorHAnsi" w:cstheme="minorBidi"/>
          <w:b/>
          <w:lang w:eastAsia="en-US"/>
        </w:rPr>
        <w:t>Трезвучие</w:t>
      </w:r>
      <w:r w:rsidRPr="004D4033">
        <w:rPr>
          <w:rFonts w:asciiTheme="minorHAnsi" w:eastAsiaTheme="minorHAnsi" w:hAnsiTheme="minorHAnsi" w:cstheme="minorBidi"/>
          <w:lang w:eastAsia="en-US"/>
        </w:rPr>
        <w:t> звучит плотно, крепко, собранно.</w:t>
      </w:r>
    </w:p>
    <w:p w:rsidR="00804FD3" w:rsidRPr="004D4033" w:rsidRDefault="00804FD3" w:rsidP="00804FD3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lang w:eastAsia="en-US"/>
        </w:rPr>
      </w:pPr>
      <w:r w:rsidRPr="00D638B1">
        <w:rPr>
          <w:rFonts w:asciiTheme="minorHAnsi" w:eastAsiaTheme="minorHAnsi" w:hAnsiTheme="minorHAnsi" w:cstheme="minorBidi"/>
          <w:b/>
          <w:lang w:eastAsia="en-US"/>
        </w:rPr>
        <w:t>УВ3</w:t>
      </w:r>
      <w:r w:rsidRPr="004D4033">
        <w:rPr>
          <w:rFonts w:asciiTheme="minorHAnsi" w:eastAsiaTheme="minorHAnsi" w:hAnsiTheme="minorHAnsi" w:cstheme="minorBidi"/>
          <w:lang w:eastAsia="en-US"/>
        </w:rPr>
        <w:t> - «</w:t>
      </w:r>
      <w:proofErr w:type="gramStart"/>
      <w:r w:rsidRPr="004D4033">
        <w:rPr>
          <w:rFonts w:asciiTheme="minorHAnsi" w:eastAsiaTheme="minorHAnsi" w:hAnsiTheme="minorHAnsi" w:cstheme="minorBidi"/>
          <w:lang w:eastAsia="en-US"/>
        </w:rPr>
        <w:t>нахальные</w:t>
      </w:r>
      <w:proofErr w:type="gramEnd"/>
      <w:r w:rsidRPr="004D4033">
        <w:rPr>
          <w:rFonts w:asciiTheme="minorHAnsi" w:eastAsiaTheme="minorHAnsi" w:hAnsiTheme="minorHAnsi" w:cstheme="minorBidi"/>
          <w:lang w:eastAsia="en-US"/>
        </w:rPr>
        <w:t>, невоспитанные».</w:t>
      </w:r>
    </w:p>
    <w:p w:rsidR="00804FD3" w:rsidRPr="004D4033" w:rsidRDefault="00804FD3" w:rsidP="00804FD3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lang w:eastAsia="en-US"/>
        </w:rPr>
      </w:pPr>
      <w:r w:rsidRPr="00D638B1">
        <w:rPr>
          <w:rFonts w:asciiTheme="minorHAnsi" w:eastAsiaTheme="minorHAnsi" w:hAnsiTheme="minorHAnsi" w:cstheme="minorBidi"/>
          <w:b/>
          <w:lang w:eastAsia="en-US"/>
        </w:rPr>
        <w:t>УМ5з</w:t>
      </w:r>
      <w:r w:rsidRPr="004D4033">
        <w:rPr>
          <w:rFonts w:asciiTheme="minorHAnsi" w:eastAsiaTheme="minorHAnsi" w:hAnsiTheme="minorHAnsi" w:cstheme="minorBidi"/>
          <w:lang w:eastAsia="en-US"/>
        </w:rPr>
        <w:t> - « трусишка, боится кого-то», «сжался от страха».</w:t>
      </w:r>
    </w:p>
    <w:p w:rsidR="00804FD3" w:rsidRPr="004D4033" w:rsidRDefault="00804FD3" w:rsidP="00804FD3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lang w:eastAsia="en-US"/>
        </w:rPr>
      </w:pPr>
      <w:r w:rsidRPr="00D638B1">
        <w:rPr>
          <w:rFonts w:asciiTheme="minorHAnsi" w:eastAsiaTheme="minorHAnsi" w:hAnsiTheme="minorHAnsi" w:cstheme="minorBidi"/>
          <w:b/>
          <w:lang w:eastAsia="en-US"/>
        </w:rPr>
        <w:t>Секстаккорд</w:t>
      </w:r>
      <w:r w:rsidRPr="004D4033">
        <w:rPr>
          <w:rFonts w:asciiTheme="minorHAnsi" w:eastAsiaTheme="minorHAnsi" w:hAnsiTheme="minorHAnsi" w:cstheme="minorBidi"/>
          <w:lang w:eastAsia="en-US"/>
        </w:rPr>
        <w:t> - добродушный, красивый.</w:t>
      </w:r>
    </w:p>
    <w:p w:rsidR="00804FD3" w:rsidRPr="004D4033" w:rsidRDefault="00804FD3" w:rsidP="00804FD3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lang w:eastAsia="en-US"/>
        </w:rPr>
      </w:pPr>
      <w:proofErr w:type="spellStart"/>
      <w:r w:rsidRPr="00D638B1">
        <w:rPr>
          <w:rFonts w:asciiTheme="minorHAnsi" w:eastAsiaTheme="minorHAnsi" w:hAnsiTheme="minorHAnsi" w:cstheme="minorBidi"/>
          <w:b/>
          <w:lang w:eastAsia="en-US"/>
        </w:rPr>
        <w:t>Квартсекстаккорд</w:t>
      </w:r>
      <w:proofErr w:type="spellEnd"/>
      <w:r w:rsidRPr="004D4033">
        <w:rPr>
          <w:rFonts w:asciiTheme="minorHAnsi" w:eastAsiaTheme="minorHAnsi" w:hAnsiTheme="minorHAnsi" w:cstheme="minorBidi"/>
          <w:lang w:eastAsia="en-US"/>
        </w:rPr>
        <w:t> - гордый, решительный.</w:t>
      </w:r>
    </w:p>
    <w:p w:rsidR="00804FD3" w:rsidRPr="004D4033" w:rsidRDefault="00804FD3" w:rsidP="00804FD3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lang w:eastAsia="en-US"/>
        </w:rPr>
      </w:pPr>
      <w:r w:rsidRPr="00D638B1">
        <w:rPr>
          <w:rFonts w:asciiTheme="minorHAnsi" w:eastAsiaTheme="minorHAnsi" w:hAnsiTheme="minorHAnsi" w:cstheme="minorBidi"/>
          <w:b/>
          <w:lang w:eastAsia="en-US"/>
        </w:rPr>
        <w:t>Септаккорд</w:t>
      </w:r>
      <w:r w:rsidRPr="004D4033">
        <w:rPr>
          <w:rFonts w:asciiTheme="minorHAnsi" w:eastAsiaTheme="minorHAnsi" w:hAnsiTheme="minorHAnsi" w:cstheme="minorBidi"/>
          <w:lang w:eastAsia="en-US"/>
        </w:rPr>
        <w:t xml:space="preserve">  -  полнозвучный</w:t>
      </w:r>
    </w:p>
    <w:p w:rsidR="00804FD3" w:rsidRPr="004D4033" w:rsidRDefault="00804FD3" w:rsidP="00804FD3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lang w:eastAsia="en-US"/>
        </w:rPr>
      </w:pPr>
      <w:proofErr w:type="spellStart"/>
      <w:r w:rsidRPr="00D638B1">
        <w:rPr>
          <w:rFonts w:asciiTheme="minorHAnsi" w:eastAsiaTheme="minorHAnsi" w:hAnsiTheme="minorHAnsi" w:cstheme="minorBidi"/>
          <w:b/>
          <w:lang w:eastAsia="en-US"/>
        </w:rPr>
        <w:t>Квинтсекстаккорд</w:t>
      </w:r>
      <w:proofErr w:type="spellEnd"/>
      <w:r w:rsidRPr="004D4033">
        <w:rPr>
          <w:rFonts w:asciiTheme="minorHAnsi" w:eastAsiaTheme="minorHAnsi" w:hAnsiTheme="minorHAnsi" w:cstheme="minorBidi"/>
          <w:lang w:eastAsia="en-US"/>
        </w:rPr>
        <w:t xml:space="preserve"> – стоит на цыпочках, тянется вверх</w:t>
      </w:r>
      <w:r w:rsidR="00C265C1">
        <w:rPr>
          <w:rFonts w:asciiTheme="minorHAnsi" w:eastAsiaTheme="minorHAnsi" w:hAnsiTheme="minorHAnsi" w:cstheme="minorBidi"/>
          <w:lang w:eastAsia="en-US"/>
        </w:rPr>
        <w:t>.</w:t>
      </w:r>
    </w:p>
    <w:p w:rsidR="00804FD3" w:rsidRPr="004D4033" w:rsidRDefault="00804FD3" w:rsidP="00804FD3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lang w:eastAsia="en-US"/>
        </w:rPr>
      </w:pPr>
      <w:proofErr w:type="spellStart"/>
      <w:r w:rsidRPr="00D638B1">
        <w:rPr>
          <w:rFonts w:asciiTheme="minorHAnsi" w:eastAsiaTheme="minorHAnsi" w:hAnsiTheme="minorHAnsi" w:cstheme="minorBidi"/>
          <w:b/>
          <w:lang w:eastAsia="en-US"/>
        </w:rPr>
        <w:t>Терцквартаккорд</w:t>
      </w:r>
      <w:proofErr w:type="spellEnd"/>
      <w:r w:rsidRPr="004D4033">
        <w:rPr>
          <w:rFonts w:asciiTheme="minorHAnsi" w:eastAsiaTheme="minorHAnsi" w:hAnsiTheme="minorHAnsi" w:cstheme="minorBidi"/>
          <w:lang w:eastAsia="en-US"/>
        </w:rPr>
        <w:t xml:space="preserve"> – широкий, самодовольный</w:t>
      </w:r>
      <w:r w:rsidR="00C265C1">
        <w:rPr>
          <w:rFonts w:asciiTheme="minorHAnsi" w:eastAsiaTheme="minorHAnsi" w:hAnsiTheme="minorHAnsi" w:cstheme="minorBidi"/>
          <w:lang w:eastAsia="en-US"/>
        </w:rPr>
        <w:t>.</w:t>
      </w:r>
    </w:p>
    <w:p w:rsidR="00C7791A" w:rsidRDefault="00804FD3" w:rsidP="007413C5">
      <w:pPr>
        <w:pStyle w:val="ab"/>
        <w:shd w:val="clear" w:color="auto" w:fill="FFFFFF"/>
        <w:spacing w:before="0" w:beforeAutospacing="0" w:after="0" w:afterAutospacing="0" w:line="274" w:lineRule="atLeast"/>
        <w:rPr>
          <w:rFonts w:asciiTheme="minorHAnsi" w:eastAsiaTheme="minorHAnsi" w:hAnsiTheme="minorHAnsi" w:cstheme="minorBidi"/>
          <w:lang w:eastAsia="en-US"/>
        </w:rPr>
      </w:pPr>
      <w:proofErr w:type="spellStart"/>
      <w:r w:rsidRPr="00D638B1">
        <w:rPr>
          <w:rFonts w:asciiTheme="minorHAnsi" w:eastAsiaTheme="minorHAnsi" w:hAnsiTheme="minorHAnsi" w:cstheme="minorBidi"/>
          <w:b/>
          <w:lang w:eastAsia="en-US"/>
        </w:rPr>
        <w:t>Секундаккорд</w:t>
      </w:r>
      <w:proofErr w:type="spellEnd"/>
      <w:r w:rsidRPr="00D638B1">
        <w:rPr>
          <w:rFonts w:asciiTheme="minorHAnsi" w:eastAsiaTheme="minorHAnsi" w:hAnsiTheme="minorHAnsi" w:cstheme="minorBidi"/>
          <w:b/>
          <w:lang w:eastAsia="en-US"/>
        </w:rPr>
        <w:t xml:space="preserve"> </w:t>
      </w:r>
      <w:r w:rsidRPr="004D4033">
        <w:rPr>
          <w:rFonts w:asciiTheme="minorHAnsi" w:eastAsiaTheme="minorHAnsi" w:hAnsiTheme="minorHAnsi" w:cstheme="minorBidi"/>
          <w:lang w:eastAsia="en-US"/>
        </w:rPr>
        <w:t>– знак вопроса, растерянный</w:t>
      </w:r>
      <w:r w:rsidR="00C265C1">
        <w:rPr>
          <w:rFonts w:asciiTheme="minorHAnsi" w:eastAsiaTheme="minorHAnsi" w:hAnsiTheme="minorHAnsi" w:cstheme="minorBidi"/>
          <w:lang w:eastAsia="en-US"/>
        </w:rPr>
        <w:t>.</w:t>
      </w:r>
    </w:p>
    <w:p w:rsidR="007413C5" w:rsidRDefault="007413C5" w:rsidP="00C265C1">
      <w:pPr>
        <w:rPr>
          <w:b/>
          <w:sz w:val="20"/>
          <w:szCs w:val="20"/>
        </w:rPr>
      </w:pPr>
    </w:p>
    <w:p w:rsidR="007413C5" w:rsidRPr="007413C5" w:rsidRDefault="007413C5" w:rsidP="007413C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40</w:t>
      </w:r>
    </w:p>
    <w:p w:rsidR="00890D06" w:rsidRDefault="00C7791A" w:rsidP="00C7791A">
      <w:pPr>
        <w:pStyle w:val="a8"/>
        <w:numPr>
          <w:ilvl w:val="0"/>
          <w:numId w:val="27"/>
        </w:numPr>
        <w:rPr>
          <w:b/>
          <w:i/>
          <w:color w:val="002060"/>
          <w:sz w:val="28"/>
          <w:szCs w:val="28"/>
        </w:rPr>
      </w:pPr>
      <w:r w:rsidRPr="00C7791A">
        <w:rPr>
          <w:b/>
          <w:i/>
          <w:color w:val="002060"/>
          <w:sz w:val="28"/>
          <w:szCs w:val="28"/>
        </w:rPr>
        <w:t>Транспозиция.</w:t>
      </w:r>
      <w:r w:rsidR="00550C61">
        <w:rPr>
          <w:b/>
          <w:i/>
          <w:color w:val="002060"/>
          <w:sz w:val="28"/>
          <w:szCs w:val="28"/>
        </w:rPr>
        <w:t xml:space="preserve"> Три способа транспозиции.</w:t>
      </w:r>
    </w:p>
    <w:p w:rsidR="00C7791A" w:rsidRDefault="00C7791A" w:rsidP="00C7791A">
      <w:pPr>
        <w:pStyle w:val="a8"/>
        <w:ind w:left="360"/>
        <w:rPr>
          <w:sz w:val="24"/>
          <w:szCs w:val="24"/>
        </w:rPr>
      </w:pPr>
      <w:r w:rsidRPr="00C7791A">
        <w:rPr>
          <w:b/>
          <w:i/>
          <w:color w:val="002060"/>
          <w:sz w:val="24"/>
          <w:szCs w:val="24"/>
        </w:rPr>
        <w:t>Транспозиция</w:t>
      </w:r>
      <w:r>
        <w:rPr>
          <w:b/>
          <w:i/>
          <w:color w:val="002060"/>
          <w:sz w:val="28"/>
          <w:szCs w:val="28"/>
        </w:rPr>
        <w:t xml:space="preserve"> </w:t>
      </w:r>
      <w:r w:rsidRPr="00C7791A">
        <w:rPr>
          <w:sz w:val="24"/>
          <w:szCs w:val="24"/>
        </w:rPr>
        <w:t xml:space="preserve">– перенос произведения или его части в новую тональность. </w:t>
      </w:r>
    </w:p>
    <w:p w:rsidR="00C7791A" w:rsidRDefault="00C7791A" w:rsidP="00C7791A">
      <w:pPr>
        <w:pStyle w:val="a8"/>
        <w:ind w:left="360"/>
        <w:rPr>
          <w:sz w:val="24"/>
          <w:szCs w:val="24"/>
        </w:rPr>
      </w:pPr>
      <w:r w:rsidRPr="00C7791A">
        <w:rPr>
          <w:sz w:val="24"/>
          <w:szCs w:val="24"/>
        </w:rPr>
        <w:t>Существует три способа транспозиции:</w:t>
      </w:r>
    </w:p>
    <w:p w:rsidR="00C7791A" w:rsidRDefault="00C7791A" w:rsidP="00C7791A">
      <w:pPr>
        <w:pStyle w:val="a8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Замена ключа</w:t>
      </w:r>
    </w:p>
    <w:p w:rsidR="00C7791A" w:rsidRDefault="00C7791A" w:rsidP="00C7791A">
      <w:pPr>
        <w:pStyle w:val="a8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Замена ключевых знако</w:t>
      </w:r>
      <w:proofErr w:type="gramStart"/>
      <w:r>
        <w:rPr>
          <w:sz w:val="24"/>
          <w:szCs w:val="24"/>
        </w:rPr>
        <w:t>в(</w:t>
      </w:r>
      <w:proofErr w:type="gramEnd"/>
      <w:r>
        <w:rPr>
          <w:sz w:val="24"/>
          <w:szCs w:val="24"/>
        </w:rPr>
        <w:t xml:space="preserve">например, из </w:t>
      </w:r>
      <w:r w:rsidR="006C4219">
        <w:rPr>
          <w:sz w:val="24"/>
          <w:szCs w:val="24"/>
        </w:rPr>
        <w:t xml:space="preserve">си минора   </w:t>
      </w:r>
      <w:r>
        <w:rPr>
          <w:sz w:val="24"/>
          <w:szCs w:val="24"/>
        </w:rPr>
        <w:t xml:space="preserve"> в </w:t>
      </w:r>
      <w:proofErr w:type="spellStart"/>
      <w:r w:rsidR="006C4219">
        <w:rPr>
          <w:sz w:val="24"/>
          <w:szCs w:val="24"/>
        </w:rPr>
        <w:t>сиь</w:t>
      </w:r>
      <w:proofErr w:type="spellEnd"/>
      <w:r w:rsidR="006C4219">
        <w:rPr>
          <w:sz w:val="24"/>
          <w:szCs w:val="24"/>
        </w:rPr>
        <w:t xml:space="preserve"> минор</w:t>
      </w:r>
      <w:r>
        <w:rPr>
          <w:sz w:val="24"/>
          <w:szCs w:val="24"/>
        </w:rPr>
        <w:t>)</w:t>
      </w:r>
    </w:p>
    <w:p w:rsidR="00550C61" w:rsidRPr="007413C5" w:rsidRDefault="00C7791A" w:rsidP="00550C61">
      <w:pPr>
        <w:pStyle w:val="a8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Перенос на заданный интервал.</w:t>
      </w:r>
    </w:p>
    <w:p w:rsidR="006C4219" w:rsidRPr="006C4219" w:rsidRDefault="006C4219" w:rsidP="006C4219">
      <w:pPr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39536" cy="2705100"/>
            <wp:effectExtent l="19050" t="0" r="4064" b="0"/>
            <wp:docPr id="6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91A" w:rsidRPr="00C7791A" w:rsidRDefault="00C7791A" w:rsidP="00C7791A">
      <w:pPr>
        <w:pStyle w:val="a8"/>
        <w:ind w:left="360"/>
        <w:rPr>
          <w:b/>
          <w:i/>
          <w:color w:val="002060"/>
          <w:sz w:val="28"/>
          <w:szCs w:val="28"/>
        </w:rPr>
      </w:pPr>
    </w:p>
    <w:p w:rsidR="00066E7A" w:rsidRPr="00020E5C" w:rsidRDefault="00CC1EA2" w:rsidP="00020E5C">
      <w:pPr>
        <w:pStyle w:val="a8"/>
        <w:numPr>
          <w:ilvl w:val="0"/>
          <w:numId w:val="28"/>
        </w:numPr>
        <w:rPr>
          <w:sz w:val="24"/>
          <w:szCs w:val="24"/>
        </w:rPr>
      </w:pPr>
      <w:r>
        <w:rPr>
          <w:b/>
          <w:i/>
          <w:color w:val="002060"/>
          <w:sz w:val="28"/>
          <w:szCs w:val="28"/>
        </w:rPr>
        <w:t>Энгармонизм</w:t>
      </w:r>
      <w:r w:rsidRPr="00B622FA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</w:t>
      </w:r>
      <w:r w:rsidRPr="00B622FA">
        <w:rPr>
          <w:sz w:val="24"/>
          <w:szCs w:val="24"/>
        </w:rPr>
        <w:t>в музыке (</w:t>
      </w:r>
      <w:r w:rsidRPr="00CC1EA2">
        <w:rPr>
          <w:b/>
          <w:i/>
          <w:color w:val="0070C0"/>
          <w:sz w:val="24"/>
          <w:szCs w:val="24"/>
        </w:rPr>
        <w:t xml:space="preserve">от </w:t>
      </w:r>
      <w:proofErr w:type="spellStart"/>
      <w:r w:rsidRPr="00CC1EA2">
        <w:rPr>
          <w:b/>
          <w:i/>
          <w:color w:val="0070C0"/>
          <w:sz w:val="24"/>
          <w:szCs w:val="24"/>
        </w:rPr>
        <w:t>др</w:t>
      </w:r>
      <w:proofErr w:type="gramStart"/>
      <w:r w:rsidRPr="00CC1EA2">
        <w:rPr>
          <w:b/>
          <w:i/>
          <w:color w:val="0070C0"/>
          <w:sz w:val="24"/>
          <w:szCs w:val="24"/>
        </w:rPr>
        <w:t>.-</w:t>
      </w:r>
      <w:proofErr w:type="gramEnd"/>
      <w:r w:rsidRPr="00CC1EA2">
        <w:rPr>
          <w:b/>
          <w:i/>
          <w:color w:val="0070C0"/>
          <w:sz w:val="24"/>
          <w:szCs w:val="24"/>
        </w:rPr>
        <w:t>греч</w:t>
      </w:r>
      <w:proofErr w:type="spellEnd"/>
      <w:r w:rsidRPr="00CC1EA2">
        <w:rPr>
          <w:b/>
          <w:i/>
          <w:color w:val="0070C0"/>
          <w:sz w:val="24"/>
          <w:szCs w:val="24"/>
        </w:rPr>
        <w:t>. «гармония»)</w:t>
      </w:r>
      <w:r w:rsidRPr="00B622FA">
        <w:rPr>
          <w:sz w:val="24"/>
          <w:szCs w:val="24"/>
        </w:rPr>
        <w:t xml:space="preserve"> — совпадение по высоте различных по написанию звуков, интервалов, аккордов</w:t>
      </w:r>
      <w:r>
        <w:rPr>
          <w:sz w:val="24"/>
          <w:szCs w:val="24"/>
        </w:rPr>
        <w:t>, тональностей.</w:t>
      </w:r>
    </w:p>
    <w:p w:rsidR="004D4033" w:rsidRDefault="00EA19F3" w:rsidP="007413C5">
      <w:pPr>
        <w:pStyle w:val="a8"/>
        <w:ind w:left="360"/>
        <w:jc w:val="right"/>
        <w:rPr>
          <w:b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223010" cy="678180"/>
            <wp:effectExtent l="19050" t="0" r="0" b="0"/>
            <wp:docPr id="223" name="Рисунок 12" descr="C:\Users\Виктория\Downloads\d-sharp-e-flat-350x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иктория\Downloads\d-sharp-e-flat-350x174.png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67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1EA2" w:rsidRPr="00CC1EA2">
        <w:rPr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537210" cy="992264"/>
            <wp:effectExtent l="114300" t="76200" r="110490" b="74536"/>
            <wp:docPr id="22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99930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C1EA2">
        <w:rPr>
          <w:noProof/>
          <w:lang w:eastAsia="ru-RU"/>
        </w:rPr>
        <w:drawing>
          <wp:inline distT="0" distB="0" distL="0" distR="0">
            <wp:extent cx="3669030" cy="952500"/>
            <wp:effectExtent l="19050" t="0" r="7620" b="0"/>
            <wp:docPr id="219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03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3C5" w:rsidRPr="007413C5" w:rsidRDefault="007413C5" w:rsidP="007413C5">
      <w:pPr>
        <w:pStyle w:val="a8"/>
        <w:ind w:left="360"/>
        <w:jc w:val="right"/>
        <w:rPr>
          <w:b/>
          <w:i/>
          <w:color w:val="002060"/>
          <w:sz w:val="28"/>
          <w:szCs w:val="28"/>
        </w:rPr>
      </w:pPr>
    </w:p>
    <w:p w:rsidR="00B661EC" w:rsidRPr="00143E43" w:rsidRDefault="00E13050" w:rsidP="007413C5">
      <w:pPr>
        <w:pStyle w:val="a8"/>
        <w:numPr>
          <w:ilvl w:val="0"/>
          <w:numId w:val="28"/>
        </w:numPr>
        <w:jc w:val="both"/>
        <w:rPr>
          <w:sz w:val="24"/>
          <w:szCs w:val="24"/>
        </w:rPr>
      </w:pPr>
      <w:r w:rsidRPr="00AC5C99">
        <w:rPr>
          <w:b/>
          <w:i/>
          <w:color w:val="002060"/>
          <w:sz w:val="28"/>
          <w:szCs w:val="28"/>
          <w:shd w:val="clear" w:color="auto" w:fill="FFFFFF"/>
        </w:rPr>
        <w:t>Партитура</w:t>
      </w:r>
      <w:r w:rsidR="00C97428" w:rsidRPr="00AC5C99">
        <w:rPr>
          <w:b/>
          <w:i/>
          <w:color w:val="002060"/>
          <w:sz w:val="28"/>
          <w:szCs w:val="28"/>
          <w:shd w:val="clear" w:color="auto" w:fill="FFFFFF"/>
        </w:rPr>
        <w:t xml:space="preserve">  </w:t>
      </w:r>
      <w:r w:rsidRPr="00AC5C99">
        <w:rPr>
          <w:sz w:val="24"/>
          <w:szCs w:val="24"/>
        </w:rPr>
        <w:t xml:space="preserve">(от </w:t>
      </w:r>
      <w:proofErr w:type="spellStart"/>
      <w:r w:rsidRPr="00AC5C99">
        <w:rPr>
          <w:sz w:val="24"/>
          <w:szCs w:val="24"/>
        </w:rPr>
        <w:t>итал</w:t>
      </w:r>
      <w:proofErr w:type="spellEnd"/>
      <w:r w:rsidRPr="00AC5C99">
        <w:rPr>
          <w:sz w:val="24"/>
          <w:szCs w:val="24"/>
        </w:rPr>
        <w:t xml:space="preserve">. </w:t>
      </w:r>
      <w:proofErr w:type="spellStart"/>
      <w:r w:rsidRPr="00AC5C99">
        <w:rPr>
          <w:b/>
          <w:i/>
          <w:color w:val="0070C0"/>
          <w:sz w:val="24"/>
          <w:szCs w:val="24"/>
        </w:rPr>
        <w:t>partitura</w:t>
      </w:r>
      <w:proofErr w:type="spellEnd"/>
      <w:r w:rsidRPr="00AC5C99">
        <w:rPr>
          <w:sz w:val="24"/>
          <w:szCs w:val="24"/>
        </w:rPr>
        <w:t xml:space="preserve"> — разделение, распределение) — </w:t>
      </w:r>
      <w:r w:rsidR="006A762C" w:rsidRPr="00AC5C99">
        <w:rPr>
          <w:sz w:val="24"/>
          <w:szCs w:val="24"/>
        </w:rPr>
        <w:t>это з</w:t>
      </w:r>
      <w:r w:rsidRPr="00AC5C99">
        <w:rPr>
          <w:sz w:val="24"/>
          <w:szCs w:val="24"/>
        </w:rPr>
        <w:t>апись музыки на нескольких нотных станах, предназначена для хора, ансамблей, оркестра</w:t>
      </w:r>
      <w:r w:rsidR="00AE7A31" w:rsidRPr="00AC5C99">
        <w:rPr>
          <w:sz w:val="24"/>
          <w:szCs w:val="24"/>
        </w:rPr>
        <w:t>.</w:t>
      </w:r>
      <w:r w:rsidR="00AE7A31" w:rsidRPr="00AC5C99">
        <w:rPr>
          <w:b/>
          <w:i/>
          <w:sz w:val="24"/>
          <w:szCs w:val="24"/>
        </w:rPr>
        <w:t xml:space="preserve"> </w:t>
      </w:r>
      <w:r w:rsidR="00AE7A31" w:rsidRPr="00143E43">
        <w:rPr>
          <w:sz w:val="24"/>
          <w:szCs w:val="24"/>
        </w:rPr>
        <w:t>«Ритмическое» разделение помогает исполнителям видеть сходства и различия, совпадение по времени исполнения длительностей.</w:t>
      </w:r>
      <w:r w:rsidR="00AC5C99" w:rsidRPr="00143E43">
        <w:rPr>
          <w:sz w:val="24"/>
          <w:szCs w:val="24"/>
        </w:rPr>
        <w:t xml:space="preserve"> При одновременном исполнении разных партий (строчек) счет ведется по мелким длительностям. </w:t>
      </w:r>
    </w:p>
    <w:p w:rsidR="00452A83" w:rsidRPr="00452A83" w:rsidRDefault="00452A83" w:rsidP="00452A83">
      <w:pPr>
        <w:shd w:val="clear" w:color="auto" w:fill="FFFFFF"/>
        <w:spacing w:after="96" w:line="240" w:lineRule="auto"/>
        <w:rPr>
          <w:b/>
          <w:i/>
          <w:color w:val="002060"/>
          <w:sz w:val="24"/>
          <w:szCs w:val="24"/>
          <w:shd w:val="clear" w:color="auto" w:fill="FFFFFF"/>
        </w:rPr>
      </w:pPr>
      <w:r w:rsidRPr="00452A83">
        <w:rPr>
          <w:b/>
          <w:i/>
          <w:color w:val="002060"/>
          <w:sz w:val="24"/>
          <w:szCs w:val="24"/>
          <w:shd w:val="clear" w:color="auto" w:fill="FFFFFF"/>
        </w:rPr>
        <w:t>Некоторые примеры расположения партий в партитуре:</w:t>
      </w:r>
    </w:p>
    <w:p w:rsidR="00143E43" w:rsidRDefault="00452A83" w:rsidP="007413C5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3F795C">
        <w:rPr>
          <w:b/>
          <w:i/>
          <w:color w:val="0070C0"/>
          <w:sz w:val="24"/>
          <w:szCs w:val="24"/>
        </w:rPr>
        <w:t>Вокальная партитура:</w:t>
      </w:r>
      <w:r w:rsidRPr="003F795C">
        <w:rPr>
          <w:sz w:val="24"/>
          <w:szCs w:val="24"/>
        </w:rPr>
        <w:t xml:space="preserve"> голоса располагаются сверху вниз по мере понижения тесситуры: сопрано, альт, тенор, баритон, бас.</w:t>
      </w:r>
      <w:r w:rsidR="00143E43">
        <w:rPr>
          <w:sz w:val="24"/>
          <w:szCs w:val="24"/>
        </w:rPr>
        <w:t xml:space="preserve"> </w:t>
      </w:r>
    </w:p>
    <w:p w:rsidR="007413C5" w:rsidRPr="00020E5C" w:rsidRDefault="00143E43" w:rsidP="00020E5C">
      <w:pPr>
        <w:shd w:val="clear" w:color="auto" w:fill="FFFFFF"/>
        <w:spacing w:before="96" w:after="96" w:line="240" w:lineRule="auto"/>
        <w:rPr>
          <w:sz w:val="24"/>
          <w:szCs w:val="24"/>
        </w:rPr>
      </w:pPr>
      <w:r>
        <w:rPr>
          <w:b/>
          <w:sz w:val="18"/>
          <w:szCs w:val="18"/>
        </w:rPr>
        <w:t>***</w:t>
      </w:r>
      <w:r w:rsidRPr="00020E5C">
        <w:rPr>
          <w:b/>
          <w:i/>
          <w:color w:val="7030A0"/>
          <w:sz w:val="24"/>
          <w:szCs w:val="24"/>
        </w:rPr>
        <w:t>Тесситура</w:t>
      </w:r>
      <w:r w:rsidRPr="00020E5C">
        <w:rPr>
          <w:sz w:val="24"/>
          <w:szCs w:val="24"/>
        </w:rPr>
        <w:t xml:space="preserve"> - (</w:t>
      </w:r>
      <w:proofErr w:type="spellStart"/>
      <w:r w:rsidRPr="00020E5C">
        <w:rPr>
          <w:b/>
          <w:sz w:val="20"/>
          <w:szCs w:val="20"/>
        </w:rPr>
        <w:t>итал</w:t>
      </w:r>
      <w:proofErr w:type="spellEnd"/>
      <w:r w:rsidRPr="00020E5C">
        <w:rPr>
          <w:b/>
          <w:sz w:val="20"/>
          <w:szCs w:val="20"/>
        </w:rPr>
        <w:t>. </w:t>
      </w:r>
      <w:proofErr w:type="spellStart"/>
      <w:r w:rsidRPr="00020E5C">
        <w:rPr>
          <w:b/>
          <w:sz w:val="20"/>
          <w:szCs w:val="20"/>
        </w:rPr>
        <w:t>tessitura</w:t>
      </w:r>
      <w:proofErr w:type="spellEnd"/>
      <w:r w:rsidRPr="00020E5C">
        <w:rPr>
          <w:b/>
          <w:sz w:val="20"/>
          <w:szCs w:val="20"/>
        </w:rPr>
        <w:t> «ткань»)</w:t>
      </w:r>
      <w:r w:rsidRPr="00020E5C">
        <w:rPr>
          <w:sz w:val="24"/>
          <w:szCs w:val="24"/>
        </w:rPr>
        <w:t xml:space="preserve"> — преобладающее расположение звуков по высоте в музыкальном произведении по отношению к диапазону голоса...</w:t>
      </w:r>
    </w:p>
    <w:p w:rsidR="00B661EC" w:rsidRPr="00B661EC" w:rsidRDefault="00B661EC" w:rsidP="00B661EC">
      <w:pPr>
        <w:pStyle w:val="a8"/>
        <w:ind w:left="360"/>
        <w:jc w:val="right"/>
        <w:rPr>
          <w:b/>
          <w:color w:val="002060"/>
          <w:sz w:val="20"/>
          <w:szCs w:val="20"/>
        </w:rPr>
      </w:pPr>
      <w:r>
        <w:rPr>
          <w:b/>
          <w:color w:val="002060"/>
          <w:sz w:val="20"/>
          <w:szCs w:val="20"/>
        </w:rPr>
        <w:t>41</w:t>
      </w:r>
    </w:p>
    <w:p w:rsidR="00452A83" w:rsidRPr="00452A83" w:rsidRDefault="00C97428" w:rsidP="00452A83">
      <w:pPr>
        <w:shd w:val="clear" w:color="auto" w:fill="FFFFFF"/>
        <w:spacing w:before="96" w:after="96" w:line="240" w:lineRule="auto"/>
        <w:rPr>
          <w:sz w:val="24"/>
          <w:szCs w:val="24"/>
        </w:rPr>
      </w:pPr>
      <w:r w:rsidRPr="00955F97">
        <w:rPr>
          <w:noProof/>
          <w:sz w:val="24"/>
          <w:szCs w:val="24"/>
          <w:highlight w:val="green"/>
          <w:lang w:eastAsia="ru-RU"/>
        </w:rPr>
        <w:drawing>
          <wp:inline distT="0" distB="0" distL="0" distR="0">
            <wp:extent cx="5939820" cy="2788920"/>
            <wp:effectExtent l="19050" t="0" r="3780" b="0"/>
            <wp:docPr id="19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8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E7A" w:rsidRPr="00975081" w:rsidRDefault="00452A83" w:rsidP="00975081">
      <w:pPr>
        <w:shd w:val="clear" w:color="auto" w:fill="FFFFFF"/>
        <w:spacing w:before="100" w:beforeAutospacing="1" w:after="96" w:line="240" w:lineRule="auto"/>
        <w:rPr>
          <w:sz w:val="24"/>
          <w:szCs w:val="24"/>
        </w:rPr>
      </w:pPr>
      <w:r w:rsidRPr="003F795C">
        <w:rPr>
          <w:b/>
          <w:i/>
          <w:color w:val="0070C0"/>
          <w:sz w:val="24"/>
          <w:szCs w:val="24"/>
        </w:rPr>
        <w:t>Партитура для симфонического оркестра:</w:t>
      </w:r>
      <w:r w:rsidRPr="003F795C">
        <w:rPr>
          <w:sz w:val="24"/>
          <w:szCs w:val="24"/>
        </w:rPr>
        <w:t xml:space="preserve"> партии располагаются по следующим группам: деревянные духовые музыкальные инструменты, медные духовые, ударные, арфа, смычковые. В каждой из групп партии располагаются по высоте звучания.</w:t>
      </w:r>
    </w:p>
    <w:p w:rsidR="00AE7A31" w:rsidRDefault="00452A83" w:rsidP="003F795C">
      <w:pPr>
        <w:rPr>
          <w:sz w:val="24"/>
          <w:szCs w:val="24"/>
        </w:rPr>
      </w:pPr>
      <w:r w:rsidRPr="00955F97">
        <w:rPr>
          <w:noProof/>
          <w:sz w:val="24"/>
          <w:szCs w:val="24"/>
          <w:highlight w:val="green"/>
          <w:lang w:eastAsia="ru-RU"/>
        </w:rPr>
        <w:drawing>
          <wp:inline distT="0" distB="0" distL="0" distR="0">
            <wp:extent cx="5944234" cy="2247900"/>
            <wp:effectExtent l="19050" t="0" r="0" b="0"/>
            <wp:docPr id="18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4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F97" w:rsidRPr="00955F97" w:rsidRDefault="002B020F" w:rsidP="00955F97">
      <w:pPr>
        <w:jc w:val="center"/>
        <w:rPr>
          <w:sz w:val="24"/>
          <w:szCs w:val="24"/>
        </w:rPr>
      </w:pPr>
      <w:r w:rsidRPr="00955F97">
        <w:rPr>
          <w:noProof/>
          <w:sz w:val="24"/>
          <w:szCs w:val="24"/>
          <w:highlight w:val="green"/>
          <w:lang w:eastAsia="ru-RU"/>
        </w:rPr>
        <w:drawing>
          <wp:inline distT="0" distB="0" distL="0" distR="0">
            <wp:extent cx="5071110" cy="2651760"/>
            <wp:effectExtent l="19050" t="0" r="0" b="0"/>
            <wp:docPr id="211" name="Рисунок 16" descr="C:\Users\Виктория\Downloads\a0e7f5778c83821427478d6cc60ca6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иктория\Downloads\a0e7f5778c83821427478d6cc60ca6f5.jpg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700" cy="265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033" w:rsidRPr="00955F97" w:rsidRDefault="00955F97" w:rsidP="00955F97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42</w:t>
      </w:r>
    </w:p>
    <w:p w:rsidR="00975081" w:rsidRPr="00955F97" w:rsidRDefault="00DB1423" w:rsidP="00955F97">
      <w:pPr>
        <w:pStyle w:val="a8"/>
        <w:numPr>
          <w:ilvl w:val="0"/>
          <w:numId w:val="28"/>
        </w:numPr>
        <w:shd w:val="clear" w:color="auto" w:fill="FFFFFF"/>
        <w:rPr>
          <w:sz w:val="24"/>
          <w:szCs w:val="24"/>
        </w:rPr>
      </w:pPr>
      <w:r w:rsidRPr="006A762C">
        <w:rPr>
          <w:b/>
          <w:i/>
          <w:color w:val="002060"/>
          <w:sz w:val="28"/>
          <w:szCs w:val="28"/>
        </w:rPr>
        <w:t>Фактура -</w:t>
      </w:r>
      <w:r w:rsidRPr="006A762C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 </w:t>
      </w:r>
      <w:r w:rsidRPr="006A762C">
        <w:rPr>
          <w:sz w:val="24"/>
          <w:szCs w:val="24"/>
        </w:rPr>
        <w:t>(лат</w:t>
      </w:r>
      <w:r w:rsidRPr="006A762C">
        <w:rPr>
          <w:b/>
          <w:i/>
          <w:color w:val="0070C0"/>
          <w:sz w:val="24"/>
          <w:szCs w:val="24"/>
        </w:rPr>
        <w:t xml:space="preserve">. </w:t>
      </w:r>
      <w:proofErr w:type="spellStart"/>
      <w:r w:rsidRPr="006A762C">
        <w:rPr>
          <w:b/>
          <w:i/>
          <w:color w:val="0070C0"/>
          <w:sz w:val="24"/>
          <w:szCs w:val="24"/>
        </w:rPr>
        <w:t>factura</w:t>
      </w:r>
      <w:proofErr w:type="spellEnd"/>
      <w:r w:rsidRPr="006A762C">
        <w:rPr>
          <w:b/>
          <w:i/>
          <w:color w:val="0070C0"/>
          <w:sz w:val="24"/>
          <w:szCs w:val="24"/>
        </w:rPr>
        <w:t xml:space="preserve"> – </w:t>
      </w:r>
      <w:r w:rsidRPr="006A762C">
        <w:rPr>
          <w:sz w:val="24"/>
          <w:szCs w:val="24"/>
        </w:rPr>
        <w:t>устройство, строение</w:t>
      </w:r>
      <w:r w:rsidR="006A762C">
        <w:rPr>
          <w:sz w:val="24"/>
          <w:szCs w:val="24"/>
        </w:rPr>
        <w:t xml:space="preserve">). </w:t>
      </w:r>
      <w:r w:rsidR="002C00D7" w:rsidRPr="006A762C">
        <w:rPr>
          <w:sz w:val="24"/>
          <w:szCs w:val="24"/>
        </w:rPr>
        <w:t>Фактура — важнейший элемент музыкальной выразительности, определяющий плотность и характер звучани</w:t>
      </w:r>
      <w:r w:rsidR="006A762C">
        <w:rPr>
          <w:sz w:val="24"/>
          <w:szCs w:val="24"/>
        </w:rPr>
        <w:t>я</w:t>
      </w:r>
      <w:r w:rsidR="00955F97">
        <w:rPr>
          <w:sz w:val="24"/>
          <w:szCs w:val="24"/>
        </w:rPr>
        <w:t>.</w:t>
      </w:r>
    </w:p>
    <w:p w:rsidR="00975081" w:rsidRDefault="00975081" w:rsidP="003F795C">
      <w:pPr>
        <w:pStyle w:val="a8"/>
        <w:shd w:val="clear" w:color="auto" w:fill="FFFFFF"/>
        <w:ind w:left="360"/>
        <w:rPr>
          <w:noProof/>
          <w:lang w:eastAsia="ru-RU"/>
        </w:rPr>
      </w:pPr>
    </w:p>
    <w:p w:rsidR="003F795C" w:rsidRPr="003F795C" w:rsidRDefault="006A762C" w:rsidP="003F795C">
      <w:pPr>
        <w:pStyle w:val="a8"/>
        <w:shd w:val="clear" w:color="auto" w:fill="FFFFFF"/>
        <w:ind w:left="360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206489" cy="5379720"/>
            <wp:effectExtent l="19050" t="0" r="3811" b="0"/>
            <wp:docPr id="185" name="Рисунок 7" descr="C:\Users\Виктория\Downloads\6b1e5143599a1a517dce64327a8d8da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иктория\Downloads\6b1e5143599a1a517dce64327a8d8dac.jpe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175" cy="537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857" w:rsidRDefault="00523857" w:rsidP="0031483E">
      <w:pPr>
        <w:pStyle w:val="a8"/>
        <w:numPr>
          <w:ilvl w:val="0"/>
          <w:numId w:val="28"/>
        </w:numPr>
        <w:rPr>
          <w:b/>
          <w:i/>
          <w:color w:val="002060"/>
          <w:sz w:val="28"/>
          <w:szCs w:val="28"/>
        </w:rPr>
      </w:pPr>
      <w:r w:rsidRPr="001C2E4B">
        <w:rPr>
          <w:b/>
          <w:i/>
          <w:color w:val="002060"/>
          <w:sz w:val="28"/>
          <w:szCs w:val="28"/>
        </w:rPr>
        <w:t>Знаки сокращения нотного письма</w:t>
      </w:r>
      <w:r>
        <w:rPr>
          <w:b/>
          <w:i/>
          <w:color w:val="002060"/>
          <w:sz w:val="28"/>
          <w:szCs w:val="28"/>
        </w:rPr>
        <w:t>.</w:t>
      </w:r>
      <w:r w:rsidR="007C3495" w:rsidRPr="007C3495">
        <w:rPr>
          <w:b/>
          <w:i/>
          <w:color w:val="002060"/>
          <w:sz w:val="28"/>
          <w:szCs w:val="28"/>
        </w:rPr>
        <w:t xml:space="preserve"> </w:t>
      </w:r>
      <w:r w:rsidR="007C3495">
        <w:rPr>
          <w:b/>
          <w:i/>
          <w:color w:val="002060"/>
          <w:sz w:val="28"/>
          <w:szCs w:val="28"/>
        </w:rPr>
        <w:t>Мелизмы.</w:t>
      </w:r>
    </w:p>
    <w:p w:rsidR="006E70F0" w:rsidRDefault="006E70F0" w:rsidP="006E70F0">
      <w:pPr>
        <w:pStyle w:val="a8"/>
        <w:ind w:left="360"/>
        <w:rPr>
          <w:b/>
          <w:i/>
          <w:color w:val="002060"/>
          <w:sz w:val="28"/>
          <w:szCs w:val="28"/>
        </w:rPr>
      </w:pPr>
    </w:p>
    <w:p w:rsidR="00FF1641" w:rsidRPr="006E70F0" w:rsidRDefault="00523857" w:rsidP="0031483E">
      <w:pPr>
        <w:pStyle w:val="a8"/>
        <w:numPr>
          <w:ilvl w:val="0"/>
          <w:numId w:val="34"/>
        </w:numPr>
        <w:rPr>
          <w:b/>
          <w:i/>
          <w:color w:val="002060"/>
          <w:sz w:val="28"/>
          <w:szCs w:val="28"/>
        </w:rPr>
      </w:pPr>
      <w:r w:rsidRPr="00FF1641">
        <w:rPr>
          <w:b/>
          <w:i/>
          <w:color w:val="002060"/>
          <w:sz w:val="28"/>
          <w:szCs w:val="28"/>
        </w:rPr>
        <w:t>Реприза:</w:t>
      </w:r>
    </w:p>
    <w:p w:rsidR="00523857" w:rsidRPr="00D41D00" w:rsidRDefault="00523857" w:rsidP="00D41D00">
      <w:pPr>
        <w:rPr>
          <w:b/>
          <w:color w:val="C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50230" cy="599876"/>
            <wp:effectExtent l="19050" t="0" r="7620" b="0"/>
            <wp:docPr id="43" name="Рисунок 16" descr="https://avatars.dzeninfra.ru/get-zen_doc/9703229/pub_6491a213cdc3c01bcc44f54a_6492b2bb413f4373a76d490b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dzeninfra.ru/get-zen_doc/9703229/pub_6491a213cdc3c01bcc44f54a_6492b2bb413f4373a76d490b/scale_2400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608" cy="599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081" w:rsidRPr="00955F97" w:rsidRDefault="00523857" w:rsidP="00955F97">
      <w:pPr>
        <w:rPr>
          <w:sz w:val="24"/>
          <w:szCs w:val="24"/>
        </w:rPr>
      </w:pPr>
      <w:r w:rsidRPr="00FE3CAB">
        <w:rPr>
          <w:sz w:val="24"/>
          <w:szCs w:val="24"/>
        </w:rPr>
        <w:t>Для повторения определенной части произведения используется реприза. Знаки репризы указывают, что часть, обозначенная точками, должна быть повторена. Если произведение повторяется с самого начала, используется только один знак репризы, указывающий на место, с которого нужно вернуться к началу произведения</w:t>
      </w:r>
      <w:r>
        <w:rPr>
          <w:sz w:val="24"/>
          <w:szCs w:val="24"/>
        </w:rPr>
        <w:t>.</w:t>
      </w:r>
    </w:p>
    <w:p w:rsidR="00975081" w:rsidRDefault="00975081" w:rsidP="00975081">
      <w:pPr>
        <w:jc w:val="right"/>
        <w:rPr>
          <w:b/>
          <w:sz w:val="20"/>
          <w:szCs w:val="20"/>
          <w:lang w:eastAsia="ru-RU"/>
        </w:rPr>
      </w:pPr>
    </w:p>
    <w:p w:rsidR="00975081" w:rsidRDefault="00975081" w:rsidP="00975081">
      <w:pPr>
        <w:jc w:val="right"/>
        <w:rPr>
          <w:b/>
          <w:sz w:val="20"/>
          <w:szCs w:val="20"/>
          <w:lang w:eastAsia="ru-RU"/>
        </w:rPr>
      </w:pPr>
      <w:r>
        <w:rPr>
          <w:b/>
          <w:sz w:val="20"/>
          <w:szCs w:val="20"/>
          <w:lang w:eastAsia="ru-RU"/>
        </w:rPr>
        <w:t>43</w:t>
      </w:r>
    </w:p>
    <w:p w:rsidR="00523857" w:rsidRPr="00FF1641" w:rsidRDefault="00523857" w:rsidP="0031483E">
      <w:pPr>
        <w:pStyle w:val="a8"/>
        <w:numPr>
          <w:ilvl w:val="0"/>
          <w:numId w:val="20"/>
        </w:numPr>
        <w:rPr>
          <w:sz w:val="24"/>
          <w:szCs w:val="24"/>
        </w:rPr>
      </w:pPr>
      <w:r w:rsidRPr="00FF1641">
        <w:rPr>
          <w:b/>
          <w:i/>
          <w:color w:val="002060"/>
          <w:sz w:val="28"/>
          <w:szCs w:val="28"/>
        </w:rPr>
        <w:t>Вольты:</w:t>
      </w:r>
    </w:p>
    <w:p w:rsidR="00523857" w:rsidRPr="00D41D00" w:rsidRDefault="00523857" w:rsidP="00D41D00">
      <w:pPr>
        <w:rPr>
          <w:b/>
          <w:color w:val="C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36770" cy="784860"/>
            <wp:effectExtent l="19050" t="0" r="0" b="0"/>
            <wp:docPr id="44" name="Рисунок 19" descr="https://avatars.dzeninfra.ru/get-zen_doc/9661583/pub_6491a213cdc3c01bcc44f54a_6492b2dbff97751275f053fa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dzeninfra.ru/get-zen_doc/9661583/pub_6491a213cdc3c01bcc44f54a_6492b2dbff97751275f053fa/scale_2400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244" cy="785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CA5" w:rsidRDefault="00DA6CA5" w:rsidP="00DA6CA5">
      <w:pPr>
        <w:pStyle w:val="a8"/>
        <w:ind w:left="360"/>
        <w:jc w:val="right"/>
        <w:rPr>
          <w:b/>
          <w:color w:val="002060"/>
          <w:sz w:val="20"/>
          <w:szCs w:val="20"/>
        </w:rPr>
      </w:pPr>
    </w:p>
    <w:p w:rsidR="00523857" w:rsidRDefault="00523857" w:rsidP="00523857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rFonts w:asciiTheme="minorHAnsi" w:eastAsiaTheme="minorHAnsi" w:hAnsiTheme="minorHAnsi" w:cstheme="minorBidi"/>
          <w:lang w:eastAsia="en-US"/>
        </w:rPr>
      </w:pPr>
      <w:r w:rsidRPr="00FA2E76">
        <w:rPr>
          <w:rFonts w:asciiTheme="minorHAnsi" w:eastAsiaTheme="minorHAnsi" w:hAnsiTheme="minorHAnsi" w:cstheme="minorBidi"/>
          <w:lang w:eastAsia="en-US"/>
        </w:rPr>
        <w:t>Для нотной записи двух одинаковых частей с изменяющимися окончаниями используются вольты - квадратные скобки с цифрами. В начале (до скобок) записывается повторяющаяся часть, а после нее следуют разные окончания, обозначенные знаком вольты.</w:t>
      </w:r>
      <w:r>
        <w:rPr>
          <w:rFonts w:asciiTheme="minorHAnsi" w:eastAsiaTheme="minorHAnsi" w:hAnsiTheme="minorHAnsi" w:cstheme="minorBidi"/>
          <w:lang w:eastAsia="en-US"/>
        </w:rPr>
        <w:t xml:space="preserve">  </w:t>
      </w:r>
      <w:r w:rsidRPr="00FA2E76">
        <w:rPr>
          <w:rFonts w:asciiTheme="minorHAnsi" w:eastAsiaTheme="minorHAnsi" w:hAnsiTheme="minorHAnsi" w:cstheme="minorBidi"/>
          <w:lang w:eastAsia="en-US"/>
        </w:rPr>
        <w:t>При исполнении сначала играется повторяющаяся часть, затем следует исполнение первой вольты. После этого повторяется начальная часть, пропускается первая вольта и играется вторая вольта.</w:t>
      </w:r>
    </w:p>
    <w:p w:rsidR="00523857" w:rsidRPr="00523857" w:rsidRDefault="00523857" w:rsidP="0031483E">
      <w:pPr>
        <w:pStyle w:val="content--common-blockblock-3u"/>
        <w:numPr>
          <w:ilvl w:val="0"/>
          <w:numId w:val="20"/>
        </w:numPr>
        <w:shd w:val="clear" w:color="auto" w:fill="FFFFFF"/>
        <w:spacing w:before="72" w:beforeAutospacing="0" w:after="240" w:afterAutospacing="0" w:line="336" w:lineRule="atLeast"/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</w:pPr>
      <w:proofErr w:type="spellStart"/>
      <w:r w:rsidRPr="00523857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Da</w:t>
      </w:r>
      <w:proofErr w:type="spellEnd"/>
      <w:r w:rsidRPr="00523857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</w:t>
      </w:r>
      <w:proofErr w:type="spellStart"/>
      <w:r w:rsidRPr="00523857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capo</w:t>
      </w:r>
      <w:proofErr w:type="spellEnd"/>
      <w:r w:rsidRPr="00523857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 xml:space="preserve"> (да </w:t>
      </w:r>
      <w:proofErr w:type="spellStart"/>
      <w:r w:rsidRPr="00523857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капо</w:t>
      </w:r>
      <w:proofErr w:type="spellEnd"/>
      <w:r w:rsidRPr="00523857">
        <w:rPr>
          <w:rFonts w:asciiTheme="minorHAnsi" w:eastAsiaTheme="minorHAnsi" w:hAnsiTheme="minorHAnsi" w:cstheme="minorBidi"/>
          <w:b/>
          <w:i/>
          <w:color w:val="002060"/>
          <w:sz w:val="28"/>
          <w:szCs w:val="28"/>
          <w:lang w:eastAsia="en-US"/>
        </w:rPr>
        <w:t>)</w:t>
      </w:r>
    </w:p>
    <w:p w:rsidR="00523857" w:rsidRDefault="00523857" w:rsidP="00D41D00">
      <w:r>
        <w:rPr>
          <w:noProof/>
          <w:lang w:eastAsia="ru-RU"/>
        </w:rPr>
        <w:drawing>
          <wp:inline distT="0" distB="0" distL="0" distR="0">
            <wp:extent cx="5093970" cy="1303020"/>
            <wp:effectExtent l="19050" t="0" r="0" b="0"/>
            <wp:docPr id="58" name="Рисунок 22" descr="https://avatars.dzeninfra.ru/get-zen_doc/9429668/pub_6491a213cdc3c01bcc44f54a_6492b2f16526147a9b684526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dzeninfra.ru/get-zen_doc/9429668/pub_6491a213cdc3c01bcc44f54a_6492b2f16526147a9b684526/scale_2400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93" cy="130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857" w:rsidRPr="00FA2E76" w:rsidRDefault="00523857" w:rsidP="00523857">
      <w:pPr>
        <w:shd w:val="clear" w:color="auto" w:fill="FFFFFF"/>
        <w:spacing w:before="72" w:after="240" w:line="336" w:lineRule="atLeast"/>
        <w:rPr>
          <w:sz w:val="24"/>
          <w:szCs w:val="24"/>
        </w:rPr>
      </w:pPr>
      <w:r w:rsidRPr="00FA2E76">
        <w:rPr>
          <w:sz w:val="24"/>
          <w:szCs w:val="24"/>
        </w:rPr>
        <w:t>Если произведение состоит из трех частей, и третья часть идентична первой, то в конце второй части ставится обозначение</w:t>
      </w:r>
      <w:r w:rsidRPr="002D3F7F">
        <w:rPr>
          <w:rFonts w:ascii="Segoe UI" w:eastAsia="Times New Roman" w:hAnsi="Segoe UI" w:cs="Segoe UI"/>
          <w:sz w:val="20"/>
          <w:szCs w:val="20"/>
          <w:lang w:eastAsia="ru-RU"/>
        </w:rPr>
        <w:t> </w:t>
      </w:r>
      <w:proofErr w:type="spellStart"/>
      <w:r w:rsidRPr="002D3F7F">
        <w:rPr>
          <w:rFonts w:ascii="Segoe UI" w:eastAsia="Times New Roman" w:hAnsi="Segoe UI" w:cs="Segoe UI"/>
          <w:b/>
          <w:bCs/>
          <w:sz w:val="20"/>
          <w:szCs w:val="20"/>
          <w:lang w:eastAsia="ru-RU"/>
        </w:rPr>
        <w:t>Da</w:t>
      </w:r>
      <w:proofErr w:type="spellEnd"/>
      <w:r w:rsidRPr="002D3F7F">
        <w:rPr>
          <w:rFonts w:ascii="Segoe UI" w:eastAsia="Times New Roman" w:hAnsi="Segoe UI" w:cs="Segoe UI"/>
          <w:b/>
          <w:bCs/>
          <w:sz w:val="20"/>
          <w:szCs w:val="20"/>
          <w:lang w:eastAsia="ru-RU"/>
        </w:rPr>
        <w:t xml:space="preserve"> </w:t>
      </w:r>
      <w:proofErr w:type="spellStart"/>
      <w:r w:rsidRPr="002D3F7F">
        <w:rPr>
          <w:rFonts w:ascii="Segoe UI" w:eastAsia="Times New Roman" w:hAnsi="Segoe UI" w:cs="Segoe UI"/>
          <w:b/>
          <w:bCs/>
          <w:sz w:val="20"/>
          <w:szCs w:val="20"/>
          <w:lang w:eastAsia="ru-RU"/>
        </w:rPr>
        <w:t>capo</w:t>
      </w:r>
      <w:proofErr w:type="spellEnd"/>
      <w:r w:rsidRPr="002D3F7F">
        <w:rPr>
          <w:rFonts w:ascii="Segoe UI" w:eastAsia="Times New Roman" w:hAnsi="Segoe UI" w:cs="Segoe UI"/>
          <w:b/>
          <w:bCs/>
          <w:sz w:val="20"/>
          <w:szCs w:val="20"/>
          <w:lang w:eastAsia="ru-RU"/>
        </w:rPr>
        <w:t xml:space="preserve"> </w:t>
      </w:r>
      <w:proofErr w:type="spellStart"/>
      <w:r w:rsidRPr="002D3F7F">
        <w:rPr>
          <w:rFonts w:ascii="Segoe UI" w:eastAsia="Times New Roman" w:hAnsi="Segoe UI" w:cs="Segoe UI"/>
          <w:b/>
          <w:bCs/>
          <w:sz w:val="20"/>
          <w:szCs w:val="20"/>
          <w:lang w:eastAsia="ru-RU"/>
        </w:rPr>
        <w:t>al</w:t>
      </w:r>
      <w:proofErr w:type="spellEnd"/>
      <w:r w:rsidRPr="002D3F7F">
        <w:rPr>
          <w:rFonts w:ascii="Segoe UI" w:eastAsia="Times New Roman" w:hAnsi="Segoe UI" w:cs="Segoe UI"/>
          <w:b/>
          <w:bCs/>
          <w:sz w:val="20"/>
          <w:szCs w:val="20"/>
          <w:lang w:eastAsia="ru-RU"/>
        </w:rPr>
        <w:t xml:space="preserve"> </w:t>
      </w:r>
      <w:proofErr w:type="spellStart"/>
      <w:r w:rsidRPr="002D3F7F">
        <w:rPr>
          <w:rFonts w:ascii="Segoe UI" w:eastAsia="Times New Roman" w:hAnsi="Segoe UI" w:cs="Segoe UI"/>
          <w:b/>
          <w:bCs/>
          <w:sz w:val="20"/>
          <w:szCs w:val="20"/>
          <w:lang w:eastAsia="ru-RU"/>
        </w:rPr>
        <w:t>fine</w:t>
      </w:r>
      <w:proofErr w:type="spellEnd"/>
      <w:r w:rsidRPr="002D3F7F">
        <w:rPr>
          <w:rFonts w:ascii="Segoe UI" w:eastAsia="Times New Roman" w:hAnsi="Segoe UI" w:cs="Segoe UI"/>
          <w:sz w:val="20"/>
          <w:szCs w:val="20"/>
          <w:lang w:eastAsia="ru-RU"/>
        </w:rPr>
        <w:t> </w:t>
      </w:r>
      <w:r w:rsidRPr="00FA2E76">
        <w:rPr>
          <w:sz w:val="24"/>
          <w:szCs w:val="24"/>
        </w:rPr>
        <w:t>(или сокращенно D.C.), что означает "повторить с начала до слова 'конец'". В конце первой части ставится слово</w:t>
      </w:r>
      <w:r w:rsidRPr="002D3F7F">
        <w:rPr>
          <w:rFonts w:ascii="Segoe UI" w:eastAsia="Times New Roman" w:hAnsi="Segoe UI" w:cs="Segoe UI"/>
          <w:sz w:val="20"/>
          <w:szCs w:val="20"/>
          <w:lang w:eastAsia="ru-RU"/>
        </w:rPr>
        <w:t xml:space="preserve"> "</w:t>
      </w:r>
      <w:proofErr w:type="spellStart"/>
      <w:r w:rsidRPr="002D3F7F">
        <w:rPr>
          <w:rFonts w:ascii="Segoe UI" w:eastAsia="Times New Roman" w:hAnsi="Segoe UI" w:cs="Segoe UI"/>
          <w:b/>
          <w:bCs/>
          <w:sz w:val="20"/>
          <w:szCs w:val="20"/>
          <w:lang w:eastAsia="ru-RU"/>
        </w:rPr>
        <w:t>Fine</w:t>
      </w:r>
      <w:proofErr w:type="spellEnd"/>
      <w:r w:rsidRPr="002D3F7F">
        <w:rPr>
          <w:rFonts w:ascii="Segoe UI" w:eastAsia="Times New Roman" w:hAnsi="Segoe UI" w:cs="Segoe UI"/>
          <w:sz w:val="20"/>
          <w:szCs w:val="20"/>
          <w:lang w:eastAsia="ru-RU"/>
        </w:rPr>
        <w:t xml:space="preserve">" </w:t>
      </w:r>
      <w:r w:rsidRPr="00FA2E76">
        <w:rPr>
          <w:sz w:val="24"/>
          <w:szCs w:val="24"/>
        </w:rPr>
        <w:t>(конец).</w:t>
      </w:r>
    </w:p>
    <w:p w:rsidR="00523857" w:rsidRPr="002D3F7F" w:rsidRDefault="00523857" w:rsidP="0031483E">
      <w:pPr>
        <w:pStyle w:val="3"/>
        <w:numPr>
          <w:ilvl w:val="0"/>
          <w:numId w:val="20"/>
        </w:numPr>
        <w:shd w:val="clear" w:color="auto" w:fill="FFFFFF"/>
        <w:spacing w:before="408" w:after="72" w:line="336" w:lineRule="atLeast"/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</w:pPr>
      <w:r w:rsidRPr="002D3F7F"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  <w:t>Повтор такта</w:t>
      </w:r>
    </w:p>
    <w:p w:rsidR="00523857" w:rsidRDefault="00523857" w:rsidP="00DA6CA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60470" cy="624840"/>
            <wp:effectExtent l="19050" t="0" r="0" b="0"/>
            <wp:docPr id="64" name="Рисунок 27" descr="https://avatars.dzeninfra.ru/get-zen_doc/9711415/pub_6491a213cdc3c01bcc44f54a_6492b312d079f82a49f3a676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vatars.dzeninfra.ru/get-zen_doc/9711415/pub_6491a213cdc3c01bcc44f54a_6492b312d079f82a49f3a676/scale_2400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047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857" w:rsidRPr="002D3F7F" w:rsidRDefault="00523857" w:rsidP="0031483E">
      <w:pPr>
        <w:pStyle w:val="3"/>
        <w:numPr>
          <w:ilvl w:val="0"/>
          <w:numId w:val="20"/>
        </w:numPr>
        <w:shd w:val="clear" w:color="auto" w:fill="FFFFFF"/>
        <w:spacing w:before="408" w:after="72" w:line="336" w:lineRule="atLeast"/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</w:pPr>
      <w:r w:rsidRPr="002D3F7F"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  <w:t>Повтор мелодической фигурации</w:t>
      </w:r>
    </w:p>
    <w:p w:rsidR="00523857" w:rsidRPr="002D3F7F" w:rsidRDefault="00523857" w:rsidP="00DA6CA5">
      <w:pPr>
        <w:shd w:val="clear" w:color="auto" w:fill="FFFFFF"/>
        <w:spacing w:line="336" w:lineRule="atLeast"/>
        <w:jc w:val="center"/>
        <w:rPr>
          <w:rFonts w:ascii="Segoe UI" w:eastAsia="Times New Roman" w:hAnsi="Segoe UI" w:cs="Segoe UI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91790" cy="556260"/>
            <wp:effectExtent l="19050" t="0" r="3810" b="0"/>
            <wp:docPr id="65" name="Рисунок 30" descr="https://avatars.dzeninfra.ru/get-zen_doc/8074369/pub_6491a213cdc3c01bcc44f54a_6492b32a8db8a36014144c29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avatars.dzeninfra.ru/get-zen_doc/8074369/pub_6491a213cdc3c01bcc44f54a_6492b32a8db8a36014144c29/scale_2400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CA5" w:rsidRDefault="00523857" w:rsidP="00DA6CA5">
      <w:pPr>
        <w:jc w:val="center"/>
        <w:rPr>
          <w:bCs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303270" cy="678180"/>
            <wp:effectExtent l="19050" t="0" r="0" b="0"/>
            <wp:docPr id="86" name="Рисунок 33" descr="https://avatars.dzeninfra.ru/get-zen_doc/9660788/pub_6491a213cdc3c01bcc44f54a_6492b345cdc3c01bccc735c6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avatars.dzeninfra.ru/get-zen_doc/9660788/pub_6491a213cdc3c01bcc44f54a_6492b345cdc3c01bccc735c6/scale_2400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67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081" w:rsidRDefault="00975081" w:rsidP="00975081">
      <w:pPr>
        <w:jc w:val="right"/>
        <w:rPr>
          <w:b/>
          <w:sz w:val="20"/>
          <w:szCs w:val="20"/>
          <w:lang w:eastAsia="ru-RU"/>
        </w:rPr>
      </w:pPr>
    </w:p>
    <w:p w:rsidR="004D4033" w:rsidRDefault="00975081" w:rsidP="00975081">
      <w:pPr>
        <w:jc w:val="right"/>
        <w:rPr>
          <w:b/>
          <w:sz w:val="20"/>
          <w:szCs w:val="20"/>
          <w:lang w:eastAsia="ru-RU"/>
        </w:rPr>
      </w:pPr>
      <w:r>
        <w:rPr>
          <w:b/>
          <w:sz w:val="20"/>
          <w:szCs w:val="20"/>
          <w:lang w:eastAsia="ru-RU"/>
        </w:rPr>
        <w:t>44</w:t>
      </w:r>
    </w:p>
    <w:p w:rsidR="00DA6CA5" w:rsidRPr="00DA6CA5" w:rsidRDefault="00523857" w:rsidP="0031483E">
      <w:pPr>
        <w:pStyle w:val="a8"/>
        <w:numPr>
          <w:ilvl w:val="0"/>
          <w:numId w:val="30"/>
        </w:numPr>
        <w:rPr>
          <w:bCs/>
          <w:i/>
          <w:color w:val="002060"/>
          <w:sz w:val="28"/>
          <w:szCs w:val="28"/>
        </w:rPr>
      </w:pPr>
      <w:r w:rsidRPr="00DA6CA5">
        <w:rPr>
          <w:b/>
          <w:i/>
          <w:color w:val="002060"/>
          <w:sz w:val="28"/>
          <w:szCs w:val="28"/>
        </w:rPr>
        <w:t>Тремоло</w:t>
      </w:r>
      <w:r w:rsidR="00DA6CA5" w:rsidRPr="00DA6CA5">
        <w:rPr>
          <w:bCs/>
          <w:i/>
          <w:color w:val="002060"/>
          <w:sz w:val="28"/>
          <w:szCs w:val="28"/>
        </w:rPr>
        <w:t xml:space="preserve">                       </w:t>
      </w:r>
    </w:p>
    <w:p w:rsidR="00DA6CA5" w:rsidRPr="00DA6CA5" w:rsidRDefault="00523857" w:rsidP="00DA6CA5">
      <w:pPr>
        <w:jc w:val="center"/>
        <w:rPr>
          <w:bCs/>
          <w:i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188970" cy="685800"/>
            <wp:effectExtent l="19050" t="0" r="0" b="0"/>
            <wp:docPr id="77" name="Рисунок 76" descr="https://avatars.dzeninfra.ru/get-zen_doc/9736637/pub_6491a213cdc3c01bcc44f54a_6492b36148f62c2aa769fd69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avatars.dzeninfra.ru/get-zen_doc/9736637/pub_6491a213cdc3c01bcc44f54a_6492b36148f62c2aa769fd69/scale_2400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641" cy="68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CA5" w:rsidRPr="00DA6CA5" w:rsidRDefault="00DA6CA5" w:rsidP="00DA6CA5"/>
    <w:p w:rsidR="00523857" w:rsidRPr="00DA6CA5" w:rsidRDefault="00523857" w:rsidP="0031483E">
      <w:pPr>
        <w:pStyle w:val="3"/>
        <w:numPr>
          <w:ilvl w:val="0"/>
          <w:numId w:val="29"/>
        </w:numPr>
        <w:shd w:val="clear" w:color="auto" w:fill="FFFFFF"/>
        <w:spacing w:before="408" w:after="72" w:line="336" w:lineRule="atLeast"/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</w:pPr>
      <w:r w:rsidRPr="00B60D0C"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  <w:t>Глиссандо</w:t>
      </w:r>
      <w:proofErr w:type="gramStart"/>
      <w:r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  <w:t xml:space="preserve"> </w:t>
      </w:r>
      <w:r w:rsidR="00DA6CA5"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  <w:t xml:space="preserve">  </w:t>
      </w:r>
      <w:r w:rsidRPr="00DA6CA5">
        <w:rPr>
          <w:rFonts w:ascii="Segoe UI" w:hAnsi="Segoe UI" w:cs="Segoe UI"/>
          <w:b w:val="0"/>
          <w:color w:val="000000" w:themeColor="text1"/>
          <w:sz w:val="20"/>
          <w:szCs w:val="20"/>
          <w:shd w:val="clear" w:color="auto" w:fill="FFFFFF"/>
        </w:rPr>
        <w:t>Д</w:t>
      </w:r>
      <w:proofErr w:type="gramEnd"/>
      <w:r w:rsidRPr="00DA6CA5">
        <w:rPr>
          <w:rFonts w:ascii="Segoe UI" w:hAnsi="Segoe UI" w:cs="Segoe UI"/>
          <w:b w:val="0"/>
          <w:color w:val="000000" w:themeColor="text1"/>
          <w:sz w:val="20"/>
          <w:szCs w:val="20"/>
          <w:shd w:val="clear" w:color="auto" w:fill="FFFFFF"/>
        </w:rPr>
        <w:t>ля обозначения плавного скольжения верх или вниз от одного звука к другому используется знак </w:t>
      </w:r>
      <w:r w:rsidRPr="00DA6CA5">
        <w:rPr>
          <w:rFonts w:ascii="Segoe UI" w:hAnsi="Segoe UI" w:cs="Segoe UI"/>
          <w:b w:val="0"/>
          <w:bCs w:val="0"/>
          <w:color w:val="000000" w:themeColor="text1"/>
          <w:sz w:val="20"/>
          <w:szCs w:val="20"/>
          <w:shd w:val="clear" w:color="auto" w:fill="FFFFFF"/>
        </w:rPr>
        <w:t>глиссандо</w:t>
      </w:r>
      <w:r w:rsidRPr="00DA6CA5">
        <w:rPr>
          <w:rFonts w:ascii="Segoe UI" w:hAnsi="Segoe UI" w:cs="Segoe UI"/>
          <w:b w:val="0"/>
          <w:color w:val="000000" w:themeColor="text1"/>
          <w:sz w:val="20"/>
          <w:szCs w:val="20"/>
          <w:shd w:val="clear" w:color="auto" w:fill="FFFFFF"/>
        </w:rPr>
        <w:t>.</w:t>
      </w:r>
      <w:r w:rsidRPr="00B60D0C">
        <w:t xml:space="preserve"> </w:t>
      </w:r>
    </w:p>
    <w:p w:rsidR="00523857" w:rsidRDefault="00523857" w:rsidP="00523857">
      <w:pPr>
        <w:jc w:val="right"/>
        <w:rPr>
          <w:lang w:eastAsia="ru-RU"/>
        </w:rPr>
      </w:pPr>
      <w:r w:rsidRPr="00B60D0C">
        <w:rPr>
          <w:noProof/>
          <w:lang w:eastAsia="ru-RU"/>
        </w:rPr>
        <w:drawing>
          <wp:inline distT="0" distB="0" distL="0" distR="0">
            <wp:extent cx="2907030" cy="670512"/>
            <wp:effectExtent l="19050" t="0" r="7620" b="0"/>
            <wp:docPr id="87" name="Рисунок 79" descr="https://avatars.dzeninfra.ru/get-zen_doc/9661583/pub_6491a213cdc3c01bcc44f54a_6492b3b73a777a4bec92a3ed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avatars.dzeninfra.ru/get-zen_doc/9661583/pub_6491a213cdc3c01bcc44f54a_6492b3b73a777a4bec92a3ed/scale_2400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236" cy="67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857" w:rsidRDefault="00523857" w:rsidP="0031483E">
      <w:pPr>
        <w:pStyle w:val="3"/>
        <w:numPr>
          <w:ilvl w:val="0"/>
          <w:numId w:val="29"/>
        </w:numPr>
        <w:shd w:val="clear" w:color="auto" w:fill="FFFFFF"/>
        <w:spacing w:before="408" w:after="72" w:line="336" w:lineRule="atLeast"/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</w:pPr>
      <w:proofErr w:type="spellStart"/>
      <w:r w:rsidRPr="00B60D0C"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  <w:t>Арпеджиато</w:t>
      </w:r>
      <w:proofErr w:type="spellEnd"/>
    </w:p>
    <w:p w:rsidR="007C3495" w:rsidRDefault="00523857" w:rsidP="00DA6CA5">
      <w:pPr>
        <w:jc w:val="right"/>
        <w:rPr>
          <w:b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3143250" cy="609600"/>
            <wp:effectExtent l="19050" t="0" r="0" b="0"/>
            <wp:docPr id="103" name="Рисунок 82" descr="https://avatars.dzeninfra.ru/get-zen_doc/9661583/pub_6491a213cdc3c01bcc44f54a_6492b3f2acf92364c200f260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avatars.dzeninfra.ru/get-zen_doc/9661583/pub_6491a213cdc3c01bcc44f54a_6492b3f2acf92364c200f260/scale_2400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624" cy="61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857" w:rsidRPr="00B60D0C" w:rsidRDefault="00523857" w:rsidP="0031483E">
      <w:pPr>
        <w:pStyle w:val="3"/>
        <w:numPr>
          <w:ilvl w:val="0"/>
          <w:numId w:val="29"/>
        </w:numPr>
        <w:shd w:val="clear" w:color="auto" w:fill="FFFFFF"/>
        <w:spacing w:before="408" w:after="72" w:line="336" w:lineRule="atLeast"/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</w:pPr>
      <w:r w:rsidRPr="00B60D0C">
        <w:rPr>
          <w:rFonts w:asciiTheme="minorHAnsi" w:eastAsiaTheme="minorHAnsi" w:hAnsiTheme="minorHAnsi" w:cstheme="minorBidi"/>
          <w:bCs w:val="0"/>
          <w:i/>
          <w:color w:val="002060"/>
          <w:sz w:val="28"/>
          <w:szCs w:val="28"/>
        </w:rPr>
        <w:t>Перенос на октаву</w:t>
      </w:r>
    </w:p>
    <w:p w:rsidR="00523857" w:rsidRDefault="00523857" w:rsidP="00523857">
      <w:pPr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40430" cy="876300"/>
            <wp:effectExtent l="19050" t="0" r="7620" b="0"/>
            <wp:docPr id="104" name="Рисунок 85" descr="https://avatars.dzeninfra.ru/get-zen_doc/5295744/pub_6491a213cdc3c01bcc44f54a_6492b417d1c97f70d7c94476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avatars.dzeninfra.ru/get-zen_doc/5295744/pub_6491a213cdc3c01bcc44f54a_6492b417d1c97f70d7c94476/scale_2400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857" w:rsidRPr="0000770B" w:rsidRDefault="00523857" w:rsidP="0031483E">
      <w:pPr>
        <w:pStyle w:val="a8"/>
        <w:numPr>
          <w:ilvl w:val="0"/>
          <w:numId w:val="29"/>
        </w:numPr>
        <w:rPr>
          <w:b/>
          <w:i/>
          <w:color w:val="002060"/>
          <w:sz w:val="28"/>
          <w:szCs w:val="28"/>
        </w:rPr>
      </w:pPr>
      <w:proofErr w:type="spellStart"/>
      <w:r w:rsidRPr="0000770B">
        <w:rPr>
          <w:b/>
          <w:i/>
          <w:color w:val="002060"/>
          <w:sz w:val="28"/>
          <w:szCs w:val="28"/>
        </w:rPr>
        <w:t>Многотактовая</w:t>
      </w:r>
      <w:proofErr w:type="spellEnd"/>
      <w:r w:rsidRPr="0000770B">
        <w:rPr>
          <w:b/>
          <w:i/>
          <w:color w:val="002060"/>
          <w:sz w:val="28"/>
          <w:szCs w:val="28"/>
        </w:rPr>
        <w:t xml:space="preserve"> пауза</w:t>
      </w:r>
    </w:p>
    <w:p w:rsidR="00874784" w:rsidRDefault="00523857" w:rsidP="007C3495">
      <w:pPr>
        <w:rPr>
          <w:b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202430" cy="830521"/>
            <wp:effectExtent l="19050" t="0" r="7620" b="0"/>
            <wp:docPr id="158" name="Рисунок 18" descr="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-12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278" cy="831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9F3" w:rsidRDefault="00EA19F3" w:rsidP="007C3495">
      <w:pPr>
        <w:rPr>
          <w:b/>
          <w:sz w:val="20"/>
          <w:szCs w:val="20"/>
          <w:lang w:eastAsia="ru-RU"/>
        </w:rPr>
      </w:pPr>
    </w:p>
    <w:p w:rsidR="00FF1641" w:rsidRPr="007D475A" w:rsidRDefault="00587130" w:rsidP="0031483E">
      <w:pPr>
        <w:pStyle w:val="a8"/>
        <w:numPr>
          <w:ilvl w:val="0"/>
          <w:numId w:val="43"/>
        </w:numPr>
        <w:rPr>
          <w:sz w:val="24"/>
          <w:szCs w:val="24"/>
        </w:rPr>
      </w:pPr>
      <w:r w:rsidRPr="007D475A">
        <w:rPr>
          <w:b/>
          <w:i/>
          <w:color w:val="002060"/>
          <w:sz w:val="28"/>
          <w:szCs w:val="28"/>
        </w:rPr>
        <w:t>Мелизмы в музыке</w:t>
      </w:r>
      <w:r w:rsidRPr="007D475A">
        <w:rPr>
          <w:sz w:val="24"/>
          <w:szCs w:val="24"/>
        </w:rPr>
        <w:t xml:space="preserve"> — это различные мелодические украшения звука, не меняющие темпа и ритмического рисунка мелодии. Термин произошёл от древнегреческого слова «мелос» — «песня, мелодия». Мелизмы могут быть прописаны в партитуре мелкими нотами или специальными знаками, а могут исполняться </w:t>
      </w:r>
      <w:proofErr w:type="spellStart"/>
      <w:r w:rsidRPr="007D475A">
        <w:rPr>
          <w:sz w:val="24"/>
          <w:szCs w:val="24"/>
        </w:rPr>
        <w:t>импровизационно</w:t>
      </w:r>
      <w:proofErr w:type="spellEnd"/>
      <w:r w:rsidRPr="007D475A">
        <w:rPr>
          <w:sz w:val="24"/>
          <w:szCs w:val="24"/>
        </w:rPr>
        <w:t xml:space="preserve"> — по желанию музыканта.</w:t>
      </w:r>
      <w:r w:rsidR="00321115" w:rsidRPr="007D475A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 </w:t>
      </w:r>
    </w:p>
    <w:p w:rsidR="00557489" w:rsidRDefault="00557489" w:rsidP="00EA19F3">
      <w:pPr>
        <w:jc w:val="right"/>
        <w:rPr>
          <w:b/>
          <w:sz w:val="20"/>
          <w:szCs w:val="20"/>
          <w:lang w:eastAsia="ru-RU"/>
        </w:rPr>
      </w:pPr>
    </w:p>
    <w:p w:rsidR="00557489" w:rsidRDefault="00557489" w:rsidP="00EA19F3">
      <w:pPr>
        <w:jc w:val="right"/>
        <w:rPr>
          <w:b/>
          <w:sz w:val="20"/>
          <w:szCs w:val="20"/>
          <w:lang w:eastAsia="ru-RU"/>
        </w:rPr>
      </w:pPr>
    </w:p>
    <w:p w:rsidR="00FF1641" w:rsidRDefault="00557489" w:rsidP="00EA19F3">
      <w:pPr>
        <w:jc w:val="right"/>
        <w:rPr>
          <w:b/>
          <w:sz w:val="20"/>
          <w:szCs w:val="20"/>
          <w:lang w:eastAsia="ru-RU"/>
        </w:rPr>
      </w:pPr>
      <w:r>
        <w:rPr>
          <w:b/>
          <w:sz w:val="20"/>
          <w:szCs w:val="20"/>
          <w:lang w:eastAsia="ru-RU"/>
        </w:rPr>
        <w:t>45</w:t>
      </w:r>
    </w:p>
    <w:p w:rsidR="004D4033" w:rsidRDefault="004D4033" w:rsidP="004D4033">
      <w:pPr>
        <w:jc w:val="right"/>
        <w:rPr>
          <w:b/>
          <w:sz w:val="20"/>
          <w:szCs w:val="20"/>
          <w:lang w:eastAsia="ru-RU"/>
        </w:rPr>
      </w:pPr>
    </w:p>
    <w:p w:rsidR="00587130" w:rsidRDefault="00587130" w:rsidP="00587130">
      <w:pPr>
        <w:jc w:val="center"/>
        <w:rPr>
          <w:b/>
          <w:sz w:val="20"/>
          <w:szCs w:val="20"/>
          <w:lang w:eastAsia="ru-RU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120640" cy="1828800"/>
            <wp:effectExtent l="0" t="0" r="0" b="0"/>
            <wp:docPr id="119" name="Рисунок 1" descr="C:\Users\Виктория\Downloads\scale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ия\Downloads\scale_1200.pn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130" w:rsidRPr="007D475A" w:rsidRDefault="007C3495" w:rsidP="007D475A">
      <w:pPr>
        <w:jc w:val="center"/>
        <w:rPr>
          <w:b/>
          <w:sz w:val="20"/>
          <w:szCs w:val="20"/>
          <w:lang w:val="en-US" w:eastAsia="ru-RU"/>
        </w:rPr>
      </w:pPr>
      <w:r w:rsidRPr="007C3495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328040" cy="4088130"/>
            <wp:effectExtent l="171450" t="133350" r="358260" b="312420"/>
            <wp:docPr id="18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084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43923" w:rsidRPr="00743923" w:rsidRDefault="00743923" w:rsidP="0031483E">
      <w:pPr>
        <w:pStyle w:val="a8"/>
        <w:numPr>
          <w:ilvl w:val="0"/>
          <w:numId w:val="35"/>
        </w:numPr>
        <w:rPr>
          <w:b/>
          <w:sz w:val="28"/>
          <w:szCs w:val="28"/>
          <w:lang w:eastAsia="ru-RU"/>
        </w:rPr>
      </w:pPr>
      <w:r w:rsidRPr="00743923">
        <w:rPr>
          <w:b/>
          <w:i/>
          <w:color w:val="002060"/>
          <w:sz w:val="28"/>
          <w:szCs w:val="28"/>
        </w:rPr>
        <w:t>Средства музыкальной выразительности.</w:t>
      </w:r>
    </w:p>
    <w:p w:rsidR="00955F97" w:rsidRDefault="00743923" w:rsidP="00A01236">
      <w:pPr>
        <w:rPr>
          <w:sz w:val="24"/>
          <w:szCs w:val="24"/>
          <w:shd w:val="clear" w:color="auto" w:fill="FFFFFF"/>
        </w:rPr>
      </w:pPr>
      <w:r w:rsidRPr="000116E2">
        <w:rPr>
          <w:sz w:val="24"/>
          <w:szCs w:val="24"/>
          <w:shd w:val="clear" w:color="auto" w:fill="FFFFFF"/>
        </w:rPr>
        <w:t>Все </w:t>
      </w:r>
      <w:r w:rsidRPr="007D475A">
        <w:rPr>
          <w:b/>
          <w:bCs/>
          <w:i/>
          <w:color w:val="0070C0"/>
          <w:sz w:val="24"/>
          <w:szCs w:val="24"/>
          <w:shd w:val="clear" w:color="auto" w:fill="FFFFFF"/>
        </w:rPr>
        <w:t>средства</w:t>
      </w:r>
      <w:r w:rsidRPr="007D475A">
        <w:rPr>
          <w:i/>
          <w:color w:val="0070C0"/>
          <w:sz w:val="24"/>
          <w:szCs w:val="24"/>
          <w:shd w:val="clear" w:color="auto" w:fill="FFFFFF"/>
        </w:rPr>
        <w:t> </w:t>
      </w:r>
      <w:r w:rsidRPr="007D475A">
        <w:rPr>
          <w:b/>
          <w:bCs/>
          <w:i/>
          <w:color w:val="0070C0"/>
          <w:sz w:val="24"/>
          <w:szCs w:val="24"/>
          <w:shd w:val="clear" w:color="auto" w:fill="FFFFFF"/>
        </w:rPr>
        <w:t>музыкальной</w:t>
      </w:r>
      <w:r w:rsidRPr="007D475A">
        <w:rPr>
          <w:i/>
          <w:color w:val="0070C0"/>
          <w:sz w:val="24"/>
          <w:szCs w:val="24"/>
          <w:shd w:val="clear" w:color="auto" w:fill="FFFFFF"/>
        </w:rPr>
        <w:t> </w:t>
      </w:r>
      <w:r w:rsidRPr="007D475A">
        <w:rPr>
          <w:b/>
          <w:bCs/>
          <w:i/>
          <w:color w:val="0070C0"/>
          <w:sz w:val="24"/>
          <w:szCs w:val="24"/>
          <w:shd w:val="clear" w:color="auto" w:fill="FFFFFF"/>
        </w:rPr>
        <w:t>выразительности</w:t>
      </w:r>
      <w:r w:rsidRPr="000116E2">
        <w:rPr>
          <w:sz w:val="24"/>
          <w:szCs w:val="24"/>
          <w:shd w:val="clear" w:color="auto" w:fill="FFFFFF"/>
        </w:rPr>
        <w:t> - звенья одной цепи. Каждое в отдельности характеризует </w:t>
      </w:r>
      <w:r w:rsidRPr="000116E2">
        <w:rPr>
          <w:bCs/>
          <w:sz w:val="24"/>
          <w:szCs w:val="24"/>
          <w:shd w:val="clear" w:color="auto" w:fill="FFFFFF"/>
        </w:rPr>
        <w:t>музыку</w:t>
      </w:r>
      <w:r w:rsidRPr="000116E2">
        <w:rPr>
          <w:sz w:val="24"/>
          <w:szCs w:val="24"/>
          <w:shd w:val="clear" w:color="auto" w:fill="FFFFFF"/>
        </w:rPr>
        <w:t> с одной определённой стороны: ритм - во времени, регистр - по высоте, гармония - по колориту, лад по настроению.</w:t>
      </w:r>
      <w:r w:rsidRPr="000116E2">
        <w:rPr>
          <w:rFonts w:ascii="Helvetica" w:hAnsi="Helvetica"/>
          <w:color w:val="333333"/>
          <w:sz w:val="24"/>
          <w:szCs w:val="24"/>
          <w:shd w:val="clear" w:color="auto" w:fill="FFFFFF"/>
        </w:rPr>
        <w:t xml:space="preserve"> </w:t>
      </w:r>
      <w:r w:rsidRPr="000116E2">
        <w:rPr>
          <w:sz w:val="24"/>
          <w:szCs w:val="24"/>
          <w:shd w:val="clear" w:color="auto" w:fill="FFFFFF"/>
        </w:rPr>
        <w:t>А мелодия, как выразитель основной музыкальной мысли, аккумулирует в себе все эти качества. Только</w:t>
      </w:r>
      <w:r w:rsidR="00557489">
        <w:rPr>
          <w:sz w:val="24"/>
          <w:szCs w:val="24"/>
          <w:shd w:val="clear" w:color="auto" w:fill="FFFFFF"/>
        </w:rPr>
        <w:t xml:space="preserve"> </w:t>
      </w:r>
      <w:r w:rsidRPr="000116E2">
        <w:rPr>
          <w:sz w:val="24"/>
          <w:szCs w:val="24"/>
          <w:shd w:val="clear" w:color="auto" w:fill="FFFFFF"/>
        </w:rPr>
        <w:t>научившись понимать этот язык во всём его богатстве и сложности, мы научимся понимать и любить классическую музыку.</w:t>
      </w:r>
    </w:p>
    <w:p w:rsidR="00557489" w:rsidRDefault="00557489" w:rsidP="00955F97">
      <w:pPr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</w:p>
    <w:p w:rsidR="00955F97" w:rsidRPr="004D4033" w:rsidRDefault="00557489" w:rsidP="00955F97">
      <w:pPr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46</w:t>
      </w:r>
    </w:p>
    <w:p w:rsidR="00A01236" w:rsidRPr="00A01236" w:rsidRDefault="00A01236" w:rsidP="00A01236">
      <w:pPr>
        <w:pStyle w:val="a8"/>
        <w:rPr>
          <w:b/>
          <w:sz w:val="32"/>
          <w:szCs w:val="32"/>
          <w:lang w:eastAsia="ru-RU"/>
        </w:rPr>
      </w:pPr>
      <w:r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4484370" cy="3169920"/>
            <wp:effectExtent l="171450" t="133350" r="354330" b="297180"/>
            <wp:docPr id="210" name="Рисунок 2" descr="C:\Users\Виктория\Downloads\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ия\Downloads\301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360" cy="31692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74784" w:rsidRPr="00C9411A" w:rsidRDefault="00874784" w:rsidP="00874784">
      <w:pPr>
        <w:spacing w:after="0"/>
        <w:jc w:val="center"/>
        <w:outlineLvl w:val="0"/>
        <w:rPr>
          <w:rFonts w:ascii="Times New Roman" w:hAnsi="Times New Roman"/>
          <w:b/>
          <w:color w:val="7030A0"/>
          <w:sz w:val="28"/>
          <w:szCs w:val="28"/>
        </w:rPr>
      </w:pPr>
      <w:r w:rsidRPr="00C9411A">
        <w:rPr>
          <w:rFonts w:ascii="Times New Roman" w:hAnsi="Times New Roman"/>
          <w:b/>
          <w:color w:val="7030A0"/>
          <w:sz w:val="28"/>
          <w:szCs w:val="28"/>
        </w:rPr>
        <w:t>Динамические оттенки (нюансы)</w:t>
      </w:r>
      <w:r w:rsidRPr="00C9411A">
        <w:rPr>
          <w:b/>
          <w:noProof/>
          <w:color w:val="7030A0"/>
          <w:sz w:val="28"/>
          <w:szCs w:val="28"/>
          <w:lang w:eastAsia="ru-RU"/>
        </w:rPr>
        <w:t xml:space="preserve"> </w:t>
      </w:r>
      <w:r w:rsidR="000C4664" w:rsidRPr="000C4664">
        <w:rPr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256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784" w:rsidRPr="00093AF7" w:rsidRDefault="00874784" w:rsidP="008747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458D2">
        <w:rPr>
          <w:rFonts w:ascii="Times New Roman" w:hAnsi="Times New Roman"/>
          <w:b/>
          <w:sz w:val="24"/>
          <w:szCs w:val="24"/>
        </w:rPr>
        <w:t>Динамика</w:t>
      </w:r>
      <w:r w:rsidRPr="000458D2">
        <w:rPr>
          <w:rFonts w:ascii="Times New Roman" w:hAnsi="Times New Roman"/>
          <w:sz w:val="24"/>
          <w:szCs w:val="24"/>
        </w:rPr>
        <w:t xml:space="preserve"> </w:t>
      </w:r>
      <w:r w:rsidRPr="00093AF7">
        <w:rPr>
          <w:rFonts w:ascii="Times New Roman" w:hAnsi="Times New Roman"/>
          <w:sz w:val="24"/>
          <w:szCs w:val="24"/>
        </w:rPr>
        <w:t>– изменение громкости звучания в музыкальном произведении.</w:t>
      </w:r>
    </w:p>
    <w:p w:rsidR="00874784" w:rsidRPr="00093AF7" w:rsidRDefault="00874784" w:rsidP="00874784">
      <w:pPr>
        <w:rPr>
          <w:b/>
        </w:rPr>
      </w:pPr>
      <w:r w:rsidRPr="000458D2">
        <w:rPr>
          <w:rFonts w:ascii="Times New Roman" w:hAnsi="Times New Roman"/>
          <w:b/>
          <w:sz w:val="24"/>
          <w:szCs w:val="24"/>
        </w:rPr>
        <w:t xml:space="preserve">Нюанс </w:t>
      </w:r>
      <w:r w:rsidRPr="000458D2">
        <w:rPr>
          <w:rFonts w:ascii="Times New Roman" w:hAnsi="Times New Roman"/>
          <w:i/>
          <w:sz w:val="24"/>
          <w:szCs w:val="24"/>
        </w:rPr>
        <w:t xml:space="preserve">– </w:t>
      </w:r>
      <w:r w:rsidRPr="00093AF7">
        <w:rPr>
          <w:rFonts w:ascii="Times New Roman" w:hAnsi="Times New Roman"/>
          <w:sz w:val="24"/>
          <w:szCs w:val="24"/>
        </w:rPr>
        <w:t>оттенок звучания</w:t>
      </w:r>
    </w:p>
    <w:tbl>
      <w:tblPr>
        <w:tblW w:w="9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6"/>
        <w:gridCol w:w="2783"/>
        <w:gridCol w:w="2222"/>
        <w:gridCol w:w="3832"/>
      </w:tblGrid>
      <w:tr w:rsidR="00874784" w:rsidRPr="000458D2" w:rsidTr="00B33063">
        <w:trPr>
          <w:trHeight w:val="294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3" w:type="dxa"/>
          </w:tcPr>
          <w:p w:rsidR="00874784" w:rsidRPr="000458D2" w:rsidRDefault="00874784" w:rsidP="00B33063">
            <w:pPr>
              <w:tabs>
                <w:tab w:val="left" w:pos="157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874784" w:rsidRPr="000458D2" w:rsidTr="00B33063">
        <w:trPr>
          <w:trHeight w:val="322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pp 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Пианиссимо            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Очень тихо</w:t>
            </w:r>
          </w:p>
        </w:tc>
      </w:tr>
      <w:tr w:rsidR="00874784" w:rsidRPr="000458D2" w:rsidTr="00B33063">
        <w:trPr>
          <w:trHeight w:val="294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Пиано   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Тихо     </w:t>
            </w:r>
          </w:p>
        </w:tc>
      </w:tr>
      <w:tr w:rsidR="00874784" w:rsidRPr="000458D2" w:rsidTr="00B33063">
        <w:trPr>
          <w:trHeight w:val="391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mp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Меццо пиано            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Не очень тихо        </w:t>
            </w:r>
          </w:p>
        </w:tc>
      </w:tr>
      <w:tr w:rsidR="00874784" w:rsidRPr="000458D2" w:rsidTr="00B33063">
        <w:trPr>
          <w:trHeight w:val="308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tabs>
                <w:tab w:val="left" w:pos="3402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mf</w:t>
            </w: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Меццо форте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Не очень громко</w:t>
            </w:r>
          </w:p>
        </w:tc>
      </w:tr>
      <w:tr w:rsidR="00874784" w:rsidRPr="00252C08" w:rsidTr="00B33063">
        <w:trPr>
          <w:trHeight w:val="308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F</w:t>
            </w: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Форте                                                                      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Громко</w:t>
            </w:r>
          </w:p>
        </w:tc>
      </w:tr>
      <w:tr w:rsidR="00874784" w:rsidRPr="000458D2" w:rsidTr="00B33063">
        <w:trPr>
          <w:trHeight w:val="308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FF</w:t>
            </w: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Фортиссимо              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Очень громко</w:t>
            </w:r>
          </w:p>
        </w:tc>
      </w:tr>
      <w:tr w:rsidR="00874784" w:rsidRPr="000458D2" w:rsidTr="00B33063">
        <w:trPr>
          <w:trHeight w:val="308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Diminuendo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dim)</w:t>
            </w: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Диминуэндо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Постепенно уменьшая силу звука</w:t>
            </w:r>
          </w:p>
        </w:tc>
      </w:tr>
      <w:tr w:rsidR="00874784" w:rsidRPr="000458D2" w:rsidTr="00B33063">
        <w:trPr>
          <w:trHeight w:val="308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Crescendo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cresc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Крещендо                  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Постепенно увеличивая силу звука</w:t>
            </w:r>
          </w:p>
        </w:tc>
      </w:tr>
      <w:tr w:rsidR="00874784" w:rsidRPr="000458D2" w:rsidTr="00B33063">
        <w:trPr>
          <w:trHeight w:val="615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Акцент</w:t>
            </w:r>
            <w:proofErr w:type="gram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(</w:t>
            </w:r>
            <w:r w:rsidRPr="00876E6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&gt;</w:t>
            </w: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proofErr w:type="gramEnd"/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Выделение, подчеркивание музыкального звука или аккорда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74784" w:rsidRPr="000458D2" w:rsidTr="00B33063">
        <w:trPr>
          <w:trHeight w:val="628"/>
        </w:trPr>
        <w:tc>
          <w:tcPr>
            <w:tcW w:w="746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874784" w:rsidRPr="000458D2" w:rsidRDefault="00874784" w:rsidP="00B33063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Sforzando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sf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</w:p>
          <w:p w:rsidR="00874784" w:rsidRPr="000458D2" w:rsidRDefault="00874784" w:rsidP="00B33063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2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Сфорцандо                </w:t>
            </w:r>
          </w:p>
        </w:tc>
        <w:tc>
          <w:tcPr>
            <w:tcW w:w="3832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Внезапный акцент, внезапно громко</w:t>
            </w:r>
          </w:p>
        </w:tc>
      </w:tr>
    </w:tbl>
    <w:p w:rsidR="00874784" w:rsidRPr="00C9411A" w:rsidRDefault="00874784" w:rsidP="00874784">
      <w:pPr>
        <w:spacing w:after="0"/>
        <w:jc w:val="center"/>
        <w:outlineLvl w:val="0"/>
        <w:rPr>
          <w:rFonts w:ascii="Times New Roman" w:hAnsi="Times New Roman"/>
          <w:b/>
          <w:color w:val="7030A0"/>
          <w:sz w:val="28"/>
          <w:szCs w:val="28"/>
        </w:rPr>
      </w:pPr>
      <w:r w:rsidRPr="00C9411A">
        <w:rPr>
          <w:rFonts w:ascii="Times New Roman" w:hAnsi="Times New Roman"/>
          <w:b/>
          <w:color w:val="7030A0"/>
          <w:sz w:val="28"/>
          <w:szCs w:val="28"/>
        </w:rPr>
        <w:t>Штрихи</w:t>
      </w:r>
    </w:p>
    <w:p w:rsidR="00874784" w:rsidRDefault="00874784" w:rsidP="00874784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</w:rPr>
      </w:pPr>
      <w:r w:rsidRPr="000458D2">
        <w:rPr>
          <w:rFonts w:ascii="Times New Roman" w:hAnsi="Times New Roman"/>
          <w:b/>
          <w:sz w:val="24"/>
          <w:szCs w:val="24"/>
        </w:rPr>
        <w:t xml:space="preserve">Штрих – </w:t>
      </w:r>
      <w:r w:rsidRPr="00093AF7">
        <w:rPr>
          <w:rFonts w:ascii="Times New Roman" w:hAnsi="Times New Roman"/>
          <w:sz w:val="24"/>
          <w:szCs w:val="24"/>
        </w:rPr>
        <w:t>способ извлечения и ведения звука на каком-либо инструменте (или в пении).</w:t>
      </w:r>
    </w:p>
    <w:p w:rsidR="00874784" w:rsidRPr="000458D2" w:rsidRDefault="00874784" w:rsidP="00874784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</w:rPr>
      </w:pPr>
    </w:p>
    <w:tbl>
      <w:tblPr>
        <w:tblW w:w="9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"/>
        <w:gridCol w:w="2787"/>
        <w:gridCol w:w="2225"/>
        <w:gridCol w:w="3837"/>
      </w:tblGrid>
      <w:tr w:rsidR="00874784" w:rsidRPr="000458D2" w:rsidTr="00B33063">
        <w:trPr>
          <w:trHeight w:val="386"/>
        </w:trPr>
        <w:tc>
          <w:tcPr>
            <w:tcW w:w="747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7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25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37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874784" w:rsidRPr="000458D2" w:rsidTr="00B33063">
        <w:trPr>
          <w:trHeight w:val="386"/>
        </w:trPr>
        <w:tc>
          <w:tcPr>
            <w:tcW w:w="747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87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Legato </w:t>
            </w:r>
          </w:p>
        </w:tc>
        <w:tc>
          <w:tcPr>
            <w:tcW w:w="2225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Легато </w:t>
            </w:r>
          </w:p>
        </w:tc>
        <w:tc>
          <w:tcPr>
            <w:tcW w:w="3837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Связно, плавно</w:t>
            </w:r>
          </w:p>
        </w:tc>
      </w:tr>
      <w:tr w:rsidR="00874784" w:rsidRPr="000458D2" w:rsidTr="00B33063">
        <w:trPr>
          <w:trHeight w:val="386"/>
        </w:trPr>
        <w:tc>
          <w:tcPr>
            <w:tcW w:w="747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87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Non legato</w:t>
            </w:r>
          </w:p>
        </w:tc>
        <w:tc>
          <w:tcPr>
            <w:tcW w:w="2225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Нон легато </w:t>
            </w:r>
          </w:p>
        </w:tc>
        <w:tc>
          <w:tcPr>
            <w:tcW w:w="3837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Отдельно, не связно</w:t>
            </w:r>
          </w:p>
        </w:tc>
      </w:tr>
      <w:tr w:rsidR="00874784" w:rsidRPr="000458D2" w:rsidTr="00B33063">
        <w:trPr>
          <w:trHeight w:val="386"/>
        </w:trPr>
        <w:tc>
          <w:tcPr>
            <w:tcW w:w="747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87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Staccato</w:t>
            </w:r>
          </w:p>
        </w:tc>
        <w:tc>
          <w:tcPr>
            <w:tcW w:w="2225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Стаккато </w:t>
            </w:r>
          </w:p>
        </w:tc>
        <w:tc>
          <w:tcPr>
            <w:tcW w:w="3837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Коротко, отрывисто</w:t>
            </w:r>
          </w:p>
        </w:tc>
      </w:tr>
    </w:tbl>
    <w:p w:rsidR="004D4033" w:rsidRDefault="004D4033" w:rsidP="004D4033">
      <w:pPr>
        <w:jc w:val="right"/>
        <w:rPr>
          <w:b/>
          <w:sz w:val="20"/>
          <w:szCs w:val="20"/>
        </w:rPr>
      </w:pPr>
    </w:p>
    <w:p w:rsidR="000116E2" w:rsidRPr="004D4033" w:rsidRDefault="00557489" w:rsidP="004D403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47</w:t>
      </w:r>
    </w:p>
    <w:p w:rsidR="00874784" w:rsidRPr="00C9411A" w:rsidRDefault="00874784" w:rsidP="00874784">
      <w:pPr>
        <w:spacing w:after="0"/>
        <w:jc w:val="center"/>
        <w:outlineLvl w:val="0"/>
        <w:rPr>
          <w:rFonts w:ascii="Times New Roman" w:hAnsi="Times New Roman"/>
          <w:b/>
          <w:color w:val="7030A0"/>
          <w:sz w:val="28"/>
          <w:szCs w:val="28"/>
        </w:rPr>
      </w:pPr>
      <w:r w:rsidRPr="00C9411A">
        <w:rPr>
          <w:rFonts w:ascii="Times New Roman" w:hAnsi="Times New Roman"/>
          <w:b/>
          <w:color w:val="7030A0"/>
          <w:sz w:val="28"/>
          <w:szCs w:val="28"/>
        </w:rPr>
        <w:t>Темпы</w:t>
      </w:r>
      <w:r w:rsidR="000C4664" w:rsidRPr="000C4664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264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784" w:rsidRDefault="00874784" w:rsidP="008747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458D2">
        <w:rPr>
          <w:rFonts w:ascii="Times New Roman" w:hAnsi="Times New Roman"/>
          <w:b/>
          <w:sz w:val="24"/>
          <w:szCs w:val="24"/>
        </w:rPr>
        <w:t xml:space="preserve">Темп – </w:t>
      </w:r>
      <w:r w:rsidRPr="00093AF7">
        <w:rPr>
          <w:rFonts w:ascii="Times New Roman" w:hAnsi="Times New Roman"/>
          <w:sz w:val="24"/>
          <w:szCs w:val="24"/>
        </w:rPr>
        <w:t xml:space="preserve">скорость </w:t>
      </w:r>
      <w:proofErr w:type="gramStart"/>
      <w:r w:rsidRPr="00093AF7">
        <w:rPr>
          <w:rFonts w:ascii="Times New Roman" w:hAnsi="Times New Roman"/>
          <w:sz w:val="24"/>
          <w:szCs w:val="24"/>
        </w:rPr>
        <w:t>движения</w:t>
      </w:r>
      <w:proofErr w:type="gramEnd"/>
      <w:r w:rsidRPr="00093AF7">
        <w:rPr>
          <w:rFonts w:ascii="Times New Roman" w:hAnsi="Times New Roman"/>
          <w:sz w:val="24"/>
          <w:szCs w:val="24"/>
        </w:rPr>
        <w:t xml:space="preserve"> при исполнении музыкального произведения определяемая смысловым содержанием музыки.</w:t>
      </w:r>
    </w:p>
    <w:p w:rsidR="00A01236" w:rsidRPr="00387E17" w:rsidRDefault="00A01236" w:rsidP="008747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5"/>
        <w:gridCol w:w="2818"/>
        <w:gridCol w:w="2250"/>
        <w:gridCol w:w="3879"/>
      </w:tblGrid>
      <w:tr w:rsidR="00874784" w:rsidRPr="000458D2" w:rsidTr="00B33063">
        <w:trPr>
          <w:trHeight w:val="273"/>
        </w:trPr>
        <w:tc>
          <w:tcPr>
            <w:tcW w:w="9702" w:type="dxa"/>
            <w:gridSpan w:val="4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Очень медленные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Largo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Ларго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Широко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Lento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 </w:t>
            </w:r>
            <w:r w:rsidRPr="000458D2">
              <w:rPr>
                <w:rStyle w:val="apple-converted-space"/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Ленто 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Протяжно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Adagio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Адажио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Медленно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sz w:val="24"/>
                <w:szCs w:val="24"/>
              </w:rPr>
              <w:t>Grave</w:t>
            </w:r>
            <w:proofErr w:type="spellEnd"/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Граве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Тяжело, важно</w:t>
            </w:r>
          </w:p>
        </w:tc>
      </w:tr>
      <w:tr w:rsidR="00874784" w:rsidRPr="000458D2" w:rsidTr="00B33063">
        <w:trPr>
          <w:trHeight w:val="286"/>
        </w:trPr>
        <w:tc>
          <w:tcPr>
            <w:tcW w:w="9702" w:type="dxa"/>
            <w:gridSpan w:val="4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Медленные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Larghetto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Ларгетто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Несколько скорее, чем  </w:t>
            </w:r>
            <w:proofErr w:type="spellStart"/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Largo</w:t>
            </w:r>
            <w:proofErr w:type="spellEnd"/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Andante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Анданте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Не спеша, шагом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sz w:val="24"/>
                <w:szCs w:val="24"/>
              </w:rPr>
              <w:t>Sostenuto</w:t>
            </w:r>
            <w:proofErr w:type="spellEnd"/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Состенуто</w:t>
            </w:r>
            <w:proofErr w:type="spellEnd"/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Сдержанно</w:t>
            </w:r>
          </w:p>
        </w:tc>
      </w:tr>
      <w:tr w:rsidR="00874784" w:rsidRPr="000458D2" w:rsidTr="00B33063">
        <w:trPr>
          <w:trHeight w:val="286"/>
        </w:trPr>
        <w:tc>
          <w:tcPr>
            <w:tcW w:w="9702" w:type="dxa"/>
            <w:gridSpan w:val="4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Умеренные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Moderato 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Модэрато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Умеренно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Andantino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Андантино 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Подвижнее, чем 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>Andante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Allegretto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Аллегретто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Медленнее, чем</w:t>
            </w:r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 xml:space="preserve">  </w:t>
            </w: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Allegro</w:t>
            </w:r>
            <w:proofErr w:type="spellEnd"/>
          </w:p>
        </w:tc>
      </w:tr>
      <w:tr w:rsidR="00387E17" w:rsidRPr="000458D2" w:rsidTr="00B33063">
        <w:trPr>
          <w:trHeight w:val="286"/>
        </w:trPr>
        <w:tc>
          <w:tcPr>
            <w:tcW w:w="755" w:type="dxa"/>
          </w:tcPr>
          <w:p w:rsidR="00387E17" w:rsidRPr="000458D2" w:rsidRDefault="00387E17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387E17" w:rsidRPr="000458D2" w:rsidRDefault="00387E17" w:rsidP="00B3306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</w:tcPr>
          <w:p w:rsidR="00387E17" w:rsidRPr="000458D2" w:rsidRDefault="00387E17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79" w:type="dxa"/>
          </w:tcPr>
          <w:p w:rsidR="00387E17" w:rsidRPr="000458D2" w:rsidRDefault="00387E17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74784" w:rsidRPr="000458D2" w:rsidTr="00B33063">
        <w:trPr>
          <w:trHeight w:val="286"/>
        </w:trPr>
        <w:tc>
          <w:tcPr>
            <w:tcW w:w="9702" w:type="dxa"/>
            <w:gridSpan w:val="4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Быстрые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Allegro 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Аллегро 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Скоро, радостно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Vivo</w:t>
            </w:r>
            <w:proofErr w:type="spellEnd"/>
            <w:r w:rsidRPr="000458D2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Виво</w:t>
            </w:r>
            <w:proofErr w:type="spellEnd"/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color w:val="000000"/>
                <w:sz w:val="24"/>
                <w:szCs w:val="24"/>
              </w:rPr>
              <w:t>Живо</w:t>
            </w:r>
          </w:p>
        </w:tc>
      </w:tr>
      <w:tr w:rsidR="00874784" w:rsidRPr="000458D2" w:rsidTr="00B33063">
        <w:trPr>
          <w:trHeight w:val="522"/>
        </w:trPr>
        <w:tc>
          <w:tcPr>
            <w:tcW w:w="755" w:type="dxa"/>
            <w:tcBorders>
              <w:bottom w:val="single" w:sz="4" w:space="0" w:color="auto"/>
            </w:tcBorders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tcBorders>
              <w:bottom w:val="single" w:sz="4" w:space="0" w:color="auto"/>
            </w:tcBorders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bCs/>
                <w:sz w:val="24"/>
                <w:szCs w:val="24"/>
              </w:rPr>
              <w:t>Presto</w:t>
            </w:r>
            <w:proofErr w:type="spellEnd"/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Престо</w:t>
            </w:r>
          </w:p>
        </w:tc>
        <w:tc>
          <w:tcPr>
            <w:tcW w:w="3879" w:type="dxa"/>
            <w:tcBorders>
              <w:bottom w:val="single" w:sz="4" w:space="0" w:color="auto"/>
            </w:tcBorders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Быстро</w:t>
            </w:r>
          </w:p>
        </w:tc>
      </w:tr>
      <w:tr w:rsidR="00874784" w:rsidRPr="000458D2" w:rsidTr="00B33063">
        <w:trPr>
          <w:trHeight w:val="907"/>
        </w:trPr>
        <w:tc>
          <w:tcPr>
            <w:tcW w:w="9702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874784" w:rsidRDefault="00874784" w:rsidP="00B33063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</w:t>
            </w:r>
          </w:p>
          <w:p w:rsidR="00874784" w:rsidRPr="00C9411A" w:rsidRDefault="00874784" w:rsidP="00B33063">
            <w:pPr>
              <w:pStyle w:val="a8"/>
              <w:spacing w:after="0" w:line="240" w:lineRule="auto"/>
              <w:ind w:left="36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9411A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Характер исполнения</w:t>
            </w:r>
            <w:r w:rsidR="000C4664" w:rsidRPr="000C4664">
              <w:rPr>
                <w:rFonts w:ascii="Times New Roman" w:hAnsi="Times New Roman"/>
                <w:b/>
                <w:noProof/>
                <w:color w:val="7030A0"/>
                <w:sz w:val="28"/>
                <w:szCs w:val="28"/>
                <w:lang w:eastAsia="ru-RU"/>
              </w:rPr>
              <w:drawing>
                <wp:inline distT="0" distB="0" distL="0" distR="0">
                  <wp:extent cx="152400" cy="152400"/>
                  <wp:effectExtent l="19050" t="0" r="0" b="0"/>
                  <wp:docPr id="267" name="Рисунок 4" descr="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🎶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4784" w:rsidRPr="000458D2" w:rsidRDefault="00874784" w:rsidP="00B33063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Alla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Marcia 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Алла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марча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458D2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Маршеобразно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Animato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ab/>
              <w:t xml:space="preserve">          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Анимато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Воодушевлено</w:t>
            </w:r>
          </w:p>
        </w:tc>
      </w:tr>
      <w:tr w:rsidR="00874784" w:rsidRPr="000458D2" w:rsidTr="00B33063">
        <w:trPr>
          <w:trHeight w:val="234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93AF7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Cantabile</w:t>
            </w: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Кантабиле                   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Певуче</w:t>
            </w:r>
          </w:p>
        </w:tc>
      </w:tr>
      <w:tr w:rsidR="00874784" w:rsidRPr="000458D2" w:rsidTr="00B33063">
        <w:trPr>
          <w:trHeight w:val="273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Dolce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Дольче                                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Нежно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Espressivo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Эспрессиво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Выразительно</w:t>
            </w:r>
          </w:p>
        </w:tc>
      </w:tr>
      <w:tr w:rsidR="00874784" w:rsidRPr="000458D2" w:rsidTr="00B33063">
        <w:trPr>
          <w:trHeight w:val="277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Scherzando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</w:rPr>
              <w:tab/>
              <w:t xml:space="preserve">          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Скерцандо</w:t>
            </w:r>
            <w:proofErr w:type="spellEnd"/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Шутливо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Risoluto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Ризолюто</w:t>
            </w:r>
            <w:proofErr w:type="spellEnd"/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Решительно</w:t>
            </w:r>
          </w:p>
        </w:tc>
      </w:tr>
      <w:tr w:rsidR="00874784" w:rsidRPr="000458D2" w:rsidTr="00B33063">
        <w:trPr>
          <w:trHeight w:val="286"/>
        </w:trPr>
        <w:tc>
          <w:tcPr>
            <w:tcW w:w="75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Marcato</w:t>
            </w:r>
            <w:proofErr w:type="spellEnd"/>
          </w:p>
        </w:tc>
        <w:tc>
          <w:tcPr>
            <w:tcW w:w="2250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Маркато</w:t>
            </w:r>
            <w:proofErr w:type="spellEnd"/>
          </w:p>
        </w:tc>
        <w:tc>
          <w:tcPr>
            <w:tcW w:w="3879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Подчёркнуто</w:t>
            </w:r>
          </w:p>
        </w:tc>
      </w:tr>
    </w:tbl>
    <w:p w:rsidR="00DA6CA5" w:rsidRDefault="00DA6CA5" w:rsidP="004D403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874784" w:rsidRPr="004D4033" w:rsidRDefault="00874784" w:rsidP="004D4033">
      <w:pPr>
        <w:spacing w:after="0" w:line="24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  <w:proofErr w:type="spellStart"/>
      <w:r w:rsidRPr="00C9411A">
        <w:rPr>
          <w:rFonts w:ascii="Times New Roman" w:hAnsi="Times New Roman"/>
          <w:b/>
          <w:color w:val="7030A0"/>
          <w:sz w:val="28"/>
          <w:szCs w:val="28"/>
        </w:rPr>
        <w:t>Агогические</w:t>
      </w:r>
      <w:proofErr w:type="spellEnd"/>
      <w:r w:rsidRPr="00C9411A">
        <w:rPr>
          <w:rFonts w:ascii="Times New Roman" w:hAnsi="Times New Roman"/>
          <w:b/>
          <w:color w:val="7030A0"/>
          <w:sz w:val="28"/>
          <w:szCs w:val="28"/>
        </w:rPr>
        <w:t xml:space="preserve"> оттенки</w:t>
      </w:r>
      <w:r w:rsidR="000C4664" w:rsidRPr="000C4664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268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784" w:rsidRPr="004D4033" w:rsidRDefault="00874784" w:rsidP="008747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458D2">
        <w:rPr>
          <w:rFonts w:ascii="Times New Roman" w:hAnsi="Times New Roman"/>
          <w:b/>
          <w:sz w:val="24"/>
          <w:szCs w:val="24"/>
        </w:rPr>
        <w:t xml:space="preserve">Агогика </w:t>
      </w:r>
      <w:r w:rsidRPr="00026EBD">
        <w:rPr>
          <w:rFonts w:ascii="Times New Roman" w:hAnsi="Times New Roman"/>
          <w:b/>
          <w:sz w:val="24"/>
          <w:szCs w:val="24"/>
        </w:rPr>
        <w:t xml:space="preserve">– </w:t>
      </w:r>
      <w:r w:rsidRPr="00026EBD">
        <w:rPr>
          <w:rFonts w:ascii="Times New Roman" w:hAnsi="Times New Roman"/>
          <w:sz w:val="24"/>
          <w:szCs w:val="24"/>
        </w:rPr>
        <w:t>небольшие отклонения от темпа с целью выразительности музыкального исполнения.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5"/>
        <w:gridCol w:w="2785"/>
        <w:gridCol w:w="2218"/>
        <w:gridCol w:w="3823"/>
      </w:tblGrid>
      <w:tr w:rsidR="00874784" w:rsidRPr="000458D2" w:rsidTr="00B33063">
        <w:tc>
          <w:tcPr>
            <w:tcW w:w="74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785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Термин</w:t>
            </w:r>
          </w:p>
        </w:tc>
        <w:tc>
          <w:tcPr>
            <w:tcW w:w="22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Произношение</w:t>
            </w:r>
          </w:p>
        </w:tc>
        <w:tc>
          <w:tcPr>
            <w:tcW w:w="382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Значение</w:t>
            </w:r>
          </w:p>
        </w:tc>
      </w:tr>
      <w:tr w:rsidR="00874784" w:rsidRPr="000458D2" w:rsidTr="00B33063">
        <w:tc>
          <w:tcPr>
            <w:tcW w:w="74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874784" w:rsidRPr="000458D2" w:rsidRDefault="00874784" w:rsidP="00B33063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Ritenuto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rit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ab/>
              <w:t xml:space="preserve">, сокращенно 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rit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2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Ритенуто</w:t>
            </w:r>
          </w:p>
        </w:tc>
        <w:tc>
          <w:tcPr>
            <w:tcW w:w="382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Замедляя</w:t>
            </w:r>
          </w:p>
        </w:tc>
      </w:tr>
      <w:tr w:rsidR="00874784" w:rsidRPr="000458D2" w:rsidTr="00B33063">
        <w:tc>
          <w:tcPr>
            <w:tcW w:w="74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Accelerando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ab/>
              <w:t xml:space="preserve">     </w:t>
            </w: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accel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  <w:r w:rsidRPr="000458D2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22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Аччелерандо</w:t>
            </w:r>
            <w:proofErr w:type="spellEnd"/>
          </w:p>
        </w:tc>
        <w:tc>
          <w:tcPr>
            <w:tcW w:w="382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Ускоряя</w:t>
            </w:r>
          </w:p>
        </w:tc>
      </w:tr>
      <w:tr w:rsidR="00874784" w:rsidRPr="000458D2" w:rsidTr="00B33063">
        <w:tc>
          <w:tcPr>
            <w:tcW w:w="74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 tempo</w:t>
            </w:r>
          </w:p>
        </w:tc>
        <w:tc>
          <w:tcPr>
            <w:tcW w:w="22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тэмро</w:t>
            </w:r>
            <w:proofErr w:type="spellEnd"/>
          </w:p>
        </w:tc>
        <w:tc>
          <w:tcPr>
            <w:tcW w:w="382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В темпе</w:t>
            </w:r>
          </w:p>
        </w:tc>
      </w:tr>
      <w:tr w:rsidR="00874784" w:rsidRPr="000458D2" w:rsidTr="00B33063">
        <w:tc>
          <w:tcPr>
            <w:tcW w:w="74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Poco</w:t>
            </w:r>
            <w:proofErr w:type="spellEnd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poco</w:t>
            </w:r>
            <w:proofErr w:type="spellEnd"/>
          </w:p>
        </w:tc>
        <w:tc>
          <w:tcPr>
            <w:tcW w:w="22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458D2">
              <w:rPr>
                <w:rFonts w:ascii="Times New Roman" w:hAnsi="Times New Roman"/>
                <w:sz w:val="24"/>
                <w:szCs w:val="24"/>
              </w:rPr>
              <w:t>Поко</w:t>
            </w:r>
            <w:proofErr w:type="spellEnd"/>
            <w:proofErr w:type="gramEnd"/>
            <w:r w:rsidRPr="000458D2">
              <w:rPr>
                <w:rFonts w:ascii="Times New Roman" w:hAnsi="Times New Roman"/>
                <w:sz w:val="24"/>
                <w:szCs w:val="24"/>
              </w:rPr>
              <w:t xml:space="preserve"> а </w:t>
            </w: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поко</w:t>
            </w:r>
            <w:proofErr w:type="spellEnd"/>
          </w:p>
        </w:tc>
        <w:tc>
          <w:tcPr>
            <w:tcW w:w="382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Постепенно</w:t>
            </w:r>
          </w:p>
        </w:tc>
      </w:tr>
      <w:tr w:rsidR="00874784" w:rsidRPr="000458D2" w:rsidTr="00B33063">
        <w:tc>
          <w:tcPr>
            <w:tcW w:w="745" w:type="dxa"/>
          </w:tcPr>
          <w:p w:rsidR="00874784" w:rsidRPr="000458D2" w:rsidRDefault="00874784" w:rsidP="00B330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Con </w:t>
            </w:r>
            <w:proofErr w:type="spellStart"/>
            <w:r w:rsidRPr="000458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moto</w:t>
            </w:r>
            <w:proofErr w:type="spellEnd"/>
          </w:p>
        </w:tc>
        <w:tc>
          <w:tcPr>
            <w:tcW w:w="2218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  <w:proofErr w:type="spellStart"/>
            <w:r w:rsidRPr="000458D2">
              <w:rPr>
                <w:rFonts w:ascii="Times New Roman" w:hAnsi="Times New Roman"/>
                <w:sz w:val="24"/>
                <w:szCs w:val="24"/>
              </w:rPr>
              <w:t>мото</w:t>
            </w:r>
            <w:proofErr w:type="spellEnd"/>
          </w:p>
        </w:tc>
        <w:tc>
          <w:tcPr>
            <w:tcW w:w="3823" w:type="dxa"/>
          </w:tcPr>
          <w:p w:rsidR="00874784" w:rsidRPr="000458D2" w:rsidRDefault="00874784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8D2">
              <w:rPr>
                <w:rFonts w:ascii="Times New Roman" w:hAnsi="Times New Roman"/>
                <w:sz w:val="24"/>
                <w:szCs w:val="24"/>
              </w:rPr>
              <w:t>С движением</w:t>
            </w:r>
          </w:p>
        </w:tc>
      </w:tr>
      <w:tr w:rsidR="004D4033" w:rsidRPr="000458D2" w:rsidTr="00B33063">
        <w:tc>
          <w:tcPr>
            <w:tcW w:w="745" w:type="dxa"/>
          </w:tcPr>
          <w:p w:rsidR="004D4033" w:rsidRPr="000458D2" w:rsidRDefault="004D4033" w:rsidP="004D403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4D4033" w:rsidRPr="000458D2" w:rsidRDefault="004D4033" w:rsidP="00B33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18" w:type="dxa"/>
          </w:tcPr>
          <w:p w:rsidR="004D4033" w:rsidRPr="000458D2" w:rsidRDefault="004D4033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3" w:type="dxa"/>
          </w:tcPr>
          <w:p w:rsidR="004D4033" w:rsidRPr="000458D2" w:rsidRDefault="004D4033" w:rsidP="00B33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D4033" w:rsidRDefault="004D4033" w:rsidP="00461AAC">
      <w:pPr>
        <w:rPr>
          <w:sz w:val="24"/>
          <w:szCs w:val="24"/>
        </w:rPr>
      </w:pPr>
    </w:p>
    <w:p w:rsidR="00AE34A9" w:rsidRDefault="00557489" w:rsidP="00AE34A9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48</w:t>
      </w:r>
    </w:p>
    <w:p w:rsidR="008C1A08" w:rsidRPr="00AE34A9" w:rsidRDefault="008C1A08" w:rsidP="00AE34A9">
      <w:pPr>
        <w:jc w:val="center"/>
        <w:rPr>
          <w:rStyle w:val="a9"/>
          <w:bCs w:val="0"/>
          <w:color w:val="002060"/>
          <w:sz w:val="20"/>
          <w:szCs w:val="20"/>
        </w:rPr>
      </w:pPr>
      <w:r w:rsidRPr="00AE34A9">
        <w:rPr>
          <w:rStyle w:val="a9"/>
          <w:i/>
          <w:color w:val="002060"/>
          <w:sz w:val="28"/>
          <w:szCs w:val="28"/>
        </w:rPr>
        <w:t>Общие теоретические вопросы с ответами.</w:t>
      </w:r>
    </w:p>
    <w:p w:rsidR="008C1A08" w:rsidRDefault="008C1A08" w:rsidP="008C1A08">
      <w:pPr>
        <w:spacing w:after="150" w:line="240" w:lineRule="auto"/>
        <w:rPr>
          <w:rStyle w:val="a9"/>
          <w:color w:val="C00000"/>
          <w:sz w:val="24"/>
          <w:szCs w:val="24"/>
        </w:rPr>
      </w:pPr>
      <w:r>
        <w:rPr>
          <w:rStyle w:val="a9"/>
          <w:color w:val="C00000"/>
          <w:sz w:val="24"/>
          <w:szCs w:val="24"/>
        </w:rPr>
        <w:t>Лад. Тональность.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Что такое лад?</w:t>
      </w:r>
      <w:r>
        <w:rPr>
          <w:sz w:val="24"/>
          <w:szCs w:val="24"/>
        </w:rPr>
        <w:t xml:space="preserve"> (</w:t>
      </w:r>
      <w:r>
        <w:rPr>
          <w:rStyle w:val="a9"/>
        </w:rPr>
        <w:t>Это</w:t>
      </w:r>
      <w:r>
        <w:rPr>
          <w:sz w:val="24"/>
          <w:szCs w:val="24"/>
        </w:rPr>
        <w:t xml:space="preserve"> </w:t>
      </w:r>
      <w:r>
        <w:rPr>
          <w:rStyle w:val="a9"/>
        </w:rPr>
        <w:t>взаимосвязь звуков  и согласованность между собой)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Что такое тональность? (Это лад от конкретного звука).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Что такое разрешение звуков</w:t>
      </w:r>
      <w:proofErr w:type="gramStart"/>
      <w:r>
        <w:rPr>
          <w:rStyle w:val="a9"/>
        </w:rPr>
        <w:t xml:space="preserve"> ?</w:t>
      </w:r>
      <w:proofErr w:type="gramEnd"/>
      <w:r>
        <w:rPr>
          <w:rStyle w:val="a9"/>
        </w:rPr>
        <w:t xml:space="preserve"> (Переход неустойчивых ступеней в </w:t>
      </w:r>
      <w:proofErr w:type="gramStart"/>
      <w:r>
        <w:rPr>
          <w:rStyle w:val="a9"/>
        </w:rPr>
        <w:t>устойчивые</w:t>
      </w:r>
      <w:proofErr w:type="gramEnd"/>
      <w:r>
        <w:rPr>
          <w:rStyle w:val="a9"/>
        </w:rPr>
        <w:t>).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Дайте  определение - Гамма это: (Отрезок звукоряда от тоники до тоники).</w:t>
      </w:r>
    </w:p>
    <w:p w:rsidR="008C1A08" w:rsidRDefault="008C1A08" w:rsidP="008C1A08">
      <w:pPr>
        <w:pStyle w:val="a8"/>
        <w:numPr>
          <w:ilvl w:val="0"/>
          <w:numId w:val="53"/>
        </w:numPr>
        <w:rPr>
          <w:rStyle w:val="a9"/>
        </w:rPr>
      </w:pPr>
      <w:r>
        <w:rPr>
          <w:rStyle w:val="a9"/>
        </w:rPr>
        <w:t>Какие знаки называются случайными? (Случайные знаки это знаки альтерации, встречающиеся  перед нотами).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Какие знаки называются ключевыми?  (Ключевые знаки стоят сразу после ключа и действуют до конца музыкального произведения).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Когда применяется  Бекар? ( Когда нужно отменить действие диеза или бемоля, а так же повысить </w:t>
      </w:r>
      <w:proofErr w:type="gramStart"/>
      <w:r>
        <w:rPr>
          <w:rStyle w:val="a9"/>
        </w:rPr>
        <w:t>ноту</w:t>
      </w:r>
      <w:proofErr w:type="gramEnd"/>
      <w:r>
        <w:rPr>
          <w:rStyle w:val="a9"/>
        </w:rPr>
        <w:t xml:space="preserve"> перед которой стоит бемоль).</w:t>
      </w:r>
    </w:p>
    <w:p w:rsidR="00EC2D7F" w:rsidRDefault="00EC2D7F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Что такое тетрахорд? (</w:t>
      </w:r>
      <w:r w:rsidR="00D24F11">
        <w:rPr>
          <w:rStyle w:val="a9"/>
        </w:rPr>
        <w:t>Это четырёхступенный звукоряд в пределах кварты)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Приведи пример одноименных тональностей: (Фа мажор – фа минор)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Приведи пример параллельных тональностей?  (Тональности с одинаковыми ключевыми знаками</w:t>
      </w:r>
      <w:proofErr w:type="gramStart"/>
      <w:r>
        <w:rPr>
          <w:rStyle w:val="a9"/>
        </w:rPr>
        <w:t xml:space="preserve"> Д</w:t>
      </w:r>
      <w:proofErr w:type="gramEnd"/>
      <w:r>
        <w:rPr>
          <w:rStyle w:val="a9"/>
        </w:rPr>
        <w:t>о мажор и ля минор, Соль мажор и ми минор).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Какую функцию выполняет Дубль Диез? (Повышает звук  на один тон).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Какую функцию выполняет Дубль Бемоль? (Понижает звук на один тон)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Назови ключевые знаки в си Ь миноре: (</w:t>
      </w:r>
      <w:proofErr w:type="spellStart"/>
      <w:r>
        <w:rPr>
          <w:rStyle w:val="a9"/>
        </w:rPr>
        <w:t>сиь</w:t>
      </w:r>
      <w:proofErr w:type="spellEnd"/>
      <w:r>
        <w:rPr>
          <w:rStyle w:val="a9"/>
        </w:rPr>
        <w:t xml:space="preserve">, </w:t>
      </w:r>
      <w:proofErr w:type="spellStart"/>
      <w:r>
        <w:rPr>
          <w:rStyle w:val="a9"/>
        </w:rPr>
        <w:t>миь</w:t>
      </w:r>
      <w:proofErr w:type="spellEnd"/>
      <w:r>
        <w:rPr>
          <w:rStyle w:val="a9"/>
        </w:rPr>
        <w:t xml:space="preserve">, </w:t>
      </w:r>
      <w:proofErr w:type="spellStart"/>
      <w:r>
        <w:rPr>
          <w:rStyle w:val="a9"/>
        </w:rPr>
        <w:t>ляь</w:t>
      </w:r>
      <w:proofErr w:type="spellEnd"/>
      <w:r>
        <w:rPr>
          <w:rStyle w:val="a9"/>
        </w:rPr>
        <w:t xml:space="preserve">, </w:t>
      </w:r>
      <w:proofErr w:type="spellStart"/>
      <w:r>
        <w:rPr>
          <w:rStyle w:val="a9"/>
        </w:rPr>
        <w:t>реь</w:t>
      </w:r>
      <w:proofErr w:type="spellEnd"/>
      <w:r>
        <w:rPr>
          <w:rStyle w:val="a9"/>
        </w:rPr>
        <w:t xml:space="preserve">,  </w:t>
      </w:r>
      <w:proofErr w:type="spellStart"/>
      <w:r>
        <w:rPr>
          <w:rStyle w:val="a9"/>
        </w:rPr>
        <w:t>сольь</w:t>
      </w:r>
      <w:proofErr w:type="spellEnd"/>
      <w:r>
        <w:rPr>
          <w:rStyle w:val="a9"/>
        </w:rPr>
        <w:t>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Назови буквенное обозначение тональности </w:t>
      </w:r>
      <w:proofErr w:type="spellStart"/>
      <w:r>
        <w:rPr>
          <w:rStyle w:val="a9"/>
        </w:rPr>
        <w:t>Сиь</w:t>
      </w:r>
      <w:proofErr w:type="spellEnd"/>
      <w:r>
        <w:rPr>
          <w:rStyle w:val="a9"/>
        </w:rPr>
        <w:t xml:space="preserve"> мажор? (В – </w:t>
      </w:r>
      <w:proofErr w:type="spellStart"/>
      <w:r>
        <w:rPr>
          <w:rStyle w:val="a9"/>
        </w:rPr>
        <w:t>dur</w:t>
      </w:r>
      <w:proofErr w:type="spellEnd"/>
      <w:r>
        <w:rPr>
          <w:rStyle w:val="a9"/>
        </w:rPr>
        <w:t>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Чем отличается гармонический мажор от </w:t>
      </w:r>
      <w:proofErr w:type="gramStart"/>
      <w:r>
        <w:rPr>
          <w:rStyle w:val="a9"/>
        </w:rPr>
        <w:t>натурального</w:t>
      </w:r>
      <w:proofErr w:type="gramEnd"/>
      <w:r>
        <w:rPr>
          <w:rStyle w:val="a9"/>
        </w:rPr>
        <w:t xml:space="preserve">? (Гармонический мажор это мажор с </w:t>
      </w:r>
      <w:r>
        <w:rPr>
          <w:rStyle w:val="a9"/>
          <w:lang w:val="en-US"/>
        </w:rPr>
        <w:t>VI</w:t>
      </w:r>
      <w:proofErr w:type="spellStart"/>
      <w:proofErr w:type="gramStart"/>
      <w:r>
        <w:rPr>
          <w:rStyle w:val="a9"/>
        </w:rPr>
        <w:t>ь</w:t>
      </w:r>
      <w:proofErr w:type="spellEnd"/>
      <w:proofErr w:type="gramEnd"/>
      <w:r>
        <w:rPr>
          <w:rStyle w:val="a9"/>
        </w:rPr>
        <w:t xml:space="preserve"> ступенью)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Назови буквенное обозначение тональности Си мажор? (Н – </w:t>
      </w:r>
      <w:proofErr w:type="spellStart"/>
      <w:r>
        <w:rPr>
          <w:rStyle w:val="a9"/>
        </w:rPr>
        <w:t>dur</w:t>
      </w:r>
      <w:proofErr w:type="spellEnd"/>
      <w:r>
        <w:rPr>
          <w:rStyle w:val="a9"/>
        </w:rPr>
        <w:t>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Тактовая черта ставится </w:t>
      </w:r>
      <w:proofErr w:type="gramStart"/>
      <w:r>
        <w:rPr>
          <w:rStyle w:val="a9"/>
        </w:rPr>
        <w:t>перед</w:t>
      </w:r>
      <w:proofErr w:type="gramEnd"/>
      <w:r>
        <w:rPr>
          <w:rStyle w:val="a9"/>
        </w:rPr>
        <w:t xml:space="preserve"> или после сильной доли? (Ставится перед сильной долей). 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proofErr w:type="gramStart"/>
      <w:r>
        <w:rPr>
          <w:rStyle w:val="a9"/>
        </w:rPr>
        <w:t>Перечисли типы мелодического движения?..</w:t>
      </w:r>
      <w:r>
        <w:rPr>
          <w:b/>
          <w:bCs/>
          <w:i/>
          <w:color w:val="002060"/>
          <w:sz w:val="24"/>
          <w:szCs w:val="24"/>
        </w:rPr>
        <w:t xml:space="preserve"> </w:t>
      </w:r>
      <w:r>
        <w:rPr>
          <w:rStyle w:val="a9"/>
        </w:rPr>
        <w:t>(</w:t>
      </w:r>
      <w:proofErr w:type="spellStart"/>
      <w:r>
        <w:rPr>
          <w:rStyle w:val="a9"/>
        </w:rPr>
        <w:t>гамообразное</w:t>
      </w:r>
      <w:proofErr w:type="spellEnd"/>
      <w:r>
        <w:rPr>
          <w:rStyle w:val="a9"/>
        </w:rPr>
        <w:t xml:space="preserve">, тетрахорды (+ хроматическое, вспомогательные и проходящие звуки); </w:t>
      </w:r>
      <w:proofErr w:type="spellStart"/>
      <w:r>
        <w:rPr>
          <w:rStyle w:val="a9"/>
        </w:rPr>
        <w:t>опевание</w:t>
      </w:r>
      <w:proofErr w:type="spellEnd"/>
      <w:r>
        <w:rPr>
          <w:rStyle w:val="a9"/>
        </w:rPr>
        <w:t xml:space="preserve"> (устойчивых ступеней, а также любых других, включая </w:t>
      </w:r>
      <w:proofErr w:type="spellStart"/>
      <w:r>
        <w:rPr>
          <w:rStyle w:val="a9"/>
        </w:rPr>
        <w:t>альтерированные</w:t>
      </w:r>
      <w:proofErr w:type="spellEnd"/>
      <w:r>
        <w:rPr>
          <w:rStyle w:val="a9"/>
        </w:rPr>
        <w:t xml:space="preserve">); </w:t>
      </w:r>
      <w:proofErr w:type="spellStart"/>
      <w:r>
        <w:rPr>
          <w:rStyle w:val="a9"/>
        </w:rPr>
        <w:t>трихорды</w:t>
      </w:r>
      <w:proofErr w:type="spellEnd"/>
      <w:r>
        <w:rPr>
          <w:rStyle w:val="a9"/>
        </w:rPr>
        <w:t xml:space="preserve"> (три звука в объеме </w:t>
      </w:r>
      <w:r w:rsidR="00555C4E">
        <w:rPr>
          <w:rStyle w:val="a9"/>
        </w:rPr>
        <w:t>терции</w:t>
      </w:r>
      <w:r>
        <w:rPr>
          <w:rStyle w:val="a9"/>
        </w:rPr>
        <w:t>);  по звукам любых аккордов; скачки (от кварты и более).</w:t>
      </w:r>
      <w:proofErr w:type="gramEnd"/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Как называется переход в другую тональность с закреплением в ней? (Модуляция)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Перечислите виды модуляции? (Переход, отклонение, сопоставление)</w:t>
      </w:r>
    </w:p>
    <w:p w:rsidR="008C1A08" w:rsidRDefault="008C1A08" w:rsidP="008C1A08">
      <w:pPr>
        <w:pStyle w:val="a8"/>
        <w:numPr>
          <w:ilvl w:val="0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Что такое альтерация? (Альтерация</w:t>
      </w:r>
      <w:r>
        <w:rPr>
          <w:rStyle w:val="a9"/>
          <w:b w:val="0"/>
          <w:bCs w:val="0"/>
        </w:rPr>
        <w:t xml:space="preserve"> </w:t>
      </w:r>
      <w:r>
        <w:rPr>
          <w:rStyle w:val="a9"/>
        </w:rPr>
        <w:t>– хроматическое изменение ступеней лада).</w:t>
      </w:r>
    </w:p>
    <w:p w:rsidR="008C1A08" w:rsidRDefault="008C1A08" w:rsidP="008C1A08">
      <w:pPr>
        <w:pStyle w:val="a8"/>
        <w:spacing w:after="150" w:line="240" w:lineRule="auto"/>
        <w:ind w:left="786"/>
        <w:rPr>
          <w:rStyle w:val="a9"/>
        </w:rPr>
      </w:pPr>
    </w:p>
    <w:p w:rsidR="008C1A08" w:rsidRDefault="008C1A08" w:rsidP="008C1A08">
      <w:pPr>
        <w:spacing w:after="150" w:line="240" w:lineRule="auto"/>
        <w:rPr>
          <w:rStyle w:val="a9"/>
          <w:color w:val="C00000"/>
          <w:sz w:val="24"/>
          <w:szCs w:val="24"/>
        </w:rPr>
      </w:pPr>
      <w:r>
        <w:rPr>
          <w:rStyle w:val="a9"/>
          <w:color w:val="C00000"/>
          <w:sz w:val="24"/>
          <w:szCs w:val="24"/>
        </w:rPr>
        <w:t>Интервалы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Как называется нижний звук интервала</w:t>
      </w:r>
      <w:proofErr w:type="gramStart"/>
      <w:r>
        <w:rPr>
          <w:rStyle w:val="a9"/>
        </w:rPr>
        <w:t xml:space="preserve"> ?</w:t>
      </w:r>
      <w:proofErr w:type="gramEnd"/>
      <w:r>
        <w:rPr>
          <w:rStyle w:val="a9"/>
        </w:rPr>
        <w:t xml:space="preserve"> (Основание или </w:t>
      </w:r>
      <w:proofErr w:type="spellStart"/>
      <w:r>
        <w:rPr>
          <w:rStyle w:val="a9"/>
        </w:rPr>
        <w:t>примарный</w:t>
      </w:r>
      <w:proofErr w:type="spellEnd"/>
      <w:r>
        <w:rPr>
          <w:rStyle w:val="a9"/>
        </w:rPr>
        <w:t xml:space="preserve"> тон)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Как называется  интервал, если звуки интервала, взяты одновременно? (Гармонический интервал) 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На каких ступенях мажора </w:t>
      </w:r>
      <w:proofErr w:type="gramStart"/>
      <w:r>
        <w:rPr>
          <w:rStyle w:val="a9"/>
        </w:rPr>
        <w:t>строятся  б</w:t>
      </w:r>
      <w:proofErr w:type="gramEnd"/>
      <w:r>
        <w:rPr>
          <w:rStyle w:val="a9"/>
        </w:rPr>
        <w:t xml:space="preserve">.7? </w:t>
      </w:r>
      <w:r w:rsidR="00EC2D7F">
        <w:rPr>
          <w:rStyle w:val="a9"/>
        </w:rPr>
        <w:t xml:space="preserve">  </w:t>
      </w:r>
      <w:r>
        <w:rPr>
          <w:rStyle w:val="a9"/>
        </w:rPr>
        <w:t>(На I  и  IV)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На каких ступенях мажора строятся  б.6</w:t>
      </w:r>
      <w:proofErr w:type="gramStart"/>
      <w:r>
        <w:rPr>
          <w:rStyle w:val="a9"/>
        </w:rPr>
        <w:t xml:space="preserve"> ?</w:t>
      </w:r>
      <w:proofErr w:type="gramEnd"/>
      <w:r>
        <w:rPr>
          <w:rStyle w:val="a9"/>
        </w:rPr>
        <w:t xml:space="preserve"> </w:t>
      </w:r>
      <w:r w:rsidR="00EC2D7F">
        <w:rPr>
          <w:rStyle w:val="a9"/>
        </w:rPr>
        <w:t xml:space="preserve"> </w:t>
      </w:r>
      <w:r>
        <w:rPr>
          <w:rStyle w:val="a9"/>
        </w:rPr>
        <w:t>(На I ,</w:t>
      </w:r>
      <w:r w:rsidRPr="00020E5C">
        <w:rPr>
          <w:rStyle w:val="a9"/>
          <w:lang w:val="en-US"/>
        </w:rPr>
        <w:t>II</w:t>
      </w:r>
      <w:r>
        <w:rPr>
          <w:rStyle w:val="a9"/>
        </w:rPr>
        <w:t>,</w:t>
      </w:r>
      <w:r w:rsidRPr="00020E5C">
        <w:rPr>
          <w:rStyle w:val="a9"/>
        </w:rPr>
        <w:t xml:space="preserve"> </w:t>
      </w:r>
      <w:r>
        <w:rPr>
          <w:rStyle w:val="a9"/>
        </w:rPr>
        <w:t xml:space="preserve"> IV и</w:t>
      </w:r>
      <w:r w:rsidRPr="00020E5C">
        <w:rPr>
          <w:rStyle w:val="a9"/>
        </w:rPr>
        <w:t xml:space="preserve">  </w:t>
      </w:r>
      <w:r w:rsidRPr="00020E5C">
        <w:rPr>
          <w:rStyle w:val="a9"/>
          <w:lang w:val="en-US"/>
        </w:rPr>
        <w:t>V</w:t>
      </w:r>
      <w:r>
        <w:rPr>
          <w:rStyle w:val="a9"/>
        </w:rPr>
        <w:t>)</w:t>
      </w:r>
    </w:p>
    <w:p w:rsidR="00020E5C" w:rsidRDefault="00EC2D7F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Что такое  Тритон</w:t>
      </w:r>
      <w:r w:rsidR="008C1A08">
        <w:rPr>
          <w:rStyle w:val="a9"/>
        </w:rPr>
        <w:t>? (Это интервал, в котором 3 тона или 6 полутонов)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Каким движением голосов  разрешаются тритоны? (Противоположным движением голосов)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Как  измеряются интервалы? (Количеством ступеней и тонов)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Сколько тонов в малой терции? (полтора тона).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Сколько тонов  В  б.6</w:t>
      </w:r>
      <w:proofErr w:type="gramStart"/>
      <w:r>
        <w:rPr>
          <w:rStyle w:val="a9"/>
        </w:rPr>
        <w:t xml:space="preserve"> ?</w:t>
      </w:r>
      <w:proofErr w:type="gramEnd"/>
      <w:r>
        <w:rPr>
          <w:rStyle w:val="a9"/>
        </w:rPr>
        <w:t xml:space="preserve"> – </w:t>
      </w:r>
      <w:r w:rsidR="00EC2D7F">
        <w:rPr>
          <w:rStyle w:val="a9"/>
        </w:rPr>
        <w:t xml:space="preserve"> </w:t>
      </w:r>
      <w:r>
        <w:rPr>
          <w:rStyle w:val="a9"/>
        </w:rPr>
        <w:t>4 тона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Сколько тонов  В  б.7</w:t>
      </w:r>
      <w:proofErr w:type="gramStart"/>
      <w:r>
        <w:rPr>
          <w:rStyle w:val="a9"/>
        </w:rPr>
        <w:t xml:space="preserve"> ?</w:t>
      </w:r>
      <w:proofErr w:type="gramEnd"/>
      <w:r>
        <w:rPr>
          <w:rStyle w:val="a9"/>
        </w:rPr>
        <w:t xml:space="preserve"> – </w:t>
      </w:r>
      <w:r w:rsidR="00EC2D7F">
        <w:rPr>
          <w:rStyle w:val="a9"/>
        </w:rPr>
        <w:t xml:space="preserve"> </w:t>
      </w:r>
      <w:r>
        <w:rPr>
          <w:rStyle w:val="a9"/>
        </w:rPr>
        <w:t>5 тонов</w:t>
      </w:r>
    </w:p>
    <w:p w:rsidR="008C1A08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Сколько тонов  В  ч.8</w:t>
      </w:r>
      <w:proofErr w:type="gramStart"/>
      <w:r>
        <w:rPr>
          <w:rStyle w:val="a9"/>
        </w:rPr>
        <w:t xml:space="preserve"> ?</w:t>
      </w:r>
      <w:proofErr w:type="gramEnd"/>
      <w:r>
        <w:rPr>
          <w:rStyle w:val="a9"/>
        </w:rPr>
        <w:t xml:space="preserve"> – </w:t>
      </w:r>
      <w:r w:rsidR="00EC2D7F">
        <w:rPr>
          <w:rStyle w:val="a9"/>
        </w:rPr>
        <w:t xml:space="preserve"> </w:t>
      </w:r>
      <w:r>
        <w:rPr>
          <w:rStyle w:val="a9"/>
        </w:rPr>
        <w:t>6 тонов</w:t>
      </w:r>
    </w:p>
    <w:p w:rsidR="00AE34A9" w:rsidRDefault="00AE34A9" w:rsidP="008C1A08">
      <w:pPr>
        <w:pStyle w:val="a8"/>
        <w:spacing w:after="150" w:line="240" w:lineRule="auto"/>
        <w:ind w:left="786"/>
        <w:jc w:val="right"/>
        <w:rPr>
          <w:rStyle w:val="a9"/>
        </w:rPr>
      </w:pPr>
    </w:p>
    <w:p w:rsidR="00020E5C" w:rsidRDefault="00020E5C" w:rsidP="008C1A08">
      <w:pPr>
        <w:pStyle w:val="a8"/>
        <w:spacing w:after="150" w:line="240" w:lineRule="auto"/>
        <w:ind w:left="786"/>
        <w:jc w:val="right"/>
        <w:rPr>
          <w:rStyle w:val="a9"/>
        </w:rPr>
      </w:pPr>
    </w:p>
    <w:p w:rsidR="00555C4E" w:rsidRDefault="00555C4E" w:rsidP="008C1A08">
      <w:pPr>
        <w:pStyle w:val="a8"/>
        <w:spacing w:after="150" w:line="240" w:lineRule="auto"/>
        <w:ind w:left="786"/>
        <w:jc w:val="right"/>
        <w:rPr>
          <w:rStyle w:val="a9"/>
        </w:rPr>
      </w:pPr>
    </w:p>
    <w:p w:rsidR="008C1A08" w:rsidRDefault="00AE34A9" w:rsidP="008C1A08">
      <w:pPr>
        <w:pStyle w:val="a8"/>
        <w:spacing w:after="150" w:line="240" w:lineRule="auto"/>
        <w:ind w:left="786"/>
        <w:jc w:val="right"/>
        <w:rPr>
          <w:rStyle w:val="a9"/>
        </w:rPr>
      </w:pPr>
      <w:r>
        <w:rPr>
          <w:rStyle w:val="a9"/>
        </w:rPr>
        <w:t>49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Какие увеличенные интервалы строятся на  </w:t>
      </w:r>
      <w:r w:rsidRPr="00020E5C">
        <w:rPr>
          <w:rStyle w:val="a9"/>
          <w:lang w:val="en-US"/>
        </w:rPr>
        <w:t>VI</w:t>
      </w:r>
      <w:proofErr w:type="spellStart"/>
      <w:proofErr w:type="gramStart"/>
      <w:r>
        <w:rPr>
          <w:rStyle w:val="a9"/>
        </w:rPr>
        <w:t>ь</w:t>
      </w:r>
      <w:proofErr w:type="spellEnd"/>
      <w:proofErr w:type="gramEnd"/>
      <w:r>
        <w:rPr>
          <w:rStyle w:val="a9"/>
        </w:rPr>
        <w:t xml:space="preserve"> ступени в  гармоническом мажоре? (Два характерных интервала – ув.2 и ув.5)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Какие  интервалы  можно назвать совершенными </w:t>
      </w:r>
      <w:proofErr w:type="spellStart"/>
      <w:r>
        <w:rPr>
          <w:rStyle w:val="a9"/>
        </w:rPr>
        <w:t>консонансоми</w:t>
      </w:r>
      <w:proofErr w:type="spellEnd"/>
      <w:r>
        <w:rPr>
          <w:rStyle w:val="a9"/>
        </w:rPr>
        <w:t>? (ч.4 и ч.5)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Назовите абсолютные или весьма совершенные консонансы? (ч</w:t>
      </w:r>
      <w:proofErr w:type="gramStart"/>
      <w:r>
        <w:rPr>
          <w:rStyle w:val="a9"/>
        </w:rPr>
        <w:t>1</w:t>
      </w:r>
      <w:proofErr w:type="gramEnd"/>
      <w:r>
        <w:rPr>
          <w:rStyle w:val="a9"/>
        </w:rPr>
        <w:t>, ч8)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Какие интервалы или аккорды называют  </w:t>
      </w:r>
      <w:proofErr w:type="spellStart"/>
      <w:r>
        <w:rPr>
          <w:rStyle w:val="a9"/>
        </w:rPr>
        <w:t>диссонантными</w:t>
      </w:r>
      <w:proofErr w:type="spellEnd"/>
      <w:r>
        <w:rPr>
          <w:rStyle w:val="a9"/>
        </w:rPr>
        <w:t>? (неприятные для слуха, резко звучащие)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Какие уменьшенные интервалы строятся на </w:t>
      </w:r>
      <w:r w:rsidRPr="00020E5C">
        <w:rPr>
          <w:rStyle w:val="a9"/>
          <w:lang w:val="en-US"/>
        </w:rPr>
        <w:t>VII</w:t>
      </w:r>
      <w:r>
        <w:rPr>
          <w:rStyle w:val="a9"/>
        </w:rPr>
        <w:t># ступени в гармоническом миноре? (Два характерный интервала ум.7 и ум.4)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Какие интервалы относятся к </w:t>
      </w:r>
      <w:proofErr w:type="spellStart"/>
      <w:r>
        <w:rPr>
          <w:rStyle w:val="a9"/>
        </w:rPr>
        <w:t>доминантовой</w:t>
      </w:r>
      <w:proofErr w:type="spellEnd"/>
      <w:r>
        <w:rPr>
          <w:rStyle w:val="a9"/>
        </w:rPr>
        <w:t xml:space="preserve"> паре тритонов? (</w:t>
      </w:r>
      <w:proofErr w:type="gramStart"/>
      <w:r>
        <w:rPr>
          <w:rStyle w:val="a9"/>
        </w:rPr>
        <w:t>Тритоны</w:t>
      </w:r>
      <w:proofErr w:type="gramEnd"/>
      <w:r>
        <w:rPr>
          <w:rStyle w:val="a9"/>
        </w:rPr>
        <w:t xml:space="preserve"> включающие в себя </w:t>
      </w:r>
      <w:r w:rsidRPr="00020E5C">
        <w:rPr>
          <w:rStyle w:val="a9"/>
          <w:lang w:val="en-US"/>
        </w:rPr>
        <w:t>VII</w:t>
      </w:r>
      <w:r>
        <w:rPr>
          <w:rStyle w:val="a9"/>
        </w:rPr>
        <w:t xml:space="preserve"> ступень)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Какие интервалы относятся к субдоминантовой паре тритонов? (</w:t>
      </w:r>
      <w:proofErr w:type="gramStart"/>
      <w:r>
        <w:rPr>
          <w:rStyle w:val="a9"/>
        </w:rPr>
        <w:t>Тритоны</w:t>
      </w:r>
      <w:proofErr w:type="gramEnd"/>
      <w:r>
        <w:rPr>
          <w:rStyle w:val="a9"/>
        </w:rPr>
        <w:t xml:space="preserve"> включающие в себя </w:t>
      </w:r>
      <w:r w:rsidRPr="00020E5C">
        <w:rPr>
          <w:rStyle w:val="a9"/>
          <w:lang w:val="en-US"/>
        </w:rPr>
        <w:t>VI</w:t>
      </w:r>
      <w:r>
        <w:rPr>
          <w:rStyle w:val="a9"/>
        </w:rPr>
        <w:t xml:space="preserve"> ступень)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Что такое  обращение интервала? (Это перенос вершины интервала на октаву вниз, или основания интервала на октаву вверх).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>Назовите две пары характерных интервалов мажора и минора гармонического наклонения? (первая пара – ув.2 и ум.7, вторая пара – ув.5 и ум.4)</w:t>
      </w:r>
    </w:p>
    <w:p w:rsidR="00020E5C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На какой ступени гармонического мажора строится увеличенная квинта? ( На </w:t>
      </w:r>
      <w:r w:rsidRPr="00020E5C">
        <w:rPr>
          <w:rStyle w:val="a9"/>
          <w:lang w:val="en-US"/>
        </w:rPr>
        <w:t>VI</w:t>
      </w:r>
      <w:proofErr w:type="spellStart"/>
      <w:proofErr w:type="gramStart"/>
      <w:r>
        <w:rPr>
          <w:rStyle w:val="a9"/>
        </w:rPr>
        <w:t>ь</w:t>
      </w:r>
      <w:proofErr w:type="spellEnd"/>
      <w:proofErr w:type="gramEnd"/>
      <w:r>
        <w:rPr>
          <w:rStyle w:val="a9"/>
        </w:rPr>
        <w:t xml:space="preserve"> в гармоническом мажоре – между  </w:t>
      </w:r>
      <w:r w:rsidRPr="00020E5C">
        <w:rPr>
          <w:rStyle w:val="a9"/>
          <w:lang w:val="en-US"/>
        </w:rPr>
        <w:t>VI</w:t>
      </w:r>
      <w:proofErr w:type="spellStart"/>
      <w:r>
        <w:rPr>
          <w:rStyle w:val="a9"/>
        </w:rPr>
        <w:t>ь</w:t>
      </w:r>
      <w:proofErr w:type="spellEnd"/>
      <w:r>
        <w:rPr>
          <w:rStyle w:val="a9"/>
        </w:rPr>
        <w:t xml:space="preserve">   и </w:t>
      </w:r>
      <w:r w:rsidRPr="00020E5C">
        <w:rPr>
          <w:rStyle w:val="a9"/>
          <w:lang w:val="en-US"/>
        </w:rPr>
        <w:t>III</w:t>
      </w:r>
      <w:r>
        <w:rPr>
          <w:rStyle w:val="a9"/>
        </w:rPr>
        <w:t>, это характерный интервал).</w:t>
      </w:r>
    </w:p>
    <w:p w:rsidR="008C1A08" w:rsidRDefault="008C1A08" w:rsidP="00020E5C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На какой ступени гармонического минора строится увеличенная квинта? ( На </w:t>
      </w:r>
      <w:r w:rsidRPr="00020E5C">
        <w:rPr>
          <w:rStyle w:val="a9"/>
          <w:lang w:val="en-US"/>
        </w:rPr>
        <w:t>III</w:t>
      </w:r>
      <w:r w:rsidRPr="008C1A08">
        <w:rPr>
          <w:rStyle w:val="a9"/>
        </w:rPr>
        <w:t xml:space="preserve"> </w:t>
      </w:r>
      <w:r>
        <w:rPr>
          <w:rStyle w:val="a9"/>
        </w:rPr>
        <w:t xml:space="preserve">ступени в гармоническом миноре – между </w:t>
      </w:r>
      <w:r w:rsidRPr="00020E5C">
        <w:rPr>
          <w:rStyle w:val="a9"/>
          <w:lang w:val="en-US"/>
        </w:rPr>
        <w:t>III</w:t>
      </w:r>
      <w:r w:rsidRPr="008C1A08">
        <w:rPr>
          <w:rStyle w:val="a9"/>
        </w:rPr>
        <w:t xml:space="preserve"> </w:t>
      </w:r>
      <w:r>
        <w:rPr>
          <w:rStyle w:val="a9"/>
        </w:rPr>
        <w:t xml:space="preserve">– </w:t>
      </w:r>
      <w:r w:rsidRPr="00020E5C">
        <w:rPr>
          <w:rStyle w:val="a9"/>
          <w:lang w:val="en-US"/>
        </w:rPr>
        <w:t>VII</w:t>
      </w:r>
      <w:r>
        <w:rPr>
          <w:rStyle w:val="a9"/>
        </w:rPr>
        <w:t>#, это характерный интервал).</w:t>
      </w:r>
    </w:p>
    <w:p w:rsidR="008C1A08" w:rsidRDefault="00EC2D7F" w:rsidP="00EC2D7F">
      <w:pPr>
        <w:pStyle w:val="a8"/>
        <w:numPr>
          <w:ilvl w:val="1"/>
          <w:numId w:val="53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Какие интервалы образуют «золотой ход валторн»? </w:t>
      </w:r>
      <w:proofErr w:type="gramStart"/>
      <w:r>
        <w:rPr>
          <w:rStyle w:val="a9"/>
        </w:rPr>
        <w:t xml:space="preserve">( </w:t>
      </w:r>
      <w:proofErr w:type="gramEnd"/>
      <w:r>
        <w:rPr>
          <w:rStyle w:val="a9"/>
        </w:rPr>
        <w:t xml:space="preserve">в мажоре м6 – ч5 – б3 на </w:t>
      </w:r>
      <w:r>
        <w:rPr>
          <w:rStyle w:val="a9"/>
          <w:lang w:val="en-US"/>
        </w:rPr>
        <w:t>III</w:t>
      </w:r>
      <w:r w:rsidR="00D24F11">
        <w:rPr>
          <w:rStyle w:val="a9"/>
        </w:rPr>
        <w:t xml:space="preserve"> </w:t>
      </w:r>
      <w:r w:rsidRPr="00EC2D7F">
        <w:rPr>
          <w:rStyle w:val="a9"/>
        </w:rPr>
        <w:t xml:space="preserve"> </w:t>
      </w:r>
      <w:r>
        <w:rPr>
          <w:rStyle w:val="a9"/>
          <w:lang w:val="en-US"/>
        </w:rPr>
        <w:t>V</w:t>
      </w:r>
      <w:r w:rsidR="00D24F11">
        <w:rPr>
          <w:rStyle w:val="a9"/>
        </w:rPr>
        <w:t xml:space="preserve"> </w:t>
      </w:r>
      <w:r w:rsidRPr="00EC2D7F">
        <w:rPr>
          <w:rStyle w:val="a9"/>
        </w:rPr>
        <w:t xml:space="preserve">  </w:t>
      </w:r>
      <w:r>
        <w:rPr>
          <w:rStyle w:val="a9"/>
          <w:lang w:val="en-US"/>
        </w:rPr>
        <w:t>I</w:t>
      </w:r>
      <w:r>
        <w:rPr>
          <w:rStyle w:val="a9"/>
        </w:rPr>
        <w:t xml:space="preserve"> ступенях соответственно, в миноре б6 – ч5 – м3 на </w:t>
      </w:r>
      <w:r w:rsidR="00D24F11">
        <w:rPr>
          <w:rStyle w:val="a9"/>
        </w:rPr>
        <w:t xml:space="preserve"> </w:t>
      </w:r>
      <w:r>
        <w:rPr>
          <w:rStyle w:val="a9"/>
          <w:lang w:val="en-US"/>
        </w:rPr>
        <w:t>III</w:t>
      </w:r>
      <w:r w:rsidR="00D24F11">
        <w:rPr>
          <w:rStyle w:val="a9"/>
        </w:rPr>
        <w:t xml:space="preserve"> </w:t>
      </w:r>
      <w:r w:rsidRPr="00EC2D7F">
        <w:rPr>
          <w:rStyle w:val="a9"/>
        </w:rPr>
        <w:t xml:space="preserve"> </w:t>
      </w:r>
      <w:r>
        <w:rPr>
          <w:rStyle w:val="a9"/>
          <w:lang w:val="en-US"/>
        </w:rPr>
        <w:t>V</w:t>
      </w:r>
      <w:r w:rsidRPr="00EC2D7F">
        <w:rPr>
          <w:rStyle w:val="a9"/>
        </w:rPr>
        <w:t xml:space="preserve">  </w:t>
      </w:r>
      <w:r>
        <w:rPr>
          <w:rStyle w:val="a9"/>
          <w:lang w:val="en-US"/>
        </w:rPr>
        <w:t>I</w:t>
      </w:r>
      <w:r>
        <w:rPr>
          <w:rStyle w:val="a9"/>
        </w:rPr>
        <w:t>).</w:t>
      </w:r>
    </w:p>
    <w:p w:rsidR="008C1A08" w:rsidRDefault="008C1A08" w:rsidP="008C1A08">
      <w:pPr>
        <w:spacing w:after="150" w:line="240" w:lineRule="auto"/>
        <w:rPr>
          <w:rStyle w:val="a9"/>
          <w:color w:val="C00000"/>
          <w:sz w:val="24"/>
          <w:szCs w:val="24"/>
        </w:rPr>
      </w:pPr>
      <w:r>
        <w:rPr>
          <w:rStyle w:val="a9"/>
          <w:color w:val="C00000"/>
          <w:sz w:val="24"/>
          <w:szCs w:val="24"/>
        </w:rPr>
        <w:t>Аккорды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Назови  виды трезвучия? (большое, малое, увеличенное, уменьшенное)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Назови первое обращение трезвучия? (секстаккорд)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Назови второе обращение трезвучия? (</w:t>
      </w:r>
      <w:proofErr w:type="spellStart"/>
      <w:r>
        <w:rPr>
          <w:rStyle w:val="a9"/>
        </w:rPr>
        <w:t>квартсекстаккорд</w:t>
      </w:r>
      <w:proofErr w:type="spellEnd"/>
      <w:r>
        <w:rPr>
          <w:rStyle w:val="a9"/>
        </w:rPr>
        <w:t xml:space="preserve">) 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Что такое обращение трезвучия? (Это те же звуки аккорда в другом изложении)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Из каких интервалов состоит М</w:t>
      </w:r>
      <w:proofErr w:type="gramStart"/>
      <w:r>
        <w:rPr>
          <w:rStyle w:val="a9"/>
        </w:rPr>
        <w:t>6</w:t>
      </w:r>
      <w:proofErr w:type="gramEnd"/>
      <w:r>
        <w:rPr>
          <w:rStyle w:val="a9"/>
        </w:rPr>
        <w:t>? (Из б3+ч</w:t>
      </w:r>
      <w:proofErr w:type="gramStart"/>
      <w:r>
        <w:rPr>
          <w:rStyle w:val="a9"/>
        </w:rPr>
        <w:t>4</w:t>
      </w:r>
      <w:proofErr w:type="gramEnd"/>
      <w:r>
        <w:rPr>
          <w:rStyle w:val="a9"/>
        </w:rPr>
        <w:t>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 Из каких интервалов состоит Б</w:t>
      </w:r>
      <w:proofErr w:type="gramStart"/>
      <w:r>
        <w:rPr>
          <w:rStyle w:val="a9"/>
        </w:rPr>
        <w:t>6</w:t>
      </w:r>
      <w:proofErr w:type="gramEnd"/>
      <w:r>
        <w:rPr>
          <w:rStyle w:val="a9"/>
        </w:rPr>
        <w:t>?  (Из м3+ч</w:t>
      </w:r>
      <w:proofErr w:type="gramStart"/>
      <w:r>
        <w:rPr>
          <w:rStyle w:val="a9"/>
        </w:rPr>
        <w:t>4</w:t>
      </w:r>
      <w:proofErr w:type="gramEnd"/>
      <w:r>
        <w:rPr>
          <w:rStyle w:val="a9"/>
        </w:rPr>
        <w:t>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Из каких интервалов состоит Б.6/4? (Из ч</w:t>
      </w:r>
      <w:proofErr w:type="gramStart"/>
      <w:r>
        <w:rPr>
          <w:rStyle w:val="a9"/>
        </w:rPr>
        <w:t>4</w:t>
      </w:r>
      <w:proofErr w:type="gramEnd"/>
      <w:r>
        <w:rPr>
          <w:rStyle w:val="a9"/>
        </w:rPr>
        <w:t>+б3)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Из каких интервалов состоит М.6/4? (Из ч</w:t>
      </w:r>
      <w:proofErr w:type="gramStart"/>
      <w:r>
        <w:rPr>
          <w:rStyle w:val="a9"/>
        </w:rPr>
        <w:t>4</w:t>
      </w:r>
      <w:proofErr w:type="gramEnd"/>
      <w:r>
        <w:rPr>
          <w:rStyle w:val="a9"/>
        </w:rPr>
        <w:t>+м3)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На какой ступени строится </w:t>
      </w:r>
      <w:proofErr w:type="spellStart"/>
      <w:r>
        <w:rPr>
          <w:rStyle w:val="a9"/>
        </w:rPr>
        <w:t>Доминантовый</w:t>
      </w:r>
      <w:proofErr w:type="spellEnd"/>
      <w:r>
        <w:rPr>
          <w:rStyle w:val="a9"/>
        </w:rPr>
        <w:t xml:space="preserve"> секстаккорд? (строится на VII ступени лада) 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На какой ступени строится  Ув.5/3 в гармоническом мажоре? (на   </w:t>
      </w:r>
      <w:proofErr w:type="spellStart"/>
      <w:r>
        <w:rPr>
          <w:rStyle w:val="a9"/>
        </w:rPr>
        <w:t>VI</w:t>
      </w:r>
      <w:proofErr w:type="gramStart"/>
      <w:r>
        <w:rPr>
          <w:rStyle w:val="a9"/>
        </w:rPr>
        <w:t>ь</w:t>
      </w:r>
      <w:proofErr w:type="spellEnd"/>
      <w:proofErr w:type="gramEnd"/>
      <w:r>
        <w:rPr>
          <w:rStyle w:val="a9"/>
        </w:rPr>
        <w:t xml:space="preserve">  ступени гармонического мажора).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На какой ступени строится  Ув.5/3 в гармоническом миноре? (на </w:t>
      </w:r>
      <w:proofErr w:type="gramStart"/>
      <w:r>
        <w:rPr>
          <w:rStyle w:val="a9"/>
          <w:lang w:val="en-US"/>
        </w:rPr>
        <w:t>III</w:t>
      </w:r>
      <w:proofErr w:type="gramEnd"/>
      <w:r>
        <w:rPr>
          <w:rStyle w:val="a9"/>
        </w:rPr>
        <w:t>ступени гармонического минора)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Ум.5/3  строится… (на VII#  и  </w:t>
      </w:r>
      <w:r>
        <w:rPr>
          <w:rStyle w:val="a9"/>
          <w:lang w:val="en-US"/>
        </w:rPr>
        <w:t>II</w:t>
      </w:r>
      <w:r>
        <w:rPr>
          <w:rStyle w:val="a9"/>
        </w:rPr>
        <w:t xml:space="preserve"> ступенях  гармонического минора, на   </w:t>
      </w:r>
      <w:r>
        <w:rPr>
          <w:rStyle w:val="a9"/>
          <w:lang w:val="en-US"/>
        </w:rPr>
        <w:t>II</w:t>
      </w:r>
      <w:r>
        <w:rPr>
          <w:rStyle w:val="a9"/>
        </w:rPr>
        <w:t xml:space="preserve">  </w:t>
      </w:r>
      <w:proofErr w:type="spellStart"/>
      <w:r>
        <w:rPr>
          <w:rStyle w:val="a9"/>
        </w:rPr>
        <w:t>VI</w:t>
      </w:r>
      <w:proofErr w:type="gramStart"/>
      <w:r>
        <w:rPr>
          <w:rStyle w:val="a9"/>
        </w:rPr>
        <w:t>ь</w:t>
      </w:r>
      <w:proofErr w:type="spellEnd"/>
      <w:proofErr w:type="gramEnd"/>
      <w:r>
        <w:rPr>
          <w:rStyle w:val="a9"/>
        </w:rPr>
        <w:t xml:space="preserve">  ступенях  гармонического мажора)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Как разрешается Ум.5/3</w:t>
      </w:r>
      <w:proofErr w:type="gramStart"/>
      <w:r>
        <w:rPr>
          <w:rStyle w:val="a9"/>
        </w:rPr>
        <w:t xml:space="preserve"> ?</w:t>
      </w:r>
      <w:proofErr w:type="gramEnd"/>
      <w:r>
        <w:rPr>
          <w:rStyle w:val="a9"/>
        </w:rPr>
        <w:t xml:space="preserve"> (По краям ум5/3 – ум5, поэтому ум5/3 разрешается в терцию  с удвоением </w:t>
      </w:r>
      <w:proofErr w:type="spellStart"/>
      <w:r>
        <w:rPr>
          <w:rStyle w:val="a9"/>
        </w:rPr>
        <w:t>примарного</w:t>
      </w:r>
      <w:proofErr w:type="spellEnd"/>
      <w:r>
        <w:rPr>
          <w:rStyle w:val="a9"/>
        </w:rPr>
        <w:t xml:space="preserve"> тона).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В какие аккорд</w:t>
      </w:r>
      <w:r w:rsidR="00EC2D7F">
        <w:rPr>
          <w:rStyle w:val="a9"/>
        </w:rPr>
        <w:t>ы  входит Уменьшенное трезвучие</w:t>
      </w:r>
      <w:proofErr w:type="gramStart"/>
      <w:r w:rsidR="00EC2D7F">
        <w:rPr>
          <w:rStyle w:val="a9"/>
        </w:rPr>
        <w:t xml:space="preserve"> </w:t>
      </w:r>
      <w:r>
        <w:rPr>
          <w:rStyle w:val="a9"/>
        </w:rPr>
        <w:t>?</w:t>
      </w:r>
      <w:proofErr w:type="gramEnd"/>
      <w:r>
        <w:rPr>
          <w:rStyle w:val="a9"/>
        </w:rPr>
        <w:t xml:space="preserve">  (в М VII7, Ум VII7, Д7)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На какой ступени строится </w:t>
      </w:r>
      <w:proofErr w:type="spellStart"/>
      <w:r>
        <w:rPr>
          <w:rStyle w:val="a9"/>
        </w:rPr>
        <w:t>Доминантовый</w:t>
      </w:r>
      <w:proofErr w:type="spellEnd"/>
      <w:r>
        <w:rPr>
          <w:rStyle w:val="a9"/>
        </w:rPr>
        <w:t xml:space="preserve"> секстаккорд? (строится на VII ступени лада) 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 разрешается D4|3?  (в </w:t>
      </w:r>
      <w:proofErr w:type="gramStart"/>
      <w:r>
        <w:rPr>
          <w:rStyle w:val="a9"/>
        </w:rPr>
        <w:t>разве</w:t>
      </w:r>
      <w:r w:rsidR="00EC2D7F">
        <w:rPr>
          <w:rStyle w:val="a9"/>
        </w:rPr>
        <w:t>рнутое</w:t>
      </w:r>
      <w:proofErr w:type="gramEnd"/>
      <w:r w:rsidR="00EC2D7F">
        <w:rPr>
          <w:rStyle w:val="a9"/>
        </w:rPr>
        <w:t xml:space="preserve"> Т5/3  с удвоением тоники</w:t>
      </w:r>
      <w:r>
        <w:rPr>
          <w:rStyle w:val="a9"/>
        </w:rPr>
        <w:t>)</w:t>
      </w:r>
    </w:p>
    <w:p w:rsidR="008C1A08" w:rsidRDefault="008C1A08" w:rsidP="008C1A08">
      <w:pPr>
        <w:pStyle w:val="a8"/>
        <w:numPr>
          <w:ilvl w:val="0"/>
          <w:numId w:val="54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Назови два способа разрешения вводных септаккордов…(сразу в Т</w:t>
      </w:r>
      <w:proofErr w:type="gramStart"/>
      <w:r>
        <w:rPr>
          <w:rStyle w:val="a9"/>
        </w:rPr>
        <w:t>6</w:t>
      </w:r>
      <w:proofErr w:type="gramEnd"/>
      <w:r>
        <w:rPr>
          <w:rStyle w:val="a9"/>
        </w:rPr>
        <w:t xml:space="preserve"> или в </w:t>
      </w:r>
      <w:r>
        <w:rPr>
          <w:rStyle w:val="a9"/>
          <w:lang w:val="en-US"/>
        </w:rPr>
        <w:t>T</w:t>
      </w:r>
      <w:r>
        <w:rPr>
          <w:rStyle w:val="a9"/>
        </w:rPr>
        <w:t xml:space="preserve">5|3 через </w:t>
      </w:r>
      <w:r>
        <w:rPr>
          <w:rStyle w:val="a9"/>
          <w:lang w:val="en-US"/>
        </w:rPr>
        <w:t>D</w:t>
      </w:r>
      <w:r>
        <w:rPr>
          <w:rStyle w:val="a9"/>
        </w:rPr>
        <w:t>6|5).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>Как разрешается  Д</w:t>
      </w:r>
      <w:proofErr w:type="gramStart"/>
      <w:r>
        <w:rPr>
          <w:rStyle w:val="a9"/>
        </w:rPr>
        <w:t>6</w:t>
      </w:r>
      <w:proofErr w:type="gramEnd"/>
      <w:r>
        <w:rPr>
          <w:rStyle w:val="a9"/>
        </w:rPr>
        <w:t xml:space="preserve">/5? (В Т5/3 с удвоением </w:t>
      </w:r>
      <w:proofErr w:type="spellStart"/>
      <w:r>
        <w:rPr>
          <w:rStyle w:val="a9"/>
        </w:rPr>
        <w:t>примарного</w:t>
      </w:r>
      <w:proofErr w:type="spellEnd"/>
      <w:r>
        <w:rPr>
          <w:rStyle w:val="a9"/>
        </w:rPr>
        <w:t xml:space="preserve"> тона)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На какой ступени строится </w:t>
      </w:r>
      <w:r>
        <w:rPr>
          <w:rStyle w:val="a9"/>
          <w:lang w:val="en-US"/>
        </w:rPr>
        <w:t>D</w:t>
      </w:r>
      <w:r>
        <w:rPr>
          <w:rStyle w:val="a9"/>
        </w:rPr>
        <w:t xml:space="preserve"> 2 и как он разрешается? (</w:t>
      </w:r>
      <w:r>
        <w:rPr>
          <w:rStyle w:val="a9"/>
          <w:lang w:val="en-US"/>
        </w:rPr>
        <w:t>D</w:t>
      </w:r>
      <w:r>
        <w:rPr>
          <w:rStyle w:val="a9"/>
        </w:rPr>
        <w:t xml:space="preserve">2 строится на </w:t>
      </w:r>
      <w:r>
        <w:rPr>
          <w:rStyle w:val="a9"/>
          <w:lang w:val="en-US"/>
        </w:rPr>
        <w:t>IV</w:t>
      </w:r>
      <w:r>
        <w:rPr>
          <w:rStyle w:val="a9"/>
        </w:rPr>
        <w:t xml:space="preserve"> ступени и разрешается в тонический секстаккорд с удвоением тоники)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Какой аккорд называется малый вводный? (это вводный септаккорд на </w:t>
      </w:r>
      <w:r>
        <w:rPr>
          <w:rStyle w:val="a9"/>
          <w:lang w:val="en-US"/>
        </w:rPr>
        <w:t>VII</w:t>
      </w:r>
      <w:r>
        <w:rPr>
          <w:rStyle w:val="a9"/>
        </w:rPr>
        <w:t xml:space="preserve"> ступени натурального мажора)</w:t>
      </w:r>
      <w:r w:rsidR="00EC2D7F">
        <w:rPr>
          <w:rStyle w:val="a9"/>
        </w:rPr>
        <w:t xml:space="preserve">. </w:t>
      </w:r>
    </w:p>
    <w:p w:rsidR="00EC2D7F" w:rsidRDefault="00EC2D7F" w:rsidP="00EC2D7F">
      <w:pPr>
        <w:pStyle w:val="a8"/>
        <w:spacing w:after="150" w:line="240" w:lineRule="auto"/>
        <w:ind w:left="644"/>
        <w:jc w:val="center"/>
        <w:rPr>
          <w:rStyle w:val="a9"/>
        </w:rPr>
      </w:pPr>
    </w:p>
    <w:p w:rsidR="00EC2D7F" w:rsidRDefault="00EC2D7F" w:rsidP="00EC2D7F">
      <w:pPr>
        <w:pStyle w:val="a8"/>
        <w:spacing w:after="150" w:line="240" w:lineRule="auto"/>
        <w:ind w:left="644"/>
        <w:jc w:val="center"/>
        <w:rPr>
          <w:rStyle w:val="a9"/>
        </w:rPr>
      </w:pPr>
    </w:p>
    <w:p w:rsidR="00EC2D7F" w:rsidRPr="00EC2D7F" w:rsidRDefault="00EC2D7F" w:rsidP="00EC2D7F">
      <w:pPr>
        <w:pStyle w:val="a8"/>
        <w:spacing w:after="150" w:line="240" w:lineRule="auto"/>
        <w:ind w:left="644"/>
        <w:jc w:val="right"/>
        <w:rPr>
          <w:rStyle w:val="a9"/>
          <w:sz w:val="20"/>
          <w:szCs w:val="20"/>
        </w:rPr>
      </w:pPr>
      <w:r w:rsidRPr="00EC2D7F">
        <w:rPr>
          <w:rStyle w:val="a9"/>
          <w:sz w:val="20"/>
          <w:szCs w:val="20"/>
        </w:rPr>
        <w:t>50</w:t>
      </w:r>
    </w:p>
    <w:p w:rsidR="008C1A08" w:rsidRDefault="008C1A08" w:rsidP="008C1A08">
      <w:pPr>
        <w:pStyle w:val="a8"/>
        <w:numPr>
          <w:ilvl w:val="0"/>
          <w:numId w:val="54"/>
        </w:numPr>
        <w:spacing w:after="150" w:line="240" w:lineRule="auto"/>
        <w:rPr>
          <w:rStyle w:val="a9"/>
        </w:rPr>
      </w:pPr>
      <w:proofErr w:type="gramStart"/>
      <w:r>
        <w:rPr>
          <w:rStyle w:val="a9"/>
        </w:rPr>
        <w:t xml:space="preserve">Как разрешается Уменьшенный </w:t>
      </w:r>
      <w:r>
        <w:rPr>
          <w:rStyle w:val="a9"/>
          <w:lang w:val="en-US"/>
        </w:rPr>
        <w:t>VII</w:t>
      </w:r>
      <w:r>
        <w:rPr>
          <w:rStyle w:val="a9"/>
        </w:rPr>
        <w:t xml:space="preserve"> 7? (двумя способами:</w:t>
      </w:r>
      <w:proofErr w:type="gramEnd"/>
      <w:r>
        <w:rPr>
          <w:rStyle w:val="a9"/>
        </w:rPr>
        <w:t xml:space="preserve"> </w:t>
      </w:r>
      <w:proofErr w:type="gramStart"/>
      <w:r>
        <w:rPr>
          <w:rStyle w:val="a9"/>
        </w:rPr>
        <w:t>Ум</w:t>
      </w:r>
      <w:r>
        <w:rPr>
          <w:rStyle w:val="a9"/>
          <w:lang w:val="en-US"/>
        </w:rPr>
        <w:t>VII</w:t>
      </w:r>
      <w:r>
        <w:rPr>
          <w:rStyle w:val="a9"/>
        </w:rPr>
        <w:t xml:space="preserve">7 разрешается в тоническое трезвучие с удвоенным </w:t>
      </w:r>
      <w:proofErr w:type="spellStart"/>
      <w:r>
        <w:rPr>
          <w:rStyle w:val="a9"/>
        </w:rPr>
        <w:t>терцовым</w:t>
      </w:r>
      <w:proofErr w:type="spellEnd"/>
      <w:r>
        <w:rPr>
          <w:rStyle w:val="a9"/>
        </w:rPr>
        <w:t xml:space="preserve"> тоном Т5/3 или через </w:t>
      </w:r>
      <w:r>
        <w:rPr>
          <w:rStyle w:val="a9"/>
          <w:lang w:val="en-US"/>
        </w:rPr>
        <w:t>D</w:t>
      </w:r>
      <w:r>
        <w:rPr>
          <w:rStyle w:val="a9"/>
        </w:rPr>
        <w:t xml:space="preserve"> 5/6 в Т5/3 с удвоением </w:t>
      </w:r>
      <w:proofErr w:type="spellStart"/>
      <w:r>
        <w:rPr>
          <w:rStyle w:val="a9"/>
        </w:rPr>
        <w:t>примарного</w:t>
      </w:r>
      <w:proofErr w:type="spellEnd"/>
      <w:r>
        <w:rPr>
          <w:rStyle w:val="a9"/>
        </w:rPr>
        <w:t xml:space="preserve"> тона трезвучия)</w:t>
      </w:r>
      <w:proofErr w:type="gramEnd"/>
    </w:p>
    <w:p w:rsidR="008C1A08" w:rsidRDefault="008C1A08" w:rsidP="008C1A08">
      <w:pPr>
        <w:spacing w:after="150" w:line="240" w:lineRule="auto"/>
        <w:rPr>
          <w:rStyle w:val="a9"/>
          <w:color w:val="C00000"/>
          <w:sz w:val="24"/>
          <w:szCs w:val="24"/>
        </w:rPr>
      </w:pPr>
      <w:r>
        <w:rPr>
          <w:rStyle w:val="a9"/>
          <w:color w:val="C00000"/>
          <w:sz w:val="24"/>
          <w:szCs w:val="24"/>
        </w:rPr>
        <w:t>Ритм. Метр. Размер.</w:t>
      </w:r>
    </w:p>
    <w:p w:rsidR="008C1A08" w:rsidRDefault="008C1A08" w:rsidP="008C1A08">
      <w:pPr>
        <w:pStyle w:val="a8"/>
        <w:numPr>
          <w:ilvl w:val="0"/>
          <w:numId w:val="55"/>
        </w:numPr>
        <w:spacing w:after="150" w:line="240" w:lineRule="auto"/>
        <w:rPr>
          <w:rStyle w:val="a9"/>
        </w:rPr>
      </w:pPr>
      <w:r>
        <w:rPr>
          <w:rStyle w:val="a9"/>
        </w:rPr>
        <w:t>Что такое метр? (Организация музыки во времени).</w:t>
      </w:r>
    </w:p>
    <w:p w:rsidR="008C1A08" w:rsidRDefault="008C1A08" w:rsidP="008C1A08">
      <w:pPr>
        <w:pStyle w:val="a8"/>
        <w:numPr>
          <w:ilvl w:val="0"/>
          <w:numId w:val="55"/>
        </w:numPr>
        <w:spacing w:after="150" w:line="240" w:lineRule="auto"/>
        <w:rPr>
          <w:rStyle w:val="a9"/>
        </w:rPr>
      </w:pPr>
      <w:r>
        <w:rPr>
          <w:rStyle w:val="a9"/>
        </w:rPr>
        <w:t>В размере 6|8  каждая доля длится?…(одну восьмую)</w:t>
      </w:r>
    </w:p>
    <w:p w:rsidR="008C1A08" w:rsidRDefault="008C1A08" w:rsidP="008C1A08">
      <w:pPr>
        <w:pStyle w:val="a8"/>
        <w:numPr>
          <w:ilvl w:val="0"/>
          <w:numId w:val="55"/>
        </w:numPr>
        <w:spacing w:after="150" w:line="240" w:lineRule="auto"/>
        <w:rPr>
          <w:rStyle w:val="a9"/>
        </w:rPr>
      </w:pPr>
      <w:r>
        <w:rPr>
          <w:rStyle w:val="a9"/>
        </w:rPr>
        <w:t>Какие бывают метры? (простые, сложные, сложно-смешанные, переменный размер)</w:t>
      </w:r>
    </w:p>
    <w:p w:rsidR="008C1A08" w:rsidRDefault="008C1A08" w:rsidP="008C1A08">
      <w:pPr>
        <w:pStyle w:val="a8"/>
        <w:numPr>
          <w:ilvl w:val="0"/>
          <w:numId w:val="55"/>
        </w:numPr>
        <w:spacing w:after="150" w:line="240" w:lineRule="auto"/>
        <w:rPr>
          <w:rStyle w:val="a9"/>
        </w:rPr>
      </w:pPr>
      <w:proofErr w:type="gramStart"/>
      <w:r>
        <w:rPr>
          <w:rStyle w:val="a9"/>
        </w:rPr>
        <w:t>Какой ритм называется пунктирным? (это ритмический рисунок с точкой.</w:t>
      </w:r>
      <w:proofErr w:type="gramEnd"/>
      <w:r>
        <w:rPr>
          <w:rStyle w:val="a9"/>
        </w:rPr>
        <w:t xml:space="preserve"> </w:t>
      </w:r>
      <w:proofErr w:type="gramStart"/>
      <w:r>
        <w:rPr>
          <w:rStyle w:val="a9"/>
        </w:rPr>
        <w:t>Пунктир бывает длинный, короткий, четверть с точкой и две шестнадцатых)</w:t>
      </w:r>
      <w:proofErr w:type="gramEnd"/>
    </w:p>
    <w:p w:rsidR="008C1A08" w:rsidRDefault="008C1A08" w:rsidP="008C1A08">
      <w:pPr>
        <w:pStyle w:val="a8"/>
        <w:numPr>
          <w:ilvl w:val="0"/>
          <w:numId w:val="55"/>
        </w:numPr>
        <w:spacing w:after="150" w:line="240" w:lineRule="auto"/>
        <w:rPr>
          <w:rStyle w:val="a9"/>
        </w:rPr>
      </w:pPr>
      <w:r>
        <w:rPr>
          <w:rStyle w:val="a9"/>
        </w:rPr>
        <w:t>Сколько шестнадцатых в четверти с точкой?</w:t>
      </w:r>
      <w:r w:rsidR="00EC2D7F">
        <w:rPr>
          <w:rStyle w:val="a9"/>
        </w:rPr>
        <w:t xml:space="preserve"> </w:t>
      </w:r>
      <w:r>
        <w:rPr>
          <w:rStyle w:val="a9"/>
        </w:rPr>
        <w:t>(шесть)</w:t>
      </w:r>
    </w:p>
    <w:p w:rsidR="008C1A08" w:rsidRDefault="008C1A08" w:rsidP="008C1A08">
      <w:pPr>
        <w:pStyle w:val="a8"/>
        <w:numPr>
          <w:ilvl w:val="0"/>
          <w:numId w:val="55"/>
        </w:numPr>
        <w:spacing w:after="150" w:line="240" w:lineRule="auto"/>
        <w:rPr>
          <w:rStyle w:val="a9"/>
        </w:rPr>
      </w:pPr>
      <w:r>
        <w:rPr>
          <w:rStyle w:val="a9"/>
        </w:rPr>
        <w:t>Что такое  Синкопа</w:t>
      </w:r>
      <w:proofErr w:type="gramStart"/>
      <w:r>
        <w:rPr>
          <w:rStyle w:val="a9"/>
        </w:rPr>
        <w:t xml:space="preserve"> ?</w:t>
      </w:r>
      <w:proofErr w:type="gramEnd"/>
      <w:r>
        <w:rPr>
          <w:rStyle w:val="a9"/>
        </w:rPr>
        <w:t xml:space="preserve"> (Смещение акцента на слабую долю такта).</w:t>
      </w:r>
    </w:p>
    <w:p w:rsidR="008C1A08" w:rsidRDefault="008C1A08" w:rsidP="008C1A08">
      <w:pPr>
        <w:pStyle w:val="a8"/>
        <w:numPr>
          <w:ilvl w:val="0"/>
          <w:numId w:val="55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Какие размеры называются сложными? Перечисли   сложные размеры. (Это </w:t>
      </w:r>
      <w:proofErr w:type="gramStart"/>
      <w:r>
        <w:rPr>
          <w:rStyle w:val="a9"/>
        </w:rPr>
        <w:t>размеры</w:t>
      </w:r>
      <w:proofErr w:type="gramEnd"/>
      <w:r>
        <w:rPr>
          <w:rStyle w:val="a9"/>
        </w:rPr>
        <w:t xml:space="preserve"> которые сложены их нескольких одинаковых - 4/4, 6/8 ,  9/8, 12/8)</w:t>
      </w:r>
    </w:p>
    <w:p w:rsidR="008C1A08" w:rsidRDefault="008C1A08" w:rsidP="008C1A08">
      <w:pPr>
        <w:pStyle w:val="a8"/>
        <w:numPr>
          <w:ilvl w:val="0"/>
          <w:numId w:val="55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Какие размеры называются сложными? Перечисли  </w:t>
      </w:r>
      <w:bookmarkStart w:id="0" w:name="_GoBack"/>
      <w:bookmarkEnd w:id="0"/>
      <w:r>
        <w:rPr>
          <w:rStyle w:val="a9"/>
        </w:rPr>
        <w:t xml:space="preserve"> сложные размеры. (Это </w:t>
      </w:r>
      <w:proofErr w:type="gramStart"/>
      <w:r>
        <w:rPr>
          <w:rStyle w:val="a9"/>
        </w:rPr>
        <w:t>размеры</w:t>
      </w:r>
      <w:proofErr w:type="gramEnd"/>
      <w:r>
        <w:rPr>
          <w:rStyle w:val="a9"/>
        </w:rPr>
        <w:t xml:space="preserve"> которые сложены их нескольких одинаковых - 4/4, 6/8 ,  9/8, 12/8)</w:t>
      </w:r>
    </w:p>
    <w:p w:rsidR="008C1A08" w:rsidRDefault="008C1A08" w:rsidP="008C1A08">
      <w:pPr>
        <w:pStyle w:val="a8"/>
        <w:numPr>
          <w:ilvl w:val="0"/>
          <w:numId w:val="55"/>
        </w:numPr>
        <w:spacing w:after="150" w:line="240" w:lineRule="auto"/>
        <w:rPr>
          <w:rStyle w:val="a9"/>
        </w:rPr>
      </w:pPr>
      <w:r>
        <w:rPr>
          <w:rStyle w:val="a9"/>
        </w:rPr>
        <w:t xml:space="preserve">Какие размеры называются сложными? Перечисли   сложные размеры. (Это </w:t>
      </w:r>
      <w:proofErr w:type="gramStart"/>
      <w:r>
        <w:rPr>
          <w:rStyle w:val="a9"/>
        </w:rPr>
        <w:t>размеры</w:t>
      </w:r>
      <w:proofErr w:type="gramEnd"/>
      <w:r>
        <w:rPr>
          <w:rStyle w:val="a9"/>
        </w:rPr>
        <w:t xml:space="preserve"> которые сложены их нескольких одинаковых - 4/4, 6/8 ,  9/8, 12/8)</w:t>
      </w:r>
    </w:p>
    <w:p w:rsidR="008C1A08" w:rsidRPr="00062D31" w:rsidRDefault="008C1A08" w:rsidP="008C1A08">
      <w:pPr>
        <w:pStyle w:val="a8"/>
        <w:numPr>
          <w:ilvl w:val="0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Что такое энгармонизм?</w:t>
      </w:r>
      <w:r>
        <w:rPr>
          <w:sz w:val="24"/>
          <w:szCs w:val="24"/>
        </w:rPr>
        <w:t xml:space="preserve"> </w:t>
      </w:r>
      <w:r>
        <w:rPr>
          <w:rStyle w:val="a9"/>
        </w:rPr>
        <w:t>Это</w:t>
      </w:r>
      <w:r>
        <w:rPr>
          <w:sz w:val="24"/>
          <w:szCs w:val="24"/>
        </w:rPr>
        <w:t xml:space="preserve"> </w:t>
      </w:r>
      <w:r>
        <w:rPr>
          <w:rStyle w:val="a9"/>
        </w:rPr>
        <w:t>совпадение по высоте различных по написанию звуков, интервалов, аккордов, тональностей.</w:t>
      </w:r>
    </w:p>
    <w:p w:rsidR="00062D31" w:rsidRPr="00062D31" w:rsidRDefault="00062D31" w:rsidP="00062D31">
      <w:pPr>
        <w:shd w:val="clear" w:color="auto" w:fill="FFFFFF"/>
        <w:spacing w:after="192" w:line="240" w:lineRule="auto"/>
        <w:rPr>
          <w:rStyle w:val="a9"/>
          <w:color w:val="C00000"/>
          <w:sz w:val="24"/>
          <w:szCs w:val="24"/>
        </w:rPr>
      </w:pPr>
      <w:r>
        <w:rPr>
          <w:rStyle w:val="a9"/>
          <w:color w:val="C00000"/>
          <w:sz w:val="24"/>
          <w:szCs w:val="24"/>
        </w:rPr>
        <w:t>Дополнение</w:t>
      </w:r>
      <w:r w:rsidR="0023621C">
        <w:rPr>
          <w:rStyle w:val="a9"/>
          <w:color w:val="C00000"/>
          <w:sz w:val="24"/>
          <w:szCs w:val="24"/>
        </w:rPr>
        <w:t>.</w:t>
      </w:r>
    </w:p>
    <w:p w:rsidR="00062D31" w:rsidRPr="00062D31" w:rsidRDefault="008C1A08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Что такое партитура? (нотная запись многоголосного музыкального произведения)</w:t>
      </w:r>
    </w:p>
    <w:p w:rsidR="00062D31" w:rsidRPr="00062D31" w:rsidRDefault="0023621C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Что такое Цезура</w:t>
      </w:r>
      <w:r w:rsidR="008C1A08">
        <w:rPr>
          <w:rStyle w:val="a9"/>
        </w:rPr>
        <w:t>? ( Запятая в музыке)</w:t>
      </w:r>
    </w:p>
    <w:p w:rsidR="00062D31" w:rsidRPr="00062D31" w:rsidRDefault="008C1A08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Что такое триоль? (Это деление длительности на три равные части, вместо обычного деления на две)</w:t>
      </w:r>
    </w:p>
    <w:p w:rsidR="00062D31" w:rsidRPr="00062D31" w:rsidRDefault="008C1A08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Что такое мелизмы? (Это мелодические украшения звука, которые не меняют темп и ритмический рисунок мелодии).</w:t>
      </w:r>
    </w:p>
    <w:p w:rsidR="00062D31" w:rsidRPr="00062D31" w:rsidRDefault="008C1A08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Что такое  Синтаксис?  (Деление целого на части)</w:t>
      </w:r>
    </w:p>
    <w:p w:rsidR="00062D31" w:rsidRPr="00062D31" w:rsidRDefault="008C1A08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Назовите типы голосоведения в инт</w:t>
      </w:r>
      <w:r w:rsidR="00EC2D7F">
        <w:rPr>
          <w:rStyle w:val="a9"/>
        </w:rPr>
        <w:t xml:space="preserve">ервальных последовательностях? </w:t>
      </w:r>
      <w:r>
        <w:rPr>
          <w:rStyle w:val="a9"/>
        </w:rPr>
        <w:t xml:space="preserve"> </w:t>
      </w:r>
      <w:r w:rsidR="00EC2D7F">
        <w:rPr>
          <w:rStyle w:val="a9"/>
        </w:rPr>
        <w:t>(П</w:t>
      </w:r>
      <w:r>
        <w:rPr>
          <w:rStyle w:val="a9"/>
        </w:rPr>
        <w:t>рямое, параллельное, косвенное, противоположное)</w:t>
      </w:r>
    </w:p>
    <w:p w:rsidR="00062D31" w:rsidRPr="00062D31" w:rsidRDefault="008C1A08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Что означает слово функция? (это роль аккорда в музыке)</w:t>
      </w:r>
    </w:p>
    <w:p w:rsidR="00062D31" w:rsidRPr="00062D31" w:rsidRDefault="008C1A08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 xml:space="preserve">Что такое транспозиция? Перечисли три вида транспозиции. </w:t>
      </w:r>
      <w:proofErr w:type="gramStart"/>
      <w:r>
        <w:rPr>
          <w:rStyle w:val="a9"/>
        </w:rPr>
        <w:t>(Это перенос мелодии или ее части в другую тональность.</w:t>
      </w:r>
      <w:proofErr w:type="gramEnd"/>
      <w:r w:rsidRPr="00062D31">
        <w:rPr>
          <w:sz w:val="24"/>
          <w:szCs w:val="24"/>
        </w:rPr>
        <w:t xml:space="preserve"> </w:t>
      </w:r>
      <w:r>
        <w:rPr>
          <w:rStyle w:val="a9"/>
        </w:rPr>
        <w:t>Три функции: Замена ключа, замена ключевых знако</w:t>
      </w:r>
      <w:proofErr w:type="gramStart"/>
      <w:r>
        <w:rPr>
          <w:rStyle w:val="a9"/>
        </w:rPr>
        <w:t>в(</w:t>
      </w:r>
      <w:proofErr w:type="gramEnd"/>
      <w:r>
        <w:rPr>
          <w:rStyle w:val="a9"/>
        </w:rPr>
        <w:t xml:space="preserve">например, из си минора    в </w:t>
      </w:r>
      <w:proofErr w:type="spellStart"/>
      <w:r>
        <w:rPr>
          <w:rStyle w:val="a9"/>
        </w:rPr>
        <w:t>сиь</w:t>
      </w:r>
      <w:proofErr w:type="spellEnd"/>
      <w:r>
        <w:rPr>
          <w:rStyle w:val="a9"/>
        </w:rPr>
        <w:t xml:space="preserve"> минор) и перенос на заданный интервал).</w:t>
      </w:r>
    </w:p>
    <w:p w:rsidR="00062D31" w:rsidRPr="00062D31" w:rsidRDefault="008C1A08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Что такое энгармонизм?</w:t>
      </w:r>
      <w:r w:rsidRPr="00062D31">
        <w:rPr>
          <w:sz w:val="24"/>
          <w:szCs w:val="24"/>
        </w:rPr>
        <w:t xml:space="preserve"> </w:t>
      </w:r>
      <w:r w:rsidR="00EC2D7F">
        <w:rPr>
          <w:rStyle w:val="a9"/>
        </w:rPr>
        <w:t>(Э</w:t>
      </w:r>
      <w:r>
        <w:rPr>
          <w:rStyle w:val="a9"/>
        </w:rPr>
        <w:t>то совпадение по высоте различных по написанию звуков, интервалов, аккордов, тональностей</w:t>
      </w:r>
      <w:r w:rsidR="00EC2D7F">
        <w:rPr>
          <w:rStyle w:val="a9"/>
        </w:rPr>
        <w:t>)</w:t>
      </w:r>
      <w:r>
        <w:rPr>
          <w:rStyle w:val="a9"/>
        </w:rPr>
        <w:t>.</w:t>
      </w:r>
    </w:p>
    <w:p w:rsidR="00062D31" w:rsidRPr="00062D31" w:rsidRDefault="00062D31" w:rsidP="00062D31">
      <w:pPr>
        <w:pStyle w:val="a8"/>
        <w:numPr>
          <w:ilvl w:val="1"/>
          <w:numId w:val="55"/>
        </w:numPr>
        <w:shd w:val="clear" w:color="auto" w:fill="FFFFFF"/>
        <w:spacing w:after="192" w:line="240" w:lineRule="auto"/>
        <w:rPr>
          <w:rStyle w:val="a9"/>
          <w:b w:val="0"/>
          <w:bCs w:val="0"/>
        </w:rPr>
      </w:pPr>
      <w:r>
        <w:rPr>
          <w:rStyle w:val="a9"/>
        </w:rPr>
        <w:t>Что такое каденция? (Это гармонический оборот, завершающий музыкальное построение)</w:t>
      </w:r>
    </w:p>
    <w:p w:rsidR="008C1A08" w:rsidRDefault="008C1A08" w:rsidP="008C1A08">
      <w:pPr>
        <w:pStyle w:val="a8"/>
        <w:shd w:val="clear" w:color="auto" w:fill="FFFFFF"/>
        <w:spacing w:after="192" w:line="240" w:lineRule="auto"/>
        <w:ind w:left="786"/>
        <w:rPr>
          <w:rStyle w:val="a9"/>
        </w:rPr>
      </w:pPr>
    </w:p>
    <w:p w:rsidR="008C1A08" w:rsidRPr="0023621C" w:rsidRDefault="0023621C" w:rsidP="0023621C">
      <w:pPr>
        <w:shd w:val="clear" w:color="auto" w:fill="FFFFFF"/>
        <w:spacing w:after="192" w:line="240" w:lineRule="auto"/>
        <w:ind w:left="426"/>
        <w:jc w:val="center"/>
        <w:rPr>
          <w:b/>
          <w:bCs/>
        </w:rPr>
      </w:pPr>
      <w:r w:rsidRPr="0023621C">
        <w:rPr>
          <w:rStyle w:val="a9"/>
          <w:noProof/>
          <w:lang w:eastAsia="ru-RU"/>
        </w:rPr>
        <w:drawing>
          <wp:inline distT="0" distB="0" distL="0" distR="0">
            <wp:extent cx="2449830" cy="1234440"/>
            <wp:effectExtent l="19050" t="0" r="7620" b="0"/>
            <wp:docPr id="266" name="Рисунок 2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9679" cy="123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D7F" w:rsidRDefault="00EC2D7F" w:rsidP="00062D31">
      <w:pPr>
        <w:rPr>
          <w:b/>
          <w:sz w:val="20"/>
          <w:szCs w:val="20"/>
        </w:rPr>
      </w:pPr>
    </w:p>
    <w:p w:rsidR="0023621C" w:rsidRDefault="0023621C" w:rsidP="004D4033">
      <w:pPr>
        <w:jc w:val="right"/>
        <w:rPr>
          <w:b/>
          <w:sz w:val="20"/>
          <w:szCs w:val="20"/>
        </w:rPr>
      </w:pPr>
    </w:p>
    <w:p w:rsidR="00AE34A9" w:rsidRDefault="00AE34A9" w:rsidP="004D403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51</w:t>
      </w:r>
    </w:p>
    <w:p w:rsidR="00AE34A9" w:rsidRDefault="00AE34A9" w:rsidP="004D4033">
      <w:pPr>
        <w:jc w:val="right"/>
        <w:rPr>
          <w:b/>
          <w:sz w:val="20"/>
          <w:szCs w:val="20"/>
        </w:rPr>
      </w:pPr>
      <w:r w:rsidRPr="00AE34A9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940425" cy="8823244"/>
            <wp:effectExtent l="19050" t="0" r="3175" b="0"/>
            <wp:docPr id="260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23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4A9" w:rsidRDefault="00AE34A9" w:rsidP="004D403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52</w:t>
      </w:r>
    </w:p>
    <w:p w:rsidR="00AE34A9" w:rsidRDefault="00AE34A9" w:rsidP="00AE34A9">
      <w:pPr>
        <w:jc w:val="right"/>
        <w:rPr>
          <w:b/>
          <w:sz w:val="20"/>
          <w:szCs w:val="20"/>
        </w:rPr>
      </w:pPr>
      <w:r w:rsidRPr="00AE34A9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940425" cy="8830394"/>
            <wp:effectExtent l="19050" t="0" r="3175" b="0"/>
            <wp:docPr id="261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0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A08" w:rsidRDefault="00AE34A9" w:rsidP="004D403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53</w:t>
      </w:r>
    </w:p>
    <w:p w:rsidR="00DD2559" w:rsidRPr="00DD2559" w:rsidRDefault="00DD2559" w:rsidP="00DD25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Кроссво</w:t>
      </w:r>
      <w:r w:rsidRPr="00DD2559">
        <w:rPr>
          <w:b/>
          <w:sz w:val="28"/>
          <w:szCs w:val="28"/>
        </w:rPr>
        <w:t>рды для 5 класса</w:t>
      </w:r>
      <w:r w:rsidR="000C4664" w:rsidRPr="000C4664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269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CA5" w:rsidRDefault="00587130" w:rsidP="00461AAC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871210" cy="7391400"/>
            <wp:effectExtent l="19050" t="0" r="0" b="0"/>
            <wp:docPr id="1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164" cy="7396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4A9" w:rsidRPr="00DD2559" w:rsidRDefault="00587130" w:rsidP="00DD2559">
      <w:pPr>
        <w:jc w:val="right"/>
        <w:rPr>
          <w:sz w:val="24"/>
          <w:szCs w:val="24"/>
        </w:rPr>
      </w:pPr>
      <w:r w:rsidRPr="00587130">
        <w:rPr>
          <w:noProof/>
          <w:sz w:val="24"/>
          <w:szCs w:val="24"/>
          <w:lang w:eastAsia="ru-RU"/>
        </w:rPr>
        <w:drawing>
          <wp:inline distT="0" distB="0" distL="0" distR="0">
            <wp:extent cx="1299210" cy="975360"/>
            <wp:effectExtent l="19050" t="0" r="0" b="0"/>
            <wp:docPr id="138" name="Рисунок 2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130" cy="97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CA5" w:rsidRPr="00955F97" w:rsidRDefault="00AE34A9" w:rsidP="00955F97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54</w:t>
      </w:r>
    </w:p>
    <w:p w:rsidR="00DA6CA5" w:rsidRDefault="0059047E" w:rsidP="00461AAC">
      <w:pPr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5772150" cy="7025640"/>
            <wp:effectExtent l="19050" t="0" r="0" b="0"/>
            <wp:docPr id="14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702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CA5" w:rsidRDefault="0059047E" w:rsidP="0059047E">
      <w:pPr>
        <w:jc w:val="right"/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1882140" cy="904914"/>
            <wp:effectExtent l="19050" t="0" r="3810" b="0"/>
            <wp:docPr id="148" name="Рисунок 3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05" cy="90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033" w:rsidRDefault="004D4033" w:rsidP="004D4033">
      <w:pPr>
        <w:jc w:val="right"/>
        <w:rPr>
          <w:b/>
          <w:sz w:val="20"/>
          <w:szCs w:val="20"/>
        </w:rPr>
      </w:pPr>
    </w:p>
    <w:p w:rsidR="004D4033" w:rsidRDefault="004D4033" w:rsidP="004D4033">
      <w:pPr>
        <w:jc w:val="right"/>
        <w:rPr>
          <w:b/>
          <w:sz w:val="20"/>
          <w:szCs w:val="20"/>
        </w:rPr>
      </w:pPr>
    </w:p>
    <w:p w:rsidR="0059047E" w:rsidRPr="0059047E" w:rsidRDefault="00557489" w:rsidP="0059047E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AE34A9">
        <w:rPr>
          <w:b/>
          <w:sz w:val="20"/>
          <w:szCs w:val="20"/>
        </w:rPr>
        <w:t>5</w:t>
      </w:r>
      <w:r w:rsidR="0059047E" w:rsidRPr="0059047E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940425" cy="7258629"/>
            <wp:effectExtent l="19050" t="0" r="3175" b="0"/>
            <wp:docPr id="15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58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CA5" w:rsidRDefault="00577130" w:rsidP="00577130">
      <w:pPr>
        <w:jc w:val="right"/>
        <w:rPr>
          <w:sz w:val="24"/>
          <w:szCs w:val="24"/>
        </w:rPr>
      </w:pPr>
      <w:r w:rsidRPr="00577130">
        <w:rPr>
          <w:noProof/>
          <w:sz w:val="24"/>
          <w:szCs w:val="24"/>
          <w:lang w:eastAsia="ru-RU"/>
        </w:rPr>
        <w:drawing>
          <wp:inline distT="0" distB="0" distL="0" distR="0">
            <wp:extent cx="2000250" cy="792480"/>
            <wp:effectExtent l="19050" t="0" r="0" b="0"/>
            <wp:docPr id="203" name="Рисунок 3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126" cy="79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CD9" w:rsidRDefault="00152CD9" w:rsidP="00461AAC">
      <w:pPr>
        <w:rPr>
          <w:sz w:val="24"/>
          <w:szCs w:val="24"/>
        </w:rPr>
      </w:pPr>
    </w:p>
    <w:p w:rsidR="00152CD9" w:rsidRDefault="00152CD9" w:rsidP="0059047E">
      <w:pPr>
        <w:jc w:val="right"/>
        <w:rPr>
          <w:sz w:val="24"/>
          <w:szCs w:val="24"/>
        </w:rPr>
      </w:pPr>
    </w:p>
    <w:p w:rsidR="0059047E" w:rsidRPr="0059047E" w:rsidRDefault="00AE34A9" w:rsidP="0059047E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56</w:t>
      </w:r>
    </w:p>
    <w:p w:rsidR="00152CD9" w:rsidRDefault="0059047E" w:rsidP="00461AAC">
      <w:pPr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7167230"/>
            <wp:effectExtent l="19050" t="0" r="3175" b="0"/>
            <wp:docPr id="16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6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CD9" w:rsidRDefault="00152CD9" w:rsidP="00461AAC">
      <w:pPr>
        <w:rPr>
          <w:sz w:val="24"/>
          <w:szCs w:val="24"/>
        </w:rPr>
      </w:pPr>
    </w:p>
    <w:p w:rsidR="00152CD9" w:rsidRDefault="0059047E" w:rsidP="0059047E">
      <w:pPr>
        <w:jc w:val="right"/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2100116" cy="853440"/>
            <wp:effectExtent l="19050" t="0" r="0" b="0"/>
            <wp:docPr id="163" name="Рисунок 3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9986" cy="853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47E" w:rsidRDefault="0059047E" w:rsidP="0059047E">
      <w:pPr>
        <w:jc w:val="right"/>
        <w:rPr>
          <w:sz w:val="24"/>
          <w:szCs w:val="24"/>
        </w:rPr>
      </w:pPr>
    </w:p>
    <w:p w:rsidR="0059047E" w:rsidRPr="0059047E" w:rsidRDefault="00AE34A9" w:rsidP="0059047E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57</w:t>
      </w:r>
    </w:p>
    <w:p w:rsidR="00152CD9" w:rsidRDefault="0059047E" w:rsidP="0059047E">
      <w:pPr>
        <w:jc w:val="right"/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5680710" cy="7132320"/>
            <wp:effectExtent l="19050" t="0" r="0" b="0"/>
            <wp:docPr id="16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713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8D8" w:rsidRDefault="0059047E" w:rsidP="0059047E">
      <w:pPr>
        <w:jc w:val="right"/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1966767" cy="868680"/>
            <wp:effectExtent l="19050" t="0" r="0" b="0"/>
            <wp:docPr id="169" name="Рисунок 3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6645" cy="86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47E" w:rsidRDefault="0059047E" w:rsidP="0059047E">
      <w:pPr>
        <w:jc w:val="right"/>
        <w:rPr>
          <w:sz w:val="24"/>
          <w:szCs w:val="24"/>
        </w:rPr>
      </w:pPr>
    </w:p>
    <w:p w:rsidR="0059047E" w:rsidRDefault="0059047E" w:rsidP="0059047E">
      <w:pPr>
        <w:jc w:val="right"/>
        <w:rPr>
          <w:sz w:val="24"/>
          <w:szCs w:val="24"/>
        </w:rPr>
      </w:pPr>
    </w:p>
    <w:p w:rsidR="0059047E" w:rsidRPr="0059047E" w:rsidRDefault="00AE34A9" w:rsidP="0059047E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58</w:t>
      </w:r>
    </w:p>
    <w:p w:rsidR="00CE18D8" w:rsidRDefault="0059047E" w:rsidP="00461AAC">
      <w:pPr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5680710" cy="7040880"/>
            <wp:effectExtent l="19050" t="0" r="0" b="0"/>
            <wp:docPr id="18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704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428" w:rsidRDefault="00C97428" w:rsidP="003C6672">
      <w:pPr>
        <w:jc w:val="right"/>
        <w:rPr>
          <w:sz w:val="24"/>
          <w:szCs w:val="24"/>
        </w:rPr>
      </w:pPr>
    </w:p>
    <w:p w:rsidR="00E12F6B" w:rsidRDefault="0059047E" w:rsidP="0059047E">
      <w:pPr>
        <w:jc w:val="right"/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1924856" cy="952500"/>
            <wp:effectExtent l="19050" t="0" r="0" b="0"/>
            <wp:docPr id="186" name="Рисунок 3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737" cy="952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47E" w:rsidRDefault="0059047E" w:rsidP="0059047E">
      <w:pPr>
        <w:jc w:val="right"/>
        <w:rPr>
          <w:sz w:val="24"/>
          <w:szCs w:val="24"/>
        </w:rPr>
      </w:pPr>
    </w:p>
    <w:p w:rsidR="0059047E" w:rsidRPr="0059047E" w:rsidRDefault="00AE34A9" w:rsidP="0059047E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59</w:t>
      </w:r>
    </w:p>
    <w:p w:rsidR="00E12F6B" w:rsidRDefault="0059047E" w:rsidP="00461AAC">
      <w:pPr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6387688"/>
            <wp:effectExtent l="19050" t="0" r="3175" b="0"/>
            <wp:docPr id="18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87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F6B" w:rsidRDefault="00E12F6B" w:rsidP="003C6672">
      <w:pPr>
        <w:jc w:val="right"/>
        <w:rPr>
          <w:sz w:val="24"/>
          <w:szCs w:val="24"/>
        </w:rPr>
      </w:pPr>
    </w:p>
    <w:p w:rsidR="003C6672" w:rsidRPr="003C6672" w:rsidRDefault="003C6672" w:rsidP="003C6672">
      <w:pPr>
        <w:rPr>
          <w:sz w:val="24"/>
          <w:szCs w:val="24"/>
        </w:rPr>
      </w:pPr>
    </w:p>
    <w:p w:rsidR="0059047E" w:rsidRDefault="0059047E" w:rsidP="0059047E">
      <w:pPr>
        <w:jc w:val="right"/>
        <w:rPr>
          <w:b/>
          <w:sz w:val="20"/>
          <w:szCs w:val="20"/>
        </w:rPr>
      </w:pPr>
      <w:r w:rsidRPr="0059047E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2008675" cy="899160"/>
            <wp:effectExtent l="19050" t="0" r="0" b="0"/>
            <wp:docPr id="189" name="Рисунок 3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8552" cy="8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47E" w:rsidRDefault="0059047E" w:rsidP="0059047E">
      <w:pPr>
        <w:jc w:val="right"/>
        <w:rPr>
          <w:b/>
          <w:sz w:val="20"/>
          <w:szCs w:val="20"/>
        </w:rPr>
      </w:pPr>
    </w:p>
    <w:p w:rsidR="0059047E" w:rsidRDefault="0059047E" w:rsidP="0059047E">
      <w:pPr>
        <w:jc w:val="right"/>
        <w:rPr>
          <w:b/>
          <w:sz w:val="20"/>
          <w:szCs w:val="20"/>
        </w:rPr>
      </w:pPr>
    </w:p>
    <w:p w:rsidR="00A45231" w:rsidRDefault="00AE34A9" w:rsidP="006416F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60</w:t>
      </w:r>
    </w:p>
    <w:p w:rsidR="003B43B0" w:rsidRDefault="003B43B0" w:rsidP="006416F3">
      <w:pPr>
        <w:jc w:val="right"/>
        <w:rPr>
          <w:b/>
          <w:sz w:val="20"/>
          <w:szCs w:val="20"/>
        </w:rPr>
      </w:pPr>
      <w:r w:rsidRPr="003B43B0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940425" cy="8831408"/>
            <wp:effectExtent l="19050" t="0" r="3175" b="0"/>
            <wp:docPr id="5" name="Рисунок 5" descr="https://sun9-30.userapi.com/c850332/v850332377/5bd67/dXSQB62iA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30.userapi.com/c850332/v850332377/5bd67/dXSQB62iAAg.jpg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1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B0" w:rsidRDefault="00AE34A9" w:rsidP="006416F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61</w:t>
      </w:r>
    </w:p>
    <w:p w:rsidR="003B43B0" w:rsidRDefault="003B43B0" w:rsidP="006416F3">
      <w:pPr>
        <w:jc w:val="right"/>
        <w:rPr>
          <w:b/>
          <w:sz w:val="20"/>
          <w:szCs w:val="20"/>
        </w:rPr>
      </w:pPr>
      <w:r w:rsidRPr="003B43B0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939799" cy="8801100"/>
            <wp:effectExtent l="19050" t="0" r="3801" b="0"/>
            <wp:docPr id="6" name="Рисунок 6" descr="https://sun9-23.userapi.com/c849424/v849424377/a9402/UzdU5219j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23.userapi.com/c849424/v849424377/a9402/UzdU5219j_A.jpg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02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1EC" w:rsidRDefault="00AE34A9" w:rsidP="00B151E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62</w:t>
      </w:r>
    </w:p>
    <w:p w:rsidR="00B151EC" w:rsidRPr="00B151EC" w:rsidRDefault="00B151EC" w:rsidP="00B151EC">
      <w:pPr>
        <w:jc w:val="center"/>
        <w:rPr>
          <w:b/>
          <w:sz w:val="28"/>
          <w:szCs w:val="28"/>
        </w:rPr>
      </w:pPr>
      <w:r w:rsidRPr="00B151EC">
        <w:rPr>
          <w:b/>
          <w:sz w:val="28"/>
          <w:szCs w:val="28"/>
        </w:rPr>
        <w:t>Кроссворды для 6 класса</w:t>
      </w:r>
      <w:r w:rsidR="000C4664" w:rsidRPr="000C4664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270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3B0" w:rsidRDefault="00B151EC" w:rsidP="00B151EC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899660" cy="5227320"/>
            <wp:effectExtent l="19050" t="0" r="0" b="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522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3B0" w:rsidRDefault="00B151EC" w:rsidP="00B151EC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2430780" cy="1074420"/>
            <wp:effectExtent l="19050" t="0" r="7620" b="0"/>
            <wp:docPr id="2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3B0" w:rsidRDefault="003B43B0" w:rsidP="006416F3">
      <w:pPr>
        <w:jc w:val="right"/>
        <w:rPr>
          <w:b/>
          <w:sz w:val="20"/>
          <w:szCs w:val="20"/>
        </w:rPr>
      </w:pPr>
    </w:p>
    <w:p w:rsidR="00B151EC" w:rsidRDefault="00645E1E" w:rsidP="006416F3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1264920" cy="830580"/>
            <wp:effectExtent l="19050" t="0" r="0" b="0"/>
            <wp:docPr id="20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091" cy="834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6416F3">
      <w:pPr>
        <w:jc w:val="right"/>
        <w:rPr>
          <w:b/>
          <w:sz w:val="20"/>
          <w:szCs w:val="20"/>
        </w:rPr>
      </w:pPr>
    </w:p>
    <w:p w:rsidR="00B151EC" w:rsidRDefault="00B151EC" w:rsidP="006416F3">
      <w:pPr>
        <w:jc w:val="right"/>
        <w:rPr>
          <w:b/>
          <w:sz w:val="20"/>
          <w:szCs w:val="20"/>
        </w:rPr>
      </w:pPr>
    </w:p>
    <w:p w:rsidR="00B151EC" w:rsidRDefault="00AE34A9" w:rsidP="006416F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63</w:t>
      </w:r>
    </w:p>
    <w:p w:rsidR="00B151EC" w:rsidRDefault="00B151EC" w:rsidP="00645E1E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899660" cy="5730240"/>
            <wp:effectExtent l="19050" t="0" r="0" b="0"/>
            <wp:docPr id="23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573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3406140" cy="1135380"/>
            <wp:effectExtent l="19050" t="0" r="3810" b="0"/>
            <wp:docPr id="23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140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5E1E" w:rsidRPr="00645E1E">
        <w:rPr>
          <w:b/>
          <w:sz w:val="20"/>
          <w:szCs w:val="20"/>
        </w:rPr>
        <w:t xml:space="preserve"> </w:t>
      </w:r>
    </w:p>
    <w:p w:rsidR="00645E1E" w:rsidRDefault="00645E1E" w:rsidP="00645E1E">
      <w:pPr>
        <w:jc w:val="right"/>
        <w:rPr>
          <w:b/>
          <w:sz w:val="20"/>
          <w:szCs w:val="20"/>
        </w:rPr>
      </w:pPr>
      <w:r w:rsidRPr="00645E1E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1226820" cy="792480"/>
            <wp:effectExtent l="19050" t="0" r="0" b="0"/>
            <wp:docPr id="25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B151EC">
      <w:pPr>
        <w:rPr>
          <w:b/>
          <w:sz w:val="20"/>
          <w:szCs w:val="20"/>
        </w:rPr>
      </w:pPr>
    </w:p>
    <w:p w:rsidR="00645E1E" w:rsidRDefault="00645E1E" w:rsidP="00AE34A9">
      <w:pPr>
        <w:rPr>
          <w:b/>
          <w:sz w:val="20"/>
          <w:szCs w:val="20"/>
        </w:rPr>
      </w:pPr>
    </w:p>
    <w:p w:rsidR="00645E1E" w:rsidRDefault="00645E1E" w:rsidP="00B151EC">
      <w:pPr>
        <w:jc w:val="right"/>
        <w:rPr>
          <w:b/>
          <w:sz w:val="20"/>
          <w:szCs w:val="20"/>
        </w:rPr>
      </w:pPr>
    </w:p>
    <w:p w:rsidR="00B151EC" w:rsidRDefault="00AE34A9" w:rsidP="00B151E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64</w:t>
      </w:r>
    </w:p>
    <w:p w:rsidR="00B151EC" w:rsidRDefault="00B151EC" w:rsidP="00B151EC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869180" cy="5478780"/>
            <wp:effectExtent l="19050" t="0" r="7620" b="0"/>
            <wp:docPr id="24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547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B151EC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204460" cy="1341120"/>
            <wp:effectExtent l="19050" t="0" r="0" b="0"/>
            <wp:docPr id="24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645E1E" w:rsidP="00645E1E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1341120" cy="784860"/>
            <wp:effectExtent l="19050" t="0" r="0" b="0"/>
            <wp:docPr id="2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E1E" w:rsidRDefault="00645E1E" w:rsidP="00B151EC">
      <w:pPr>
        <w:jc w:val="right"/>
        <w:rPr>
          <w:b/>
          <w:sz w:val="20"/>
          <w:szCs w:val="20"/>
        </w:rPr>
      </w:pPr>
    </w:p>
    <w:p w:rsidR="00645E1E" w:rsidRDefault="00645E1E" w:rsidP="00B151EC">
      <w:pPr>
        <w:jc w:val="right"/>
        <w:rPr>
          <w:b/>
          <w:sz w:val="20"/>
          <w:szCs w:val="20"/>
        </w:rPr>
      </w:pPr>
    </w:p>
    <w:p w:rsidR="00645E1E" w:rsidRDefault="00645E1E" w:rsidP="00B151EC">
      <w:pPr>
        <w:jc w:val="right"/>
        <w:rPr>
          <w:b/>
          <w:sz w:val="20"/>
          <w:szCs w:val="20"/>
        </w:rPr>
      </w:pPr>
    </w:p>
    <w:p w:rsidR="00B151EC" w:rsidRDefault="00AE34A9" w:rsidP="00B151E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65</w:t>
      </w:r>
    </w:p>
    <w:p w:rsidR="00B151EC" w:rsidRDefault="00B151EC" w:rsidP="00B151EC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082540" cy="5356860"/>
            <wp:effectExtent l="19050" t="0" r="3810" b="0"/>
            <wp:docPr id="24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535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B151EC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052060" cy="1440180"/>
            <wp:effectExtent l="19050" t="0" r="0" b="0"/>
            <wp:docPr id="4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B151EC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71500" cy="99060"/>
            <wp:effectExtent l="19050" t="0" r="0" b="0"/>
            <wp:docPr id="5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645E1E" w:rsidP="00645E1E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1173480" cy="708660"/>
            <wp:effectExtent l="19050" t="0" r="7620" b="0"/>
            <wp:docPr id="21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B151EC">
      <w:pPr>
        <w:rPr>
          <w:b/>
          <w:sz w:val="20"/>
          <w:szCs w:val="20"/>
        </w:rPr>
      </w:pPr>
    </w:p>
    <w:p w:rsidR="00645E1E" w:rsidRDefault="00645E1E" w:rsidP="00B151EC">
      <w:pPr>
        <w:jc w:val="right"/>
        <w:rPr>
          <w:b/>
          <w:sz w:val="20"/>
          <w:szCs w:val="20"/>
        </w:rPr>
      </w:pPr>
    </w:p>
    <w:p w:rsidR="00B151EC" w:rsidRDefault="00AE34A9" w:rsidP="00B151E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66</w:t>
      </w:r>
    </w:p>
    <w:p w:rsidR="00B151EC" w:rsidRDefault="00B151EC" w:rsidP="00B151EC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234940" cy="7033260"/>
            <wp:effectExtent l="19050" t="0" r="3810" b="0"/>
            <wp:docPr id="7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703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645E1E" w:rsidP="00B151EC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1181100" cy="822960"/>
            <wp:effectExtent l="19050" t="0" r="0" b="0"/>
            <wp:docPr id="21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B151EC">
      <w:pPr>
        <w:jc w:val="right"/>
        <w:rPr>
          <w:b/>
          <w:sz w:val="20"/>
          <w:szCs w:val="20"/>
        </w:rPr>
      </w:pPr>
    </w:p>
    <w:p w:rsidR="00B151EC" w:rsidRDefault="00B151EC" w:rsidP="00645E1E">
      <w:pPr>
        <w:rPr>
          <w:b/>
          <w:sz w:val="20"/>
          <w:szCs w:val="20"/>
        </w:rPr>
      </w:pPr>
    </w:p>
    <w:p w:rsidR="00645E1E" w:rsidRDefault="00645E1E" w:rsidP="00B151EC">
      <w:pPr>
        <w:jc w:val="right"/>
        <w:rPr>
          <w:b/>
          <w:sz w:val="20"/>
          <w:szCs w:val="20"/>
        </w:rPr>
      </w:pPr>
    </w:p>
    <w:p w:rsidR="00B151EC" w:rsidRDefault="00AE34A9" w:rsidP="00B151E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67</w:t>
      </w:r>
    </w:p>
    <w:p w:rsidR="00B151EC" w:rsidRDefault="00B151EC" w:rsidP="00B151EC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509260" cy="6545580"/>
            <wp:effectExtent l="19050" t="0" r="0" b="0"/>
            <wp:docPr id="7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654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645E1E" w:rsidP="00B151EC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1196340" cy="830580"/>
            <wp:effectExtent l="19050" t="0" r="3810" b="0"/>
            <wp:docPr id="21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B151EC">
      <w:pPr>
        <w:jc w:val="right"/>
        <w:rPr>
          <w:b/>
          <w:sz w:val="20"/>
          <w:szCs w:val="20"/>
        </w:rPr>
      </w:pPr>
    </w:p>
    <w:p w:rsidR="00B151EC" w:rsidRDefault="00B151EC" w:rsidP="00B151EC">
      <w:pPr>
        <w:jc w:val="right"/>
        <w:rPr>
          <w:b/>
          <w:sz w:val="20"/>
          <w:szCs w:val="20"/>
        </w:rPr>
      </w:pPr>
    </w:p>
    <w:p w:rsidR="00B151EC" w:rsidRDefault="00B151EC" w:rsidP="00645E1E">
      <w:pPr>
        <w:rPr>
          <w:b/>
          <w:sz w:val="20"/>
          <w:szCs w:val="20"/>
        </w:rPr>
      </w:pPr>
    </w:p>
    <w:p w:rsidR="00B151EC" w:rsidRDefault="00B151EC" w:rsidP="00B151EC">
      <w:pPr>
        <w:jc w:val="right"/>
        <w:rPr>
          <w:b/>
          <w:sz w:val="20"/>
          <w:szCs w:val="20"/>
        </w:rPr>
      </w:pPr>
    </w:p>
    <w:p w:rsidR="00B151EC" w:rsidRDefault="00AE34A9" w:rsidP="00B151E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68</w:t>
      </w:r>
    </w:p>
    <w:p w:rsidR="00DD2559" w:rsidRPr="00DD2559" w:rsidRDefault="00DD2559" w:rsidP="00DD2559">
      <w:pPr>
        <w:jc w:val="center"/>
        <w:rPr>
          <w:b/>
          <w:sz w:val="28"/>
          <w:szCs w:val="28"/>
        </w:rPr>
      </w:pPr>
      <w:r w:rsidRPr="00DD2559">
        <w:rPr>
          <w:b/>
          <w:sz w:val="28"/>
          <w:szCs w:val="28"/>
        </w:rPr>
        <w:t xml:space="preserve">Кроссворды для </w:t>
      </w:r>
      <w:proofErr w:type="gramStart"/>
      <w:r w:rsidRPr="00DD2559">
        <w:rPr>
          <w:b/>
          <w:sz w:val="28"/>
          <w:szCs w:val="28"/>
        </w:rPr>
        <w:t>любознательных</w:t>
      </w:r>
      <w:proofErr w:type="gramEnd"/>
      <w:r w:rsidR="000C4664" w:rsidRPr="000C4664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271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B151EC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387340" cy="6050280"/>
            <wp:effectExtent l="19050" t="0" r="3810" b="0"/>
            <wp:docPr id="8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605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B151EC" w:rsidP="00B151EC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381500" cy="1127760"/>
            <wp:effectExtent l="19050" t="0" r="0" b="0"/>
            <wp:docPr id="9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12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EC" w:rsidRDefault="00645E1E" w:rsidP="00645E1E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1036320" cy="690210"/>
            <wp:effectExtent l="19050" t="0" r="0" b="0"/>
            <wp:docPr id="22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14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4A9" w:rsidRDefault="00AE34A9" w:rsidP="00DD2559">
      <w:pPr>
        <w:rPr>
          <w:b/>
          <w:sz w:val="20"/>
          <w:szCs w:val="20"/>
        </w:rPr>
      </w:pPr>
    </w:p>
    <w:p w:rsidR="00B151EC" w:rsidRDefault="00AE34A9" w:rsidP="00AE34A9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69</w:t>
      </w:r>
    </w:p>
    <w:p w:rsidR="00D809CB" w:rsidRPr="00D809CB" w:rsidRDefault="00D809CB" w:rsidP="00D809CB">
      <w:pPr>
        <w:jc w:val="center"/>
        <w:rPr>
          <w:b/>
          <w:sz w:val="28"/>
          <w:szCs w:val="28"/>
        </w:rPr>
      </w:pPr>
      <w:r w:rsidRPr="00D809CB">
        <w:rPr>
          <w:b/>
          <w:sz w:val="28"/>
          <w:szCs w:val="28"/>
        </w:rPr>
        <w:t>Кроссворд №2</w:t>
      </w:r>
    </w:p>
    <w:p w:rsidR="00B151EC" w:rsidRDefault="00D809CB" w:rsidP="0023621C">
      <w:pPr>
        <w:rPr>
          <w:b/>
          <w:noProof/>
          <w:sz w:val="20"/>
          <w:szCs w:val="20"/>
          <w:lang w:eastAsia="ru-RU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417820" cy="7162800"/>
            <wp:effectExtent l="19050" t="0" r="0" b="0"/>
            <wp:docPr id="1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716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960620" cy="198120"/>
            <wp:effectExtent l="19050" t="0" r="0" b="0"/>
            <wp:docPr id="1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620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1912620" cy="548640"/>
            <wp:effectExtent l="19050" t="0" r="0" b="0"/>
            <wp:docPr id="14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5E1E" w:rsidRPr="00645E1E">
        <w:rPr>
          <w:b/>
          <w:noProof/>
          <w:sz w:val="20"/>
          <w:szCs w:val="20"/>
          <w:lang w:eastAsia="ru-RU"/>
        </w:rPr>
        <w:t xml:space="preserve"> </w:t>
      </w:r>
      <w:r w:rsidR="00645E1E" w:rsidRPr="00645E1E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887730" cy="685800"/>
            <wp:effectExtent l="19050" t="0" r="7620" b="0"/>
            <wp:docPr id="25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785" cy="682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E1E" w:rsidRDefault="00645E1E" w:rsidP="00645E1E">
      <w:pPr>
        <w:rPr>
          <w:b/>
          <w:noProof/>
          <w:sz w:val="20"/>
          <w:szCs w:val="20"/>
          <w:lang w:eastAsia="ru-RU"/>
        </w:rPr>
      </w:pPr>
    </w:p>
    <w:p w:rsidR="00D809CB" w:rsidRDefault="00AE34A9" w:rsidP="00D809CB">
      <w:pPr>
        <w:jc w:val="right"/>
        <w:rPr>
          <w:b/>
          <w:noProof/>
          <w:sz w:val="20"/>
          <w:szCs w:val="20"/>
          <w:lang w:eastAsia="ru-RU"/>
        </w:rPr>
      </w:pPr>
      <w:r>
        <w:rPr>
          <w:b/>
          <w:noProof/>
          <w:sz w:val="20"/>
          <w:szCs w:val="20"/>
          <w:lang w:eastAsia="ru-RU"/>
        </w:rPr>
        <w:t>70</w:t>
      </w:r>
    </w:p>
    <w:p w:rsidR="00D809CB" w:rsidRDefault="00D809CB" w:rsidP="00D809CB">
      <w:pPr>
        <w:jc w:val="center"/>
        <w:rPr>
          <w:b/>
          <w:noProof/>
          <w:sz w:val="20"/>
          <w:szCs w:val="20"/>
          <w:lang w:eastAsia="ru-RU"/>
        </w:rPr>
      </w:pPr>
      <w:r w:rsidRPr="00D809CB">
        <w:rPr>
          <w:b/>
          <w:noProof/>
          <w:sz w:val="28"/>
          <w:szCs w:val="28"/>
          <w:lang w:eastAsia="ru-RU"/>
        </w:rPr>
        <w:t>Кроссворд</w:t>
      </w:r>
      <w:r>
        <w:rPr>
          <w:b/>
          <w:noProof/>
          <w:sz w:val="28"/>
          <w:szCs w:val="28"/>
          <w:lang w:eastAsia="ru-RU"/>
        </w:rPr>
        <w:t xml:space="preserve"> </w:t>
      </w:r>
      <w:r w:rsidRPr="00D809CB">
        <w:rPr>
          <w:b/>
          <w:noProof/>
          <w:sz w:val="28"/>
          <w:szCs w:val="28"/>
          <w:lang w:eastAsia="ru-RU"/>
        </w:rPr>
        <w:t>№3</w:t>
      </w:r>
    </w:p>
    <w:p w:rsidR="00D809CB" w:rsidRDefault="00D809CB" w:rsidP="00D809CB">
      <w:pPr>
        <w:jc w:val="center"/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509260" cy="7284720"/>
            <wp:effectExtent l="19050" t="0" r="0" b="0"/>
            <wp:docPr id="19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728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E1E" w:rsidRDefault="00645E1E" w:rsidP="00645E1E">
      <w:pPr>
        <w:jc w:val="right"/>
        <w:rPr>
          <w:b/>
          <w:noProof/>
          <w:sz w:val="28"/>
          <w:szCs w:val="28"/>
          <w:lang w:eastAsia="ru-RU"/>
        </w:rPr>
      </w:pPr>
      <w:r w:rsidRPr="00645E1E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176695" cy="685800"/>
            <wp:effectExtent l="19050" t="0" r="4405" b="0"/>
            <wp:docPr id="25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465" cy="682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9CB" w:rsidRDefault="00D809CB" w:rsidP="00645E1E">
      <w:pPr>
        <w:rPr>
          <w:b/>
          <w:noProof/>
          <w:sz w:val="28"/>
          <w:szCs w:val="28"/>
          <w:lang w:eastAsia="ru-RU"/>
        </w:rPr>
      </w:pPr>
    </w:p>
    <w:p w:rsidR="00D809CB" w:rsidRDefault="00AE34A9" w:rsidP="00D809CB">
      <w:pPr>
        <w:jc w:val="right"/>
        <w:rPr>
          <w:b/>
          <w:noProof/>
          <w:sz w:val="20"/>
          <w:szCs w:val="20"/>
          <w:lang w:eastAsia="ru-RU"/>
        </w:rPr>
      </w:pPr>
      <w:r>
        <w:rPr>
          <w:b/>
          <w:noProof/>
          <w:sz w:val="20"/>
          <w:szCs w:val="20"/>
          <w:lang w:eastAsia="ru-RU"/>
        </w:rPr>
        <w:t>71</w:t>
      </w:r>
    </w:p>
    <w:p w:rsidR="00D809CB" w:rsidRPr="00D809CB" w:rsidRDefault="00D809CB" w:rsidP="00D809CB">
      <w:pPr>
        <w:jc w:val="center"/>
        <w:rPr>
          <w:b/>
          <w:noProof/>
          <w:sz w:val="28"/>
          <w:szCs w:val="28"/>
          <w:lang w:eastAsia="ru-RU"/>
        </w:rPr>
      </w:pPr>
      <w:r w:rsidRPr="00D809CB">
        <w:rPr>
          <w:b/>
          <w:noProof/>
          <w:sz w:val="28"/>
          <w:szCs w:val="28"/>
          <w:lang w:eastAsia="ru-RU"/>
        </w:rPr>
        <w:t>Кроссворд</w:t>
      </w:r>
      <w:r>
        <w:rPr>
          <w:b/>
          <w:noProof/>
          <w:sz w:val="28"/>
          <w:szCs w:val="28"/>
          <w:lang w:eastAsia="ru-RU"/>
        </w:rPr>
        <w:t xml:space="preserve"> </w:t>
      </w:r>
      <w:r w:rsidR="00DD2559">
        <w:rPr>
          <w:b/>
          <w:noProof/>
          <w:sz w:val="28"/>
          <w:szCs w:val="28"/>
          <w:lang w:eastAsia="ru-RU"/>
        </w:rPr>
        <w:t>№4</w:t>
      </w:r>
    </w:p>
    <w:p w:rsidR="00D809CB" w:rsidRPr="00D809CB" w:rsidRDefault="00D809CB" w:rsidP="00D809CB">
      <w:pPr>
        <w:rPr>
          <w:b/>
          <w:noProof/>
          <w:sz w:val="28"/>
          <w:szCs w:val="28"/>
          <w:lang w:eastAsia="ru-RU"/>
        </w:rPr>
      </w:pPr>
      <w:r w:rsidRPr="00D809CB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509260" cy="7284720"/>
            <wp:effectExtent l="19050" t="0" r="0" b="0"/>
            <wp:docPr id="17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728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9CB" w:rsidRDefault="00D809CB" w:rsidP="00D809CB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625340" cy="228600"/>
            <wp:effectExtent l="19050" t="0" r="3810" b="0"/>
            <wp:docPr id="17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34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4351020" cy="533400"/>
            <wp:effectExtent l="19050" t="0" r="0" b="0"/>
            <wp:docPr id="19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4A9" w:rsidRPr="00AE34A9">
        <w:rPr>
          <w:noProof/>
          <w:sz w:val="24"/>
          <w:szCs w:val="24"/>
          <w:lang w:eastAsia="ru-RU"/>
        </w:rPr>
        <w:t xml:space="preserve"> </w:t>
      </w:r>
      <w:r w:rsidR="00AE34A9" w:rsidRPr="00AE34A9"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971550" cy="675001"/>
            <wp:effectExtent l="19050" t="0" r="0" b="0"/>
            <wp:docPr id="26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78" cy="677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9CB" w:rsidRPr="00645E1E" w:rsidRDefault="00AE34A9" w:rsidP="00645E1E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72</w:t>
      </w:r>
    </w:p>
    <w:p w:rsidR="00121ECC" w:rsidRPr="00666F9E" w:rsidRDefault="00121ECC" w:rsidP="0031483E">
      <w:pPr>
        <w:pStyle w:val="a8"/>
        <w:numPr>
          <w:ilvl w:val="0"/>
          <w:numId w:val="32"/>
        </w:numPr>
        <w:jc w:val="center"/>
        <w:rPr>
          <w:color w:val="C00000"/>
          <w:sz w:val="32"/>
          <w:szCs w:val="32"/>
        </w:rPr>
      </w:pPr>
      <w:r w:rsidRPr="00666F9E">
        <w:rPr>
          <w:color w:val="C00000"/>
          <w:sz w:val="32"/>
          <w:szCs w:val="32"/>
        </w:rPr>
        <w:t>Перечень учебно-методического обеспечения.</w:t>
      </w:r>
    </w:p>
    <w:p w:rsidR="00121ECC" w:rsidRPr="00666F9E" w:rsidRDefault="00121ECC" w:rsidP="00666F9E">
      <w:pPr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 w:rsidRPr="00666F9E">
        <w:rPr>
          <w:rFonts w:ascii="Times New Roman" w:hAnsi="Times New Roman" w:cs="Times New Roman"/>
          <w:color w:val="C00000"/>
          <w:sz w:val="32"/>
          <w:szCs w:val="32"/>
        </w:rPr>
        <w:t>Учебники.</w:t>
      </w:r>
    </w:p>
    <w:p w:rsidR="00121ECC" w:rsidRDefault="00121ECC" w:rsidP="0031483E">
      <w:pPr>
        <w:pStyle w:val="a8"/>
        <w:numPr>
          <w:ilvl w:val="0"/>
          <w:numId w:val="3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Металлиди</w:t>
      </w:r>
      <w:proofErr w:type="spellEnd"/>
      <w:r>
        <w:rPr>
          <w:sz w:val="24"/>
          <w:szCs w:val="24"/>
        </w:rPr>
        <w:t xml:space="preserve"> Ж., </w:t>
      </w:r>
      <w:proofErr w:type="spellStart"/>
      <w:r>
        <w:rPr>
          <w:sz w:val="24"/>
          <w:szCs w:val="24"/>
        </w:rPr>
        <w:t>Перцовская</w:t>
      </w:r>
      <w:proofErr w:type="spellEnd"/>
      <w:r>
        <w:rPr>
          <w:sz w:val="24"/>
          <w:szCs w:val="24"/>
        </w:rPr>
        <w:t xml:space="preserve"> А. Сольфеджио. Мы играем, сочиняем и поем для 5 </w:t>
      </w:r>
      <w:r w:rsidR="003B43B0">
        <w:rPr>
          <w:sz w:val="24"/>
          <w:szCs w:val="24"/>
        </w:rPr>
        <w:t xml:space="preserve">-6 </w:t>
      </w:r>
      <w:r>
        <w:rPr>
          <w:sz w:val="24"/>
          <w:szCs w:val="24"/>
        </w:rPr>
        <w:t xml:space="preserve">класса ДМШ. – </w:t>
      </w:r>
      <w:proofErr w:type="gramStart"/>
      <w:r>
        <w:rPr>
          <w:sz w:val="24"/>
          <w:szCs w:val="24"/>
        </w:rPr>
        <w:t>С-П</w:t>
      </w:r>
      <w:proofErr w:type="gramEnd"/>
      <w:r>
        <w:rPr>
          <w:sz w:val="24"/>
          <w:szCs w:val="24"/>
        </w:rPr>
        <w:t>., 2021г. – 91 с.</w:t>
      </w:r>
    </w:p>
    <w:p w:rsidR="00121ECC" w:rsidRDefault="00121ECC" w:rsidP="0031483E">
      <w:pPr>
        <w:pStyle w:val="Default"/>
        <w:numPr>
          <w:ilvl w:val="0"/>
          <w:numId w:val="31"/>
        </w:numPr>
        <w:spacing w:after="1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Калинина Г. Сольфеджио. Рабочие тетради. 5 </w:t>
      </w:r>
      <w:r w:rsidR="003B43B0">
        <w:rPr>
          <w:rFonts w:asciiTheme="minorHAnsi" w:hAnsiTheme="minorHAnsi" w:cstheme="minorBidi"/>
          <w:color w:val="auto"/>
        </w:rPr>
        <w:t xml:space="preserve">-6 </w:t>
      </w:r>
      <w:r>
        <w:rPr>
          <w:rFonts w:asciiTheme="minorHAnsi" w:hAnsiTheme="minorHAnsi" w:cstheme="minorBidi"/>
          <w:color w:val="auto"/>
        </w:rPr>
        <w:t xml:space="preserve">класс. - М., 2024 – 32 с. </w:t>
      </w:r>
    </w:p>
    <w:p w:rsidR="00121ECC" w:rsidRDefault="00121ECC" w:rsidP="0031483E">
      <w:pPr>
        <w:pStyle w:val="Default"/>
        <w:numPr>
          <w:ilvl w:val="0"/>
          <w:numId w:val="31"/>
        </w:numPr>
        <w:spacing w:after="1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>Калмыков</w:t>
      </w:r>
      <w:r w:rsidRPr="00B91BD4">
        <w:rPr>
          <w:rFonts w:asciiTheme="minorHAnsi" w:hAnsiTheme="minorHAnsi" w:cstheme="minorBidi"/>
          <w:color w:val="auto"/>
        </w:rPr>
        <w:t xml:space="preserve"> </w:t>
      </w:r>
      <w:r>
        <w:rPr>
          <w:rFonts w:asciiTheme="minorHAnsi" w:hAnsiTheme="minorHAnsi" w:cstheme="minorBidi"/>
          <w:color w:val="auto"/>
        </w:rPr>
        <w:t xml:space="preserve">Б.  и  </w:t>
      </w:r>
      <w:proofErr w:type="spellStart"/>
      <w:r>
        <w:rPr>
          <w:rFonts w:asciiTheme="minorHAnsi" w:hAnsiTheme="minorHAnsi" w:cstheme="minorBidi"/>
          <w:color w:val="auto"/>
        </w:rPr>
        <w:t>Фридкин</w:t>
      </w:r>
      <w:proofErr w:type="spellEnd"/>
      <w:r w:rsidRPr="00B91BD4">
        <w:rPr>
          <w:rFonts w:asciiTheme="minorHAnsi" w:hAnsiTheme="minorHAnsi" w:cstheme="minorBidi"/>
          <w:color w:val="auto"/>
        </w:rPr>
        <w:t xml:space="preserve"> </w:t>
      </w:r>
      <w:r>
        <w:rPr>
          <w:rFonts w:asciiTheme="minorHAnsi" w:hAnsiTheme="minorHAnsi" w:cstheme="minorBidi"/>
          <w:color w:val="auto"/>
        </w:rPr>
        <w:t xml:space="preserve">Г.  Сольфеджио ч.1, </w:t>
      </w:r>
      <w:proofErr w:type="spellStart"/>
      <w:r>
        <w:rPr>
          <w:rFonts w:asciiTheme="minorHAnsi" w:hAnsiTheme="minorHAnsi" w:cstheme="minorBidi"/>
          <w:color w:val="auto"/>
        </w:rPr>
        <w:t>Одноголосие</w:t>
      </w:r>
      <w:proofErr w:type="spellEnd"/>
      <w:r>
        <w:rPr>
          <w:rFonts w:asciiTheme="minorHAnsi" w:hAnsiTheme="minorHAnsi" w:cstheme="minorBidi"/>
          <w:color w:val="auto"/>
        </w:rPr>
        <w:t xml:space="preserve">. Изд. «Музыка», </w:t>
      </w:r>
    </w:p>
    <w:p w:rsidR="00121ECC" w:rsidRDefault="002E784D" w:rsidP="00121ECC">
      <w:pPr>
        <w:pStyle w:val="Default"/>
        <w:spacing w:after="160"/>
        <w:ind w:left="3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       </w:t>
      </w:r>
      <w:r w:rsidR="00121ECC">
        <w:rPr>
          <w:rFonts w:asciiTheme="minorHAnsi" w:hAnsiTheme="minorHAnsi" w:cstheme="minorBidi"/>
          <w:color w:val="auto"/>
        </w:rPr>
        <w:t>г. Москва 2024г.</w:t>
      </w:r>
    </w:p>
    <w:p w:rsidR="00121ECC" w:rsidRPr="00804A16" w:rsidRDefault="00121ECC" w:rsidP="0031483E">
      <w:pPr>
        <w:pStyle w:val="Default"/>
        <w:numPr>
          <w:ilvl w:val="0"/>
          <w:numId w:val="31"/>
        </w:numPr>
        <w:spacing w:after="160"/>
        <w:rPr>
          <w:rFonts w:asciiTheme="minorHAnsi" w:hAnsiTheme="minorHAnsi" w:cstheme="minorBidi"/>
          <w:color w:val="auto"/>
        </w:rPr>
      </w:pPr>
      <w:r w:rsidRPr="00804A16">
        <w:rPr>
          <w:rFonts w:asciiTheme="minorHAnsi" w:hAnsiTheme="minorHAnsi" w:cstheme="minorBidi"/>
          <w:color w:val="auto"/>
        </w:rPr>
        <w:t>Панова</w:t>
      </w:r>
      <w:r>
        <w:rPr>
          <w:rFonts w:asciiTheme="minorHAnsi" w:hAnsiTheme="minorHAnsi" w:cstheme="minorBidi"/>
          <w:color w:val="auto"/>
        </w:rPr>
        <w:t xml:space="preserve"> Н.В.</w:t>
      </w:r>
      <w:r w:rsidRPr="00804A16">
        <w:rPr>
          <w:rFonts w:asciiTheme="minorHAnsi" w:hAnsiTheme="minorHAnsi" w:cstheme="minorBidi"/>
          <w:color w:val="auto"/>
        </w:rPr>
        <w:t xml:space="preserve"> «С</w:t>
      </w:r>
      <w:r>
        <w:rPr>
          <w:rFonts w:asciiTheme="minorHAnsi" w:hAnsiTheme="minorHAnsi" w:cstheme="minorBidi"/>
          <w:color w:val="auto"/>
        </w:rPr>
        <w:t>правочные листы по сольфеджио» 5</w:t>
      </w:r>
      <w:r w:rsidRPr="00804A16">
        <w:rPr>
          <w:rFonts w:asciiTheme="minorHAnsi" w:hAnsiTheme="minorHAnsi" w:cstheme="minorBidi"/>
          <w:color w:val="auto"/>
        </w:rPr>
        <w:t xml:space="preserve"> </w:t>
      </w:r>
      <w:r w:rsidR="003B43B0">
        <w:rPr>
          <w:rFonts w:asciiTheme="minorHAnsi" w:hAnsiTheme="minorHAnsi" w:cstheme="minorBidi"/>
          <w:color w:val="auto"/>
        </w:rPr>
        <w:t xml:space="preserve">-6 </w:t>
      </w:r>
      <w:r w:rsidRPr="00804A16">
        <w:rPr>
          <w:rFonts w:asciiTheme="minorHAnsi" w:hAnsiTheme="minorHAnsi" w:cstheme="minorBidi"/>
          <w:color w:val="auto"/>
        </w:rPr>
        <w:t>класс. Музыкальное образование. Изд. «Престо». М.2023- 2с.</w:t>
      </w:r>
    </w:p>
    <w:p w:rsidR="00B930E2" w:rsidRDefault="00B930E2" w:rsidP="0031483E">
      <w:pPr>
        <w:pStyle w:val="Default"/>
        <w:numPr>
          <w:ilvl w:val="0"/>
          <w:numId w:val="31"/>
        </w:numPr>
        <w:spacing w:after="1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>Панова Н.В. Конспекты по элементарной теории музыки. Учебное пособие для учащихся музыкальных школ. Изд. ООО «Престо», Москва 2005г.</w:t>
      </w:r>
    </w:p>
    <w:p w:rsidR="00121ECC" w:rsidRDefault="00121ECC" w:rsidP="0031483E">
      <w:pPr>
        <w:pStyle w:val="Default"/>
        <w:numPr>
          <w:ilvl w:val="0"/>
          <w:numId w:val="31"/>
        </w:numPr>
        <w:spacing w:after="160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>Соломатина</w:t>
      </w:r>
      <w:r w:rsidRPr="00B91BD4">
        <w:rPr>
          <w:rFonts w:asciiTheme="minorHAnsi" w:hAnsiTheme="minorHAnsi" w:cstheme="minorBidi"/>
          <w:color w:val="auto"/>
        </w:rPr>
        <w:t xml:space="preserve"> </w:t>
      </w:r>
      <w:r>
        <w:rPr>
          <w:rFonts w:asciiTheme="minorHAnsi" w:hAnsiTheme="minorHAnsi" w:cstheme="minorBidi"/>
          <w:color w:val="auto"/>
        </w:rPr>
        <w:t>Ф.Н.   Методическая разработка по сольфеджио «Теоретические вопросы для учащихся 5 класса</w:t>
      </w:r>
      <w:r>
        <w:rPr>
          <w:rFonts w:ascii="Helvetica" w:hAnsi="Helvetica" w:cs="Helvetica"/>
          <w:color w:val="333333"/>
          <w:sz w:val="17"/>
          <w:szCs w:val="17"/>
          <w:shd w:val="clear" w:color="auto" w:fill="FFFFFF"/>
        </w:rPr>
        <w:t> </w:t>
      </w:r>
      <w:r>
        <w:rPr>
          <w:rFonts w:asciiTheme="minorHAnsi" w:hAnsiTheme="minorHAnsi" w:cstheme="minorBidi"/>
          <w:color w:val="auto"/>
        </w:rPr>
        <w:t>ФПО, ОСИ, ОХП ДМШ</w:t>
      </w:r>
      <w:r>
        <w:rPr>
          <w:rFonts w:ascii="Arial" w:hAnsi="Arial" w:cs="Arial"/>
          <w:b/>
          <w:bCs/>
          <w:color w:val="333333"/>
          <w:sz w:val="17"/>
          <w:szCs w:val="17"/>
          <w:shd w:val="clear" w:color="auto" w:fill="FFFFFF"/>
        </w:rPr>
        <w:t xml:space="preserve">», </w:t>
      </w:r>
      <w:r>
        <w:rPr>
          <w:rFonts w:ascii="Arial" w:hAnsi="Arial" w:cs="Arial"/>
          <w:color w:val="333333"/>
          <w:sz w:val="17"/>
          <w:szCs w:val="17"/>
          <w:shd w:val="clear" w:color="auto" w:fill="FFFFFF"/>
        </w:rPr>
        <w:t> </w:t>
      </w:r>
      <w:r>
        <w:rPr>
          <w:rFonts w:asciiTheme="minorHAnsi" w:hAnsiTheme="minorHAnsi" w:cstheme="minorBidi"/>
          <w:color w:val="auto"/>
        </w:rPr>
        <w:t xml:space="preserve">МБУ </w:t>
      </w:r>
      <w:proofErr w:type="gramStart"/>
      <w:r>
        <w:rPr>
          <w:rFonts w:asciiTheme="minorHAnsi" w:hAnsiTheme="minorHAnsi" w:cstheme="minorBidi"/>
          <w:color w:val="auto"/>
        </w:rPr>
        <w:t>ДО</w:t>
      </w:r>
      <w:proofErr w:type="gramEnd"/>
      <w:r>
        <w:rPr>
          <w:rFonts w:asciiTheme="minorHAnsi" w:hAnsiTheme="minorHAnsi" w:cstheme="minorBidi"/>
          <w:color w:val="auto"/>
        </w:rPr>
        <w:t xml:space="preserve"> «</w:t>
      </w:r>
      <w:proofErr w:type="gramStart"/>
      <w:r>
        <w:rPr>
          <w:rFonts w:asciiTheme="minorHAnsi" w:hAnsiTheme="minorHAnsi" w:cstheme="minorBidi"/>
          <w:color w:val="auto"/>
        </w:rPr>
        <w:t>Детская</w:t>
      </w:r>
      <w:proofErr w:type="gramEnd"/>
      <w:r>
        <w:rPr>
          <w:rFonts w:asciiTheme="minorHAnsi" w:hAnsiTheme="minorHAnsi" w:cstheme="minorBidi"/>
          <w:color w:val="auto"/>
        </w:rPr>
        <w:t xml:space="preserve"> школа искусств № 1», г. Сызрань, 2020 г.</w:t>
      </w:r>
    </w:p>
    <w:p w:rsidR="00121ECC" w:rsidRDefault="00121ECC" w:rsidP="0031483E">
      <w:pPr>
        <w:pStyle w:val="Default"/>
        <w:numPr>
          <w:ilvl w:val="0"/>
          <w:numId w:val="31"/>
        </w:numPr>
        <w:spacing w:after="160"/>
        <w:rPr>
          <w:rFonts w:asciiTheme="minorHAnsi" w:hAnsiTheme="minorHAnsi" w:cstheme="minorBidi"/>
          <w:color w:val="auto"/>
        </w:rPr>
      </w:pPr>
      <w:proofErr w:type="spellStart"/>
      <w:r>
        <w:rPr>
          <w:rFonts w:asciiTheme="minorHAnsi" w:hAnsiTheme="minorHAnsi" w:cstheme="minorBidi"/>
          <w:color w:val="auto"/>
        </w:rPr>
        <w:t>Загидулина</w:t>
      </w:r>
      <w:proofErr w:type="spellEnd"/>
      <w:r>
        <w:rPr>
          <w:rFonts w:asciiTheme="minorHAnsi" w:hAnsiTheme="minorHAnsi" w:cstheme="minorBidi"/>
          <w:color w:val="auto"/>
        </w:rPr>
        <w:t xml:space="preserve">  Т.В.  Методическая разработка. Сборник к</w:t>
      </w:r>
      <w:r w:rsidR="006416F3">
        <w:rPr>
          <w:rFonts w:asciiTheme="minorHAnsi" w:hAnsiTheme="minorHAnsi" w:cstheme="minorBidi"/>
          <w:color w:val="auto"/>
        </w:rPr>
        <w:t>россвордов по сольфеджио для 5</w:t>
      </w:r>
      <w:r w:rsidR="003B43B0">
        <w:rPr>
          <w:rFonts w:asciiTheme="minorHAnsi" w:hAnsiTheme="minorHAnsi" w:cstheme="minorBidi"/>
          <w:color w:val="auto"/>
        </w:rPr>
        <w:t xml:space="preserve">-6 </w:t>
      </w:r>
      <w:r w:rsidR="008C1A08">
        <w:rPr>
          <w:rFonts w:asciiTheme="minorHAnsi" w:hAnsiTheme="minorHAnsi" w:cstheme="minorBidi"/>
          <w:color w:val="auto"/>
        </w:rPr>
        <w:t xml:space="preserve"> класса</w:t>
      </w:r>
      <w:r>
        <w:rPr>
          <w:rFonts w:asciiTheme="minorHAnsi" w:hAnsiTheme="minorHAnsi" w:cstheme="minorBidi"/>
          <w:color w:val="auto"/>
        </w:rPr>
        <w:t>, Анжеро-Судженск, 2022 г.</w:t>
      </w:r>
    </w:p>
    <w:p w:rsidR="002E784D" w:rsidRPr="008C1A08" w:rsidRDefault="002E784D" w:rsidP="0031483E">
      <w:pPr>
        <w:pStyle w:val="Default"/>
        <w:numPr>
          <w:ilvl w:val="0"/>
          <w:numId w:val="31"/>
        </w:numPr>
        <w:spacing w:after="160"/>
        <w:rPr>
          <w:sz w:val="28"/>
          <w:szCs w:val="28"/>
        </w:rPr>
      </w:pPr>
      <w:proofErr w:type="spellStart"/>
      <w:r>
        <w:rPr>
          <w:rFonts w:asciiTheme="minorHAnsi" w:hAnsiTheme="minorHAnsi" w:cstheme="minorBidi"/>
          <w:color w:val="auto"/>
        </w:rPr>
        <w:t>Бланкова</w:t>
      </w:r>
      <w:proofErr w:type="spellEnd"/>
      <w:r>
        <w:rPr>
          <w:rFonts w:asciiTheme="minorHAnsi" w:hAnsiTheme="minorHAnsi" w:cstheme="minorBidi"/>
          <w:color w:val="auto"/>
        </w:rPr>
        <w:t xml:space="preserve"> Н.П. Методическая разработка. </w:t>
      </w:r>
      <w:r w:rsidR="001A0121">
        <w:rPr>
          <w:rFonts w:asciiTheme="minorHAnsi" w:hAnsiTheme="minorHAnsi" w:cstheme="minorBidi"/>
          <w:color w:val="auto"/>
        </w:rPr>
        <w:t xml:space="preserve">Опорные конспекты по элементарной теории музыки для </w:t>
      </w:r>
      <w:proofErr w:type="gramStart"/>
      <w:r w:rsidR="001A0121">
        <w:rPr>
          <w:rFonts w:asciiTheme="minorHAnsi" w:hAnsiTheme="minorHAnsi" w:cstheme="minorBidi"/>
          <w:color w:val="auto"/>
        </w:rPr>
        <w:t>обучающихся</w:t>
      </w:r>
      <w:proofErr w:type="gramEnd"/>
      <w:r w:rsidR="001A0121">
        <w:rPr>
          <w:rFonts w:asciiTheme="minorHAnsi" w:hAnsiTheme="minorHAnsi" w:cstheme="minorBidi"/>
          <w:color w:val="auto"/>
        </w:rPr>
        <w:t xml:space="preserve"> </w:t>
      </w:r>
      <w:proofErr w:type="spellStart"/>
      <w:r w:rsidR="001A0121">
        <w:rPr>
          <w:rFonts w:asciiTheme="minorHAnsi" w:hAnsiTheme="minorHAnsi" w:cstheme="minorBidi"/>
          <w:color w:val="auto"/>
        </w:rPr>
        <w:t>профориен</w:t>
      </w:r>
      <w:r>
        <w:rPr>
          <w:rFonts w:asciiTheme="minorHAnsi" w:hAnsiTheme="minorHAnsi" w:cstheme="minorBidi"/>
          <w:color w:val="auto"/>
        </w:rPr>
        <w:t>т</w:t>
      </w:r>
      <w:r w:rsidR="001A0121">
        <w:rPr>
          <w:rFonts w:asciiTheme="minorHAnsi" w:hAnsiTheme="minorHAnsi" w:cstheme="minorBidi"/>
          <w:color w:val="auto"/>
        </w:rPr>
        <w:t>ационного</w:t>
      </w:r>
      <w:proofErr w:type="spellEnd"/>
      <w:r w:rsidR="001A0121">
        <w:rPr>
          <w:rFonts w:asciiTheme="minorHAnsi" w:hAnsiTheme="minorHAnsi" w:cstheme="minorBidi"/>
          <w:color w:val="auto"/>
        </w:rPr>
        <w:t xml:space="preserve"> класса</w:t>
      </w:r>
      <w:r>
        <w:rPr>
          <w:rFonts w:asciiTheme="minorHAnsi" w:hAnsiTheme="minorHAnsi" w:cstheme="minorBidi"/>
          <w:color w:val="auto"/>
        </w:rPr>
        <w:t xml:space="preserve"> ДМШ и ДШИ. ЦДШИ г. </w:t>
      </w:r>
      <w:proofErr w:type="spellStart"/>
      <w:r>
        <w:rPr>
          <w:rFonts w:asciiTheme="minorHAnsi" w:hAnsiTheme="minorHAnsi" w:cstheme="minorBidi"/>
          <w:color w:val="auto"/>
        </w:rPr>
        <w:t>Ангарск</w:t>
      </w:r>
      <w:proofErr w:type="spellEnd"/>
      <w:r>
        <w:rPr>
          <w:rFonts w:asciiTheme="minorHAnsi" w:hAnsiTheme="minorHAnsi" w:cstheme="minorBidi"/>
          <w:color w:val="auto"/>
        </w:rPr>
        <w:t>, 2016г.</w:t>
      </w:r>
    </w:p>
    <w:p w:rsidR="00121ECC" w:rsidRPr="00AD2067" w:rsidRDefault="008C1A08" w:rsidP="00AD2067">
      <w:pPr>
        <w:pStyle w:val="Default"/>
        <w:numPr>
          <w:ilvl w:val="0"/>
          <w:numId w:val="31"/>
        </w:numPr>
        <w:spacing w:after="160"/>
        <w:rPr>
          <w:sz w:val="28"/>
          <w:szCs w:val="28"/>
        </w:rPr>
      </w:pPr>
      <w:r>
        <w:rPr>
          <w:rFonts w:asciiTheme="minorHAnsi" w:hAnsiTheme="minorHAnsi" w:cstheme="minorBidi"/>
          <w:color w:val="auto"/>
        </w:rPr>
        <w:t>Архипова В.В</w:t>
      </w:r>
      <w:r w:rsidR="006A6D92">
        <w:rPr>
          <w:rFonts w:asciiTheme="minorHAnsi" w:hAnsiTheme="minorHAnsi" w:cstheme="minorBidi"/>
          <w:color w:val="auto"/>
        </w:rPr>
        <w:t xml:space="preserve">. Методическая разработка. Тестовые задания </w:t>
      </w:r>
      <w:r>
        <w:rPr>
          <w:rFonts w:asciiTheme="minorHAnsi" w:hAnsiTheme="minorHAnsi" w:cstheme="minorBidi"/>
          <w:color w:val="auto"/>
        </w:rPr>
        <w:t xml:space="preserve"> по теории музыки для </w:t>
      </w:r>
      <w:proofErr w:type="gramStart"/>
      <w:r>
        <w:rPr>
          <w:rFonts w:asciiTheme="minorHAnsi" w:hAnsiTheme="minorHAnsi" w:cstheme="minorBidi"/>
          <w:color w:val="auto"/>
        </w:rPr>
        <w:t>обучающихся</w:t>
      </w:r>
      <w:proofErr w:type="gramEnd"/>
      <w:r>
        <w:rPr>
          <w:rFonts w:asciiTheme="minorHAnsi" w:hAnsiTheme="minorHAnsi" w:cstheme="minorBidi"/>
          <w:color w:val="auto"/>
        </w:rPr>
        <w:t xml:space="preserve">  </w:t>
      </w:r>
      <w:proofErr w:type="spellStart"/>
      <w:r>
        <w:rPr>
          <w:rFonts w:asciiTheme="minorHAnsi" w:hAnsiTheme="minorHAnsi" w:cstheme="minorBidi"/>
          <w:color w:val="auto"/>
        </w:rPr>
        <w:t>профориентационного</w:t>
      </w:r>
      <w:proofErr w:type="spellEnd"/>
      <w:r>
        <w:rPr>
          <w:rFonts w:asciiTheme="minorHAnsi" w:hAnsiTheme="minorHAnsi" w:cstheme="minorBidi"/>
          <w:color w:val="auto"/>
        </w:rPr>
        <w:t xml:space="preserve"> класса ДМШ и ДШИ. 5</w:t>
      </w:r>
      <w:r w:rsidR="003B43B0">
        <w:rPr>
          <w:rFonts w:asciiTheme="minorHAnsi" w:hAnsiTheme="minorHAnsi" w:cstheme="minorBidi"/>
          <w:color w:val="auto"/>
        </w:rPr>
        <w:t xml:space="preserve">-6 </w:t>
      </w:r>
      <w:r>
        <w:rPr>
          <w:rFonts w:asciiTheme="minorHAnsi" w:hAnsiTheme="minorHAnsi" w:cstheme="minorBidi"/>
          <w:color w:val="auto"/>
        </w:rPr>
        <w:t xml:space="preserve"> класс</w:t>
      </w:r>
      <w:r w:rsidR="00AD2067">
        <w:rPr>
          <w:rFonts w:asciiTheme="minorHAnsi" w:hAnsiTheme="minorHAnsi" w:cstheme="minorBidi"/>
          <w:color w:val="auto"/>
        </w:rPr>
        <w:t>ы</w:t>
      </w:r>
      <w:r>
        <w:rPr>
          <w:rFonts w:asciiTheme="minorHAnsi" w:hAnsiTheme="minorHAnsi" w:cstheme="minorBidi"/>
          <w:color w:val="auto"/>
        </w:rPr>
        <w:t xml:space="preserve">,  </w:t>
      </w:r>
      <w:r w:rsidRPr="00AD2067">
        <w:rPr>
          <w:rFonts w:asciiTheme="minorHAnsi" w:hAnsiTheme="minorHAnsi" w:cstheme="minorBidi"/>
          <w:color w:val="auto"/>
        </w:rPr>
        <w:t>ЕДШИ г. Егорьевск, 2019г.</w:t>
      </w:r>
    </w:p>
    <w:p w:rsidR="00121ECC" w:rsidRPr="00121ECC" w:rsidRDefault="00121ECC" w:rsidP="00121ECC">
      <w:pPr>
        <w:pStyle w:val="Default"/>
        <w:jc w:val="right"/>
        <w:rPr>
          <w:b/>
          <w:sz w:val="20"/>
          <w:szCs w:val="20"/>
        </w:rPr>
      </w:pPr>
    </w:p>
    <w:p w:rsidR="00121ECC" w:rsidRDefault="00121ECC" w:rsidP="00121ECC">
      <w:pPr>
        <w:pStyle w:val="Default"/>
        <w:ind w:left="1074"/>
        <w:rPr>
          <w:b/>
        </w:rPr>
      </w:pPr>
      <w:r w:rsidRPr="00B91BD4">
        <w:rPr>
          <w:rFonts w:ascii="Wingdings" w:hAnsi="Wingdings"/>
          <w:noProof/>
          <w:lang w:eastAsia="ru-RU"/>
        </w:rPr>
        <w:drawing>
          <wp:inline distT="0" distB="0" distL="0" distR="0">
            <wp:extent cx="472440" cy="640080"/>
            <wp:effectExtent l="19050" t="0" r="3810" b="0"/>
            <wp:docPr id="23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Wingdings" w:hAnsi="Wingdings"/>
        </w:rPr>
        <w:t></w:t>
      </w:r>
      <w:r>
        <w:rPr>
          <w:b/>
        </w:rPr>
        <w:t>«Учебное пособие по предмету «Сольфеджио»</w:t>
      </w:r>
      <w:r w:rsidR="000C4664" w:rsidRPr="000C4664">
        <w:rPr>
          <w:noProof/>
          <w:lang w:eastAsia="ru-RU"/>
        </w:rPr>
        <w:t xml:space="preserve"> </w:t>
      </w:r>
      <w:r w:rsidR="000C4664" w:rsidRPr="000C4664">
        <w:rPr>
          <w:b/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72" name="Рисунок 4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ECC" w:rsidRDefault="00121ECC" w:rsidP="00121ECC">
      <w:pPr>
        <w:pStyle w:val="Default"/>
        <w:ind w:left="720"/>
        <w:jc w:val="center"/>
        <w:rPr>
          <w:b/>
        </w:rPr>
      </w:pPr>
      <w:r>
        <w:rPr>
          <w:b/>
        </w:rPr>
        <w:t xml:space="preserve">для учащихся  </w:t>
      </w:r>
      <w:r w:rsidR="00784E4D">
        <w:rPr>
          <w:b/>
          <w:sz w:val="32"/>
          <w:szCs w:val="32"/>
        </w:rPr>
        <w:t>5</w:t>
      </w:r>
      <w:r w:rsidR="0023621C">
        <w:rPr>
          <w:b/>
          <w:sz w:val="32"/>
          <w:szCs w:val="32"/>
        </w:rPr>
        <w:t xml:space="preserve"> – 6 </w:t>
      </w:r>
      <w:r w:rsidR="0023621C">
        <w:rPr>
          <w:b/>
        </w:rPr>
        <w:t>классов</w:t>
      </w:r>
      <w:r>
        <w:rPr>
          <w:b/>
        </w:rPr>
        <w:t xml:space="preserve">  ДШИ  инструментального отделения</w:t>
      </w:r>
    </w:p>
    <w:p w:rsidR="00121ECC" w:rsidRDefault="00121ECC" w:rsidP="00121ECC">
      <w:pPr>
        <w:pStyle w:val="Default"/>
        <w:ind w:left="720"/>
        <w:jc w:val="center"/>
        <w:rPr>
          <w:b/>
        </w:rPr>
      </w:pPr>
      <w:r>
        <w:rPr>
          <w:b/>
        </w:rPr>
        <w:t>«ХОЧУ ВСЁ ЗНАТЬ»</w:t>
      </w:r>
    </w:p>
    <w:p w:rsidR="00121ECC" w:rsidRDefault="00121ECC" w:rsidP="00121ECC">
      <w:pPr>
        <w:pStyle w:val="Default"/>
        <w:ind w:left="720"/>
        <w:jc w:val="center"/>
        <w:rPr>
          <w:b/>
        </w:rPr>
      </w:pPr>
      <w:r>
        <w:rPr>
          <w:b/>
        </w:rPr>
        <w:t xml:space="preserve">Автор - составитель: преподаватель сольфеджио  </w:t>
      </w:r>
    </w:p>
    <w:p w:rsidR="00121ECC" w:rsidRDefault="00121ECC" w:rsidP="00121ECC">
      <w:pPr>
        <w:pStyle w:val="Default"/>
        <w:ind w:left="720"/>
        <w:jc w:val="center"/>
        <w:rPr>
          <w:b/>
        </w:rPr>
      </w:pPr>
      <w:r>
        <w:rPr>
          <w:b/>
        </w:rPr>
        <w:t>МУДО «Егорьевской детской школы искусств»  Архипова В.В.</w:t>
      </w:r>
    </w:p>
    <w:p w:rsidR="00E12F6B" w:rsidRDefault="0059047E" w:rsidP="00B930E2">
      <w:pPr>
        <w:jc w:val="right"/>
        <w:rPr>
          <w:sz w:val="24"/>
          <w:szCs w:val="24"/>
        </w:rPr>
      </w:pPr>
      <w:r w:rsidRPr="0059047E">
        <w:rPr>
          <w:noProof/>
          <w:sz w:val="24"/>
          <w:szCs w:val="24"/>
          <w:lang w:eastAsia="ru-RU"/>
        </w:rPr>
        <w:drawing>
          <wp:inline distT="0" distB="0" distL="0" distR="0">
            <wp:extent cx="1885950" cy="914400"/>
            <wp:effectExtent l="19050" t="0" r="0" b="0"/>
            <wp:docPr id="193" name="Рисунок 3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6640" cy="91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F6B" w:rsidRPr="00461AAC" w:rsidRDefault="00E12F6B" w:rsidP="00461AAC">
      <w:pPr>
        <w:rPr>
          <w:sz w:val="24"/>
          <w:szCs w:val="24"/>
        </w:rPr>
      </w:pPr>
    </w:p>
    <w:sectPr w:rsidR="00E12F6B" w:rsidRPr="00461AAC" w:rsidSect="00B17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573" w:rsidRDefault="00514573" w:rsidP="00587130">
      <w:pPr>
        <w:spacing w:after="0" w:line="240" w:lineRule="auto"/>
      </w:pPr>
      <w:r>
        <w:separator/>
      </w:r>
    </w:p>
  </w:endnote>
  <w:endnote w:type="continuationSeparator" w:id="0">
    <w:p w:rsidR="00514573" w:rsidRDefault="00514573" w:rsidP="00587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573" w:rsidRDefault="00514573" w:rsidP="00587130">
      <w:pPr>
        <w:spacing w:after="0" w:line="240" w:lineRule="auto"/>
      </w:pPr>
      <w:r>
        <w:separator/>
      </w:r>
    </w:p>
  </w:footnote>
  <w:footnote w:type="continuationSeparator" w:id="0">
    <w:p w:rsidR="00514573" w:rsidRDefault="00514573" w:rsidP="005871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3A27"/>
    <w:multiLevelType w:val="hybridMultilevel"/>
    <w:tmpl w:val="46A0C33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5BA6F44"/>
    <w:multiLevelType w:val="hybridMultilevel"/>
    <w:tmpl w:val="46FA50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0633122F"/>
    <w:multiLevelType w:val="hybridMultilevel"/>
    <w:tmpl w:val="A3FEB9BC"/>
    <w:lvl w:ilvl="0" w:tplc="F8BA7D7E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B141AA"/>
    <w:multiLevelType w:val="hybridMultilevel"/>
    <w:tmpl w:val="EEF843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2C1E85"/>
    <w:multiLevelType w:val="hybridMultilevel"/>
    <w:tmpl w:val="3F0E70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793F80"/>
    <w:multiLevelType w:val="hybridMultilevel"/>
    <w:tmpl w:val="2ABA7BEA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8F2A5B"/>
    <w:multiLevelType w:val="hybridMultilevel"/>
    <w:tmpl w:val="ECEEF0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B172AC"/>
    <w:multiLevelType w:val="hybridMultilevel"/>
    <w:tmpl w:val="63BEF07A"/>
    <w:lvl w:ilvl="0" w:tplc="04190001">
      <w:start w:val="1"/>
      <w:numFmt w:val="bullet"/>
      <w:lvlText w:val=""/>
      <w:lvlJc w:val="left"/>
      <w:pPr>
        <w:ind w:left="17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24249A"/>
    <w:multiLevelType w:val="hybridMultilevel"/>
    <w:tmpl w:val="C58287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0105D2E"/>
    <w:multiLevelType w:val="hybridMultilevel"/>
    <w:tmpl w:val="7862B8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8D8E04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color w:val="0070C0"/>
      </w:rPr>
    </w:lvl>
    <w:lvl w:ilvl="2" w:tplc="86E0C484">
      <w:start w:val="1"/>
      <w:numFmt w:val="decimal"/>
      <w:lvlText w:val="%3."/>
      <w:lvlJc w:val="left"/>
      <w:pPr>
        <w:tabs>
          <w:tab w:val="num" w:pos="1494"/>
        </w:tabs>
        <w:ind w:left="1494" w:hanging="360"/>
      </w:pPr>
      <w:rPr>
        <w:rFonts w:asciiTheme="minorHAnsi" w:eastAsiaTheme="minorHAnsi" w:hAnsiTheme="minorHAnsi" w:cstheme="minorBidi"/>
        <w:b/>
        <w:color w:val="0070C0"/>
      </w:rPr>
    </w:lvl>
    <w:lvl w:ilvl="3" w:tplc="D7DE1F7E">
      <w:start w:val="1"/>
      <w:numFmt w:val="decimal"/>
      <w:lvlText w:val="%4."/>
      <w:lvlJc w:val="left"/>
      <w:pPr>
        <w:tabs>
          <w:tab w:val="num" w:pos="1494"/>
        </w:tabs>
        <w:ind w:left="1494" w:hanging="360"/>
      </w:pPr>
      <w:rPr>
        <w:i w:val="0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06114AE"/>
    <w:multiLevelType w:val="hybridMultilevel"/>
    <w:tmpl w:val="5AB40F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2CA7D70"/>
    <w:multiLevelType w:val="hybridMultilevel"/>
    <w:tmpl w:val="B5B0BACC"/>
    <w:lvl w:ilvl="0" w:tplc="9AA08FE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A128F3"/>
    <w:multiLevelType w:val="hybridMultilevel"/>
    <w:tmpl w:val="4318520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3">
    <w:nsid w:val="15947960"/>
    <w:multiLevelType w:val="hybridMultilevel"/>
    <w:tmpl w:val="185AB2D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5454F4"/>
    <w:multiLevelType w:val="hybridMultilevel"/>
    <w:tmpl w:val="01A431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5F1A05"/>
    <w:multiLevelType w:val="hybridMultilevel"/>
    <w:tmpl w:val="263C248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1FE66426"/>
    <w:multiLevelType w:val="hybridMultilevel"/>
    <w:tmpl w:val="C05283AE"/>
    <w:lvl w:ilvl="0" w:tplc="9BDCABF4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CE2B08"/>
    <w:multiLevelType w:val="hybridMultilevel"/>
    <w:tmpl w:val="B5BEAAD2"/>
    <w:lvl w:ilvl="0" w:tplc="DE0CEB1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21C486A"/>
    <w:multiLevelType w:val="hybridMultilevel"/>
    <w:tmpl w:val="EF7ACE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31E5E29"/>
    <w:multiLevelType w:val="hybridMultilevel"/>
    <w:tmpl w:val="2CFC0EDC"/>
    <w:lvl w:ilvl="0" w:tplc="F8BA7D7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</w:abstractNum>
  <w:abstractNum w:abstractNumId="20">
    <w:nsid w:val="23801027"/>
    <w:multiLevelType w:val="hybridMultilevel"/>
    <w:tmpl w:val="C5BC31D0"/>
    <w:lvl w:ilvl="0" w:tplc="F8BA7D7E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27866E41"/>
    <w:multiLevelType w:val="hybridMultilevel"/>
    <w:tmpl w:val="00FAF42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AD4522F"/>
    <w:multiLevelType w:val="hybridMultilevel"/>
    <w:tmpl w:val="EA7C41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BA0454"/>
    <w:multiLevelType w:val="hybridMultilevel"/>
    <w:tmpl w:val="DA3EF92A"/>
    <w:lvl w:ilvl="0" w:tplc="F8BA7D7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D4A33B3"/>
    <w:multiLevelType w:val="hybridMultilevel"/>
    <w:tmpl w:val="FD3A23E4"/>
    <w:lvl w:ilvl="0" w:tplc="7F06A6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3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D5D1540"/>
    <w:multiLevelType w:val="hybridMultilevel"/>
    <w:tmpl w:val="3CC4B7C0"/>
    <w:lvl w:ilvl="0" w:tplc="DF766DF0">
      <w:start w:val="1"/>
      <w:numFmt w:val="upperRoman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D8E6F71"/>
    <w:multiLevelType w:val="hybridMultilevel"/>
    <w:tmpl w:val="5232B06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F964202"/>
    <w:multiLevelType w:val="hybridMultilevel"/>
    <w:tmpl w:val="2AA6AB46"/>
    <w:lvl w:ilvl="0" w:tplc="DE0CEB1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19A42242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4C23F3C"/>
    <w:multiLevelType w:val="hybridMultilevel"/>
    <w:tmpl w:val="B5BEAAD2"/>
    <w:lvl w:ilvl="0" w:tplc="DE0CEB1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7A568F1"/>
    <w:multiLevelType w:val="hybridMultilevel"/>
    <w:tmpl w:val="F62EE1B4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EBB3C81"/>
    <w:multiLevelType w:val="hybridMultilevel"/>
    <w:tmpl w:val="9E3041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0A25091"/>
    <w:multiLevelType w:val="hybridMultilevel"/>
    <w:tmpl w:val="FFC01588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6" w:hanging="360"/>
      </w:pPr>
      <w:rPr>
        <w:rFonts w:ascii="Wingdings" w:hAnsi="Wingdings" w:hint="default"/>
      </w:rPr>
    </w:lvl>
  </w:abstractNum>
  <w:abstractNum w:abstractNumId="32">
    <w:nsid w:val="429808ED"/>
    <w:multiLevelType w:val="hybridMultilevel"/>
    <w:tmpl w:val="699C1EB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BDE5B8F"/>
    <w:multiLevelType w:val="multilevel"/>
    <w:tmpl w:val="75025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D697EA7"/>
    <w:multiLevelType w:val="hybridMultilevel"/>
    <w:tmpl w:val="425E7D0E"/>
    <w:lvl w:ilvl="0" w:tplc="E0A0118E">
      <w:start w:val="2"/>
      <w:numFmt w:val="upperRoman"/>
      <w:lvlText w:val="%1."/>
      <w:lvlJc w:val="left"/>
      <w:pPr>
        <w:ind w:left="720" w:hanging="720"/>
      </w:pPr>
      <w:rPr>
        <w:rFonts w:hint="default"/>
        <w:i w:val="0"/>
        <w:color w:val="C0000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22E0183"/>
    <w:multiLevelType w:val="hybridMultilevel"/>
    <w:tmpl w:val="1616AC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72C734B"/>
    <w:multiLevelType w:val="hybridMultilevel"/>
    <w:tmpl w:val="88F47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7D020CB"/>
    <w:multiLevelType w:val="hybridMultilevel"/>
    <w:tmpl w:val="51105EC6"/>
    <w:lvl w:ilvl="0" w:tplc="5A26C6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AD86AF5"/>
    <w:multiLevelType w:val="hybridMultilevel"/>
    <w:tmpl w:val="0CA2F1DA"/>
    <w:lvl w:ilvl="0" w:tplc="FA38036E">
      <w:start w:val="1"/>
      <w:numFmt w:val="bullet"/>
      <w:lvlText w:val=""/>
      <w:lvlJc w:val="left"/>
      <w:pPr>
        <w:ind w:left="122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9">
    <w:nsid w:val="5B8C5273"/>
    <w:multiLevelType w:val="hybridMultilevel"/>
    <w:tmpl w:val="AA5066B6"/>
    <w:lvl w:ilvl="0" w:tplc="D9EAA75C">
      <w:start w:val="1"/>
      <w:numFmt w:val="bullet"/>
      <w:pStyle w:val="a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02C4F43"/>
    <w:multiLevelType w:val="hybridMultilevel"/>
    <w:tmpl w:val="3236BA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09907C1"/>
    <w:multiLevelType w:val="hybridMultilevel"/>
    <w:tmpl w:val="3B78D7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47E0625"/>
    <w:multiLevelType w:val="hybridMultilevel"/>
    <w:tmpl w:val="7EC48E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64F60745"/>
    <w:multiLevelType w:val="hybridMultilevel"/>
    <w:tmpl w:val="2B549D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5FC3A74"/>
    <w:multiLevelType w:val="hybridMultilevel"/>
    <w:tmpl w:val="D9D2D880"/>
    <w:lvl w:ilvl="0" w:tplc="0419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5">
    <w:nsid w:val="67F272E8"/>
    <w:multiLevelType w:val="hybridMultilevel"/>
    <w:tmpl w:val="C0481E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6D603A0F"/>
    <w:multiLevelType w:val="hybridMultilevel"/>
    <w:tmpl w:val="38FA4F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DEF2A91"/>
    <w:multiLevelType w:val="hybridMultilevel"/>
    <w:tmpl w:val="A34AECF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EDE14AE"/>
    <w:multiLevelType w:val="hybridMultilevel"/>
    <w:tmpl w:val="EACAD06A"/>
    <w:lvl w:ilvl="0" w:tplc="0D363954">
      <w:start w:val="1"/>
      <w:numFmt w:val="decimal"/>
      <w:lvlText w:val="%1-"/>
      <w:lvlJc w:val="left"/>
      <w:pPr>
        <w:ind w:left="720" w:hanging="360"/>
      </w:pPr>
      <w:rPr>
        <w:rFonts w:hint="default"/>
        <w:b/>
        <w:i w:val="0"/>
        <w:color w:val="00206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FB379ED"/>
    <w:multiLevelType w:val="hybridMultilevel"/>
    <w:tmpl w:val="F1968C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25B6A6C"/>
    <w:multiLevelType w:val="hybridMultilevel"/>
    <w:tmpl w:val="523E740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B15228D"/>
    <w:multiLevelType w:val="hybridMultilevel"/>
    <w:tmpl w:val="62B676B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7FAC36F2"/>
    <w:multiLevelType w:val="hybridMultilevel"/>
    <w:tmpl w:val="09A20C1C"/>
    <w:lvl w:ilvl="0" w:tplc="0B7CEF9C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6"/>
  </w:num>
  <w:num w:numId="6">
    <w:abstractNumId w:val="9"/>
  </w:num>
  <w:num w:numId="7">
    <w:abstractNumId w:val="37"/>
  </w:num>
  <w:num w:numId="8">
    <w:abstractNumId w:val="49"/>
  </w:num>
  <w:num w:numId="9">
    <w:abstractNumId w:val="43"/>
  </w:num>
  <w:num w:numId="10">
    <w:abstractNumId w:val="18"/>
  </w:num>
  <w:num w:numId="11">
    <w:abstractNumId w:val="45"/>
  </w:num>
  <w:num w:numId="12">
    <w:abstractNumId w:val="39"/>
  </w:num>
  <w:num w:numId="13">
    <w:abstractNumId w:val="35"/>
  </w:num>
  <w:num w:numId="14">
    <w:abstractNumId w:val="12"/>
  </w:num>
  <w:num w:numId="15">
    <w:abstractNumId w:val="3"/>
  </w:num>
  <w:num w:numId="16">
    <w:abstractNumId w:val="42"/>
  </w:num>
  <w:num w:numId="17">
    <w:abstractNumId w:val="1"/>
  </w:num>
  <w:num w:numId="18">
    <w:abstractNumId w:val="23"/>
  </w:num>
  <w:num w:numId="19">
    <w:abstractNumId w:val="13"/>
  </w:num>
  <w:num w:numId="20">
    <w:abstractNumId w:val="47"/>
  </w:num>
  <w:num w:numId="21">
    <w:abstractNumId w:val="33"/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0"/>
  </w:num>
  <w:num w:numId="24">
    <w:abstractNumId w:val="30"/>
  </w:num>
  <w:num w:numId="25">
    <w:abstractNumId w:val="26"/>
  </w:num>
  <w:num w:numId="26">
    <w:abstractNumId w:val="6"/>
  </w:num>
  <w:num w:numId="27">
    <w:abstractNumId w:val="8"/>
  </w:num>
  <w:num w:numId="28">
    <w:abstractNumId w:val="40"/>
  </w:num>
  <w:num w:numId="29">
    <w:abstractNumId w:val="32"/>
  </w:num>
  <w:num w:numId="30">
    <w:abstractNumId w:val="2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0"/>
  </w:num>
  <w:num w:numId="34">
    <w:abstractNumId w:val="31"/>
  </w:num>
  <w:num w:numId="35">
    <w:abstractNumId w:val="36"/>
  </w:num>
  <w:num w:numId="36">
    <w:abstractNumId w:val="22"/>
  </w:num>
  <w:num w:numId="37">
    <w:abstractNumId w:val="4"/>
  </w:num>
  <w:num w:numId="38">
    <w:abstractNumId w:val="29"/>
  </w:num>
  <w:num w:numId="39">
    <w:abstractNumId w:val="19"/>
  </w:num>
  <w:num w:numId="40">
    <w:abstractNumId w:val="44"/>
  </w:num>
  <w:num w:numId="41">
    <w:abstractNumId w:val="11"/>
  </w:num>
  <w:num w:numId="42">
    <w:abstractNumId w:val="46"/>
  </w:num>
  <w:num w:numId="43">
    <w:abstractNumId w:val="41"/>
  </w:num>
  <w:num w:numId="44">
    <w:abstractNumId w:val="52"/>
  </w:num>
  <w:num w:numId="45">
    <w:abstractNumId w:val="10"/>
  </w:num>
  <w:num w:numId="46">
    <w:abstractNumId w:val="38"/>
  </w:num>
  <w:num w:numId="47">
    <w:abstractNumId w:val="51"/>
  </w:num>
  <w:num w:numId="48">
    <w:abstractNumId w:val="15"/>
  </w:num>
  <w:num w:numId="49">
    <w:abstractNumId w:val="2"/>
  </w:num>
  <w:num w:numId="50">
    <w:abstractNumId w:val="20"/>
  </w:num>
  <w:num w:numId="51">
    <w:abstractNumId w:val="24"/>
  </w:num>
  <w:num w:numId="52">
    <w:abstractNumId w:val="48"/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B0548"/>
    <w:rsid w:val="000006CA"/>
    <w:rsid w:val="000114F7"/>
    <w:rsid w:val="000116E2"/>
    <w:rsid w:val="00020E5C"/>
    <w:rsid w:val="0002140D"/>
    <w:rsid w:val="00021FA5"/>
    <w:rsid w:val="00025E32"/>
    <w:rsid w:val="00032515"/>
    <w:rsid w:val="00045DAC"/>
    <w:rsid w:val="0004640A"/>
    <w:rsid w:val="00050B6A"/>
    <w:rsid w:val="000518DA"/>
    <w:rsid w:val="00060994"/>
    <w:rsid w:val="00062D31"/>
    <w:rsid w:val="00063D96"/>
    <w:rsid w:val="00066E7A"/>
    <w:rsid w:val="00067C27"/>
    <w:rsid w:val="0007093D"/>
    <w:rsid w:val="00071065"/>
    <w:rsid w:val="00071110"/>
    <w:rsid w:val="00074507"/>
    <w:rsid w:val="0007498B"/>
    <w:rsid w:val="00087285"/>
    <w:rsid w:val="000A1345"/>
    <w:rsid w:val="000A4600"/>
    <w:rsid w:val="000A6A70"/>
    <w:rsid w:val="000C4664"/>
    <w:rsid w:val="000C5E03"/>
    <w:rsid w:val="000D294D"/>
    <w:rsid w:val="000D2F81"/>
    <w:rsid w:val="000E4B2F"/>
    <w:rsid w:val="000E50DE"/>
    <w:rsid w:val="000E534A"/>
    <w:rsid w:val="000E6805"/>
    <w:rsid w:val="000F797B"/>
    <w:rsid w:val="0010311C"/>
    <w:rsid w:val="0011025C"/>
    <w:rsid w:val="00120CF7"/>
    <w:rsid w:val="00121ECC"/>
    <w:rsid w:val="001235F6"/>
    <w:rsid w:val="00132246"/>
    <w:rsid w:val="001347B9"/>
    <w:rsid w:val="00136F64"/>
    <w:rsid w:val="001378C9"/>
    <w:rsid w:val="00141E51"/>
    <w:rsid w:val="00143E43"/>
    <w:rsid w:val="00144E46"/>
    <w:rsid w:val="00145DEA"/>
    <w:rsid w:val="0014605D"/>
    <w:rsid w:val="00147AE3"/>
    <w:rsid w:val="00152CD9"/>
    <w:rsid w:val="00163CAA"/>
    <w:rsid w:val="0016469C"/>
    <w:rsid w:val="00166F18"/>
    <w:rsid w:val="0017136A"/>
    <w:rsid w:val="00172FA5"/>
    <w:rsid w:val="001748CF"/>
    <w:rsid w:val="00177C0B"/>
    <w:rsid w:val="001841EF"/>
    <w:rsid w:val="001867A7"/>
    <w:rsid w:val="00190B42"/>
    <w:rsid w:val="00192356"/>
    <w:rsid w:val="00196819"/>
    <w:rsid w:val="001A0121"/>
    <w:rsid w:val="001A2A74"/>
    <w:rsid w:val="001A41AF"/>
    <w:rsid w:val="001A6B40"/>
    <w:rsid w:val="001B1E78"/>
    <w:rsid w:val="001B499F"/>
    <w:rsid w:val="001B4ED5"/>
    <w:rsid w:val="001B63B5"/>
    <w:rsid w:val="001B6C71"/>
    <w:rsid w:val="001C2B64"/>
    <w:rsid w:val="001C64B6"/>
    <w:rsid w:val="001D7CA2"/>
    <w:rsid w:val="001E152A"/>
    <w:rsid w:val="001F2C45"/>
    <w:rsid w:val="001F4209"/>
    <w:rsid w:val="00203A82"/>
    <w:rsid w:val="00204B20"/>
    <w:rsid w:val="00206596"/>
    <w:rsid w:val="00206A00"/>
    <w:rsid w:val="00211E86"/>
    <w:rsid w:val="002262B3"/>
    <w:rsid w:val="00232CCF"/>
    <w:rsid w:val="0023621C"/>
    <w:rsid w:val="00240C6E"/>
    <w:rsid w:val="00240E55"/>
    <w:rsid w:val="002431F9"/>
    <w:rsid w:val="00257051"/>
    <w:rsid w:val="00260428"/>
    <w:rsid w:val="00264B81"/>
    <w:rsid w:val="00267EE3"/>
    <w:rsid w:val="00270932"/>
    <w:rsid w:val="00270BAD"/>
    <w:rsid w:val="002743FF"/>
    <w:rsid w:val="00282384"/>
    <w:rsid w:val="00290B78"/>
    <w:rsid w:val="00294DE5"/>
    <w:rsid w:val="002A4003"/>
    <w:rsid w:val="002A7BD5"/>
    <w:rsid w:val="002B020F"/>
    <w:rsid w:val="002B3027"/>
    <w:rsid w:val="002B36B2"/>
    <w:rsid w:val="002B67A0"/>
    <w:rsid w:val="002B741E"/>
    <w:rsid w:val="002C00D7"/>
    <w:rsid w:val="002C51E9"/>
    <w:rsid w:val="002E0606"/>
    <w:rsid w:val="002E1024"/>
    <w:rsid w:val="002E28C3"/>
    <w:rsid w:val="002E3CDB"/>
    <w:rsid w:val="002E528B"/>
    <w:rsid w:val="002E784D"/>
    <w:rsid w:val="002F3116"/>
    <w:rsid w:val="002F35E5"/>
    <w:rsid w:val="002F3D39"/>
    <w:rsid w:val="00300BC0"/>
    <w:rsid w:val="00302458"/>
    <w:rsid w:val="00302D09"/>
    <w:rsid w:val="00307A29"/>
    <w:rsid w:val="00310942"/>
    <w:rsid w:val="0031483E"/>
    <w:rsid w:val="00321115"/>
    <w:rsid w:val="003277C4"/>
    <w:rsid w:val="00337CCA"/>
    <w:rsid w:val="00342A8C"/>
    <w:rsid w:val="003446D4"/>
    <w:rsid w:val="00362AD7"/>
    <w:rsid w:val="00366880"/>
    <w:rsid w:val="00372395"/>
    <w:rsid w:val="0037776D"/>
    <w:rsid w:val="00382ABD"/>
    <w:rsid w:val="00383F73"/>
    <w:rsid w:val="0038510F"/>
    <w:rsid w:val="00387E17"/>
    <w:rsid w:val="003909C5"/>
    <w:rsid w:val="00394A53"/>
    <w:rsid w:val="003960CD"/>
    <w:rsid w:val="003A1E28"/>
    <w:rsid w:val="003A26FB"/>
    <w:rsid w:val="003A61A3"/>
    <w:rsid w:val="003B36D9"/>
    <w:rsid w:val="003B43B0"/>
    <w:rsid w:val="003B765B"/>
    <w:rsid w:val="003C089F"/>
    <w:rsid w:val="003C3C29"/>
    <w:rsid w:val="003C3D2C"/>
    <w:rsid w:val="003C6672"/>
    <w:rsid w:val="003D0F2E"/>
    <w:rsid w:val="003D4847"/>
    <w:rsid w:val="003D5106"/>
    <w:rsid w:val="003D56F7"/>
    <w:rsid w:val="003E4187"/>
    <w:rsid w:val="003E6DE3"/>
    <w:rsid w:val="003F42BD"/>
    <w:rsid w:val="003F6466"/>
    <w:rsid w:val="003F795C"/>
    <w:rsid w:val="00401F8B"/>
    <w:rsid w:val="004050B3"/>
    <w:rsid w:val="00414B15"/>
    <w:rsid w:val="00415335"/>
    <w:rsid w:val="004217D5"/>
    <w:rsid w:val="004218C7"/>
    <w:rsid w:val="00423374"/>
    <w:rsid w:val="00426CE4"/>
    <w:rsid w:val="004279F6"/>
    <w:rsid w:val="00430B87"/>
    <w:rsid w:val="00441580"/>
    <w:rsid w:val="00443DB1"/>
    <w:rsid w:val="00452A83"/>
    <w:rsid w:val="004542B6"/>
    <w:rsid w:val="00461AAC"/>
    <w:rsid w:val="00461BD3"/>
    <w:rsid w:val="004624A8"/>
    <w:rsid w:val="00474443"/>
    <w:rsid w:val="004846C0"/>
    <w:rsid w:val="0049431C"/>
    <w:rsid w:val="004A4332"/>
    <w:rsid w:val="004A4CD4"/>
    <w:rsid w:val="004A73EA"/>
    <w:rsid w:val="004B731F"/>
    <w:rsid w:val="004B7F3E"/>
    <w:rsid w:val="004C3068"/>
    <w:rsid w:val="004D4033"/>
    <w:rsid w:val="004E76E7"/>
    <w:rsid w:val="004F3C2C"/>
    <w:rsid w:val="00502035"/>
    <w:rsid w:val="0050238B"/>
    <w:rsid w:val="00504EC4"/>
    <w:rsid w:val="00510868"/>
    <w:rsid w:val="0051398F"/>
    <w:rsid w:val="00514573"/>
    <w:rsid w:val="00516534"/>
    <w:rsid w:val="00522A74"/>
    <w:rsid w:val="00523857"/>
    <w:rsid w:val="00532F85"/>
    <w:rsid w:val="0053414F"/>
    <w:rsid w:val="005458D1"/>
    <w:rsid w:val="00545A7E"/>
    <w:rsid w:val="00545A7F"/>
    <w:rsid w:val="00550C61"/>
    <w:rsid w:val="00553DD7"/>
    <w:rsid w:val="005556A0"/>
    <w:rsid w:val="00555C4E"/>
    <w:rsid w:val="005568C7"/>
    <w:rsid w:val="00557489"/>
    <w:rsid w:val="005621C0"/>
    <w:rsid w:val="005644A7"/>
    <w:rsid w:val="005712B0"/>
    <w:rsid w:val="00572602"/>
    <w:rsid w:val="00573D7E"/>
    <w:rsid w:val="00574329"/>
    <w:rsid w:val="00576892"/>
    <w:rsid w:val="00577130"/>
    <w:rsid w:val="00580E75"/>
    <w:rsid w:val="00582C17"/>
    <w:rsid w:val="0058616D"/>
    <w:rsid w:val="00586EB8"/>
    <w:rsid w:val="00587130"/>
    <w:rsid w:val="0059047E"/>
    <w:rsid w:val="005A7E2F"/>
    <w:rsid w:val="005B15E1"/>
    <w:rsid w:val="005C07D8"/>
    <w:rsid w:val="005C21B0"/>
    <w:rsid w:val="005C3F2E"/>
    <w:rsid w:val="005C516B"/>
    <w:rsid w:val="005D1C5F"/>
    <w:rsid w:val="005D279A"/>
    <w:rsid w:val="005D50E8"/>
    <w:rsid w:val="005D6D99"/>
    <w:rsid w:val="005D6E30"/>
    <w:rsid w:val="005E1A33"/>
    <w:rsid w:val="005E7AA0"/>
    <w:rsid w:val="005E7F7E"/>
    <w:rsid w:val="006017A8"/>
    <w:rsid w:val="00602395"/>
    <w:rsid w:val="00611EC1"/>
    <w:rsid w:val="0061697F"/>
    <w:rsid w:val="00634AF1"/>
    <w:rsid w:val="006369D7"/>
    <w:rsid w:val="006416F3"/>
    <w:rsid w:val="00645E1E"/>
    <w:rsid w:val="00647668"/>
    <w:rsid w:val="00651CF1"/>
    <w:rsid w:val="006527D5"/>
    <w:rsid w:val="00652DB6"/>
    <w:rsid w:val="00660423"/>
    <w:rsid w:val="00663A7A"/>
    <w:rsid w:val="00666F9E"/>
    <w:rsid w:val="00670219"/>
    <w:rsid w:val="00670626"/>
    <w:rsid w:val="00682A31"/>
    <w:rsid w:val="00684C4E"/>
    <w:rsid w:val="006927AC"/>
    <w:rsid w:val="00692CD6"/>
    <w:rsid w:val="00694C8B"/>
    <w:rsid w:val="006A6D92"/>
    <w:rsid w:val="006A762C"/>
    <w:rsid w:val="006B34F2"/>
    <w:rsid w:val="006B50B5"/>
    <w:rsid w:val="006B5F5A"/>
    <w:rsid w:val="006C4219"/>
    <w:rsid w:val="006C50D8"/>
    <w:rsid w:val="006C7514"/>
    <w:rsid w:val="006D05FF"/>
    <w:rsid w:val="006E70F0"/>
    <w:rsid w:val="006F4C94"/>
    <w:rsid w:val="007017FC"/>
    <w:rsid w:val="0070598B"/>
    <w:rsid w:val="007116E7"/>
    <w:rsid w:val="00714903"/>
    <w:rsid w:val="00717626"/>
    <w:rsid w:val="007228ED"/>
    <w:rsid w:val="00730373"/>
    <w:rsid w:val="007313E0"/>
    <w:rsid w:val="00734BC7"/>
    <w:rsid w:val="007413C5"/>
    <w:rsid w:val="00741E08"/>
    <w:rsid w:val="00742356"/>
    <w:rsid w:val="00743923"/>
    <w:rsid w:val="00743D7E"/>
    <w:rsid w:val="00755F7C"/>
    <w:rsid w:val="007648F7"/>
    <w:rsid w:val="00766015"/>
    <w:rsid w:val="00767A2D"/>
    <w:rsid w:val="00774348"/>
    <w:rsid w:val="00776677"/>
    <w:rsid w:val="0078105E"/>
    <w:rsid w:val="00784E4D"/>
    <w:rsid w:val="00786465"/>
    <w:rsid w:val="007870B7"/>
    <w:rsid w:val="007920A3"/>
    <w:rsid w:val="007947AD"/>
    <w:rsid w:val="00795C9E"/>
    <w:rsid w:val="007A05EE"/>
    <w:rsid w:val="007A7CB1"/>
    <w:rsid w:val="007B3900"/>
    <w:rsid w:val="007C0E87"/>
    <w:rsid w:val="007C3495"/>
    <w:rsid w:val="007D2D96"/>
    <w:rsid w:val="007D475A"/>
    <w:rsid w:val="007D6512"/>
    <w:rsid w:val="007E0D77"/>
    <w:rsid w:val="007E49F2"/>
    <w:rsid w:val="007F36C7"/>
    <w:rsid w:val="007F3F1C"/>
    <w:rsid w:val="007F6D1F"/>
    <w:rsid w:val="00803CE1"/>
    <w:rsid w:val="00804FD3"/>
    <w:rsid w:val="008065F0"/>
    <w:rsid w:val="00816661"/>
    <w:rsid w:val="00817BE0"/>
    <w:rsid w:val="00826D7C"/>
    <w:rsid w:val="008326F2"/>
    <w:rsid w:val="0083485F"/>
    <w:rsid w:val="008360B7"/>
    <w:rsid w:val="0084486C"/>
    <w:rsid w:val="00844EE1"/>
    <w:rsid w:val="008457AE"/>
    <w:rsid w:val="00845E71"/>
    <w:rsid w:val="00854497"/>
    <w:rsid w:val="00855DE0"/>
    <w:rsid w:val="00874784"/>
    <w:rsid w:val="00881E32"/>
    <w:rsid w:val="00882A39"/>
    <w:rsid w:val="00883A91"/>
    <w:rsid w:val="00885831"/>
    <w:rsid w:val="0088589E"/>
    <w:rsid w:val="00890D06"/>
    <w:rsid w:val="008A1529"/>
    <w:rsid w:val="008A7296"/>
    <w:rsid w:val="008A7929"/>
    <w:rsid w:val="008B08E8"/>
    <w:rsid w:val="008B38A0"/>
    <w:rsid w:val="008B6684"/>
    <w:rsid w:val="008C1790"/>
    <w:rsid w:val="008C1A08"/>
    <w:rsid w:val="008C2907"/>
    <w:rsid w:val="008C59AA"/>
    <w:rsid w:val="008D0EFA"/>
    <w:rsid w:val="008D6B43"/>
    <w:rsid w:val="008E6526"/>
    <w:rsid w:val="008F073C"/>
    <w:rsid w:val="008F4A58"/>
    <w:rsid w:val="00900E4D"/>
    <w:rsid w:val="00904E15"/>
    <w:rsid w:val="00907FF0"/>
    <w:rsid w:val="009105EA"/>
    <w:rsid w:val="009108E3"/>
    <w:rsid w:val="009114B5"/>
    <w:rsid w:val="00912DFA"/>
    <w:rsid w:val="00916F45"/>
    <w:rsid w:val="00921100"/>
    <w:rsid w:val="009227E1"/>
    <w:rsid w:val="00925CEB"/>
    <w:rsid w:val="0092604C"/>
    <w:rsid w:val="00926687"/>
    <w:rsid w:val="00927EB4"/>
    <w:rsid w:val="009301B4"/>
    <w:rsid w:val="009331A3"/>
    <w:rsid w:val="00935D5D"/>
    <w:rsid w:val="009405F6"/>
    <w:rsid w:val="00945B86"/>
    <w:rsid w:val="00955F97"/>
    <w:rsid w:val="00960699"/>
    <w:rsid w:val="00960FEB"/>
    <w:rsid w:val="0096577C"/>
    <w:rsid w:val="00972AAB"/>
    <w:rsid w:val="00975081"/>
    <w:rsid w:val="00975815"/>
    <w:rsid w:val="00976CDE"/>
    <w:rsid w:val="00977C82"/>
    <w:rsid w:val="00983C7C"/>
    <w:rsid w:val="009A2357"/>
    <w:rsid w:val="009C185E"/>
    <w:rsid w:val="009C729D"/>
    <w:rsid w:val="009D2C88"/>
    <w:rsid w:val="009D3324"/>
    <w:rsid w:val="009D4D1A"/>
    <w:rsid w:val="009E30A6"/>
    <w:rsid w:val="009E3956"/>
    <w:rsid w:val="009F1C6D"/>
    <w:rsid w:val="009F1D89"/>
    <w:rsid w:val="009F32C2"/>
    <w:rsid w:val="009F7E52"/>
    <w:rsid w:val="00A01236"/>
    <w:rsid w:val="00A0447A"/>
    <w:rsid w:val="00A1153E"/>
    <w:rsid w:val="00A13F91"/>
    <w:rsid w:val="00A20EF8"/>
    <w:rsid w:val="00A254FD"/>
    <w:rsid w:val="00A35FCF"/>
    <w:rsid w:val="00A4053E"/>
    <w:rsid w:val="00A4076D"/>
    <w:rsid w:val="00A41404"/>
    <w:rsid w:val="00A45231"/>
    <w:rsid w:val="00A537F4"/>
    <w:rsid w:val="00A57F0A"/>
    <w:rsid w:val="00A7086D"/>
    <w:rsid w:val="00A76026"/>
    <w:rsid w:val="00A84E62"/>
    <w:rsid w:val="00A86AAF"/>
    <w:rsid w:val="00A94C29"/>
    <w:rsid w:val="00AA3FDF"/>
    <w:rsid w:val="00AA5DF5"/>
    <w:rsid w:val="00AA7802"/>
    <w:rsid w:val="00AA78A7"/>
    <w:rsid w:val="00AB0548"/>
    <w:rsid w:val="00AB325C"/>
    <w:rsid w:val="00AC2174"/>
    <w:rsid w:val="00AC2384"/>
    <w:rsid w:val="00AC4C25"/>
    <w:rsid w:val="00AC5C99"/>
    <w:rsid w:val="00AD2067"/>
    <w:rsid w:val="00AD2154"/>
    <w:rsid w:val="00AD3939"/>
    <w:rsid w:val="00AD4BB7"/>
    <w:rsid w:val="00AD5740"/>
    <w:rsid w:val="00AD6B82"/>
    <w:rsid w:val="00AE0755"/>
    <w:rsid w:val="00AE34A9"/>
    <w:rsid w:val="00AE59A2"/>
    <w:rsid w:val="00AE7A31"/>
    <w:rsid w:val="00AF14A1"/>
    <w:rsid w:val="00AF30B5"/>
    <w:rsid w:val="00AF3A00"/>
    <w:rsid w:val="00AF4716"/>
    <w:rsid w:val="00AF6FD7"/>
    <w:rsid w:val="00B00BAB"/>
    <w:rsid w:val="00B151EC"/>
    <w:rsid w:val="00B16A80"/>
    <w:rsid w:val="00B16D1C"/>
    <w:rsid w:val="00B17A2C"/>
    <w:rsid w:val="00B26A09"/>
    <w:rsid w:val="00B33063"/>
    <w:rsid w:val="00B332CE"/>
    <w:rsid w:val="00B54675"/>
    <w:rsid w:val="00B55B56"/>
    <w:rsid w:val="00B622FA"/>
    <w:rsid w:val="00B65430"/>
    <w:rsid w:val="00B661EC"/>
    <w:rsid w:val="00B66696"/>
    <w:rsid w:val="00B67095"/>
    <w:rsid w:val="00B672A9"/>
    <w:rsid w:val="00B70B5D"/>
    <w:rsid w:val="00B717AB"/>
    <w:rsid w:val="00B73414"/>
    <w:rsid w:val="00B90089"/>
    <w:rsid w:val="00B930E2"/>
    <w:rsid w:val="00B93E64"/>
    <w:rsid w:val="00B94015"/>
    <w:rsid w:val="00B945EB"/>
    <w:rsid w:val="00BA563B"/>
    <w:rsid w:val="00BA66BD"/>
    <w:rsid w:val="00BB564B"/>
    <w:rsid w:val="00BC1E8E"/>
    <w:rsid w:val="00BD6765"/>
    <w:rsid w:val="00BD6ABB"/>
    <w:rsid w:val="00BE1510"/>
    <w:rsid w:val="00BE3834"/>
    <w:rsid w:val="00BE6011"/>
    <w:rsid w:val="00BE717B"/>
    <w:rsid w:val="00BF31A1"/>
    <w:rsid w:val="00C01E1D"/>
    <w:rsid w:val="00C03370"/>
    <w:rsid w:val="00C04BA7"/>
    <w:rsid w:val="00C235C7"/>
    <w:rsid w:val="00C253A9"/>
    <w:rsid w:val="00C265C1"/>
    <w:rsid w:val="00C34735"/>
    <w:rsid w:val="00C4032B"/>
    <w:rsid w:val="00C42E11"/>
    <w:rsid w:val="00C5600A"/>
    <w:rsid w:val="00C63B18"/>
    <w:rsid w:val="00C729FC"/>
    <w:rsid w:val="00C7484F"/>
    <w:rsid w:val="00C77626"/>
    <w:rsid w:val="00C7791A"/>
    <w:rsid w:val="00C92651"/>
    <w:rsid w:val="00C92AA8"/>
    <w:rsid w:val="00C97428"/>
    <w:rsid w:val="00C97CE8"/>
    <w:rsid w:val="00CA46EE"/>
    <w:rsid w:val="00CA73C5"/>
    <w:rsid w:val="00CC1EA2"/>
    <w:rsid w:val="00CC2E4A"/>
    <w:rsid w:val="00CC32CE"/>
    <w:rsid w:val="00CC3C90"/>
    <w:rsid w:val="00CC7747"/>
    <w:rsid w:val="00CC7E90"/>
    <w:rsid w:val="00CE18D8"/>
    <w:rsid w:val="00CE7F6B"/>
    <w:rsid w:val="00CF658F"/>
    <w:rsid w:val="00D02FDD"/>
    <w:rsid w:val="00D051B2"/>
    <w:rsid w:val="00D24F11"/>
    <w:rsid w:val="00D31513"/>
    <w:rsid w:val="00D3179C"/>
    <w:rsid w:val="00D3464C"/>
    <w:rsid w:val="00D41D00"/>
    <w:rsid w:val="00D47AF3"/>
    <w:rsid w:val="00D51C30"/>
    <w:rsid w:val="00D54EA1"/>
    <w:rsid w:val="00D5712A"/>
    <w:rsid w:val="00D638B1"/>
    <w:rsid w:val="00D63F28"/>
    <w:rsid w:val="00D7481F"/>
    <w:rsid w:val="00D7529C"/>
    <w:rsid w:val="00D77DD6"/>
    <w:rsid w:val="00D809CB"/>
    <w:rsid w:val="00D81E27"/>
    <w:rsid w:val="00D9009B"/>
    <w:rsid w:val="00DA5E70"/>
    <w:rsid w:val="00DA6CA5"/>
    <w:rsid w:val="00DA704D"/>
    <w:rsid w:val="00DB1423"/>
    <w:rsid w:val="00DB6EC6"/>
    <w:rsid w:val="00DC1004"/>
    <w:rsid w:val="00DC2345"/>
    <w:rsid w:val="00DD2559"/>
    <w:rsid w:val="00DD3EC4"/>
    <w:rsid w:val="00DD4453"/>
    <w:rsid w:val="00DD44A0"/>
    <w:rsid w:val="00DE34A7"/>
    <w:rsid w:val="00DF2B15"/>
    <w:rsid w:val="00E006AD"/>
    <w:rsid w:val="00E0524B"/>
    <w:rsid w:val="00E11DCA"/>
    <w:rsid w:val="00E121ED"/>
    <w:rsid w:val="00E12F6B"/>
    <w:rsid w:val="00E13050"/>
    <w:rsid w:val="00E1320D"/>
    <w:rsid w:val="00E16889"/>
    <w:rsid w:val="00E32A30"/>
    <w:rsid w:val="00E37095"/>
    <w:rsid w:val="00E55F7B"/>
    <w:rsid w:val="00E7163F"/>
    <w:rsid w:val="00E84805"/>
    <w:rsid w:val="00E84CD5"/>
    <w:rsid w:val="00E85D4C"/>
    <w:rsid w:val="00E9434E"/>
    <w:rsid w:val="00E958A7"/>
    <w:rsid w:val="00EA19F3"/>
    <w:rsid w:val="00EA43AA"/>
    <w:rsid w:val="00EA64D3"/>
    <w:rsid w:val="00EB7B21"/>
    <w:rsid w:val="00EC25EF"/>
    <w:rsid w:val="00EC2D7F"/>
    <w:rsid w:val="00EC6249"/>
    <w:rsid w:val="00EE2BC3"/>
    <w:rsid w:val="00EE3CD2"/>
    <w:rsid w:val="00EE4F26"/>
    <w:rsid w:val="00EE65C4"/>
    <w:rsid w:val="00EF59DE"/>
    <w:rsid w:val="00EF62CE"/>
    <w:rsid w:val="00F04075"/>
    <w:rsid w:val="00F043C0"/>
    <w:rsid w:val="00F1161C"/>
    <w:rsid w:val="00F12FCB"/>
    <w:rsid w:val="00F130B9"/>
    <w:rsid w:val="00F14BC4"/>
    <w:rsid w:val="00F1565F"/>
    <w:rsid w:val="00F15B87"/>
    <w:rsid w:val="00F15C2C"/>
    <w:rsid w:val="00F17E9C"/>
    <w:rsid w:val="00F2034C"/>
    <w:rsid w:val="00F208B6"/>
    <w:rsid w:val="00F26CF5"/>
    <w:rsid w:val="00F3485D"/>
    <w:rsid w:val="00F40F06"/>
    <w:rsid w:val="00F42CB0"/>
    <w:rsid w:val="00F4633F"/>
    <w:rsid w:val="00F668BB"/>
    <w:rsid w:val="00F66CAC"/>
    <w:rsid w:val="00F71AC1"/>
    <w:rsid w:val="00F75F05"/>
    <w:rsid w:val="00F76DF5"/>
    <w:rsid w:val="00F822D3"/>
    <w:rsid w:val="00FA1661"/>
    <w:rsid w:val="00FA2547"/>
    <w:rsid w:val="00FA2909"/>
    <w:rsid w:val="00FA5C21"/>
    <w:rsid w:val="00FA665B"/>
    <w:rsid w:val="00FB56D1"/>
    <w:rsid w:val="00FB7345"/>
    <w:rsid w:val="00FC222B"/>
    <w:rsid w:val="00FC598C"/>
    <w:rsid w:val="00FC5E45"/>
    <w:rsid w:val="00FD5EB4"/>
    <w:rsid w:val="00FE07BD"/>
    <w:rsid w:val="00FE1F4F"/>
    <w:rsid w:val="00FE7FDB"/>
    <w:rsid w:val="00FF1641"/>
    <w:rsid w:val="00FF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B0548"/>
  </w:style>
  <w:style w:type="paragraph" w:styleId="2">
    <w:name w:val="heading 2"/>
    <w:basedOn w:val="a0"/>
    <w:link w:val="20"/>
    <w:uiPriority w:val="9"/>
    <w:qFormat/>
    <w:rsid w:val="009108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5238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AB05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1"/>
    <w:link w:val="a4"/>
    <w:uiPriority w:val="10"/>
    <w:rsid w:val="00AB05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AB05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461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61AAC"/>
    <w:rPr>
      <w:rFonts w:ascii="Tahoma" w:hAnsi="Tahoma" w:cs="Tahoma"/>
      <w:sz w:val="16"/>
      <w:szCs w:val="16"/>
    </w:rPr>
  </w:style>
  <w:style w:type="paragraph" w:styleId="a8">
    <w:name w:val="List Paragraph"/>
    <w:basedOn w:val="a0"/>
    <w:uiPriority w:val="34"/>
    <w:qFormat/>
    <w:rsid w:val="00AE0755"/>
    <w:pPr>
      <w:ind w:left="720"/>
      <w:contextualSpacing/>
    </w:pPr>
  </w:style>
  <w:style w:type="character" w:styleId="a9">
    <w:name w:val="Strong"/>
    <w:basedOn w:val="a1"/>
    <w:uiPriority w:val="22"/>
    <w:qFormat/>
    <w:rsid w:val="00382ABD"/>
    <w:rPr>
      <w:b/>
      <w:bCs/>
    </w:rPr>
  </w:style>
  <w:style w:type="paragraph" w:customStyle="1" w:styleId="content--common-blockblock-3u">
    <w:name w:val="content--common-block__block-3u"/>
    <w:basedOn w:val="a0"/>
    <w:rsid w:val="003F6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k-reset">
    <w:name w:val="stk-reset"/>
    <w:basedOn w:val="a0"/>
    <w:rsid w:val="00C56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F66CA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1"/>
    <w:link w:val="21"/>
    <w:rsid w:val="00F66C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">
    <w:name w:val="МаркСпКруг"/>
    <w:basedOn w:val="a0"/>
    <w:rsid w:val="00C7484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AF4716"/>
    <w:pPr>
      <w:spacing w:after="0" w:line="240" w:lineRule="auto"/>
    </w:pPr>
  </w:style>
  <w:style w:type="paragraph" w:styleId="ab">
    <w:name w:val="Normal (Web)"/>
    <w:basedOn w:val="a0"/>
    <w:uiPriority w:val="99"/>
    <w:unhideWhenUsed/>
    <w:rsid w:val="00652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527D5"/>
    <w:rPr>
      <w:color w:val="0000FF"/>
      <w:u w:val="single"/>
    </w:rPr>
  </w:style>
  <w:style w:type="paragraph" w:customStyle="1" w:styleId="has-black-color">
    <w:name w:val="has-black-color"/>
    <w:basedOn w:val="a0"/>
    <w:rsid w:val="009D3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9108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5238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1"/>
    <w:uiPriority w:val="99"/>
    <w:rsid w:val="00874784"/>
    <w:rPr>
      <w:rFonts w:cs="Times New Roman"/>
    </w:rPr>
  </w:style>
  <w:style w:type="paragraph" w:styleId="ad">
    <w:name w:val="header"/>
    <w:basedOn w:val="a0"/>
    <w:link w:val="ae"/>
    <w:uiPriority w:val="99"/>
    <w:semiHidden/>
    <w:unhideWhenUsed/>
    <w:rsid w:val="00587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587130"/>
  </w:style>
  <w:style w:type="paragraph" w:styleId="af">
    <w:name w:val="footer"/>
    <w:basedOn w:val="a0"/>
    <w:link w:val="af0"/>
    <w:uiPriority w:val="99"/>
    <w:semiHidden/>
    <w:unhideWhenUsed/>
    <w:rsid w:val="00587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5871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7825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3096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992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9953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392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7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34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3697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07540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773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610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4548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8809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910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6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09295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476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539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9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1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32845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831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3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4760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52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311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5.emf"/><Relationship Id="rId21" Type="http://schemas.openxmlformats.org/officeDocument/2006/relationships/image" Target="media/image14.jpeg"/><Relationship Id="rId42" Type="http://schemas.openxmlformats.org/officeDocument/2006/relationships/image" Target="media/image32.jpeg"/><Relationship Id="rId63" Type="http://schemas.openxmlformats.org/officeDocument/2006/relationships/image" Target="media/image53.png"/><Relationship Id="rId84" Type="http://schemas.openxmlformats.org/officeDocument/2006/relationships/image" Target="media/image73.emf"/><Relationship Id="rId138" Type="http://schemas.openxmlformats.org/officeDocument/2006/relationships/image" Target="media/image126.emf"/><Relationship Id="rId159" Type="http://schemas.openxmlformats.org/officeDocument/2006/relationships/image" Target="media/image147.jpeg"/><Relationship Id="rId170" Type="http://schemas.openxmlformats.org/officeDocument/2006/relationships/image" Target="media/image158.png"/><Relationship Id="rId191" Type="http://schemas.openxmlformats.org/officeDocument/2006/relationships/image" Target="media/image179.emf"/><Relationship Id="rId205" Type="http://schemas.openxmlformats.org/officeDocument/2006/relationships/fontTable" Target="fontTable.xml"/><Relationship Id="rId16" Type="http://schemas.openxmlformats.org/officeDocument/2006/relationships/image" Target="media/image9.jpeg"/><Relationship Id="rId107" Type="http://schemas.openxmlformats.org/officeDocument/2006/relationships/image" Target="media/image95.emf"/><Relationship Id="rId11" Type="http://schemas.openxmlformats.org/officeDocument/2006/relationships/image" Target="media/image4.emf"/><Relationship Id="rId32" Type="http://schemas.openxmlformats.org/officeDocument/2006/relationships/image" Target="media/image25.jpeg"/><Relationship Id="rId37" Type="http://schemas.openxmlformats.org/officeDocument/2006/relationships/hyperlink" Target="https://www.belcanto.ru/alter.html" TargetMode="External"/><Relationship Id="rId53" Type="http://schemas.openxmlformats.org/officeDocument/2006/relationships/image" Target="media/image43.emf"/><Relationship Id="rId58" Type="http://schemas.openxmlformats.org/officeDocument/2006/relationships/image" Target="media/image48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102" Type="http://schemas.openxmlformats.org/officeDocument/2006/relationships/image" Target="media/image90.emf"/><Relationship Id="rId123" Type="http://schemas.openxmlformats.org/officeDocument/2006/relationships/image" Target="media/image111.emf"/><Relationship Id="rId128" Type="http://schemas.openxmlformats.org/officeDocument/2006/relationships/image" Target="media/image116.emf"/><Relationship Id="rId144" Type="http://schemas.openxmlformats.org/officeDocument/2006/relationships/image" Target="media/image132.emf"/><Relationship Id="rId149" Type="http://schemas.openxmlformats.org/officeDocument/2006/relationships/image" Target="media/image137.jpeg"/><Relationship Id="rId5" Type="http://schemas.openxmlformats.org/officeDocument/2006/relationships/webSettings" Target="webSettings.xml"/><Relationship Id="rId90" Type="http://schemas.openxmlformats.org/officeDocument/2006/relationships/image" Target="media/image79.gif"/><Relationship Id="rId95" Type="http://schemas.openxmlformats.org/officeDocument/2006/relationships/image" Target="media/image84.jpeg"/><Relationship Id="rId160" Type="http://schemas.openxmlformats.org/officeDocument/2006/relationships/image" Target="media/image148.png"/><Relationship Id="rId165" Type="http://schemas.openxmlformats.org/officeDocument/2006/relationships/image" Target="media/image153.png"/><Relationship Id="rId181" Type="http://schemas.openxmlformats.org/officeDocument/2006/relationships/image" Target="media/image169.emf"/><Relationship Id="rId186" Type="http://schemas.openxmlformats.org/officeDocument/2006/relationships/image" Target="media/image174.emf"/><Relationship Id="rId22" Type="http://schemas.openxmlformats.org/officeDocument/2006/relationships/image" Target="media/image15.emf"/><Relationship Id="rId27" Type="http://schemas.openxmlformats.org/officeDocument/2006/relationships/image" Target="media/image20.jpeg"/><Relationship Id="rId43" Type="http://schemas.openxmlformats.org/officeDocument/2006/relationships/image" Target="media/image33.jpeg"/><Relationship Id="rId48" Type="http://schemas.openxmlformats.org/officeDocument/2006/relationships/image" Target="media/image38.emf"/><Relationship Id="rId64" Type="http://schemas.openxmlformats.org/officeDocument/2006/relationships/image" Target="media/image54.png"/><Relationship Id="rId69" Type="http://schemas.openxmlformats.org/officeDocument/2006/relationships/image" Target="media/image59.emf"/><Relationship Id="rId113" Type="http://schemas.openxmlformats.org/officeDocument/2006/relationships/image" Target="media/image101.emf"/><Relationship Id="rId118" Type="http://schemas.openxmlformats.org/officeDocument/2006/relationships/image" Target="media/image106.jpeg"/><Relationship Id="rId134" Type="http://schemas.openxmlformats.org/officeDocument/2006/relationships/image" Target="media/image122.gif"/><Relationship Id="rId139" Type="http://schemas.openxmlformats.org/officeDocument/2006/relationships/image" Target="media/image127.emf"/><Relationship Id="rId80" Type="http://schemas.openxmlformats.org/officeDocument/2006/relationships/hyperlink" Target="https://ru.wikipedia.org/wiki/%D0%A2%D1%80%D0%B8%D1%82%D0%BE%D0%BD_%28%D0%B8%D0%BD%D1%82%D0%B5%D1%80%D0%B2%D0%B0%D0%BB%29" TargetMode="External"/><Relationship Id="rId85" Type="http://schemas.openxmlformats.org/officeDocument/2006/relationships/image" Target="media/image74.emf"/><Relationship Id="rId150" Type="http://schemas.openxmlformats.org/officeDocument/2006/relationships/image" Target="media/image138.emf"/><Relationship Id="rId155" Type="http://schemas.openxmlformats.org/officeDocument/2006/relationships/image" Target="media/image143.jpeg"/><Relationship Id="rId171" Type="http://schemas.openxmlformats.org/officeDocument/2006/relationships/image" Target="media/image159.png"/><Relationship Id="rId176" Type="http://schemas.openxmlformats.org/officeDocument/2006/relationships/image" Target="media/image164.emf"/><Relationship Id="rId192" Type="http://schemas.openxmlformats.org/officeDocument/2006/relationships/image" Target="media/image180.emf"/><Relationship Id="rId197" Type="http://schemas.openxmlformats.org/officeDocument/2006/relationships/image" Target="media/image185.emf"/><Relationship Id="rId206" Type="http://schemas.openxmlformats.org/officeDocument/2006/relationships/theme" Target="theme/theme1.xml"/><Relationship Id="rId201" Type="http://schemas.openxmlformats.org/officeDocument/2006/relationships/image" Target="media/image189.emf"/><Relationship Id="rId12" Type="http://schemas.openxmlformats.org/officeDocument/2006/relationships/image" Target="media/image5.emf"/><Relationship Id="rId17" Type="http://schemas.openxmlformats.org/officeDocument/2006/relationships/image" Target="media/image10.gif"/><Relationship Id="rId33" Type="http://schemas.openxmlformats.org/officeDocument/2006/relationships/image" Target="media/image26.emf"/><Relationship Id="rId38" Type="http://schemas.openxmlformats.org/officeDocument/2006/relationships/image" Target="media/image28.emf"/><Relationship Id="rId59" Type="http://schemas.openxmlformats.org/officeDocument/2006/relationships/image" Target="media/image49.png"/><Relationship Id="rId103" Type="http://schemas.openxmlformats.org/officeDocument/2006/relationships/image" Target="media/image91.emf"/><Relationship Id="rId108" Type="http://schemas.openxmlformats.org/officeDocument/2006/relationships/image" Target="media/image96.emf"/><Relationship Id="rId124" Type="http://schemas.openxmlformats.org/officeDocument/2006/relationships/image" Target="media/image112.emf"/><Relationship Id="rId129" Type="http://schemas.openxmlformats.org/officeDocument/2006/relationships/image" Target="media/image117.emf"/><Relationship Id="rId54" Type="http://schemas.openxmlformats.org/officeDocument/2006/relationships/image" Target="media/image44.jpeg"/><Relationship Id="rId70" Type="http://schemas.openxmlformats.org/officeDocument/2006/relationships/image" Target="media/image60.emf"/><Relationship Id="rId75" Type="http://schemas.openxmlformats.org/officeDocument/2006/relationships/image" Target="media/image65.png"/><Relationship Id="rId91" Type="http://schemas.openxmlformats.org/officeDocument/2006/relationships/image" Target="media/image80.emf"/><Relationship Id="rId96" Type="http://schemas.openxmlformats.org/officeDocument/2006/relationships/hyperlink" Target="https://dzen.ru/a/XsrqW_G6x2P0E3_2" TargetMode="External"/><Relationship Id="rId140" Type="http://schemas.openxmlformats.org/officeDocument/2006/relationships/image" Target="media/image128.emf"/><Relationship Id="rId145" Type="http://schemas.openxmlformats.org/officeDocument/2006/relationships/image" Target="media/image133.emf"/><Relationship Id="rId161" Type="http://schemas.openxmlformats.org/officeDocument/2006/relationships/image" Target="media/image149.png"/><Relationship Id="rId166" Type="http://schemas.openxmlformats.org/officeDocument/2006/relationships/image" Target="media/image154.png"/><Relationship Id="rId182" Type="http://schemas.openxmlformats.org/officeDocument/2006/relationships/image" Target="media/image170.jpeg"/><Relationship Id="rId187" Type="http://schemas.openxmlformats.org/officeDocument/2006/relationships/image" Target="media/image17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emf"/><Relationship Id="rId28" Type="http://schemas.openxmlformats.org/officeDocument/2006/relationships/image" Target="media/image21.jpeg"/><Relationship Id="rId49" Type="http://schemas.openxmlformats.org/officeDocument/2006/relationships/image" Target="media/image39.emf"/><Relationship Id="rId114" Type="http://schemas.openxmlformats.org/officeDocument/2006/relationships/image" Target="media/image102.emf"/><Relationship Id="rId119" Type="http://schemas.openxmlformats.org/officeDocument/2006/relationships/image" Target="media/image107.jpeg"/><Relationship Id="rId44" Type="http://schemas.openxmlformats.org/officeDocument/2006/relationships/image" Target="media/image34.jpe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81" Type="http://schemas.openxmlformats.org/officeDocument/2006/relationships/image" Target="media/image70.jpeg"/><Relationship Id="rId86" Type="http://schemas.openxmlformats.org/officeDocument/2006/relationships/image" Target="media/image75.emf"/><Relationship Id="rId130" Type="http://schemas.openxmlformats.org/officeDocument/2006/relationships/image" Target="media/image118.emf"/><Relationship Id="rId135" Type="http://schemas.openxmlformats.org/officeDocument/2006/relationships/image" Target="media/image123.jpeg"/><Relationship Id="rId151" Type="http://schemas.openxmlformats.org/officeDocument/2006/relationships/image" Target="media/image139.jpeg"/><Relationship Id="rId156" Type="http://schemas.openxmlformats.org/officeDocument/2006/relationships/image" Target="media/image144.emf"/><Relationship Id="rId177" Type="http://schemas.openxmlformats.org/officeDocument/2006/relationships/image" Target="media/image165.emf"/><Relationship Id="rId198" Type="http://schemas.openxmlformats.org/officeDocument/2006/relationships/image" Target="media/image186.emf"/><Relationship Id="rId172" Type="http://schemas.openxmlformats.org/officeDocument/2006/relationships/image" Target="media/image160.jpeg"/><Relationship Id="rId193" Type="http://schemas.openxmlformats.org/officeDocument/2006/relationships/image" Target="media/image181.emf"/><Relationship Id="rId202" Type="http://schemas.openxmlformats.org/officeDocument/2006/relationships/image" Target="media/image190.emf"/><Relationship Id="rId13" Type="http://schemas.openxmlformats.org/officeDocument/2006/relationships/image" Target="media/image6.emf"/><Relationship Id="rId18" Type="http://schemas.openxmlformats.org/officeDocument/2006/relationships/image" Target="media/image11.jpeg"/><Relationship Id="rId39" Type="http://schemas.openxmlformats.org/officeDocument/2006/relationships/image" Target="media/image29.emf"/><Relationship Id="rId109" Type="http://schemas.openxmlformats.org/officeDocument/2006/relationships/image" Target="media/image97.emf"/><Relationship Id="rId34" Type="http://schemas.openxmlformats.org/officeDocument/2006/relationships/image" Target="media/image27.emf"/><Relationship Id="rId50" Type="http://schemas.openxmlformats.org/officeDocument/2006/relationships/image" Target="media/image40.emf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5.gif"/><Relationship Id="rId104" Type="http://schemas.openxmlformats.org/officeDocument/2006/relationships/image" Target="media/image92.emf"/><Relationship Id="rId120" Type="http://schemas.openxmlformats.org/officeDocument/2006/relationships/image" Target="media/image108.emf"/><Relationship Id="rId125" Type="http://schemas.openxmlformats.org/officeDocument/2006/relationships/image" Target="media/image113.emf"/><Relationship Id="rId141" Type="http://schemas.openxmlformats.org/officeDocument/2006/relationships/image" Target="media/image129.emf"/><Relationship Id="rId146" Type="http://schemas.openxmlformats.org/officeDocument/2006/relationships/image" Target="media/image134.emf"/><Relationship Id="rId167" Type="http://schemas.openxmlformats.org/officeDocument/2006/relationships/image" Target="media/image155.png"/><Relationship Id="rId188" Type="http://schemas.openxmlformats.org/officeDocument/2006/relationships/image" Target="media/image176.emf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81.png"/><Relationship Id="rId162" Type="http://schemas.openxmlformats.org/officeDocument/2006/relationships/image" Target="media/image150.png"/><Relationship Id="rId183" Type="http://schemas.openxmlformats.org/officeDocument/2006/relationships/image" Target="media/image171.jpeg"/><Relationship Id="rId2" Type="http://schemas.openxmlformats.org/officeDocument/2006/relationships/numbering" Target="numbering.xml"/><Relationship Id="rId29" Type="http://schemas.openxmlformats.org/officeDocument/2006/relationships/image" Target="media/image22.emf"/><Relationship Id="rId24" Type="http://schemas.openxmlformats.org/officeDocument/2006/relationships/image" Target="media/image17.jpeg"/><Relationship Id="rId40" Type="http://schemas.openxmlformats.org/officeDocument/2006/relationships/image" Target="media/image30.jpeg"/><Relationship Id="rId45" Type="http://schemas.openxmlformats.org/officeDocument/2006/relationships/image" Target="media/image35.png"/><Relationship Id="rId66" Type="http://schemas.openxmlformats.org/officeDocument/2006/relationships/image" Target="media/image56.jpeg"/><Relationship Id="rId87" Type="http://schemas.openxmlformats.org/officeDocument/2006/relationships/image" Target="media/image76.emf"/><Relationship Id="rId110" Type="http://schemas.openxmlformats.org/officeDocument/2006/relationships/image" Target="media/image98.emf"/><Relationship Id="rId115" Type="http://schemas.openxmlformats.org/officeDocument/2006/relationships/image" Target="media/image103.emf"/><Relationship Id="rId131" Type="http://schemas.openxmlformats.org/officeDocument/2006/relationships/image" Target="media/image119.emf"/><Relationship Id="rId136" Type="http://schemas.openxmlformats.org/officeDocument/2006/relationships/image" Target="media/image124.emf"/><Relationship Id="rId157" Type="http://schemas.openxmlformats.org/officeDocument/2006/relationships/image" Target="media/image145.emf"/><Relationship Id="rId178" Type="http://schemas.openxmlformats.org/officeDocument/2006/relationships/image" Target="media/image166.emf"/><Relationship Id="rId61" Type="http://schemas.openxmlformats.org/officeDocument/2006/relationships/image" Target="media/image51.png"/><Relationship Id="rId82" Type="http://schemas.openxmlformats.org/officeDocument/2006/relationships/image" Target="media/image71.png"/><Relationship Id="rId152" Type="http://schemas.openxmlformats.org/officeDocument/2006/relationships/image" Target="media/image140.emf"/><Relationship Id="rId173" Type="http://schemas.openxmlformats.org/officeDocument/2006/relationships/image" Target="media/image161.jpeg"/><Relationship Id="rId194" Type="http://schemas.openxmlformats.org/officeDocument/2006/relationships/image" Target="media/image182.emf"/><Relationship Id="rId199" Type="http://schemas.openxmlformats.org/officeDocument/2006/relationships/image" Target="media/image187.emf"/><Relationship Id="rId203" Type="http://schemas.openxmlformats.org/officeDocument/2006/relationships/image" Target="media/image191.emf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emf"/><Relationship Id="rId35" Type="http://schemas.openxmlformats.org/officeDocument/2006/relationships/hyperlink" Target="https://www.belcanto.ru/alter.html" TargetMode="External"/><Relationship Id="rId56" Type="http://schemas.openxmlformats.org/officeDocument/2006/relationships/image" Target="media/image46.jpeg"/><Relationship Id="rId77" Type="http://schemas.openxmlformats.org/officeDocument/2006/relationships/image" Target="media/image67.emf"/><Relationship Id="rId100" Type="http://schemas.openxmlformats.org/officeDocument/2006/relationships/image" Target="media/image88.emf"/><Relationship Id="rId105" Type="http://schemas.openxmlformats.org/officeDocument/2006/relationships/image" Target="media/image93.jpeg"/><Relationship Id="rId126" Type="http://schemas.openxmlformats.org/officeDocument/2006/relationships/image" Target="media/image114.emf"/><Relationship Id="rId147" Type="http://schemas.openxmlformats.org/officeDocument/2006/relationships/image" Target="media/image135.emf"/><Relationship Id="rId168" Type="http://schemas.openxmlformats.org/officeDocument/2006/relationships/image" Target="media/image156.png"/><Relationship Id="rId8" Type="http://schemas.openxmlformats.org/officeDocument/2006/relationships/image" Target="media/image1.jpeg"/><Relationship Id="rId51" Type="http://schemas.openxmlformats.org/officeDocument/2006/relationships/image" Target="media/image41.emf"/><Relationship Id="rId72" Type="http://schemas.openxmlformats.org/officeDocument/2006/relationships/image" Target="media/image62.emf"/><Relationship Id="rId93" Type="http://schemas.openxmlformats.org/officeDocument/2006/relationships/image" Target="media/image82.emf"/><Relationship Id="rId98" Type="http://schemas.openxmlformats.org/officeDocument/2006/relationships/image" Target="media/image86.emf"/><Relationship Id="rId121" Type="http://schemas.openxmlformats.org/officeDocument/2006/relationships/image" Target="media/image109.jpeg"/><Relationship Id="rId142" Type="http://schemas.openxmlformats.org/officeDocument/2006/relationships/image" Target="media/image130.emf"/><Relationship Id="rId163" Type="http://schemas.openxmlformats.org/officeDocument/2006/relationships/image" Target="media/image151.png"/><Relationship Id="rId184" Type="http://schemas.openxmlformats.org/officeDocument/2006/relationships/image" Target="media/image172.emf"/><Relationship Id="rId189" Type="http://schemas.openxmlformats.org/officeDocument/2006/relationships/image" Target="media/image177.emf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6.emf"/><Relationship Id="rId67" Type="http://schemas.openxmlformats.org/officeDocument/2006/relationships/image" Target="media/image57.jpeg"/><Relationship Id="rId116" Type="http://schemas.openxmlformats.org/officeDocument/2006/relationships/image" Target="media/image104.emf"/><Relationship Id="rId137" Type="http://schemas.openxmlformats.org/officeDocument/2006/relationships/image" Target="media/image125.emf"/><Relationship Id="rId158" Type="http://schemas.openxmlformats.org/officeDocument/2006/relationships/image" Target="media/image146.jpeg"/><Relationship Id="rId20" Type="http://schemas.openxmlformats.org/officeDocument/2006/relationships/image" Target="media/image13.emf"/><Relationship Id="rId41" Type="http://schemas.openxmlformats.org/officeDocument/2006/relationships/image" Target="media/image31.jpeg"/><Relationship Id="rId62" Type="http://schemas.openxmlformats.org/officeDocument/2006/relationships/image" Target="media/image52.png"/><Relationship Id="rId83" Type="http://schemas.openxmlformats.org/officeDocument/2006/relationships/image" Target="media/image72.emf"/><Relationship Id="rId88" Type="http://schemas.openxmlformats.org/officeDocument/2006/relationships/image" Target="media/image77.emf"/><Relationship Id="rId111" Type="http://schemas.openxmlformats.org/officeDocument/2006/relationships/image" Target="media/image99.emf"/><Relationship Id="rId132" Type="http://schemas.openxmlformats.org/officeDocument/2006/relationships/image" Target="media/image120.emf"/><Relationship Id="rId153" Type="http://schemas.openxmlformats.org/officeDocument/2006/relationships/image" Target="media/image141.emf"/><Relationship Id="rId174" Type="http://schemas.openxmlformats.org/officeDocument/2006/relationships/image" Target="media/image162.jpeg"/><Relationship Id="rId179" Type="http://schemas.openxmlformats.org/officeDocument/2006/relationships/image" Target="media/image167.emf"/><Relationship Id="rId195" Type="http://schemas.openxmlformats.org/officeDocument/2006/relationships/image" Target="media/image183.emf"/><Relationship Id="rId190" Type="http://schemas.openxmlformats.org/officeDocument/2006/relationships/image" Target="media/image178.emf"/><Relationship Id="rId204" Type="http://schemas.openxmlformats.org/officeDocument/2006/relationships/image" Target="media/image192.emf"/><Relationship Id="rId15" Type="http://schemas.openxmlformats.org/officeDocument/2006/relationships/image" Target="media/image8.emf"/><Relationship Id="rId36" Type="http://schemas.openxmlformats.org/officeDocument/2006/relationships/hyperlink" Target="https://www.belcanto.ru/kluch.html" TargetMode="External"/><Relationship Id="rId57" Type="http://schemas.openxmlformats.org/officeDocument/2006/relationships/image" Target="media/image47.png"/><Relationship Id="rId106" Type="http://schemas.openxmlformats.org/officeDocument/2006/relationships/image" Target="media/image94.jpeg"/><Relationship Id="rId127" Type="http://schemas.openxmlformats.org/officeDocument/2006/relationships/image" Target="media/image115.emf"/><Relationship Id="rId10" Type="http://schemas.openxmlformats.org/officeDocument/2006/relationships/image" Target="media/image3.png"/><Relationship Id="rId31" Type="http://schemas.openxmlformats.org/officeDocument/2006/relationships/image" Target="media/image24.emf"/><Relationship Id="rId52" Type="http://schemas.openxmlformats.org/officeDocument/2006/relationships/image" Target="media/image42.emf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94" Type="http://schemas.openxmlformats.org/officeDocument/2006/relationships/image" Target="media/image83.gif"/><Relationship Id="rId99" Type="http://schemas.openxmlformats.org/officeDocument/2006/relationships/image" Target="media/image87.emf"/><Relationship Id="rId101" Type="http://schemas.openxmlformats.org/officeDocument/2006/relationships/image" Target="media/image89.emf"/><Relationship Id="rId122" Type="http://schemas.openxmlformats.org/officeDocument/2006/relationships/image" Target="media/image110.emf"/><Relationship Id="rId143" Type="http://schemas.openxmlformats.org/officeDocument/2006/relationships/image" Target="media/image131.emf"/><Relationship Id="rId148" Type="http://schemas.openxmlformats.org/officeDocument/2006/relationships/image" Target="media/image136.jpeg"/><Relationship Id="rId164" Type="http://schemas.openxmlformats.org/officeDocument/2006/relationships/image" Target="media/image152.png"/><Relationship Id="rId169" Type="http://schemas.openxmlformats.org/officeDocument/2006/relationships/image" Target="media/image157.png"/><Relationship Id="rId185" Type="http://schemas.openxmlformats.org/officeDocument/2006/relationships/image" Target="media/image17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80" Type="http://schemas.openxmlformats.org/officeDocument/2006/relationships/image" Target="media/image168.emf"/><Relationship Id="rId26" Type="http://schemas.openxmlformats.org/officeDocument/2006/relationships/image" Target="media/image19.jpeg"/><Relationship Id="rId47" Type="http://schemas.openxmlformats.org/officeDocument/2006/relationships/image" Target="media/image37.emf"/><Relationship Id="rId68" Type="http://schemas.openxmlformats.org/officeDocument/2006/relationships/image" Target="media/image58.emf"/><Relationship Id="rId89" Type="http://schemas.openxmlformats.org/officeDocument/2006/relationships/image" Target="media/image78.emf"/><Relationship Id="rId112" Type="http://schemas.openxmlformats.org/officeDocument/2006/relationships/image" Target="media/image100.emf"/><Relationship Id="rId133" Type="http://schemas.openxmlformats.org/officeDocument/2006/relationships/image" Target="media/image121.emf"/><Relationship Id="rId154" Type="http://schemas.openxmlformats.org/officeDocument/2006/relationships/image" Target="media/image142.png"/><Relationship Id="rId175" Type="http://schemas.openxmlformats.org/officeDocument/2006/relationships/image" Target="media/image163.jpeg"/><Relationship Id="rId196" Type="http://schemas.openxmlformats.org/officeDocument/2006/relationships/image" Target="media/image184.emf"/><Relationship Id="rId200" Type="http://schemas.openxmlformats.org/officeDocument/2006/relationships/image" Target="media/image18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493A2-8919-4AA4-86B1-94D635634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3622</TotalTime>
  <Pages>74</Pages>
  <Words>8183</Words>
  <Characters>46646</Characters>
  <Application>Microsoft Office Word</Application>
  <DocSecurity>0</DocSecurity>
  <Lines>388</Lines>
  <Paragraphs>109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        Повтор такта</vt:lpstr>
      <vt:lpstr>        Повтор мелодической фигурации</vt:lpstr>
      <vt:lpstr>        Глиссандо   Для обозначения плавного скольжения верх или вниз от одного звука к </vt:lpstr>
      <vt:lpstr>        Арпеджиато</vt:lpstr>
      <vt:lpstr>        Перенос на октаву</vt:lpstr>
      <vt:lpstr/>
      <vt:lpstr>46</vt:lpstr>
      <vt:lpstr>Динамические оттенки (нюансы) /</vt:lpstr>
      <vt:lpstr>Штрихи</vt:lpstr>
      <vt:lpstr>Штрих – способ извлечения и ведения звука на каком-либо инструменте (или в пении</vt:lpstr>
      <vt:lpstr/>
      <vt:lpstr>Темпы/</vt:lpstr>
    </vt:vector>
  </TitlesOfParts>
  <Company/>
  <LinksUpToDate>false</LinksUpToDate>
  <CharactersWithSpaces>54720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329</cp:revision>
  <cp:lastPrinted>2025-11-29T08:37:00Z</cp:lastPrinted>
  <dcterms:created xsi:type="dcterms:W3CDTF">2025-11-16T02:44:00Z</dcterms:created>
  <dcterms:modified xsi:type="dcterms:W3CDTF">2025-12-16T17:05:00Z</dcterms:modified>
</cp:coreProperties>
</file>