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F9CA7" w14:textId="77777777" w:rsidR="006F3007" w:rsidRDefault="000000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Развёрнутый конспект открытого урока по предмету ритмика</w:t>
      </w:r>
    </w:p>
    <w:p w14:paraId="18997D73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 ДО «Центр эстетического воспитания детей»</w:t>
      </w:r>
    </w:p>
    <w:p w14:paraId="536E62E4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Педагог: Крутова Елена Вячеславовна</w:t>
      </w:r>
    </w:p>
    <w:p w14:paraId="4CD4B4EC" w14:textId="77777777" w:rsidR="006F3007" w:rsidRDefault="006F30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72D9163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урока: «Весёлые кубики»</w:t>
      </w:r>
    </w:p>
    <w:p w14:paraId="4A2F39AA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занятия 1 учебный час (25 минут), для детей 4-5 лет.</w:t>
      </w:r>
    </w:p>
    <w:p w14:paraId="10C3F92A" w14:textId="77777777" w:rsidR="006F3007" w:rsidRDefault="006F300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A81E5" w14:textId="4A907A74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A314FA">
        <w:rPr>
          <w:rFonts w:ascii="Times New Roman" w:hAnsi="Times New Roman" w:cs="Times New Roman"/>
          <w:sz w:val="28"/>
          <w:szCs w:val="28"/>
        </w:rPr>
        <w:t>содействовать гармоничному развитию личности дошкольника</w:t>
      </w:r>
      <w:r w:rsidR="00411BFE">
        <w:rPr>
          <w:rFonts w:ascii="Times New Roman" w:hAnsi="Times New Roman" w:cs="Times New Roman"/>
          <w:sz w:val="28"/>
          <w:szCs w:val="28"/>
        </w:rPr>
        <w:t xml:space="preserve">, </w:t>
      </w:r>
      <w:r w:rsidR="00A314FA">
        <w:rPr>
          <w:rFonts w:ascii="Times New Roman" w:hAnsi="Times New Roman" w:cs="Times New Roman"/>
          <w:sz w:val="28"/>
          <w:szCs w:val="28"/>
        </w:rPr>
        <w:t>через освоение танцевальных навыков.</w:t>
      </w:r>
    </w:p>
    <w:p w14:paraId="64960C86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14:paraId="6B6B64D1" w14:textId="31B7ADFE" w:rsidR="006F3007" w:rsidRDefault="00A314FA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Сформировать устойчивый интерес к музыке и движению.</w:t>
      </w:r>
    </w:p>
    <w:p w14:paraId="12079499" w14:textId="7F45712E" w:rsidR="006F3007" w:rsidRDefault="0000000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</w:t>
      </w:r>
      <w:r w:rsidR="001D76C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умени</w:t>
      </w:r>
      <w:r w:rsidR="001D76C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различать ритм и темп музыки.</w:t>
      </w:r>
    </w:p>
    <w:p w14:paraId="47DC6FFF" w14:textId="4C14173D" w:rsidR="006F3007" w:rsidRDefault="0000000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</w:t>
      </w:r>
      <w:r w:rsidR="001D76C0">
        <w:rPr>
          <w:rFonts w:ascii="Times New Roman" w:hAnsi="Times New Roman" w:cs="Times New Roman"/>
          <w:sz w:val="28"/>
          <w:szCs w:val="28"/>
        </w:rPr>
        <w:t xml:space="preserve">сить </w:t>
      </w:r>
      <w:r>
        <w:rPr>
          <w:rFonts w:ascii="Times New Roman" w:hAnsi="Times New Roman" w:cs="Times New Roman"/>
          <w:sz w:val="28"/>
          <w:szCs w:val="28"/>
        </w:rPr>
        <w:t>уров</w:t>
      </w:r>
      <w:r w:rsidR="001D76C0">
        <w:rPr>
          <w:rFonts w:ascii="Times New Roman" w:hAnsi="Times New Roman" w:cs="Times New Roman"/>
          <w:sz w:val="28"/>
          <w:szCs w:val="28"/>
        </w:rPr>
        <w:t>ень</w:t>
      </w:r>
      <w:r>
        <w:rPr>
          <w:rFonts w:ascii="Times New Roman" w:hAnsi="Times New Roman" w:cs="Times New Roman"/>
          <w:sz w:val="28"/>
          <w:szCs w:val="28"/>
        </w:rPr>
        <w:t xml:space="preserve"> двигательной активности и моторики рук.</w:t>
      </w:r>
    </w:p>
    <w:p w14:paraId="6EC16F3D" w14:textId="33BDD089" w:rsidR="006F3007" w:rsidRDefault="00000000">
      <w:pPr>
        <w:pStyle w:val="a7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</w:t>
      </w:r>
      <w:r w:rsidR="001D76C0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эмоциональн</w:t>
      </w:r>
      <w:r w:rsidR="001D76C0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 xml:space="preserve"> отзывчивост</w:t>
      </w:r>
      <w:r w:rsidR="001D76C0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и способности выражать эмоции через движение.</w:t>
      </w:r>
    </w:p>
    <w:p w14:paraId="0DD55CB1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Материалы: пластмассовые кубики разного цвета, маленькие коврики для каждого ребёнка, карточки с изображением мальчика и девочки, магнитофон.</w:t>
      </w:r>
    </w:p>
    <w:p w14:paraId="4D51AA92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приёмы: словесный (беседа, диалог, объяснение), стимулирование и мотивация, игровой метод. </w:t>
      </w:r>
    </w:p>
    <w:p w14:paraId="51098CB0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урока</w:t>
      </w:r>
    </w:p>
    <w:p w14:paraId="76671A1F" w14:textId="77777777" w:rsidR="006F3007" w:rsidRDefault="0000000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14:paraId="6C61FD76" w14:textId="77777777" w:rsidR="006F3007" w:rsidRDefault="0000000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часть.</w:t>
      </w:r>
    </w:p>
    <w:p w14:paraId="06458EC8" w14:textId="77777777" w:rsidR="006F3007" w:rsidRDefault="0000000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часть.</w:t>
      </w:r>
    </w:p>
    <w:p w14:paraId="35834C53" w14:textId="77777777" w:rsidR="006F3007" w:rsidRDefault="00000000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</w:t>
      </w:r>
    </w:p>
    <w:p w14:paraId="0913D270" w14:textId="77777777" w:rsidR="006F3007" w:rsidRDefault="000000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14:paraId="587CD4B3" w14:textId="77777777" w:rsidR="006F3007" w:rsidRDefault="00000000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14:paraId="47F8B1D7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Разложить маленькие коврики по всему залу, в том порядке как будут стоять дети. Дети входят в танцевальный зал. Приветствие -поклон, проверка присутствующих на уроке.</w:t>
      </w:r>
    </w:p>
    <w:p w14:paraId="2ACB64A4" w14:textId="77777777" w:rsidR="006F3007" w:rsidRDefault="00000000">
      <w:pPr>
        <w:pStyle w:val="a7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Вводная часть.</w:t>
      </w:r>
    </w:p>
    <w:p w14:paraId="57E0B1C2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 ребята. Я для вас приготовила загадку, а отгадка подскажет с чем же мы сегодня будем заниматься.</w:t>
      </w:r>
    </w:p>
    <w:p w14:paraId="62103292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Кирпичи возьмем цветные,</w:t>
      </w:r>
      <w:r>
        <w:rPr>
          <w:rFonts w:ascii="Times New Roman" w:hAnsi="Times New Roman" w:cs="Times New Roman"/>
          <w:sz w:val="28"/>
          <w:szCs w:val="28"/>
        </w:rPr>
        <w:br/>
        <w:t>Сложим домики любые,</w:t>
      </w:r>
      <w:r>
        <w:rPr>
          <w:rFonts w:ascii="Times New Roman" w:hAnsi="Times New Roman" w:cs="Times New Roman"/>
          <w:sz w:val="28"/>
          <w:szCs w:val="28"/>
        </w:rPr>
        <w:br/>
        <w:t>Даже цирк для публики.</w:t>
      </w:r>
      <w:r>
        <w:rPr>
          <w:rFonts w:ascii="Times New Roman" w:hAnsi="Times New Roman" w:cs="Times New Roman"/>
          <w:sz w:val="28"/>
          <w:szCs w:val="28"/>
        </w:rPr>
        <w:br/>
        <w:t>Ведь у нас есть…(кубики)</w:t>
      </w:r>
    </w:p>
    <w:p w14:paraId="2270F5BD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для вас приготовила целую коробку разноцветных кубиков. Давайте возьмём себе по 2 разных кубика.</w:t>
      </w:r>
    </w:p>
    <w:p w14:paraId="6290204F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Встаём на свои места с кубиками. Кубики ставим перед собой на пол.</w:t>
      </w:r>
    </w:p>
    <w:p w14:paraId="4E346FEF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 на середине зала:</w:t>
      </w:r>
    </w:p>
    <w:p w14:paraId="4CB6F99E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наклоны и повороты головы;</w:t>
      </w:r>
    </w:p>
    <w:p w14:paraId="2292FB6A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плеч вверх-вниз;</w:t>
      </w:r>
    </w:p>
    <w:p w14:paraId="7BC3E340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работа пальчиков, «фонарики», хлопки;</w:t>
      </w:r>
    </w:p>
    <w:p w14:paraId="24F214F9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наклоны корпуса (ноги на ширине плеч);</w:t>
      </w:r>
    </w:p>
    <w:p w14:paraId="761B5EB5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приседания маленькие и большие, поднимания на полупальцы;</w:t>
      </w:r>
    </w:p>
    <w:p w14:paraId="130D462F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марш и бег на полупальцах вокруг кубиков;</w:t>
      </w:r>
    </w:p>
    <w:p w14:paraId="7F4A396F" w14:textId="77777777" w:rsidR="006F3007" w:rsidRDefault="00000000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перепрыгивание через кубики.</w:t>
      </w:r>
    </w:p>
    <w:p w14:paraId="5D8A58A6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Основная часть.</w:t>
      </w:r>
    </w:p>
    <w:p w14:paraId="1F77C5ED" w14:textId="5B3E9E52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Педагог: ребята посмотрите, кто у нас сегодня присутствует в классе? А чем мы отличаемся с вами? Есть взрослые и дети. Есть мальчики и девочки. Давайте представим с вами, что наши кубики </w:t>
      </w:r>
      <w:proofErr w:type="gramStart"/>
      <w:r>
        <w:rPr>
          <w:rFonts w:ascii="Times New Roman" w:hAnsi="Times New Roman" w:cs="Times New Roman"/>
          <w:sz w:val="28"/>
          <w:szCs w:val="28"/>
        </w:rPr>
        <w:t>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мальчики и девочки. Например: синий кубик </w:t>
      </w:r>
      <w:proofErr w:type="gramStart"/>
      <w:r>
        <w:rPr>
          <w:rFonts w:ascii="Times New Roman" w:hAnsi="Times New Roman" w:cs="Times New Roman"/>
          <w:sz w:val="28"/>
          <w:szCs w:val="28"/>
        </w:rPr>
        <w:t>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мальчик, а красный- девочка.</w:t>
      </w:r>
    </w:p>
    <w:p w14:paraId="50F0E4F8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Садимся в круг на свои маленькие коврики, ноги в позе «лотоса», кубики в руках.</w:t>
      </w:r>
    </w:p>
    <w:p w14:paraId="2FAD9472" w14:textId="06C5536B" w:rsidR="00CB0663" w:rsidRDefault="00CB066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C7D2754" wp14:editId="5A00E336">
            <wp:extent cx="1743123" cy="2324100"/>
            <wp:effectExtent l="0" t="0" r="9525" b="0"/>
            <wp:docPr id="82048560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488" cy="2347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 wp14:anchorId="274DA28C" wp14:editId="1F2B44F3">
            <wp:extent cx="1728835" cy="2305050"/>
            <wp:effectExtent l="0" t="0" r="5080" b="0"/>
            <wp:docPr id="90740927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865" cy="2327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5A41D6C3" wp14:editId="1155AF1A">
            <wp:extent cx="1721689" cy="2295525"/>
            <wp:effectExtent l="0" t="0" r="0" b="0"/>
            <wp:docPr id="69498915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898" cy="2310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CF00F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кубиками «Мальчики и девочки». Музыка играет с флешки. Дети повторяют все упражнения за педагогом.</w:t>
      </w:r>
    </w:p>
    <w:p w14:paraId="6DE253DA" w14:textId="6F993389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Педагог: Молодцы ребята, у вас очень здорово получается. </w:t>
      </w:r>
      <w:proofErr w:type="gramStart"/>
      <w:r w:rsidR="00DE47DB">
        <w:rPr>
          <w:rFonts w:ascii="Times New Roman" w:hAnsi="Times New Roman" w:cs="Times New Roman"/>
          <w:sz w:val="28"/>
          <w:szCs w:val="28"/>
        </w:rPr>
        <w:t>Сейчас</w:t>
      </w:r>
      <w:r w:rsidR="00411BFE">
        <w:rPr>
          <w:rFonts w:ascii="Times New Roman" w:hAnsi="Times New Roman" w:cs="Times New Roman"/>
          <w:sz w:val="28"/>
          <w:szCs w:val="28"/>
        </w:rPr>
        <w:t xml:space="preserve"> </w:t>
      </w:r>
      <w:r w:rsidR="00DE4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уберем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коврики,</w:t>
      </w:r>
      <w:r w:rsidR="00DE47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из кубиков построим длинную дорожку с промежутками (мальчик - кубик и девочка - кубик). </w:t>
      </w:r>
    </w:p>
    <w:p w14:paraId="1788F60B" w14:textId="62E1BA5C" w:rsidR="00CB0663" w:rsidRDefault="00CB0663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D7063C4" wp14:editId="4263FFB6">
            <wp:extent cx="2043167" cy="2724150"/>
            <wp:effectExtent l="0" t="0" r="0" b="0"/>
            <wp:docPr id="177592147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686" cy="2740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</w:rPr>
        <w:drawing>
          <wp:inline distT="0" distB="0" distL="0" distR="0" wp14:anchorId="4CD3EB68" wp14:editId="0A88EFCB">
            <wp:extent cx="2021736" cy="2695575"/>
            <wp:effectExtent l="0" t="0" r="0" b="0"/>
            <wp:docPr id="115158370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543" cy="2711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7BB52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Выполняем упражнения змейкой через кубики по очереди: марш, шаги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носочка</w:t>
      </w:r>
      <w:proofErr w:type="gramEnd"/>
      <w:r>
        <w:rPr>
          <w:rFonts w:ascii="Times New Roman" w:hAnsi="Times New Roman" w:cs="Times New Roman"/>
          <w:sz w:val="28"/>
          <w:szCs w:val="28"/>
        </w:rPr>
        <w:t>, бег на носочках, подскоки, топающий шаг.</w:t>
      </w:r>
    </w:p>
    <w:p w14:paraId="75E38681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Подвижная игра с кубиками. Детей делим на группы по 2 или 3 человека. У каждой группы на полу лежит обруч, в нём кубики (красный, жёлтый, зелёный, синий). Звучит музыка – дети двигаются вокруг обруча. Музыка останавливается, педагог называет цвет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кубика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дети должны его схватить. Кто первый успел, тот и выиграл. Игра повторяется несколько раз. Направление вокруг обруча меняем.</w:t>
      </w:r>
    </w:p>
    <w:p w14:paraId="34ABF308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Кубики складываем в коробку. </w:t>
      </w:r>
    </w:p>
    <w:p w14:paraId="3ED36DB6" w14:textId="29F57667" w:rsidR="00411BFE" w:rsidRDefault="00411B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Заключительная часть.</w:t>
      </w:r>
    </w:p>
    <w:p w14:paraId="43975099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Круг настроения»</w:t>
      </w:r>
    </w:p>
    <w:p w14:paraId="1EFBDD7E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садятся по кругу. Каждый делится своим настроением, впечатлениями, передавая кубик. Тот и кого кубик говорит, а остальные слушают.</w:t>
      </w:r>
    </w:p>
    <w:p w14:paraId="3F6CF16E" w14:textId="77777777" w:rsidR="006F3007" w:rsidRDefault="000000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Поклон. Прощание с педагогом.</w:t>
      </w:r>
    </w:p>
    <w:p w14:paraId="5176EDD0" w14:textId="77777777" w:rsidR="006F3007" w:rsidRDefault="006F3007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6F30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49D5FD" w14:textId="77777777" w:rsidR="009C7928" w:rsidRDefault="009C7928">
      <w:pPr>
        <w:spacing w:line="240" w:lineRule="auto"/>
      </w:pPr>
      <w:r>
        <w:separator/>
      </w:r>
    </w:p>
  </w:endnote>
  <w:endnote w:type="continuationSeparator" w:id="0">
    <w:p w14:paraId="282280D6" w14:textId="77777777" w:rsidR="009C7928" w:rsidRDefault="009C79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49B41F" w14:textId="77777777" w:rsidR="009C7928" w:rsidRDefault="009C7928">
      <w:pPr>
        <w:spacing w:after="0"/>
      </w:pPr>
      <w:r>
        <w:separator/>
      </w:r>
    </w:p>
  </w:footnote>
  <w:footnote w:type="continuationSeparator" w:id="0">
    <w:p w14:paraId="7149C89C" w14:textId="77777777" w:rsidR="009C7928" w:rsidRDefault="009C792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724F2"/>
    <w:multiLevelType w:val="multilevel"/>
    <w:tmpl w:val="001724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353A1"/>
    <w:multiLevelType w:val="multilevel"/>
    <w:tmpl w:val="227353A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B10EC"/>
    <w:multiLevelType w:val="multilevel"/>
    <w:tmpl w:val="7DDB10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90926996">
    <w:abstractNumId w:val="0"/>
  </w:num>
  <w:num w:numId="2" w16cid:durableId="53897976">
    <w:abstractNumId w:val="2"/>
  </w:num>
  <w:num w:numId="3" w16cid:durableId="2124766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7E66"/>
    <w:rsid w:val="00070987"/>
    <w:rsid w:val="000A2FEA"/>
    <w:rsid w:val="000C7840"/>
    <w:rsid w:val="00171CE3"/>
    <w:rsid w:val="001D76C0"/>
    <w:rsid w:val="00277A2E"/>
    <w:rsid w:val="002F6E3C"/>
    <w:rsid w:val="0034585B"/>
    <w:rsid w:val="00395D35"/>
    <w:rsid w:val="003E0ECB"/>
    <w:rsid w:val="00411BFE"/>
    <w:rsid w:val="004C6F0A"/>
    <w:rsid w:val="004D3CC0"/>
    <w:rsid w:val="004D5DFD"/>
    <w:rsid w:val="005643C3"/>
    <w:rsid w:val="005F18B7"/>
    <w:rsid w:val="006A620F"/>
    <w:rsid w:val="006C2BAE"/>
    <w:rsid w:val="006F3007"/>
    <w:rsid w:val="00777E66"/>
    <w:rsid w:val="008016E5"/>
    <w:rsid w:val="008B0614"/>
    <w:rsid w:val="009C7928"/>
    <w:rsid w:val="00A314FA"/>
    <w:rsid w:val="00B52D27"/>
    <w:rsid w:val="00CA324F"/>
    <w:rsid w:val="00CB0663"/>
    <w:rsid w:val="00D55593"/>
    <w:rsid w:val="00D70BC8"/>
    <w:rsid w:val="00DD1B9E"/>
    <w:rsid w:val="00DE47DB"/>
    <w:rsid w:val="00E70EC9"/>
    <w:rsid w:val="571A6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E568F"/>
  <w15:docId w15:val="{B4E0B8FB-38D1-4DF8-A382-1403556AD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4">
    <w:name w:val="Заголовок Знак"/>
    <w:basedOn w:val="a0"/>
    <w:link w:val="a3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Сильное выделение1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F5496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476</Words>
  <Characters>2717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Lena</cp:lastModifiedBy>
  <cp:revision>17</cp:revision>
  <cp:lastPrinted>2025-11-28T02:41:00Z</cp:lastPrinted>
  <dcterms:created xsi:type="dcterms:W3CDTF">2025-11-14T02:05:00Z</dcterms:created>
  <dcterms:modified xsi:type="dcterms:W3CDTF">2025-12-29T00:29:00Z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8157D5D1FB274FD692AB55A44CB35B20_12</vt:lpwstr>
  </property>
</Properties>
</file>