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359" w:rsidRPr="0080684D" w:rsidRDefault="00BD1160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 xml:space="preserve">Уважаемые родители, мы уже говорили, что с начала учебного года наш детский сад участвует в инновационной площадке  «Игры </w:t>
      </w:r>
      <w:proofErr w:type="spellStart"/>
      <w:r w:rsidRPr="0080684D">
        <w:rPr>
          <w:rFonts w:ascii="Times New Roman" w:hAnsi="Times New Roman" w:cs="Times New Roman"/>
          <w:sz w:val="28"/>
          <w:szCs w:val="28"/>
        </w:rPr>
        <w:t>В.Воскобовича</w:t>
      </w:r>
      <w:proofErr w:type="spellEnd"/>
      <w:r w:rsidRPr="0080684D">
        <w:rPr>
          <w:rFonts w:ascii="Times New Roman" w:hAnsi="Times New Roman" w:cs="Times New Roman"/>
          <w:sz w:val="28"/>
          <w:szCs w:val="28"/>
        </w:rPr>
        <w:t xml:space="preserve"> «Сказочные лабиринты игры»</w:t>
      </w:r>
    </w:p>
    <w:p w:rsidR="00BD1160" w:rsidRDefault="00BD1160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 xml:space="preserve"> Мне посчастливилось  </w:t>
      </w:r>
      <w:r w:rsidR="0080684D">
        <w:rPr>
          <w:rFonts w:ascii="Times New Roman" w:hAnsi="Times New Roman" w:cs="Times New Roman"/>
          <w:sz w:val="28"/>
          <w:szCs w:val="28"/>
        </w:rPr>
        <w:t>совсем недавно пройти обучение в</w:t>
      </w:r>
      <w:r w:rsidRPr="0080684D">
        <w:rPr>
          <w:rFonts w:ascii="Times New Roman" w:hAnsi="Times New Roman" w:cs="Times New Roman"/>
          <w:sz w:val="28"/>
          <w:szCs w:val="28"/>
        </w:rPr>
        <w:t xml:space="preserve"> Нижнем Новгороде по этой технологии.</w:t>
      </w:r>
    </w:p>
    <w:p w:rsidR="00E03C58" w:rsidRPr="00E03C58" w:rsidRDefault="0080684D" w:rsidP="00E03C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3C58">
        <w:rPr>
          <w:rFonts w:ascii="Times New Roman" w:hAnsi="Times New Roman" w:cs="Times New Roman"/>
          <w:sz w:val="28"/>
          <w:szCs w:val="28"/>
        </w:rPr>
        <w:t>Вячеслав Вадимович основатель технологии</w:t>
      </w:r>
      <w:r w:rsidR="00E03C58" w:rsidRPr="00E03C58">
        <w:rPr>
          <w:rFonts w:ascii="Times New Roman" w:hAnsi="Times New Roman" w:cs="Times New Roman"/>
          <w:sz w:val="28"/>
          <w:szCs w:val="28"/>
        </w:rPr>
        <w:t xml:space="preserve"> </w:t>
      </w:r>
      <w:r w:rsidR="00E03C58" w:rsidRPr="00E03C58">
        <w:rPr>
          <w:rFonts w:ascii="Times New Roman" w:hAnsi="Times New Roman" w:cs="Times New Roman"/>
          <w:sz w:val="28"/>
          <w:szCs w:val="28"/>
        </w:rPr>
        <w:t>«Сказочные лабиринты игры»</w:t>
      </w:r>
      <w:r w:rsidR="00E03C58" w:rsidRPr="00E03C58">
        <w:rPr>
          <w:rFonts w:ascii="Times New Roman" w:hAnsi="Times New Roman" w:cs="Times New Roman"/>
          <w:sz w:val="28"/>
          <w:szCs w:val="28"/>
        </w:rPr>
        <w:t xml:space="preserve">. В прошлом он был 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инженером-физиком</w:t>
      </w:r>
      <w:proofErr w:type="gramStart"/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эпоху Перестройки,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когда  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походы по магазинам игрушек вгоняли м</w:t>
      </w:r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олодого отца в тоску, он начал придумывать </w:t>
      </w:r>
      <w:proofErr w:type="spellStart"/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гры</w:t>
      </w:r>
      <w:proofErr w:type="spellEnd"/>
      <w:r w:rsidR="00E03C58" w:rsidRP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своих детей.</w:t>
      </w:r>
    </w:p>
    <w:p w:rsidR="0080684D" w:rsidRPr="0080684D" w:rsidRDefault="00BD1160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 xml:space="preserve">Разработанные </w:t>
      </w:r>
      <w:proofErr w:type="spellStart"/>
      <w:r w:rsidRPr="0080684D">
        <w:rPr>
          <w:rFonts w:ascii="Times New Roman" w:hAnsi="Times New Roman" w:cs="Times New Roman"/>
          <w:sz w:val="28"/>
          <w:szCs w:val="28"/>
        </w:rPr>
        <w:t>В.В.Воскобовичем</w:t>
      </w:r>
      <w:proofErr w:type="spellEnd"/>
      <w:r w:rsidRPr="0080684D">
        <w:rPr>
          <w:rFonts w:ascii="Times New Roman" w:hAnsi="Times New Roman" w:cs="Times New Roman"/>
          <w:sz w:val="28"/>
          <w:szCs w:val="28"/>
        </w:rPr>
        <w:t xml:space="preserve"> развивающие игры характеризуются тем, что они содержат готовый игровой замысел, игровой материал и правила. Развивающие игр</w:t>
      </w:r>
      <w:r w:rsidR="0080684D" w:rsidRPr="0080684D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="0080684D" w:rsidRPr="0080684D"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 w:rsidR="0080684D" w:rsidRPr="0080684D">
        <w:rPr>
          <w:rFonts w:ascii="Times New Roman" w:hAnsi="Times New Roman" w:cs="Times New Roman"/>
          <w:sz w:val="28"/>
          <w:szCs w:val="28"/>
        </w:rPr>
        <w:t xml:space="preserve"> способствуют развитию  таких важных</w:t>
      </w:r>
      <w:r w:rsidRPr="0080684D">
        <w:rPr>
          <w:rFonts w:ascii="Times New Roman" w:hAnsi="Times New Roman" w:cs="Times New Roman"/>
          <w:sz w:val="28"/>
          <w:szCs w:val="28"/>
        </w:rPr>
        <w:t xml:space="preserve"> для дошкольников психических процессов: внимания, памяти, воображения, мышления; </w:t>
      </w:r>
      <w:r w:rsidR="0080684D" w:rsidRPr="0080684D">
        <w:rPr>
          <w:rFonts w:ascii="Times New Roman" w:hAnsi="Times New Roman" w:cs="Times New Roman"/>
          <w:sz w:val="28"/>
          <w:szCs w:val="28"/>
        </w:rPr>
        <w:t xml:space="preserve"> т</w:t>
      </w:r>
      <w:r w:rsidRPr="0080684D">
        <w:rPr>
          <w:rFonts w:ascii="Times New Roman" w:hAnsi="Times New Roman" w:cs="Times New Roman"/>
          <w:sz w:val="28"/>
          <w:szCs w:val="28"/>
        </w:rPr>
        <w:t xml:space="preserve">ворческому развитию детей; </w:t>
      </w:r>
      <w:r w:rsidR="0080684D" w:rsidRPr="0080684D">
        <w:rPr>
          <w:rFonts w:ascii="Times New Roman" w:hAnsi="Times New Roman" w:cs="Times New Roman"/>
          <w:sz w:val="28"/>
          <w:szCs w:val="28"/>
        </w:rPr>
        <w:t xml:space="preserve"> р</w:t>
      </w:r>
      <w:r w:rsidRPr="0080684D">
        <w:rPr>
          <w:rFonts w:ascii="Times New Roman" w:hAnsi="Times New Roman" w:cs="Times New Roman"/>
          <w:sz w:val="28"/>
          <w:szCs w:val="28"/>
        </w:rPr>
        <w:t xml:space="preserve">азвитию речи детей; </w:t>
      </w:r>
      <w:r w:rsidR="0080684D" w:rsidRPr="0080684D">
        <w:rPr>
          <w:rFonts w:ascii="Times New Roman" w:hAnsi="Times New Roman" w:cs="Times New Roman"/>
          <w:sz w:val="28"/>
          <w:szCs w:val="28"/>
        </w:rPr>
        <w:t xml:space="preserve"> с</w:t>
      </w:r>
      <w:r w:rsidRPr="0080684D">
        <w:rPr>
          <w:rFonts w:ascii="Times New Roman" w:hAnsi="Times New Roman" w:cs="Times New Roman"/>
          <w:sz w:val="28"/>
          <w:szCs w:val="28"/>
        </w:rPr>
        <w:t xml:space="preserve">оциально-нравственному развитию детей; </w:t>
      </w:r>
      <w:r w:rsidR="0080684D" w:rsidRPr="0080684D">
        <w:rPr>
          <w:rFonts w:ascii="Times New Roman" w:hAnsi="Times New Roman" w:cs="Times New Roman"/>
          <w:sz w:val="28"/>
          <w:szCs w:val="28"/>
        </w:rPr>
        <w:t>х</w:t>
      </w:r>
      <w:r w:rsidRPr="0080684D">
        <w:rPr>
          <w:rFonts w:ascii="Times New Roman" w:hAnsi="Times New Roman" w:cs="Times New Roman"/>
          <w:sz w:val="28"/>
          <w:szCs w:val="28"/>
        </w:rPr>
        <w:t xml:space="preserve">удожественному воспитанию детей. </w:t>
      </w:r>
    </w:p>
    <w:p w:rsidR="0080684D" w:rsidRPr="0080684D" w:rsidRDefault="0080684D" w:rsidP="00E03C5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0684D">
        <w:rPr>
          <w:color w:val="000000"/>
          <w:sz w:val="28"/>
          <w:szCs w:val="28"/>
          <w:bdr w:val="none" w:sz="0" w:space="0" w:color="auto" w:frame="1"/>
        </w:rPr>
        <w:t xml:space="preserve">Учитывая, что игра является ведущим видом деятельности ребенка дошкольника, выбранная нами авторская методика </w:t>
      </w:r>
      <w:proofErr w:type="spellStart"/>
      <w:r w:rsidRPr="0080684D">
        <w:rPr>
          <w:color w:val="000000"/>
          <w:sz w:val="28"/>
          <w:szCs w:val="28"/>
          <w:bdr w:val="none" w:sz="0" w:space="0" w:color="auto" w:frame="1"/>
        </w:rPr>
        <w:t>Воскобовича</w:t>
      </w:r>
      <w:proofErr w:type="spellEnd"/>
      <w:r w:rsidRPr="0080684D">
        <w:rPr>
          <w:color w:val="000000"/>
          <w:sz w:val="28"/>
          <w:szCs w:val="28"/>
          <w:bdr w:val="none" w:sz="0" w:space="0" w:color="auto" w:frame="1"/>
        </w:rPr>
        <w:t xml:space="preserve"> отличается высокой эффективностью и доступностью, именно потому, что осуществляется в игровой форме.</w:t>
      </w:r>
      <w:r w:rsidR="00E03C58" w:rsidRPr="00E03C58">
        <w:rPr>
          <w:color w:val="000000"/>
          <w:sz w:val="28"/>
          <w:szCs w:val="28"/>
          <w:shd w:val="clear" w:color="auto" w:fill="FFFFFF"/>
        </w:rPr>
        <w:t xml:space="preserve"> </w:t>
      </w:r>
      <w:r w:rsidR="00E03C58" w:rsidRPr="00E03C58">
        <w:rPr>
          <w:color w:val="000000"/>
          <w:sz w:val="28"/>
          <w:szCs w:val="28"/>
          <w:shd w:val="clear" w:color="auto" w:fill="FFFFFF"/>
        </w:rPr>
        <w:t>В сюжеты</w:t>
      </w:r>
      <w:r w:rsidR="00E03C58">
        <w:rPr>
          <w:color w:val="000000"/>
          <w:sz w:val="28"/>
          <w:szCs w:val="28"/>
          <w:shd w:val="clear" w:color="auto" w:fill="FFFFFF"/>
        </w:rPr>
        <w:t xml:space="preserve"> игр и </w:t>
      </w:r>
      <w:r w:rsidR="00E03C58" w:rsidRPr="00E03C58">
        <w:rPr>
          <w:color w:val="000000"/>
          <w:sz w:val="28"/>
          <w:szCs w:val="28"/>
          <w:shd w:val="clear" w:color="auto" w:fill="FFFFFF"/>
        </w:rPr>
        <w:t xml:space="preserve"> сказок вплетается система вопросов, задач, упражнений, заданий. Очень удобно - взрослый читает сказку, ребенок ее слушает и по ходу сюжета отвечает на вопросы, решает задачи, выполняет задания</w:t>
      </w:r>
    </w:p>
    <w:p w:rsidR="00E03C58" w:rsidRDefault="00BD1160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 xml:space="preserve">Каждая игра может использоваться детьми разного возраста, начиная от 2 до 7 лет. Для малышей приготовлены простые задания, для ребят постарше задания усложняются. Чем ребёнок старше, тем выше уровень сложности. </w:t>
      </w:r>
    </w:p>
    <w:p w:rsidR="00E03C58" w:rsidRDefault="00E03C58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84D" w:rsidRPr="0080684D" w:rsidRDefault="0080684D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>Мы с ребятами еще осенью начали знакомство с пособием Фиолетовый лес.</w:t>
      </w:r>
    </w:p>
    <w:p w:rsidR="00E03C58" w:rsidRDefault="0080684D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84D">
        <w:rPr>
          <w:rFonts w:ascii="Times New Roman" w:hAnsi="Times New Roman" w:cs="Times New Roman"/>
          <w:sz w:val="28"/>
          <w:szCs w:val="28"/>
        </w:rPr>
        <w:t>Фиолетовый лес – это сенсомоторная среда для детского развития. Она состоит из разных игровых зон. В этих зонах персонажи обучают ребят играть в разнообразные игры, помогает им в этом сказка.</w:t>
      </w:r>
    </w:p>
    <w:p w:rsidR="00E03C58" w:rsidRDefault="00E03C58" w:rsidP="00E03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84D" w:rsidRPr="0080684D" w:rsidRDefault="0080684D" w:rsidP="00E03C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84D">
        <w:rPr>
          <w:rFonts w:ascii="Times New Roman" w:hAnsi="Times New Roman" w:cs="Times New Roman"/>
          <w:sz w:val="28"/>
          <w:szCs w:val="28"/>
        </w:rPr>
        <w:t>Перед вами  лежит еще одно пособие «Чудо-крестики»</w:t>
      </w:r>
      <w:proofErr w:type="gramStart"/>
      <w:r w:rsidRPr="008068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0684D">
        <w:rPr>
          <w:rFonts w:ascii="Times New Roman" w:hAnsi="Times New Roman" w:cs="Times New Roman"/>
          <w:sz w:val="28"/>
          <w:szCs w:val="28"/>
        </w:rPr>
        <w:t xml:space="preserve"> С</w:t>
      </w:r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оставляя многоугольники – «крестики» и «соты» по образцу и памяти с учетом заданных условий (цвета, пространственного расположения и др.), ребята знакомятся с сенсорными эталонами, познают структуру геометрических фигур, свойство симметрии, соотношение целого и части, осваивают количественный счет и пространственные представления. Складывая образные фигуры, дети тренируют мелкую моторику руки, учатся работать с уменьшенными и силуэтными схемами, проявляют творчество в конструировании на заданную тему и собственному замыслу. А так же составляют описательные рассказы по сложенным из деталей картинкам, развивая речь.</w:t>
      </w:r>
    </w:p>
    <w:p w:rsidR="0080684D" w:rsidRPr="0080684D" w:rsidRDefault="0080684D" w:rsidP="00E03C5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я предлагаю вам окунуться в игру и выложить по схеме изображение.</w:t>
      </w:r>
    </w:p>
    <w:p w:rsidR="0080684D" w:rsidRPr="00E03C58" w:rsidRDefault="0080684D" w:rsidP="00E03C58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теперь</w:t>
      </w:r>
      <w:proofErr w:type="gramStart"/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используя пособие «Чудо-крестики» придумайте свое изображение. Зарисуйте схему</w:t>
      </w:r>
      <w:proofErr w:type="gramStart"/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8068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 ребятами с удовольствием будем ее использовать</w:t>
      </w:r>
      <w:r w:rsidR="00E03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0684D" w:rsidRPr="0080684D" w:rsidRDefault="0080684D" w:rsidP="00E03C5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0684D">
        <w:rPr>
          <w:color w:val="000000"/>
          <w:sz w:val="28"/>
          <w:szCs w:val="28"/>
          <w:bdr w:val="none" w:sz="0" w:space="0" w:color="auto" w:frame="1"/>
        </w:rPr>
        <w:t>В заключении хотелось бы сказать, дорогие родители, давайте не будем забывать, что</w:t>
      </w:r>
      <w:r w:rsidRPr="0080684D">
        <w:rPr>
          <w:bCs/>
          <w:color w:val="000000"/>
          <w:sz w:val="28"/>
          <w:szCs w:val="28"/>
        </w:rPr>
        <w:t> «Игра-это детство, детство – это игра», </w:t>
      </w:r>
      <w:r w:rsidRPr="0080684D">
        <w:rPr>
          <w:color w:val="000000"/>
          <w:sz w:val="28"/>
          <w:szCs w:val="28"/>
          <w:bdr w:val="none" w:sz="0" w:space="0" w:color="auto" w:frame="1"/>
        </w:rPr>
        <w:t>давайте же чаще будем играть с нашими детьми!</w:t>
      </w:r>
    </w:p>
    <w:p w:rsidR="0080684D" w:rsidRPr="00E03C58" w:rsidRDefault="0080684D" w:rsidP="00E03C58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  <w:sz w:val="28"/>
          <w:szCs w:val="28"/>
        </w:rPr>
      </w:pPr>
      <w:r w:rsidRPr="0080684D">
        <w:rPr>
          <w:bCs/>
          <w:color w:val="000000"/>
          <w:sz w:val="28"/>
          <w:szCs w:val="28"/>
        </w:rPr>
        <w:t>Благодарю Вас за участие, СПАСИБО.</w:t>
      </w:r>
      <w:bookmarkStart w:id="0" w:name="_GoBack"/>
      <w:bookmarkEnd w:id="0"/>
    </w:p>
    <w:sectPr w:rsidR="0080684D" w:rsidRPr="00E03C58" w:rsidSect="00BD11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95D"/>
    <w:rsid w:val="00531359"/>
    <w:rsid w:val="0080684D"/>
    <w:rsid w:val="0097795D"/>
    <w:rsid w:val="00BD1160"/>
    <w:rsid w:val="00E0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2024-02-28T19:01:00Z</dcterms:created>
  <dcterms:modified xsi:type="dcterms:W3CDTF">2024-02-28T19:31:00Z</dcterms:modified>
</cp:coreProperties>
</file>