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BE8ED" w14:textId="77777777" w:rsidR="0006126B" w:rsidRDefault="0006126B" w:rsidP="0006126B">
      <w:pPr>
        <w:tabs>
          <w:tab w:val="left" w:pos="9923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Муниципальное дошкольное образовательное учреждение</w:t>
      </w:r>
    </w:p>
    <w:p w14:paraId="1CD3AF3B" w14:textId="77777777" w:rsidR="0006126B" w:rsidRDefault="0006126B" w:rsidP="000612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Новосибирского района Новосибирской области</w:t>
      </w:r>
    </w:p>
    <w:p w14:paraId="7FF629D2" w14:textId="77777777" w:rsidR="0006126B" w:rsidRDefault="0006126B" w:rsidP="000612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детский сад «Звездочка»</w:t>
      </w:r>
    </w:p>
    <w:p w14:paraId="21AF50C1" w14:textId="77777777" w:rsidR="0006126B" w:rsidRDefault="0006126B" w:rsidP="000612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5DB9D281" w14:textId="77777777" w:rsidR="0006126B" w:rsidRDefault="0006126B" w:rsidP="0006126B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14:paraId="3CCD8943" w14:textId="77777777" w:rsidR="0006126B" w:rsidRDefault="0006126B" w:rsidP="000612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3417A67C" w14:textId="77777777" w:rsidR="0006126B" w:rsidRDefault="0006126B" w:rsidP="000612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0A5AA00B" w14:textId="77777777" w:rsidR="0006126B" w:rsidRDefault="0006126B" w:rsidP="000612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Календарный план </w:t>
      </w:r>
    </w:p>
    <w:p w14:paraId="51BA73ED" w14:textId="168B5FDF" w:rsidR="0006126B" w:rsidRDefault="0006126B" w:rsidP="0006126B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DA1E5A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Pr="00DA1E5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группы раннего развития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>9 «Бусинки»</w:t>
      </w:r>
    </w:p>
    <w:p w14:paraId="78FE3232" w14:textId="77777777" w:rsidR="0006126B" w:rsidRPr="00DA1E5A" w:rsidRDefault="0006126B" w:rsidP="000612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202</w:t>
      </w:r>
      <w:r>
        <w:rPr>
          <w:rFonts w:ascii="Times New Roman" w:eastAsia="Times New Roman" w:hAnsi="Times New Roman" w:cs="Times New Roman"/>
          <w:sz w:val="28"/>
          <w:lang w:val="en-US"/>
        </w:rPr>
        <w:t>5</w:t>
      </w:r>
      <w:r>
        <w:rPr>
          <w:rFonts w:ascii="Times New Roman" w:eastAsia="Times New Roman" w:hAnsi="Times New Roman" w:cs="Times New Roman"/>
          <w:sz w:val="28"/>
        </w:rPr>
        <w:t>г.</w:t>
      </w:r>
      <w:r>
        <w:rPr>
          <w:rFonts w:ascii="Times New Roman" w:eastAsia="Times New Roman" w:hAnsi="Times New Roman" w:cs="Times New Roman"/>
          <w:sz w:val="28"/>
          <w:lang w:val="en-US"/>
        </w:rPr>
        <w:t>—2026</w:t>
      </w:r>
      <w:r>
        <w:rPr>
          <w:rFonts w:ascii="Times New Roman" w:eastAsia="Times New Roman" w:hAnsi="Times New Roman" w:cs="Times New Roman"/>
          <w:sz w:val="28"/>
        </w:rPr>
        <w:t>г.</w:t>
      </w:r>
    </w:p>
    <w:p w14:paraId="4AD8A5F8" w14:textId="77777777" w:rsidR="0006126B" w:rsidRDefault="0006126B" w:rsidP="000612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7463F408" w14:textId="77777777" w:rsidR="0006126B" w:rsidRDefault="0006126B" w:rsidP="000612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3995C80C" w14:textId="77777777" w:rsidR="0006126B" w:rsidRDefault="0006126B" w:rsidP="000612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pPr w:leftFromText="180" w:rightFromText="180" w:bottomFromText="200" w:vertAnchor="text" w:horzAnchor="page" w:tblpX="9370" w:tblpY="36"/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3"/>
      </w:tblGrid>
      <w:tr w:rsidR="0006126B" w14:paraId="20EAB994" w14:textId="77777777" w:rsidTr="00E57F84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2858FD" w14:textId="7BE99BDD" w:rsidR="0006126B" w:rsidRDefault="0006126B" w:rsidP="00E57F84">
            <w:pPr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Воспитател</w:t>
            </w:r>
            <w:r>
              <w:rPr>
                <w:rFonts w:ascii="Times New Roman" w:eastAsia="Times New Roman" w:hAnsi="Times New Roman" w:cs="Times New Roman"/>
                <w:sz w:val="28"/>
              </w:rPr>
              <w:t>ь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: Семенихина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Е.Г</w:t>
            </w:r>
            <w:proofErr w:type="gramEnd"/>
          </w:p>
        </w:tc>
      </w:tr>
      <w:tr w:rsidR="0006126B" w14:paraId="5104B7CB" w14:textId="77777777" w:rsidTr="00E57F84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DE2A2C" w14:textId="3DCE6416" w:rsidR="0006126B" w:rsidRDefault="0006126B" w:rsidP="00E57F84">
            <w:pPr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Высшая категория </w:t>
            </w:r>
          </w:p>
        </w:tc>
      </w:tr>
    </w:tbl>
    <w:p w14:paraId="1C5B3D63" w14:textId="77777777" w:rsidR="0006126B" w:rsidRDefault="0006126B" w:rsidP="000612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734ED009" w14:textId="77777777" w:rsidR="0006126B" w:rsidRDefault="0006126B" w:rsidP="000612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7650777B" w14:textId="163DA838" w:rsidR="0006126B" w:rsidRDefault="0006126B" w:rsidP="000612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</w:t>
      </w:r>
    </w:p>
    <w:p w14:paraId="163CF308" w14:textId="1A350295" w:rsidR="00C201E6" w:rsidRPr="0006126B" w:rsidRDefault="0006126B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                                                                                                                                                                 Начат:01.09.2025</w:t>
      </w:r>
    </w:p>
    <w:p w14:paraId="46907478" w14:textId="27557F83" w:rsidR="0006126B" w:rsidRDefault="0006126B" w:rsidP="000612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                                                                                                                                                  Закончен:</w:t>
      </w:r>
    </w:p>
    <w:p w14:paraId="69DE085C" w14:textId="77777777" w:rsidR="0006126B" w:rsidRDefault="0006126B" w:rsidP="000612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6E939415" w14:textId="77777777" w:rsidR="0006126B" w:rsidRDefault="0006126B" w:rsidP="000612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05AE9918" w14:textId="77777777" w:rsidR="0006126B" w:rsidRDefault="0006126B" w:rsidP="000612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0BFBFC85" w14:textId="2EA4DC92" w:rsidR="0006126B" w:rsidRPr="0006126B" w:rsidRDefault="0006126B" w:rsidP="000612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lastRenderedPageBreak/>
        <w:t>Месяц Ноябрь (19.11-25.11)</w:t>
      </w:r>
    </w:p>
    <w:p w14:paraId="5D13374F" w14:textId="77777777" w:rsidR="0006126B" w:rsidRDefault="0006126B" w:rsidP="000612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  <w:t xml:space="preserve">Тема недели: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«Будь осторожен» (ОБЖ)</w:t>
      </w:r>
    </w:p>
    <w:p w14:paraId="453DB17F" w14:textId="77777777" w:rsidR="0006126B" w:rsidRDefault="0006126B" w:rsidP="000612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  <w:t>Итоговое мероприятие: ________________________________________</w:t>
      </w:r>
    </w:p>
    <w:p w14:paraId="6ACF248F" w14:textId="77777777" w:rsidR="0006126B" w:rsidRDefault="0006126B" w:rsidP="000612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2"/>
        <w:gridCol w:w="6751"/>
        <w:gridCol w:w="1823"/>
        <w:gridCol w:w="2150"/>
      </w:tblGrid>
      <w:tr w:rsidR="0006126B" w14:paraId="015C06BD" w14:textId="77777777" w:rsidTr="0006126B">
        <w:trPr>
          <w:trHeight w:val="132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BA7078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Направление развития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798270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Содержание образовательной деятельности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8DCA2B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Отметка об исполнении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1B866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Примечание </w:t>
            </w:r>
          </w:p>
        </w:tc>
      </w:tr>
      <w:tr w:rsidR="0006126B" w14:paraId="6F9BFB7F" w14:textId="77777777" w:rsidTr="0006126B">
        <w:trPr>
          <w:trHeight w:val="855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7B206E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ОО «Социально-коммуникативное развитие»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97F667" w14:textId="77777777" w:rsidR="0006126B" w:rsidRDefault="0006126B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Беседа №15. Считалочка №2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D49593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E7AFF2C" w14:textId="77777777" w:rsidR="0006126B" w:rsidRDefault="0006126B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06126B" w14:paraId="5735CCA5" w14:textId="77777777" w:rsidTr="0006126B">
        <w:trPr>
          <w:trHeight w:val="325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0C2009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ОО «Познавательное развитие»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35DE7F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 Окружающий мир: «Рыбка Плавает в воде». О.А. </w:t>
            </w: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Соломенникова  Ознакомление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с природой в детском саду.  ФЭМП: занятие №2 И.А. Помораева, В.А. Позина ФЭМП.стр9 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A59730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1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6A5D93E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  <w:p w14:paraId="738BD9F7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</w:tr>
      <w:tr w:rsidR="0006126B" w14:paraId="6C1828EC" w14:textId="77777777" w:rsidTr="0006126B">
        <w:trPr>
          <w:trHeight w:val="132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F8AFC8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ОО «Речевое развитие»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7C5D53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Г.Я. Затулина Развитие речи дошкольников первая младшая. Занятие №2 стр5-6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1538E7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1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F34EA95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</w:tr>
      <w:tr w:rsidR="0006126B" w14:paraId="3EAEF926" w14:textId="77777777" w:rsidTr="0006126B">
        <w:trPr>
          <w:trHeight w:val="571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E6DAEB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ОО «Художественно-эстетическое развитие»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696CDF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 Музыка – </w:t>
            </w:r>
            <w:r>
              <w:rPr>
                <w:rFonts w:ascii="Times New Roman" w:hAnsi="Times New Roman" w:cs="Times New Roman"/>
              </w:rPr>
              <w:t>По плану музыкального руководителя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                                    </w:t>
            </w:r>
          </w:p>
          <w:p w14:paraId="4B827875" w14:textId="77777777" w:rsidR="0006126B" w:rsidRDefault="0006126B">
            <w:pPr>
              <w:tabs>
                <w:tab w:val="left" w:pos="7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Рисование—П</w:t>
            </w:r>
            <w:r>
              <w:rPr>
                <w:rFonts w:ascii="Times New Roman" w:eastAsia="Calibri" w:hAnsi="Times New Roman" w:cs="Times New Roman"/>
              </w:rPr>
              <w:t>о плану педагога по художественно-эстетическому развитию (</w:t>
            </w:r>
            <w:proofErr w:type="gramStart"/>
            <w:r>
              <w:rPr>
                <w:rFonts w:ascii="Times New Roman" w:eastAsia="Calibri" w:hAnsi="Times New Roman" w:cs="Times New Roman"/>
              </w:rPr>
              <w:t>рисованию)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                           Лепка--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Тема занятия: «Печенье» Д. Н. Колдина «Лепка в ясельных группах детского сада: Конспекты занятий с детьми 2-3 лет»  Стр.6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540B59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1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E445649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</w:tr>
      <w:tr w:rsidR="0006126B" w14:paraId="100D39E1" w14:textId="77777777" w:rsidTr="0006126B">
        <w:trPr>
          <w:trHeight w:val="132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8FD58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ОО «Физическое развитие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3C114D" w14:textId="77777777" w:rsidR="0006126B" w:rsidRDefault="000612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 Физическое </w:t>
            </w: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развитие  П</w:t>
            </w:r>
            <w:r>
              <w:rPr>
                <w:rFonts w:ascii="Times New Roman" w:eastAsia="Calibri" w:hAnsi="Times New Roman" w:cs="Times New Roman"/>
              </w:rPr>
              <w:t>о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плану-- инструктора по физической культуре                                                        </w:t>
            </w:r>
          </w:p>
          <w:p w14:paraId="6470AC3C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Calibri" w:hAnsi="Times New Roman" w:cs="Times New Roman"/>
              </w:rPr>
              <w:t xml:space="preserve">  Физическая культура в группе (картотека №6)       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8C5DE6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1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0FB342C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</w:tr>
      <w:tr w:rsidR="0006126B" w14:paraId="6762E6E7" w14:textId="77777777" w:rsidTr="0006126B">
        <w:trPr>
          <w:trHeight w:val="132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722190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Совместная деятельность в режимных моментах: </w:t>
            </w:r>
          </w:p>
          <w:p w14:paraId="437E6D53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34E516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1.Игра «достань ушком до…» С. Контор развивающие игры от1 до 3лет стр.17</w:t>
            </w:r>
          </w:p>
          <w:p w14:paraId="5C457853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2.Игра в «резинку» С. Контор развивающие игры от1 до 3лет стр.20</w:t>
            </w:r>
          </w:p>
          <w:p w14:paraId="7025E13D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3.Рассматривание иллюстраций «пожарная безопасность» в уголке безопасности.</w:t>
            </w:r>
          </w:p>
          <w:p w14:paraId="783EE03C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4.Пальчиковая игра «Сорока белобока»</w:t>
            </w:r>
          </w:p>
          <w:p w14:paraId="1F2D6066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lastRenderedPageBreak/>
              <w:t>5.Д/и «Найди такой же цвет» Цель: учить детей находить предметы одного цвета, закреплять название цвета, развивать внимание.</w:t>
            </w:r>
          </w:p>
          <w:p w14:paraId="2AD7F39C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6.Артикуляционная гимнастика «лопата»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A9773F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19.11</w:t>
            </w:r>
          </w:p>
          <w:p w14:paraId="355081FB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20.11</w:t>
            </w:r>
          </w:p>
          <w:p w14:paraId="6C9748B5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21.11</w:t>
            </w:r>
          </w:p>
          <w:p w14:paraId="02CD2F62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24.11</w:t>
            </w:r>
          </w:p>
          <w:p w14:paraId="149F7E2C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25.11</w:t>
            </w:r>
          </w:p>
          <w:p w14:paraId="45B820F9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  <w:p w14:paraId="43D5C9C6" w14:textId="77777777" w:rsidR="0006126B" w:rsidRDefault="00061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  <w:p w14:paraId="7BAA782F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  <w:p w14:paraId="55D1994F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 </w:t>
            </w:r>
          </w:p>
        </w:tc>
        <w:tc>
          <w:tcPr>
            <w:tcW w:w="21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4F35DD0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 </w:t>
            </w:r>
          </w:p>
        </w:tc>
      </w:tr>
      <w:tr w:rsidR="0006126B" w14:paraId="3C59746E" w14:textId="77777777" w:rsidTr="0006126B">
        <w:trPr>
          <w:trHeight w:val="132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410CCD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Беседы 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94E8FE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Картотека №104--108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BB2DEB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19.11</w:t>
            </w:r>
          </w:p>
          <w:p w14:paraId="68DD5B72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20.11</w:t>
            </w:r>
          </w:p>
          <w:p w14:paraId="0F0A24C5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21.11</w:t>
            </w:r>
          </w:p>
          <w:p w14:paraId="133152D1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24.11</w:t>
            </w:r>
          </w:p>
          <w:p w14:paraId="6642C6B5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25.11</w:t>
            </w:r>
          </w:p>
        </w:tc>
        <w:tc>
          <w:tcPr>
            <w:tcW w:w="2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E0318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</w:tr>
      <w:tr w:rsidR="0006126B" w14:paraId="0AD19EC7" w14:textId="77777777" w:rsidTr="0006126B">
        <w:trPr>
          <w:trHeight w:val="750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D46917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Утренняя гимнастика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D07BFC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Комплекс №6  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314A36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F8E762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</w:tr>
      <w:tr w:rsidR="0006126B" w14:paraId="524A47A0" w14:textId="77777777" w:rsidTr="0006126B">
        <w:trPr>
          <w:trHeight w:val="63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4FBA8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71AD2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CCC5F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92983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06126B" w14:paraId="079380D0" w14:textId="77777777" w:rsidTr="0006126B">
        <w:trPr>
          <w:trHeight w:val="42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AB872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28F6E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55AA1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2D35E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06126B" w14:paraId="16335BC7" w14:textId="77777777" w:rsidTr="0006126B">
        <w:trPr>
          <w:trHeight w:val="70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C15FDD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Сюжетно-ролевые игры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8772E2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 1. Игра. «Правила поведения на дороги» </w:t>
            </w:r>
          </w:p>
          <w:p w14:paraId="484F1A86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Цель: учить детей правильно переходить дорогу только по пешеходному переходу, играть дружно, тренировать самостоятельно развивать сюжет.</w:t>
            </w:r>
          </w:p>
          <w:p w14:paraId="1DB95907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2.Игра «чаепитие».                                                                  Цель: учить детей гостеприимству, доброте, дружбе.</w:t>
            </w:r>
          </w:p>
          <w:p w14:paraId="6A992CEB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3. «катаем машинки» - развивать интерес к игре.                    4.Игра «Сроим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дом»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                                                           Цель: учить строит простые постройки всем вместе, дружно, обыгрывать постройку.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5D293D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19.11</w:t>
            </w:r>
          </w:p>
          <w:p w14:paraId="3E03B1EC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20.11</w:t>
            </w:r>
          </w:p>
          <w:p w14:paraId="2ECD7D62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21.11</w:t>
            </w:r>
          </w:p>
          <w:p w14:paraId="1C4FD97E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24.11</w:t>
            </w:r>
          </w:p>
          <w:p w14:paraId="3E5775CA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25.11</w:t>
            </w:r>
          </w:p>
          <w:p w14:paraId="3C4E9702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  <w:p w14:paraId="2E03EC4A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8C8E13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</w:tr>
      <w:tr w:rsidR="0006126B" w14:paraId="55E10D3B" w14:textId="77777777" w:rsidTr="0006126B">
        <w:trPr>
          <w:trHeight w:val="2329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5491D9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Подвижные игры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6C0049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Картотека с15 по17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53AAD0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19.11</w:t>
            </w:r>
          </w:p>
          <w:p w14:paraId="3CCCD38A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20.11</w:t>
            </w:r>
          </w:p>
          <w:p w14:paraId="18DC3737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21.11</w:t>
            </w:r>
          </w:p>
          <w:p w14:paraId="533F09E7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24.11</w:t>
            </w:r>
          </w:p>
          <w:p w14:paraId="346BC35A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25.11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53224C5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  <w:p w14:paraId="0FB96193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</w:tr>
      <w:tr w:rsidR="0006126B" w14:paraId="0CA8DBF1" w14:textId="77777777" w:rsidTr="0006126B">
        <w:trPr>
          <w:trHeight w:val="1286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C57F8E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lastRenderedPageBreak/>
              <w:t xml:space="preserve">Прогулки 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BB2C5F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Ноябрь Прогулка №4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224C8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19.11</w:t>
            </w:r>
          </w:p>
          <w:p w14:paraId="2669F8A1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 20.11</w:t>
            </w:r>
          </w:p>
          <w:p w14:paraId="4A740883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21.11</w:t>
            </w:r>
          </w:p>
          <w:p w14:paraId="60776321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 24.11</w:t>
            </w:r>
          </w:p>
          <w:p w14:paraId="5F22C526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 25.11</w:t>
            </w:r>
          </w:p>
        </w:tc>
        <w:tc>
          <w:tcPr>
            <w:tcW w:w="21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3F22CAD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</w:tr>
      <w:tr w:rsidR="0006126B" w14:paraId="56CF8569" w14:textId="77777777" w:rsidTr="0006126B">
        <w:trPr>
          <w:trHeight w:val="132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0A6007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Гимнастика после сна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12BE37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Картотека №4 ноябрь 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181D5E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2B93BD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</w:tr>
      <w:tr w:rsidR="0006126B" w14:paraId="3C2ACBDF" w14:textId="77777777" w:rsidTr="0006126B">
        <w:trPr>
          <w:trHeight w:val="2046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3DFF7B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Чтение художественной литературы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7F18EE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1.Русская народная сказка в (обработки М. Боголюбской) «Кот, петух и леса» - познакомить с содержанием сказки, учить рассматривать рисунки – иллюстрации.</w:t>
            </w:r>
          </w:p>
          <w:p w14:paraId="59EC370E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2.«Бежала лесочком лиса с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кузовочком..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» - развивать усидчивость, желание слушать произведение до конца</w:t>
            </w:r>
          </w:p>
          <w:p w14:paraId="5608F0B2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3.Стихотворений А. Барто «Мячик», «Бычок», «Слон» </w:t>
            </w:r>
          </w:p>
          <w:p w14:paraId="3006C9FC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Цель: развивать память, учить внимательно слушать воспитателя</w:t>
            </w:r>
          </w:p>
          <w:p w14:paraId="0F7FA2EA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4.Чтение русских народных сказок по желанию детей –</w:t>
            </w:r>
          </w:p>
          <w:p w14:paraId="2E99A0BC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Цель: учить высказывать свое мнение, желание рассказывать сказку вместе с воспитателем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B808D6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19.11</w:t>
            </w:r>
          </w:p>
          <w:p w14:paraId="6D37F0F3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 20.11</w:t>
            </w:r>
          </w:p>
          <w:p w14:paraId="16239A1C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 21.11</w:t>
            </w:r>
          </w:p>
          <w:p w14:paraId="6EDBD326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 24.11</w:t>
            </w:r>
          </w:p>
          <w:p w14:paraId="024054BD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 25.11</w:t>
            </w:r>
          </w:p>
          <w:p w14:paraId="78FF9AEB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  <w:p w14:paraId="00E7156D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D97F1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</w:tr>
      <w:tr w:rsidR="0006126B" w14:paraId="42DA262E" w14:textId="77777777" w:rsidTr="0006126B">
        <w:trPr>
          <w:trHeight w:val="70"/>
          <w:tblCellSpacing w:w="0" w:type="dxa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C0EB7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D611E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37F2F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30C43" w14:textId="77777777" w:rsidR="0006126B" w:rsidRDefault="000612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</w:tbl>
    <w:p w14:paraId="45F78342" w14:textId="77777777" w:rsidR="0006126B" w:rsidRDefault="0006126B" w:rsidP="0006126B">
      <w:pPr>
        <w:spacing w:after="200" w:line="268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 </w:t>
      </w:r>
    </w:p>
    <w:p w14:paraId="43735EEE" w14:textId="77777777" w:rsidR="0006126B" w:rsidRDefault="0006126B" w:rsidP="0006126B">
      <w:pPr>
        <w:spacing w:after="200" w:line="268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 </w:t>
      </w:r>
    </w:p>
    <w:p w14:paraId="3C0DB624" w14:textId="77777777" w:rsidR="0006126B" w:rsidRDefault="0006126B" w:rsidP="0006126B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5114935" w14:textId="77777777" w:rsidR="0006126B" w:rsidRDefault="0006126B" w:rsidP="0006126B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</w:p>
    <w:p w14:paraId="3332770F" w14:textId="77777777" w:rsidR="0006126B" w:rsidRDefault="0006126B" w:rsidP="0006126B">
      <w:pPr>
        <w:rPr>
          <w:rFonts w:ascii="Times New Roman" w:eastAsia="Times New Roman" w:hAnsi="Times New Roman" w:cs="Times New Roman"/>
          <w:lang w:eastAsia="ru-RU"/>
        </w:rPr>
      </w:pPr>
    </w:p>
    <w:p w14:paraId="320E3738" w14:textId="77777777" w:rsidR="0006126B" w:rsidRDefault="0006126B" w:rsidP="0006126B">
      <w:pPr>
        <w:rPr>
          <w:rFonts w:ascii="Times New Roman" w:eastAsia="Times New Roman" w:hAnsi="Times New Roman" w:cs="Times New Roman"/>
          <w:lang w:eastAsia="ru-RU"/>
        </w:rPr>
      </w:pPr>
    </w:p>
    <w:p w14:paraId="66691EBB" w14:textId="77777777" w:rsidR="0006126B" w:rsidRDefault="0006126B" w:rsidP="0006126B">
      <w:pPr>
        <w:rPr>
          <w:rFonts w:ascii="Times New Roman" w:eastAsia="Times New Roman" w:hAnsi="Times New Roman" w:cs="Times New Roman"/>
          <w:lang w:eastAsia="ru-RU"/>
        </w:rPr>
      </w:pPr>
    </w:p>
    <w:p w14:paraId="69CCDF65" w14:textId="77777777" w:rsidR="0006126B" w:rsidRDefault="0006126B" w:rsidP="0006126B">
      <w:pPr>
        <w:rPr>
          <w:rFonts w:ascii="Times New Roman" w:eastAsia="Times New Roman" w:hAnsi="Times New Roman" w:cs="Times New Roman"/>
          <w:lang w:eastAsia="ru-RU"/>
        </w:rPr>
      </w:pPr>
    </w:p>
    <w:p w14:paraId="73A3225F" w14:textId="77777777" w:rsidR="0006126B" w:rsidRDefault="0006126B" w:rsidP="0006126B">
      <w:pPr>
        <w:rPr>
          <w:rFonts w:ascii="Times New Roman" w:eastAsia="Times New Roman" w:hAnsi="Times New Roman" w:cs="Times New Roman"/>
          <w:lang w:eastAsia="ru-RU"/>
        </w:rPr>
      </w:pPr>
    </w:p>
    <w:p w14:paraId="546A79F1" w14:textId="77777777" w:rsidR="0006126B" w:rsidRDefault="0006126B" w:rsidP="0006126B">
      <w:pPr>
        <w:rPr>
          <w:rFonts w:ascii="Times New Roman" w:eastAsia="Times New Roman" w:hAnsi="Times New Roman" w:cs="Times New Roman"/>
          <w:lang w:eastAsia="ru-RU"/>
        </w:rPr>
      </w:pPr>
    </w:p>
    <w:p w14:paraId="13D4EDE4" w14:textId="77777777" w:rsidR="0006126B" w:rsidRDefault="0006126B" w:rsidP="0006126B">
      <w:pPr>
        <w:rPr>
          <w:b/>
          <w:bCs/>
          <w:sz w:val="40"/>
          <w:szCs w:val="40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                                                                          </w:t>
      </w:r>
      <w:r>
        <w:rPr>
          <w:b/>
          <w:bCs/>
          <w:sz w:val="40"/>
          <w:szCs w:val="40"/>
        </w:rPr>
        <w:t>Индивидуальная работа 19.11—25.11</w:t>
      </w:r>
    </w:p>
    <w:p w14:paraId="6AB70769" w14:textId="77777777" w:rsidR="0006126B" w:rsidRDefault="0006126B" w:rsidP="0006126B">
      <w:pPr>
        <w:rPr>
          <w:b/>
          <w:bCs/>
          <w:sz w:val="40"/>
          <w:szCs w:val="40"/>
        </w:rPr>
      </w:pPr>
    </w:p>
    <w:tbl>
      <w:tblPr>
        <w:tblStyle w:val="ac"/>
        <w:tblW w:w="0" w:type="auto"/>
        <w:tblInd w:w="0" w:type="dxa"/>
        <w:tblLook w:val="04A0" w:firstRow="1" w:lastRow="0" w:firstColumn="1" w:lastColumn="0" w:noHBand="0" w:noVBand="1"/>
      </w:tblPr>
      <w:tblGrid>
        <w:gridCol w:w="788"/>
        <w:gridCol w:w="1795"/>
        <w:gridCol w:w="8054"/>
        <w:gridCol w:w="3923"/>
      </w:tblGrid>
      <w:tr w:rsidR="0006126B" w14:paraId="3942611A" w14:textId="77777777" w:rsidTr="0006126B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44135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63D9B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Имя ребёнка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65BB8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работы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977B6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 w:rsidR="0006126B" w14:paraId="52DD8426" w14:textId="77777777" w:rsidTr="0006126B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F012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C346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91B03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Закрепляем гигиенические правила (мыть руки с мылом)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1FFB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</w:tr>
      <w:tr w:rsidR="0006126B" w14:paraId="7C9FD913" w14:textId="77777777" w:rsidTr="0006126B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86D8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B933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5C43B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Закрепляем умение снимать и надевать шорты 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B1B8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</w:tr>
      <w:tr w:rsidR="0006126B" w14:paraId="3D76E0C2" w14:textId="77777777" w:rsidTr="0006126B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AA36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9A49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08CA2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Закрепляем правильно находить своё место вкладыша на дощечки (транспорт).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D979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</w:tr>
      <w:tr w:rsidR="0006126B" w14:paraId="796EBCEF" w14:textId="77777777" w:rsidTr="0006126B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383D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33C2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16AC6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Развитие мелкой моторики (нанизывать детали на шнурок) 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0AD7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</w:tr>
      <w:tr w:rsidR="0006126B" w14:paraId="4C024139" w14:textId="77777777" w:rsidTr="0006126B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0D12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22EA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D2766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Развиваем мышление, мелкую моторику собирать разрезные картинки (транспорт)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D5D54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</w:tr>
      <w:tr w:rsidR="0006126B" w14:paraId="26583360" w14:textId="77777777" w:rsidTr="0006126B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FC28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232D7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557AA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Играем в игру найди такой же (повторяем цвета)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14D0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</w:tr>
      <w:tr w:rsidR="0006126B" w14:paraId="1890B6DF" w14:textId="77777777" w:rsidTr="0006126B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AC1D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9DE4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00700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Развивать мышление, мелкую моторику (учим собирать пазлы)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564D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</w:tr>
      <w:tr w:rsidR="0006126B" w14:paraId="19286B94" w14:textId="77777777" w:rsidTr="0006126B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35E6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46477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EDA5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Закрепляем навыки самообслуживание (надевать носки и сандали)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9733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</w:tr>
      <w:tr w:rsidR="0006126B" w14:paraId="1E4D3B4C" w14:textId="77777777" w:rsidTr="0006126B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BD65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A11D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28BB6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мелкой моторики (надевать яблочки на дерево)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851B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</w:tr>
      <w:tr w:rsidR="0006126B" w14:paraId="7291A8E2" w14:textId="77777777" w:rsidTr="0006126B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87F6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A86E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696A" w14:textId="77777777" w:rsidR="0006126B" w:rsidRDefault="0006126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Учим раскладывать геометрические фигуры по своим местам на дощечки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DF19" w14:textId="77777777" w:rsidR="0006126B" w:rsidRDefault="0006126B">
            <w:pPr>
              <w:spacing w:line="240" w:lineRule="auto"/>
              <w:rPr>
                <w:sz w:val="40"/>
                <w:szCs w:val="40"/>
              </w:rPr>
            </w:pPr>
          </w:p>
        </w:tc>
      </w:tr>
    </w:tbl>
    <w:p w14:paraId="5908C808" w14:textId="77777777" w:rsidR="0006126B" w:rsidRDefault="0006126B" w:rsidP="0006126B">
      <w:pPr>
        <w:tabs>
          <w:tab w:val="left" w:pos="915"/>
        </w:tabs>
        <w:rPr>
          <w:rFonts w:ascii="Times New Roman" w:eastAsia="Times New Roman" w:hAnsi="Times New Roman" w:cs="Times New Roman"/>
          <w:lang w:eastAsia="ru-RU"/>
        </w:rPr>
      </w:pPr>
    </w:p>
    <w:p w14:paraId="42822F48" w14:textId="40EEC455" w:rsidR="00C201E6" w:rsidRPr="0006126B" w:rsidRDefault="00C201E6" w:rsidP="0006126B">
      <w:pPr>
        <w:tabs>
          <w:tab w:val="left" w:pos="4035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5A134FC0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115E27C8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0FBD8EE9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500B91F0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4C95A85A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5572233F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3BF9687B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689B0F70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2C8576E2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6E04F535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619BD764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306F6BC5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5DA58089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2385F38A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055EDF3F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5E05934F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3E0C0DAC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010DD811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65102DFB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5A5EFC47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08B013F5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4F4E2AC5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12102F10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5E86F201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445753F5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666E1F3E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1672657A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7F24D35D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62490F20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5B783EC6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21D9FE21" w14:textId="77777777" w:rsidR="00C201E6" w:rsidRPr="0006126B" w:rsidRDefault="00C201E6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3B688319" w14:textId="77777777" w:rsidR="0006126B" w:rsidRDefault="0006126B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6FFDB461" w14:textId="77777777" w:rsidR="0006126B" w:rsidRDefault="0006126B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1214FF2E" w14:textId="77777777" w:rsidR="0006126B" w:rsidRDefault="0006126B" w:rsidP="00C201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sectPr w:rsidR="0006126B" w:rsidSect="00C201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1E6"/>
    <w:rsid w:val="0006126B"/>
    <w:rsid w:val="0034397A"/>
    <w:rsid w:val="009577F6"/>
    <w:rsid w:val="00C201E6"/>
    <w:rsid w:val="00DE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5CA8B"/>
  <w15:chartTrackingRefBased/>
  <w15:docId w15:val="{A238951E-9F43-4874-87C0-0A0A63360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01E6"/>
    <w:pPr>
      <w:spacing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C201E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01E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01E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01E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01E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01E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01E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01E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01E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01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201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201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201E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201E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201E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201E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201E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201E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201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201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201E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201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201E6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201E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201E6"/>
    <w:pPr>
      <w:spacing w:line="278" w:lineRule="auto"/>
      <w:ind w:left="720"/>
      <w:contextualSpacing/>
    </w:pPr>
  </w:style>
  <w:style w:type="character" w:styleId="a8">
    <w:name w:val="Intense Emphasis"/>
    <w:basedOn w:val="a0"/>
    <w:uiPriority w:val="21"/>
    <w:qFormat/>
    <w:rsid w:val="00C201E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201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201E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201E6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C201E6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4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</dc:creator>
  <cp:keywords/>
  <dc:description/>
  <cp:lastModifiedBy>DEN</cp:lastModifiedBy>
  <cp:revision>2</cp:revision>
  <dcterms:created xsi:type="dcterms:W3CDTF">2025-12-10T13:17:00Z</dcterms:created>
  <dcterms:modified xsi:type="dcterms:W3CDTF">2025-12-10T13:35:00Z</dcterms:modified>
</cp:coreProperties>
</file>