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A5B" w:rsidRPr="009224C2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Pr="009224C2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Pr="009224C2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Pr="009224C2" w:rsidRDefault="00824A5B" w:rsidP="00824A5B">
      <w:pPr>
        <w:shd w:val="clear" w:color="auto" w:fill="FFFFFF" w:themeFill="background1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«ФОРМИРОВАНИЕ ИССЛЕДОВАТЕЛЬСКИХ КОМПЕТЕНЦИЙ У ОДАРЁННЫХ ДЕТЕЙ НАЧАЛЬНЫХ КЛАССОВ ЧЕРЕЗ ПРОЕКТНУЮ ДЕЯТЕЛЬНОСТЬ»</w:t>
      </w:r>
    </w:p>
    <w:p w:rsidR="00824A5B" w:rsidRPr="009224C2" w:rsidRDefault="00824A5B" w:rsidP="00824A5B">
      <w:pPr>
        <w:shd w:val="clear" w:color="auto" w:fill="FFFFFF" w:themeFill="background1"/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24A5B" w:rsidRPr="009224C2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4A5B" w:rsidRPr="009224C2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4A5B" w:rsidRPr="009224C2" w:rsidRDefault="00824A5B" w:rsidP="00824A5B">
      <w:pPr>
        <w:shd w:val="clear" w:color="auto" w:fill="FFFFFF" w:themeFill="background1"/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9224C2">
        <w:rPr>
          <w:rFonts w:ascii="Times New Roman" w:hAnsi="Times New Roman" w:cs="Times New Roman"/>
          <w:sz w:val="28"/>
          <w:szCs w:val="28"/>
        </w:rPr>
        <w:t>Автор проекта:</w:t>
      </w: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Кашипова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Лилия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Индусовна</w:t>
      </w:r>
      <w:proofErr w:type="spellEnd"/>
      <w:r w:rsidRPr="009224C2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24A5B" w:rsidRPr="009224C2" w:rsidRDefault="00824A5B" w:rsidP="00824A5B">
      <w:pPr>
        <w:shd w:val="clear" w:color="auto" w:fill="FFFFFF" w:themeFill="background1"/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9224C2">
        <w:rPr>
          <w:rFonts w:ascii="Times New Roman" w:hAnsi="Times New Roman" w:cs="Times New Roman"/>
          <w:sz w:val="28"/>
          <w:szCs w:val="28"/>
        </w:rPr>
        <w:t>учите</w:t>
      </w:r>
      <w:r>
        <w:rPr>
          <w:rFonts w:ascii="Times New Roman" w:hAnsi="Times New Roman" w:cs="Times New Roman"/>
          <w:sz w:val="28"/>
          <w:szCs w:val="28"/>
        </w:rPr>
        <w:t>ль начальных классов</w:t>
      </w:r>
      <w:r w:rsidRPr="009224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4A5B" w:rsidRPr="009224C2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4A5B" w:rsidRPr="009224C2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p w:rsidR="00824A5B" w:rsidRPr="009224C2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p w:rsidR="00824A5B" w:rsidRPr="009224C2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p w:rsidR="00824A5B" w:rsidRPr="009224C2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p w:rsidR="00824A5B" w:rsidRPr="009224C2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p w:rsidR="00824A5B" w:rsidRPr="009224C2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p w:rsidR="00824A5B" w:rsidRPr="00007B8E" w:rsidRDefault="00824A5B" w:rsidP="00824A5B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24C2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lastRenderedPageBreak/>
        <w:t>ОГЛАВЛЕНИЕ ПРОЕКТА</w:t>
      </w:r>
    </w:p>
    <w:p w:rsidR="00824A5B" w:rsidRPr="00007B8E" w:rsidRDefault="00824A5B" w:rsidP="00824A5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1A5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1.Введение…………………………………………………………</w:t>
      </w:r>
      <w:r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…</w:t>
      </w:r>
      <w:proofErr w:type="gramStart"/>
      <w:r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…….</w:t>
      </w:r>
      <w:proofErr w:type="gramEnd"/>
      <w:r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.…..…..</w:t>
      </w:r>
      <w:r w:rsidRPr="001A41A5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 xml:space="preserve">3 </w:t>
      </w:r>
    </w:p>
    <w:p w:rsidR="00824A5B" w:rsidRPr="00007B8E" w:rsidRDefault="00824A5B" w:rsidP="00824A5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1A5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2. Теоретические основы формирования исследовательских компетенций</w:t>
      </w:r>
      <w:proofErr w:type="gramStart"/>
      <w:r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…….</w:t>
      </w:r>
      <w:proofErr w:type="gramEnd"/>
      <w:r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.6</w:t>
      </w:r>
    </w:p>
    <w:p w:rsidR="00824A5B" w:rsidRPr="00007B8E" w:rsidRDefault="00824A5B" w:rsidP="00824A5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1A5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3.Методы и средства реализации проекта</w:t>
      </w:r>
      <w:r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…………………………………………7</w:t>
      </w:r>
    </w:p>
    <w:p w:rsidR="00824A5B" w:rsidRDefault="00824A5B" w:rsidP="00824A5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</w:pPr>
      <w:r w:rsidRPr="001A41A5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4.Этапы реализации проекта</w:t>
      </w:r>
      <w:r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……………………………………………</w:t>
      </w:r>
      <w:proofErr w:type="gramStart"/>
      <w:r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…….</w:t>
      </w:r>
      <w:proofErr w:type="gramEnd"/>
      <w:r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.……9</w:t>
      </w:r>
    </w:p>
    <w:p w:rsidR="00824A5B" w:rsidRDefault="00824A5B" w:rsidP="00824A5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5.Дорожная карта проекта…………………………………………………………11</w:t>
      </w:r>
    </w:p>
    <w:p w:rsidR="00824A5B" w:rsidRPr="005F4CB5" w:rsidRDefault="00824A5B" w:rsidP="00824A5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5F4CB5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6. Описание проекта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…………………………………………………………</w:t>
      </w:r>
      <w:proofErr w:type="gramStart"/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…….</w:t>
      </w:r>
      <w:proofErr w:type="gramEnd"/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13</w:t>
      </w:r>
    </w:p>
    <w:p w:rsidR="00824A5B" w:rsidRPr="00007B8E" w:rsidRDefault="00824A5B" w:rsidP="00824A5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7</w:t>
      </w:r>
      <w:r w:rsidRPr="001A41A5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.Заключение</w:t>
      </w:r>
      <w:r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……………………………………………...…………………</w:t>
      </w:r>
      <w:proofErr w:type="gramStart"/>
      <w:r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…….</w:t>
      </w:r>
      <w:proofErr w:type="gramEnd"/>
      <w:r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.15</w:t>
      </w:r>
    </w:p>
    <w:p w:rsidR="00824A5B" w:rsidRPr="00007B8E" w:rsidRDefault="00824A5B" w:rsidP="00824A5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8</w:t>
      </w:r>
      <w:r w:rsidRPr="001A41A5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.Список используемой литературы</w:t>
      </w:r>
      <w:r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………………………………………………15</w:t>
      </w:r>
    </w:p>
    <w:p w:rsidR="00824A5B" w:rsidRPr="00007B8E" w:rsidRDefault="00824A5B" w:rsidP="00824A5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9</w:t>
      </w:r>
      <w:r w:rsidRPr="001A41A5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…………………………………………………………………</w:t>
      </w:r>
      <w:proofErr w:type="gramStart"/>
      <w:r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…....</w:t>
      </w:r>
      <w:proofErr w:type="gramEnd"/>
      <w:r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17</w:t>
      </w:r>
    </w:p>
    <w:p w:rsidR="00824A5B" w:rsidRPr="009224C2" w:rsidRDefault="00824A5B" w:rsidP="00824A5B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Pr="009224C2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Pr="009224C2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Default="00824A5B" w:rsidP="00824A5B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02BB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02BB">
        <w:rPr>
          <w:rFonts w:ascii="Times New Roman" w:hAnsi="Times New Roman" w:cs="Times New Roman"/>
          <w:b/>
          <w:sz w:val="28"/>
          <w:szCs w:val="28"/>
        </w:rPr>
        <w:t>Обоснование актуальности разработки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Современная система образования ставит перед школами задачу не только передачи знаний, но и воспитания личности, способной к самостоятельной творческой деятельности, умеющей решать комплексные задачи и находить нестандартные решения. В условиях динамично меняющегося мира особенно важными становятся исследовательские компетенции, позволяющие человеку эффективно ориентироваться в потоке информации, анализировать её и делать обоснованные выводы.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Однако, несмотря на очевидную значимость исследовательских компетенций, традиционные методы обучения зачастую не позволяют в полной мере развить эти навыки у всех учащихся, особенно у тех, кто обладает высоким потенциалом. Одарённые дети нуждаются в особом подходе, который позволит раскрыть их уникальные способности и направить энергию в продуктивное русло. Без должной поддержки такие дети рискуют утратить интерес к учёбе или не реализовать свой потенциал в полной мере.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Проектная деятельность становится одним из наиболее эффективных инструментов для формирования исследовательских компетенций у младших школьников. Она позволяет детям приобретать знания и навыки в процессе активной практической работы, где они сами выступают в роли исследователей, экспериментаторов и аналитиков. Такой подход не только стимулирует познавательную активность, но и развивает креативное мышление, умение работать в команде и принимать ответственность за результат.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Для одарённых детей начальных классов проектная деятельность особенно важна, так как она создаёт условия для углубленного погружения в интересующие их темы, позволяет развивать личные интересы и увлечения, а также даёт возможность проявлять инициативу и независимость в учебной деятельности. Это помогает избежать монотонности традиционного учебного процесса и поддерживает высокий уровень мотивации к обучению.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Кроме того, внедрение проектной деятельности в образовательный процесс соответствует современным международным и российским образовательным стандартам, таким как ФГОС, которые делают акцент на формировании универсальных учебных действий, в том числе исследовательских и творческих. Таким образом, реализация проекта станет важным шагом в направлении модернизации образовательного процесса и обеспечения качественного образования для всех категорий учащихся.</w:t>
      </w:r>
    </w:p>
    <w:p w:rsidR="00824A5B" w:rsidRPr="00824A5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Таким образом, проект «Формирование исследовательских компетенций у одарённых детей начальных классов через проектную деятельность» является актуальным и востребованным, так как направлен на решение важной задачи современной школы — подготовку учащихся к жизни в быстро меняющемся мире путём развития ключевых компетенций, необходимых для успеха в будущем.</w:t>
      </w:r>
      <w:bookmarkStart w:id="0" w:name="_GoBack"/>
      <w:bookmarkEnd w:id="0"/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02BB">
        <w:rPr>
          <w:rFonts w:ascii="Times New Roman" w:hAnsi="Times New Roman" w:cs="Times New Roman"/>
          <w:b/>
          <w:sz w:val="28"/>
          <w:szCs w:val="28"/>
        </w:rPr>
        <w:lastRenderedPageBreak/>
        <w:t>Цель проекта: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Создание условий для формирования и развития исследовательских компетенций у одарённых детей начальных классов через включение их в проектную деятельность, что позволит им успешно осваивать новые знания, развивать креативное мышление и навыки самостоятельной работы.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02BB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Выявление и поддержка одарённых детей: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Провести диагностику одарённости среди учащихся начальных классов.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Определить потенциальных участников проекта, обладающих высокими способностями и интересом к исследовательской деятельности.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Организация проектной деятельности: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Разработать и внедрить систему проектных заданий, соответствующих интересам и возможностям одарённых детей.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Обеспечить учащихся необходимыми ресурсами и инструментами для выполнения проектов.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Развитие исследовательских навыков: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Научить детей основам научного метода: постановке вопросов, сбору и обработке данных, проведению наблюдений и экспериментов.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Способствовать развитию критического мышления и умения анализировать полученную информацию.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Стимулирование творческого мышления: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Предоставлять возможности для проявления оригинальности и инновационного подхода в выполнении проектов.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Поощрять использование нестандартных решений и креативных идей.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Формирование навыков сотрудничества: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Учить детей работать в командах, распределять обязанности и совместно достигать поставленных целей.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Развивать коммуникационные навыки и умение конструктивно взаимодействовать с одноклассниками и взрослыми.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Повышение мотивации к обучению: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Создавать условия, при которых учащиеся испытывают удовольствие от процесса познания и исследования.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Поддерживать интерес к предметам и областям знаний, связанным с проектом.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Интеграция семей в образовательный процесс: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Привлечь родителей к участию в проектной деятельности, обеспечивая их поддержку и содействие.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Организовать совместные мероприятия, направленные на укрепление связей между семьёй и школой.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Оценка и рефлексия: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Регулярно оценивать прогресс учащихся, выявляя сильные стороны и зоны роста.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Проводить рефлексивные занятия, помогающие детям осознать свои достижения и поставить новые цели.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lastRenderedPageBreak/>
        <w:t>Популяризация лучших практик: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Собирать и распространять успешные проекты и методики, способствуя обмену опытом между педагогами.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Представлять лучшие работы на школьных и внешкольных мероприятиях, повышая престиж образовательной организации.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02BB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 реализации методической разработки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В результате реализации методической разработки «Формирование исследовательских компетенций у одарённых детей начальных классов через проектную деятельность» предполагается достижение следующих результатов: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02BB">
        <w:rPr>
          <w:rFonts w:ascii="Times New Roman" w:hAnsi="Times New Roman" w:cs="Times New Roman"/>
          <w:bCs/>
          <w:sz w:val="28"/>
          <w:szCs w:val="28"/>
        </w:rPr>
        <w:t>1. Образовательные результаты: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bCs/>
          <w:sz w:val="28"/>
          <w:szCs w:val="28"/>
        </w:rPr>
        <w:t>Развитие исследовательских навыков:</w:t>
      </w:r>
      <w:r w:rsidRPr="00B802BB">
        <w:rPr>
          <w:rFonts w:ascii="Times New Roman" w:hAnsi="Times New Roman" w:cs="Times New Roman"/>
          <w:sz w:val="28"/>
          <w:szCs w:val="28"/>
        </w:rPr>
        <w:t> Учащиеся приобретут базовые навыки научного исследования, такие как постановка целей, выдвижение гипотез, сбор и обработка данных, проведение экспериментов, анализ результатов и представление выводов.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bCs/>
          <w:sz w:val="28"/>
          <w:szCs w:val="28"/>
        </w:rPr>
        <w:t>Углубленное понимание предметов:</w:t>
      </w:r>
      <w:r w:rsidRPr="00B802BB">
        <w:rPr>
          <w:rFonts w:ascii="Times New Roman" w:hAnsi="Times New Roman" w:cs="Times New Roman"/>
          <w:sz w:val="28"/>
          <w:szCs w:val="28"/>
        </w:rPr>
        <w:t> Дети лучше освоят изучаемые предметы, применяя знания на практике и связывая теорию с реальной жизнью.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bCs/>
          <w:sz w:val="28"/>
          <w:szCs w:val="28"/>
        </w:rPr>
        <w:t>Расширение кругозора:</w:t>
      </w:r>
      <w:r w:rsidRPr="00B802BB">
        <w:rPr>
          <w:rFonts w:ascii="Times New Roman" w:hAnsi="Times New Roman" w:cs="Times New Roman"/>
          <w:sz w:val="28"/>
          <w:szCs w:val="28"/>
        </w:rPr>
        <w:t> Проекты позволят расширить кругозор учащихся, познакомить их с новыми областями знаний и технологиями.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02BB">
        <w:rPr>
          <w:rFonts w:ascii="Times New Roman" w:hAnsi="Times New Roman" w:cs="Times New Roman"/>
          <w:bCs/>
          <w:sz w:val="28"/>
          <w:szCs w:val="28"/>
        </w:rPr>
        <w:t>2. Социальные и личностные результаты: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bCs/>
          <w:sz w:val="28"/>
          <w:szCs w:val="28"/>
        </w:rPr>
        <w:t>Коммуникативные навыки:</w:t>
      </w:r>
      <w:r w:rsidRPr="00B802BB">
        <w:rPr>
          <w:rFonts w:ascii="Times New Roman" w:hAnsi="Times New Roman" w:cs="Times New Roman"/>
          <w:sz w:val="28"/>
          <w:szCs w:val="28"/>
        </w:rPr>
        <w:t> Учащиеся научатся эффективно взаимодействовать в группах, распределять задачи, обсуждать идеи и приходить к консенсусу.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bCs/>
          <w:sz w:val="28"/>
          <w:szCs w:val="28"/>
        </w:rPr>
        <w:t>Самостоятельность и ответственность:</w:t>
      </w:r>
      <w:r w:rsidRPr="00B802BB">
        <w:rPr>
          <w:rFonts w:ascii="Times New Roman" w:hAnsi="Times New Roman" w:cs="Times New Roman"/>
          <w:sz w:val="28"/>
          <w:szCs w:val="28"/>
        </w:rPr>
        <w:t> Дети станут более самостоятельными, научатся планировать своё время и нести ответственность за выполнение задач.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bCs/>
          <w:sz w:val="28"/>
          <w:szCs w:val="28"/>
        </w:rPr>
        <w:t>Творческое мышление:</w:t>
      </w:r>
      <w:r w:rsidRPr="00B802BB">
        <w:rPr>
          <w:rFonts w:ascii="Times New Roman" w:hAnsi="Times New Roman" w:cs="Times New Roman"/>
          <w:sz w:val="28"/>
          <w:szCs w:val="28"/>
        </w:rPr>
        <w:t> Участники проекта разовьют способность мыслить нестандартно, искать оригинальные решения проблем и выражать свои мысли креативно.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bCs/>
          <w:sz w:val="28"/>
          <w:szCs w:val="28"/>
        </w:rPr>
        <w:t>Критическое мышление:</w:t>
      </w:r>
      <w:r w:rsidRPr="00B802BB">
        <w:rPr>
          <w:rFonts w:ascii="Times New Roman" w:hAnsi="Times New Roman" w:cs="Times New Roman"/>
          <w:sz w:val="28"/>
          <w:szCs w:val="28"/>
        </w:rPr>
        <w:t> Умение анализировать информацию, проверять факты и формировать объективные суждения станет частью повседневной деятельности учащихся.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02BB">
        <w:rPr>
          <w:rFonts w:ascii="Times New Roman" w:hAnsi="Times New Roman" w:cs="Times New Roman"/>
          <w:bCs/>
          <w:sz w:val="28"/>
          <w:szCs w:val="28"/>
        </w:rPr>
        <w:t>3. Психологические результаты: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bCs/>
          <w:sz w:val="28"/>
          <w:szCs w:val="28"/>
        </w:rPr>
        <w:t>Повышенная мотивация к обучению:</w:t>
      </w:r>
      <w:r w:rsidRPr="00B802BB">
        <w:rPr>
          <w:rFonts w:ascii="Times New Roman" w:hAnsi="Times New Roman" w:cs="Times New Roman"/>
          <w:sz w:val="28"/>
          <w:szCs w:val="28"/>
        </w:rPr>
        <w:t> Учащиеся почувствуют себя активными участниками образовательного процесса, что повысит их заинтересованность в обучении.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bCs/>
          <w:sz w:val="28"/>
          <w:szCs w:val="28"/>
        </w:rPr>
        <w:t>Рост уверенности в себе:</w:t>
      </w:r>
      <w:r w:rsidRPr="00B802BB">
        <w:rPr>
          <w:rFonts w:ascii="Times New Roman" w:hAnsi="Times New Roman" w:cs="Times New Roman"/>
          <w:sz w:val="28"/>
          <w:szCs w:val="28"/>
        </w:rPr>
        <w:t> Успех в проектах укрепит самооценку детей, даст им уверенность в своих силах и способностях.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bCs/>
          <w:sz w:val="28"/>
          <w:szCs w:val="28"/>
        </w:rPr>
        <w:t>Адаптация к новым условиям:</w:t>
      </w:r>
      <w:r w:rsidRPr="00B802BB">
        <w:rPr>
          <w:rFonts w:ascii="Times New Roman" w:hAnsi="Times New Roman" w:cs="Times New Roman"/>
          <w:sz w:val="28"/>
          <w:szCs w:val="28"/>
        </w:rPr>
        <w:t> Дети привыкнут к самостоятельной работе, станут более гибкими и готовыми к изменениям.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02BB">
        <w:rPr>
          <w:rFonts w:ascii="Times New Roman" w:hAnsi="Times New Roman" w:cs="Times New Roman"/>
          <w:bCs/>
          <w:sz w:val="28"/>
          <w:szCs w:val="28"/>
        </w:rPr>
        <w:t>4. Практические результаты: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bCs/>
          <w:sz w:val="28"/>
          <w:szCs w:val="28"/>
        </w:rPr>
        <w:t>Презентация проектов:</w:t>
      </w:r>
      <w:r w:rsidRPr="00B802BB">
        <w:rPr>
          <w:rFonts w:ascii="Times New Roman" w:hAnsi="Times New Roman" w:cs="Times New Roman"/>
          <w:sz w:val="28"/>
          <w:szCs w:val="28"/>
        </w:rPr>
        <w:t> Дети подготовят и защитят свои проекты, научившись публично выступать и отвечать на вопросы.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bCs/>
          <w:sz w:val="28"/>
          <w:szCs w:val="28"/>
        </w:rPr>
        <w:lastRenderedPageBreak/>
        <w:t>Материалы для портфолио:</w:t>
      </w:r>
      <w:r w:rsidRPr="00B802BB">
        <w:rPr>
          <w:rFonts w:ascii="Times New Roman" w:hAnsi="Times New Roman" w:cs="Times New Roman"/>
          <w:sz w:val="28"/>
          <w:szCs w:val="28"/>
        </w:rPr>
        <w:t> Проекты войдут в личное портфолио учащихся, которое может использоваться при поступлении в средние и старшие классы, а также для участия в конкурсах и олимпиадах.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bCs/>
          <w:sz w:val="28"/>
          <w:szCs w:val="28"/>
        </w:rPr>
        <w:t>Использование технологий:</w:t>
      </w:r>
      <w:r w:rsidRPr="00B802BB">
        <w:rPr>
          <w:rFonts w:ascii="Times New Roman" w:hAnsi="Times New Roman" w:cs="Times New Roman"/>
          <w:sz w:val="28"/>
          <w:szCs w:val="28"/>
        </w:rPr>
        <w:t> Учащиеся овладеют базовыми навыками работы с компьютерными программами, необходимым оборудованием и инструментами для проведения исследований.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02BB">
        <w:rPr>
          <w:rFonts w:ascii="Times New Roman" w:hAnsi="Times New Roman" w:cs="Times New Roman"/>
          <w:bCs/>
          <w:sz w:val="28"/>
          <w:szCs w:val="28"/>
        </w:rPr>
        <w:t>5. Общеобразовательные результаты: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bCs/>
          <w:sz w:val="28"/>
          <w:szCs w:val="28"/>
        </w:rPr>
        <w:t>Укрепление связи семьи и школы:</w:t>
      </w:r>
      <w:r w:rsidRPr="00B802BB">
        <w:rPr>
          <w:rFonts w:ascii="Times New Roman" w:hAnsi="Times New Roman" w:cs="Times New Roman"/>
          <w:sz w:val="28"/>
          <w:szCs w:val="28"/>
        </w:rPr>
        <w:t> Родители будут вовлечены в процесс обучения через совместные мероприятия и домашние задания, что улучшит сотрудничество между семьей и школой.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bCs/>
          <w:sz w:val="28"/>
          <w:szCs w:val="28"/>
        </w:rPr>
        <w:t>Создание банка успешных проектов:</w:t>
      </w:r>
      <w:r w:rsidRPr="00B802BB">
        <w:rPr>
          <w:rFonts w:ascii="Times New Roman" w:hAnsi="Times New Roman" w:cs="Times New Roman"/>
          <w:sz w:val="28"/>
          <w:szCs w:val="28"/>
        </w:rPr>
        <w:t> Лучшие проекты будут собраны в единую базу данных, доступную для других педагогов и школ, что позволит масштабировать успешный опыт.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02BB">
        <w:rPr>
          <w:rFonts w:ascii="Times New Roman" w:hAnsi="Times New Roman" w:cs="Times New Roman"/>
          <w:bCs/>
          <w:sz w:val="28"/>
          <w:szCs w:val="28"/>
        </w:rPr>
        <w:t>6. Дальнейшие перспективы: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bCs/>
          <w:sz w:val="28"/>
          <w:szCs w:val="28"/>
        </w:rPr>
        <w:t>Участие в конкурсах:</w:t>
      </w:r>
      <w:r w:rsidRPr="00B802BB">
        <w:rPr>
          <w:rFonts w:ascii="Times New Roman" w:hAnsi="Times New Roman" w:cs="Times New Roman"/>
          <w:sz w:val="28"/>
          <w:szCs w:val="28"/>
        </w:rPr>
        <w:t> Успешные проекты могут быть представлены на различных конкурсах и выставках, что расширяет горизонты учащихся и поднимает престиж школы.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bCs/>
          <w:sz w:val="28"/>
          <w:szCs w:val="28"/>
        </w:rPr>
        <w:t>Основание для новых инициатив:</w:t>
      </w:r>
      <w:r w:rsidRPr="00B802BB">
        <w:rPr>
          <w:rFonts w:ascii="Times New Roman" w:hAnsi="Times New Roman" w:cs="Times New Roman"/>
          <w:sz w:val="28"/>
          <w:szCs w:val="28"/>
        </w:rPr>
        <w:t> Результаты проекта могут послужить базой для разработки новых методик и направлений работы с одарёнными детьми.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Эти результаты обеспечат комплексный подход к развитию одарённых детей, позволят им реализовать свой потенциал и заложат фундамент для дальнейшего успешного обучения и личностного роста.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b/>
          <w:sz w:val="28"/>
          <w:szCs w:val="28"/>
        </w:rPr>
        <w:t>2.</w:t>
      </w:r>
      <w:r w:rsidRPr="00B802BB">
        <w:rPr>
          <w:rFonts w:ascii="Times New Roman" w:hAnsi="Times New Roman" w:cs="Times New Roman"/>
          <w:sz w:val="28"/>
          <w:szCs w:val="28"/>
        </w:rPr>
        <w:t xml:space="preserve"> </w:t>
      </w:r>
      <w:r w:rsidRPr="00B802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  <w:t>Теоретические основы формирования исследовательских компетенций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  <w:t>Понятие исследовательских компетенций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Исследовательские компетенции включают в себя совокупность знаний, умений и навыков, позволяющих человеку осуществлять самостоятельное изучение явлений, событий и объектов окружающей действительности. Они предполагают способность ставить вопросы, выдвигать гипотезы, собирать и анализировать информацию, проводить эксперименты, делать выводы и презентовать результаты. Исследовательские компетенции являются неотъемлемой частью современного образования, так как формируют у учащихся критическое мышление, стремление к познанию и способность к решению сложных задач.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  <w:t>Особенности развития исследовательских навыков у младших школьников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Младший школьный возраст характеризуется высокой восприимчивостью к новому, любознательностью и активным желанием познавать мир. Однако дети этого возраста ещё не обладают развитыми абстрактными мышлением и </w:t>
      </w:r>
      <w:proofErr w:type="spellStart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саморегуляцией</w:t>
      </w:r>
      <w:proofErr w:type="spellEnd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поэтому развитие исследовательских навыков требует особого подхода. Основные особенности заключаются в следующем: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lastRenderedPageBreak/>
        <w:t>Конкретность мышления: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Дети легче воспринимают и понимают информацию, когда она связана с конкретными примерами и практическими действиями.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Необходимость наглядности: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Важна визуализация процесса исследования — использование схем, рисунков, моделей.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Короткий временной интервал концентрации: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Необходимо разбивать исследовательский процесс на короткие этапы, чередуя их с игровыми элементами.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Эмоциональная вовлеченность: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Исследовательская деятельность должна вызывать интерес и положительные эмоции, чтобы поддерживать мотивацию.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Коллективный характер: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Работа в группе помогает развивать коммуникативные навыки и облегчает восприятие сложного материала.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802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  <w:t>Роль проектной деятельности в развитии исследовательских компетенций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Проектная деятельность является мощным инструментом для формирования исследовательских компетенций у младших школьников. Она сочетает в себе теоретические знания и практическую реализацию, предоставляя учащимся возможность применить свои умения в реальной ситуации. Основные преимущества проектной деятельности заключаются в следующем: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Комплексный подход: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Проект объединяет знания из разных областей, развивая </w:t>
      </w:r>
      <w:proofErr w:type="spellStart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межпредметные</w:t>
      </w:r>
      <w:proofErr w:type="spellEnd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связи.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Самостоятельность и ответственность: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Учащиеся учатся планировать свою работу, расставлять приоритеты и следовать намеченному плану.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Развитие креативности: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процессе работы над проектом дети могут проявлять фантазию и придумывать нестандартные решения.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Обратная связь и рефлексия: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Защищая свои проекты, учащиеся получают обратную связь, учатся анализировать свои достижения и ошибки.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Формирование </w:t>
      </w:r>
      <w:proofErr w:type="spellStart"/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метакомпетенций</w:t>
      </w:r>
      <w:proofErr w:type="spellEnd"/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: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Навыки, приобретённые в ходе проектной деятельности, полезны во многих сферах жизни и легко переносятся на другие задачи.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Таким образом, проектная деятельность создает оптимальную среду для развития исследовательских компетенций у одарённых детей начальных классов, сочетая теоретические знания с практическим применением и формируя важные жизненные навыки.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  <w:t>3. Методы и средства реализации проекта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  <w:tab/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Проектная деятельность является ключевым методом формирования исследовательских компетенций у одарённых детей начальных классов. Этот метод основывается на активном участии учащихся в поиске, анализе и интерпретации информации, что способствует развитию когнитивных и творческих способностей. Проектная деятельность стимулирует 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самостоятельность, критическое мышление и умение работать в команде, что делает её идеальной для работы с одарёнными детьми.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Основные характеристики проектной деятельности: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-Ориентация на реальные задачи и проблемы.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-Комплексный подход, объединяющий знания из разных областей.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-Акцент на практическом применении знаний.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-Стимуляция креативности и инновационного мышления.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  <w:t>Формы и виды проектов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  <w:tab/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Проектная деятельность может реализовываться в различных формах и видах, что позволяет учитывать индивидуальные особенности и интересы учащихся. Наиболее подходящие формы и виды проектов для начальных классов включают:</w:t>
      </w:r>
    </w:p>
    <w:p w:rsidR="00824A5B" w:rsidRPr="00B802BB" w:rsidRDefault="00824A5B" w:rsidP="00824A5B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Исследовательские проекты: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Основаны на изучении природных явлений, проведении экспериментов и наблюдений.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Пример: Исследование влияния света на рост растений.</w:t>
      </w:r>
    </w:p>
    <w:p w:rsidR="00824A5B" w:rsidRPr="00B802BB" w:rsidRDefault="00824A5B" w:rsidP="00824A5B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Творческие проекты: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Включают художественное выражение и создание произведений искусства.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Пример: Создание мультфильма на заданную тему.</w:t>
      </w:r>
    </w:p>
    <w:p w:rsidR="00824A5B" w:rsidRPr="00B802BB" w:rsidRDefault="00824A5B" w:rsidP="00824A5B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Информационно-познавательные проекты: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Направлены на сбор и обработку информации по определенной теме.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Пример: Изучение истории родного города.</w:t>
      </w:r>
    </w:p>
    <w:p w:rsidR="00824A5B" w:rsidRPr="00B802BB" w:rsidRDefault="00824A5B" w:rsidP="00824A5B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Социальные проекты: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Связаны с решением общественных проблем и улучшением окружающей среды.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Пример: Организация экологической акции по уборке территории школы.</w:t>
      </w:r>
    </w:p>
    <w:p w:rsidR="00824A5B" w:rsidRPr="00B802BB" w:rsidRDefault="00824A5B" w:rsidP="00824A5B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Технические проекты: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Предполагают конструирование и создание технических устройств.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Пример: Постройка модели солнечной батареи.</w:t>
      </w:r>
    </w:p>
    <w:p w:rsidR="00824A5B" w:rsidRPr="00B802BB" w:rsidRDefault="00824A5B" w:rsidP="00824A5B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Интерактивные проекты: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Включают взаимодействие с другими людьми, например, проведение интервью или опросов.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Пример: Интервью с ветеранами Великой Отечественной войны.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  <w:t>Инструменты и ресурсы для реализации проекта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Эффективная реализация проектной деятельности требует наличия определенных инструментов и ресурсов. Вот некоторые из них:</w:t>
      </w:r>
    </w:p>
    <w:p w:rsidR="00824A5B" w:rsidRPr="00B802BB" w:rsidRDefault="00824A5B" w:rsidP="00824A5B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Технологические инструменты: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Компьютеры и планшеты для поиска информации, создания презентаций и ведения записей.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Специальное программное обеспечение для обработки данных, моделирования и создания мультимедиа.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Цифровые камеры и видеокамеры для фиксации результатов эксперимента и создания видеороликов.</w:t>
      </w:r>
    </w:p>
    <w:p w:rsidR="00824A5B" w:rsidRPr="00B802BB" w:rsidRDefault="00824A5B" w:rsidP="00824A5B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Лабораторное оборудование: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 xml:space="preserve">       Микроскопы, весы, измерительные приборы и другие инструменты для проведения научных экспериментов.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Наборы для конструирования и моделирования, такие как LEGO </w:t>
      </w:r>
      <w:proofErr w:type="spellStart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Education</w:t>
      </w:r>
      <w:proofErr w:type="spellEnd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или </w:t>
      </w:r>
      <w:proofErr w:type="spellStart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Arduino</w:t>
      </w:r>
      <w:proofErr w:type="spellEnd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824A5B" w:rsidRPr="00B802BB" w:rsidRDefault="00824A5B" w:rsidP="00824A5B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Библиотечные ресурсы: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Учебники, энциклопедии и специализированные журналы, доступные в библиотеке школы или онлайн.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Доступ к электронным библиотекам и базам данных для поиска научной информации.</w:t>
      </w:r>
    </w:p>
    <w:p w:rsidR="00824A5B" w:rsidRPr="00B802BB" w:rsidRDefault="00824A5B" w:rsidP="00824A5B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Онлайн-платформы и ресурсы: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Платформы для дистанционного обучения, такие как </w:t>
      </w:r>
      <w:proofErr w:type="spellStart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Google</w:t>
      </w:r>
      <w:proofErr w:type="spellEnd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Classroom</w:t>
      </w:r>
      <w:proofErr w:type="spellEnd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или </w:t>
      </w:r>
      <w:proofErr w:type="spellStart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Microsoft</w:t>
      </w:r>
      <w:proofErr w:type="spellEnd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Teams</w:t>
      </w:r>
      <w:proofErr w:type="spellEnd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Веб-сайты с образовательным контентом, интерактивными играми и викторинами.</w:t>
      </w:r>
    </w:p>
    <w:p w:rsidR="00824A5B" w:rsidRPr="00B802BB" w:rsidRDefault="00824A5B" w:rsidP="00824A5B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Экспертиза и консультирование: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Консультации с учеными, специалистами и профессионалами в соответствующей области.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Общение с представителями вузов и научных организаций для получения актуальной информации.</w:t>
      </w:r>
    </w:p>
    <w:p w:rsidR="00824A5B" w:rsidRPr="00B802BB" w:rsidRDefault="00824A5B" w:rsidP="00824A5B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Материально-техническое обеспечение: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Пространство для проведения экспериментов и проектной работы, оборудованное столами, стульями и необходимой техникой.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Наличие расходных материалов, таких как бумага, краски, клей и прочие канцелярские принадлежности.</w:t>
      </w:r>
    </w:p>
    <w:p w:rsidR="00824A5B" w:rsidRPr="00B802BB" w:rsidRDefault="00824A5B" w:rsidP="00824A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4A5B" w:rsidRPr="00B802BB" w:rsidRDefault="00824A5B" w:rsidP="00824A5B">
      <w:pPr>
        <w:shd w:val="clear" w:color="auto" w:fill="FFFFFF" w:themeFill="background1"/>
        <w:spacing w:line="240" w:lineRule="auto"/>
        <w:jc w:val="both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spacing w:val="-5"/>
          <w:sz w:val="28"/>
          <w:szCs w:val="28"/>
          <w:bdr w:val="none" w:sz="0" w:space="0" w:color="auto" w:frame="1"/>
          <w:lang w:eastAsia="ru-RU"/>
        </w:rPr>
        <w:t>4.</w:t>
      </w:r>
      <w:r w:rsidRPr="00B802BB">
        <w:rPr>
          <w:rFonts w:ascii="inherit" w:eastAsia="Times New Roman" w:hAnsi="inherit" w:cs="Courier New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802BB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Этапы реализации проекта</w:t>
      </w:r>
    </w:p>
    <w:p w:rsidR="00824A5B" w:rsidRPr="00B802BB" w:rsidRDefault="00824A5B" w:rsidP="00824A5B">
      <w:p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Проект «Формирование исследовательских компетенций у одарённых детей начальных классов через проектную деятельность» включает в себя несколько ключевых этапов, каждый из которых важен для достижения поставленной цели. Рассмотрим их подробно.</w:t>
      </w:r>
    </w:p>
    <w:p w:rsidR="00824A5B" w:rsidRPr="00B802BB" w:rsidRDefault="00824A5B" w:rsidP="00824A5B">
      <w:p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1. Диагностика одарённости</w:t>
      </w:r>
    </w:p>
    <w:p w:rsidR="00824A5B" w:rsidRPr="00B802BB" w:rsidRDefault="00824A5B" w:rsidP="00824A5B">
      <w:p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Цель:</w:t>
      </w: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 Выявление детей с выдающимися способностями и определение их потребностей в дополнительном обучении и поддержке.</w:t>
      </w:r>
    </w:p>
    <w:p w:rsidR="00824A5B" w:rsidRPr="00B802BB" w:rsidRDefault="00824A5B" w:rsidP="00824A5B">
      <w:p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Действия:</w:t>
      </w:r>
    </w:p>
    <w:p w:rsidR="00824A5B" w:rsidRPr="00B802BB" w:rsidRDefault="00824A5B" w:rsidP="00824A5B">
      <w:pPr>
        <w:numPr>
          <w:ilvl w:val="0"/>
          <w:numId w:val="4"/>
        </w:num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Проведение тестирования и опросов для оценки уровня интеллектуального развития, креативности и мотивации.</w:t>
      </w:r>
    </w:p>
    <w:p w:rsidR="00824A5B" w:rsidRPr="00B802BB" w:rsidRDefault="00824A5B" w:rsidP="00824A5B">
      <w:pPr>
        <w:numPr>
          <w:ilvl w:val="0"/>
          <w:numId w:val="4"/>
        </w:num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Анализ результатов диагностики для составления индивидуальных профилей учащихся.</w:t>
      </w:r>
    </w:p>
    <w:p w:rsidR="00824A5B" w:rsidRPr="00B802BB" w:rsidRDefault="00824A5B" w:rsidP="00824A5B">
      <w:pPr>
        <w:numPr>
          <w:ilvl w:val="0"/>
          <w:numId w:val="4"/>
        </w:num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Консультации с родителями и педагогами для уточнения особенностей каждого ребёнка.</w:t>
      </w:r>
    </w:p>
    <w:p w:rsidR="00824A5B" w:rsidRPr="00B802BB" w:rsidRDefault="00824A5B" w:rsidP="00824A5B">
      <w:p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Результат:</w:t>
      </w: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 Определение круга участников проекта и их индивидуальных потребностей.</w:t>
      </w:r>
    </w:p>
    <w:p w:rsidR="00824A5B" w:rsidRPr="00B802BB" w:rsidRDefault="00824A5B" w:rsidP="00824A5B">
      <w:p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2. Подготовка к проектной деятельности</w:t>
      </w:r>
    </w:p>
    <w:p w:rsidR="00824A5B" w:rsidRPr="00B802BB" w:rsidRDefault="00824A5B" w:rsidP="00824A5B">
      <w:p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ab/>
        <w:t>Цель:</w:t>
      </w: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 Подготовка учащихся и педагогов к выполнению проектов, создание условий для успешной реализации.</w:t>
      </w:r>
    </w:p>
    <w:p w:rsidR="00824A5B" w:rsidRPr="00B802BB" w:rsidRDefault="00824A5B" w:rsidP="00824A5B">
      <w:pPr>
        <w:pStyle w:val="a3"/>
        <w:numPr>
          <w:ilvl w:val="0"/>
          <w:numId w:val="5"/>
        </w:num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Действия:</w:t>
      </w:r>
    </w:p>
    <w:p w:rsidR="00824A5B" w:rsidRPr="00B802BB" w:rsidRDefault="00824A5B" w:rsidP="00824A5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Введение в основы проектной деятельности: лекции, тренинги, мастер-классы.</w:t>
      </w:r>
    </w:p>
    <w:p w:rsidR="00824A5B" w:rsidRPr="00B802BB" w:rsidRDefault="00824A5B" w:rsidP="00824A5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Определение тем проектов, соответствующих интересам и способностям детей.</w:t>
      </w:r>
    </w:p>
    <w:p w:rsidR="00824A5B" w:rsidRPr="00B802BB" w:rsidRDefault="00824A5B" w:rsidP="00824A5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Подбор необходимого оборудования, материалов и информационных ресурсов.</w:t>
      </w:r>
    </w:p>
    <w:p w:rsidR="00824A5B" w:rsidRPr="00B802BB" w:rsidRDefault="00824A5B" w:rsidP="00824A5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Формирование рабочих групп и распределение ролей внутри них.</w:t>
      </w:r>
    </w:p>
    <w:p w:rsidR="00824A5B" w:rsidRPr="00B802BB" w:rsidRDefault="00824A5B" w:rsidP="00824A5B">
      <w:pPr>
        <w:pStyle w:val="a3"/>
        <w:numPr>
          <w:ilvl w:val="0"/>
          <w:numId w:val="5"/>
        </w:num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Результат:</w:t>
      </w: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 Готовность участников к началу проектной работы.</w:t>
      </w:r>
    </w:p>
    <w:p w:rsidR="00824A5B" w:rsidRPr="00B802BB" w:rsidRDefault="00824A5B" w:rsidP="00824A5B">
      <w:p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3. Выполнение проектов</w:t>
      </w:r>
    </w:p>
    <w:p w:rsidR="00824A5B" w:rsidRPr="00B802BB" w:rsidRDefault="00824A5B" w:rsidP="00824A5B">
      <w:pPr>
        <w:pStyle w:val="a3"/>
        <w:numPr>
          <w:ilvl w:val="0"/>
          <w:numId w:val="6"/>
        </w:numPr>
        <w:shd w:val="clear" w:color="auto" w:fill="FFFFFF" w:themeFill="background1"/>
        <w:tabs>
          <w:tab w:val="clear" w:pos="720"/>
          <w:tab w:val="left" w:pos="284"/>
          <w:tab w:val="num" w:pos="360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Цель:</w:t>
      </w: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 Реализация проектов, приобретение исследовательских и креативных навыков.</w:t>
      </w:r>
    </w:p>
    <w:p w:rsidR="00824A5B" w:rsidRPr="00B802BB" w:rsidRDefault="00824A5B" w:rsidP="00824A5B">
      <w:pPr>
        <w:pStyle w:val="a3"/>
        <w:numPr>
          <w:ilvl w:val="0"/>
          <w:numId w:val="6"/>
        </w:numPr>
        <w:shd w:val="clear" w:color="auto" w:fill="FFFFFF" w:themeFill="background1"/>
        <w:tabs>
          <w:tab w:val="clear" w:pos="720"/>
          <w:tab w:val="left" w:pos="284"/>
          <w:tab w:val="num" w:pos="360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Действия:</w:t>
      </w:r>
    </w:p>
    <w:p w:rsidR="00824A5B" w:rsidRPr="00B802BB" w:rsidRDefault="00824A5B" w:rsidP="00824A5B">
      <w:pPr>
        <w:numPr>
          <w:ilvl w:val="0"/>
          <w:numId w:val="6"/>
        </w:numPr>
        <w:shd w:val="clear" w:color="auto" w:fill="FFFFFF" w:themeFill="background1"/>
        <w:tabs>
          <w:tab w:val="clear" w:pos="720"/>
          <w:tab w:val="left" w:pos="284"/>
          <w:tab w:val="num" w:pos="360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Сбор и анализ информации по выбранной теме.</w:t>
      </w:r>
    </w:p>
    <w:p w:rsidR="00824A5B" w:rsidRPr="00B802BB" w:rsidRDefault="00824A5B" w:rsidP="00824A5B">
      <w:pPr>
        <w:numPr>
          <w:ilvl w:val="0"/>
          <w:numId w:val="6"/>
        </w:numPr>
        <w:shd w:val="clear" w:color="auto" w:fill="FFFFFF" w:themeFill="background1"/>
        <w:tabs>
          <w:tab w:val="clear" w:pos="720"/>
          <w:tab w:val="left" w:pos="284"/>
          <w:tab w:val="num" w:pos="360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Проведение экспериментов, наблюдений и других видов исследовательской деятельности.</w:t>
      </w:r>
    </w:p>
    <w:p w:rsidR="00824A5B" w:rsidRPr="00B802BB" w:rsidRDefault="00824A5B" w:rsidP="00824A5B">
      <w:pPr>
        <w:numPr>
          <w:ilvl w:val="0"/>
          <w:numId w:val="6"/>
        </w:numPr>
        <w:shd w:val="clear" w:color="auto" w:fill="FFFFFF" w:themeFill="background1"/>
        <w:tabs>
          <w:tab w:val="clear" w:pos="720"/>
          <w:tab w:val="left" w:pos="284"/>
          <w:tab w:val="num" w:pos="360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Создание продукта (моделей, презентаций, видео и т.д.) на основе полученных данных.</w:t>
      </w:r>
    </w:p>
    <w:p w:rsidR="00824A5B" w:rsidRPr="00B802BB" w:rsidRDefault="00824A5B" w:rsidP="00824A5B">
      <w:pPr>
        <w:numPr>
          <w:ilvl w:val="0"/>
          <w:numId w:val="6"/>
        </w:numPr>
        <w:shd w:val="clear" w:color="auto" w:fill="FFFFFF" w:themeFill="background1"/>
        <w:tabs>
          <w:tab w:val="clear" w:pos="720"/>
          <w:tab w:val="left" w:pos="284"/>
          <w:tab w:val="num" w:pos="360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Регулярные встречи с наставником для мониторинга прогресса и корректировки планов.</w:t>
      </w:r>
    </w:p>
    <w:p w:rsidR="00824A5B" w:rsidRPr="00B802BB" w:rsidRDefault="00824A5B" w:rsidP="00824A5B">
      <w:pPr>
        <w:pStyle w:val="a3"/>
        <w:numPr>
          <w:ilvl w:val="0"/>
          <w:numId w:val="6"/>
        </w:numPr>
        <w:shd w:val="clear" w:color="auto" w:fill="FFFFFF" w:themeFill="background1"/>
        <w:tabs>
          <w:tab w:val="clear" w:pos="720"/>
          <w:tab w:val="left" w:pos="284"/>
          <w:tab w:val="num" w:pos="360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Результат:</w:t>
      </w: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 Завершённые проекты, демонстрирующие исследовательские и творческие способности детей.</w:t>
      </w:r>
    </w:p>
    <w:p w:rsidR="00824A5B" w:rsidRPr="00B802BB" w:rsidRDefault="00824A5B" w:rsidP="00824A5B">
      <w:p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4. Презентация и защита проектов</w:t>
      </w:r>
    </w:p>
    <w:p w:rsidR="00824A5B" w:rsidRPr="00B802BB" w:rsidRDefault="00824A5B" w:rsidP="00824A5B">
      <w:pPr>
        <w:pStyle w:val="a3"/>
        <w:numPr>
          <w:ilvl w:val="0"/>
          <w:numId w:val="7"/>
        </w:num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Цель:</w:t>
      </w: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 Демонстрация результатов работы, получение обратной связи и признание заслуг.</w:t>
      </w:r>
    </w:p>
    <w:p w:rsidR="00824A5B" w:rsidRPr="00B802BB" w:rsidRDefault="00824A5B" w:rsidP="00824A5B">
      <w:pPr>
        <w:pStyle w:val="a3"/>
        <w:numPr>
          <w:ilvl w:val="0"/>
          <w:numId w:val="7"/>
        </w:num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Действия:</w:t>
      </w:r>
    </w:p>
    <w:p w:rsidR="00824A5B" w:rsidRPr="00B802BB" w:rsidRDefault="00824A5B" w:rsidP="00824A5B">
      <w:pPr>
        <w:numPr>
          <w:ilvl w:val="0"/>
          <w:numId w:val="7"/>
        </w:num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Подготовка к публичной защите: репетиции, оформление презентаций.</w:t>
      </w:r>
    </w:p>
    <w:p w:rsidR="00824A5B" w:rsidRPr="00B802BB" w:rsidRDefault="00824A5B" w:rsidP="00824A5B">
      <w:pPr>
        <w:numPr>
          <w:ilvl w:val="0"/>
          <w:numId w:val="7"/>
        </w:num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Проведение презентации перед одноклассниками, родителями, учителями и экспертами.</w:t>
      </w:r>
    </w:p>
    <w:p w:rsidR="00824A5B" w:rsidRPr="00B802BB" w:rsidRDefault="00824A5B" w:rsidP="00824A5B">
      <w:pPr>
        <w:numPr>
          <w:ilvl w:val="0"/>
          <w:numId w:val="7"/>
        </w:num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Ответы на вопросы и обсуждение результатов.</w:t>
      </w:r>
    </w:p>
    <w:p w:rsidR="00824A5B" w:rsidRPr="00B802BB" w:rsidRDefault="00824A5B" w:rsidP="00824A5B">
      <w:pPr>
        <w:pStyle w:val="a3"/>
        <w:numPr>
          <w:ilvl w:val="0"/>
          <w:numId w:val="7"/>
        </w:num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Результат:</w:t>
      </w: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 Признание достижений участников, получение ценных советов и рекомендаций.</w:t>
      </w:r>
    </w:p>
    <w:p w:rsidR="00824A5B" w:rsidRPr="00B802BB" w:rsidRDefault="00824A5B" w:rsidP="00824A5B">
      <w:p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5. Рефлексия и оценка результатов</w:t>
      </w:r>
    </w:p>
    <w:p w:rsidR="00824A5B" w:rsidRPr="00B802BB" w:rsidRDefault="00824A5B" w:rsidP="00824A5B">
      <w:p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ab/>
        <w:t>Цель:</w:t>
      </w: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 Анализ проведённой работы, выявление сильных и слабых сторон, планирование дальнейших действий.</w:t>
      </w:r>
    </w:p>
    <w:p w:rsidR="00824A5B" w:rsidRPr="00B802BB" w:rsidRDefault="00824A5B" w:rsidP="00824A5B">
      <w:pPr>
        <w:pStyle w:val="a3"/>
        <w:numPr>
          <w:ilvl w:val="0"/>
          <w:numId w:val="8"/>
        </w:num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Действия:</w:t>
      </w:r>
    </w:p>
    <w:p w:rsidR="00824A5B" w:rsidRPr="00B802BB" w:rsidRDefault="00824A5B" w:rsidP="00824A5B">
      <w:pPr>
        <w:numPr>
          <w:ilvl w:val="0"/>
          <w:numId w:val="8"/>
        </w:num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Самооценка и </w:t>
      </w:r>
      <w:proofErr w:type="spellStart"/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взаимооценка</w:t>
      </w:r>
      <w:proofErr w:type="spellEnd"/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участников.</w:t>
      </w:r>
    </w:p>
    <w:p w:rsidR="00824A5B" w:rsidRPr="00B802BB" w:rsidRDefault="00824A5B" w:rsidP="00824A5B">
      <w:pPr>
        <w:numPr>
          <w:ilvl w:val="0"/>
          <w:numId w:val="8"/>
        </w:num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Обсуждение результатов с педагогами и экспертами.</w:t>
      </w:r>
    </w:p>
    <w:p w:rsidR="00824A5B" w:rsidRPr="00B802BB" w:rsidRDefault="00824A5B" w:rsidP="00824A5B">
      <w:pPr>
        <w:numPr>
          <w:ilvl w:val="0"/>
          <w:numId w:val="8"/>
        </w:num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Подведение итогов проекта, награждение лучших участников.</w:t>
      </w:r>
    </w:p>
    <w:p w:rsidR="00824A5B" w:rsidRPr="00B802BB" w:rsidRDefault="00824A5B" w:rsidP="00824A5B">
      <w:pPr>
        <w:numPr>
          <w:ilvl w:val="0"/>
          <w:numId w:val="8"/>
        </w:num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Составление рекомендаций для будущих проектов.</w:t>
      </w:r>
    </w:p>
    <w:p w:rsidR="00824A5B" w:rsidRPr="00B802BB" w:rsidRDefault="00824A5B" w:rsidP="00824A5B">
      <w:pPr>
        <w:pStyle w:val="a3"/>
        <w:numPr>
          <w:ilvl w:val="0"/>
          <w:numId w:val="8"/>
        </w:num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Результат:</w:t>
      </w: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 Осознание достигнутых успехов и путей для дальнейшего развития.</w:t>
      </w:r>
    </w:p>
    <w:p w:rsidR="00824A5B" w:rsidRPr="00B802BB" w:rsidRDefault="00824A5B" w:rsidP="00824A5B">
      <w:p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>Эти этапы создают целостную систему, направленную на формирование исследовательских компетенций у одарённых детей начальных классов через проектную деятельность. Каждый этап дополняет предыдущий и закладывает основу для следующего, обеспечивая постепенное развитие навыков и компетенций.</w:t>
      </w:r>
    </w:p>
    <w:p w:rsidR="00824A5B" w:rsidRPr="00B802BB" w:rsidRDefault="00824A5B" w:rsidP="00824A5B">
      <w:pPr>
        <w:shd w:val="clear" w:color="auto" w:fill="FFFFFF" w:themeFill="background1"/>
        <w:tabs>
          <w:tab w:val="left" w:pos="28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</w:p>
    <w:p w:rsidR="00824A5B" w:rsidRPr="00B802BB" w:rsidRDefault="00824A5B" w:rsidP="00824A5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spacing w:val="-5"/>
          <w:sz w:val="28"/>
          <w:szCs w:val="28"/>
          <w:bdr w:val="none" w:sz="0" w:space="0" w:color="auto" w:frame="1"/>
          <w:lang w:eastAsia="ru-RU"/>
        </w:rPr>
        <w:t xml:space="preserve">5. Дорожная карта </w:t>
      </w:r>
    </w:p>
    <w:p w:rsidR="00824A5B" w:rsidRDefault="00824A5B" w:rsidP="00824A5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Она дается в табличной форме, которая охватывает основные этапы проектной работы с одарёнными детьми начальных классов в рамках проекта «Формирование исследовательских компетенций у одарённых детей начальных классов через проектную деятельность».</w:t>
      </w:r>
    </w:p>
    <w:p w:rsidR="00824A5B" w:rsidRPr="00B802BB" w:rsidRDefault="00824A5B" w:rsidP="00824A5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89"/>
        <w:gridCol w:w="2918"/>
        <w:gridCol w:w="2357"/>
        <w:gridCol w:w="1881"/>
      </w:tblGrid>
      <w:tr w:rsidR="00824A5B" w:rsidRPr="00B802BB" w:rsidTr="001C6083">
        <w:tc>
          <w:tcPr>
            <w:tcW w:w="2189" w:type="dxa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 xml:space="preserve">Этап     </w:t>
            </w:r>
          </w:p>
        </w:tc>
        <w:tc>
          <w:tcPr>
            <w:tcW w:w="2918" w:type="dxa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>Содержание</w:t>
            </w:r>
          </w:p>
        </w:tc>
        <w:tc>
          <w:tcPr>
            <w:tcW w:w="2357" w:type="dxa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 xml:space="preserve">Срок   </w:t>
            </w:r>
          </w:p>
        </w:tc>
        <w:tc>
          <w:tcPr>
            <w:tcW w:w="1881" w:type="dxa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 xml:space="preserve"> Ответственный     </w:t>
            </w:r>
          </w:p>
        </w:tc>
      </w:tr>
      <w:tr w:rsidR="00824A5B" w:rsidRPr="00B802BB" w:rsidTr="001C6083">
        <w:tc>
          <w:tcPr>
            <w:tcW w:w="2189" w:type="dxa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>Диагностика</w:t>
            </w:r>
          </w:p>
        </w:tc>
        <w:tc>
          <w:tcPr>
            <w:tcW w:w="2918" w:type="dxa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>Проведение тестов и опросов</w:t>
            </w:r>
          </w:p>
        </w:tc>
        <w:tc>
          <w:tcPr>
            <w:tcW w:w="2357" w:type="dxa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>Сентябрь</w:t>
            </w:r>
          </w:p>
        </w:tc>
        <w:tc>
          <w:tcPr>
            <w:tcW w:w="1881" w:type="dxa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>Педагог</w:t>
            </w:r>
          </w:p>
        </w:tc>
      </w:tr>
      <w:tr w:rsidR="00824A5B" w:rsidRPr="00B802BB" w:rsidTr="001C6083">
        <w:tc>
          <w:tcPr>
            <w:tcW w:w="9345" w:type="dxa"/>
            <w:gridSpan w:val="4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>Анализ результатов</w:t>
            </w:r>
          </w:p>
        </w:tc>
      </w:tr>
      <w:tr w:rsidR="00824A5B" w:rsidRPr="00B802BB" w:rsidTr="001C6083">
        <w:tc>
          <w:tcPr>
            <w:tcW w:w="2189" w:type="dxa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 xml:space="preserve">Подготовка  </w:t>
            </w:r>
          </w:p>
        </w:tc>
        <w:tc>
          <w:tcPr>
            <w:tcW w:w="2918" w:type="dxa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>Вводные лекции и тренинги</w:t>
            </w:r>
          </w:p>
        </w:tc>
        <w:tc>
          <w:tcPr>
            <w:tcW w:w="2357" w:type="dxa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>Октябрь</w:t>
            </w:r>
          </w:p>
        </w:tc>
        <w:tc>
          <w:tcPr>
            <w:tcW w:w="1881" w:type="dxa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>Педагог, наставник</w:t>
            </w:r>
          </w:p>
        </w:tc>
      </w:tr>
      <w:tr w:rsidR="00824A5B" w:rsidRPr="00B802BB" w:rsidTr="001C6083">
        <w:tc>
          <w:tcPr>
            <w:tcW w:w="7464" w:type="dxa"/>
            <w:gridSpan w:val="3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 xml:space="preserve">Мастер-классы по проектированию   </w:t>
            </w:r>
          </w:p>
        </w:tc>
        <w:tc>
          <w:tcPr>
            <w:tcW w:w="1881" w:type="dxa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4A5B" w:rsidRPr="00B802BB" w:rsidTr="001C6083">
        <w:tc>
          <w:tcPr>
            <w:tcW w:w="2189" w:type="dxa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 xml:space="preserve">Основной этап     </w:t>
            </w:r>
          </w:p>
        </w:tc>
        <w:tc>
          <w:tcPr>
            <w:tcW w:w="2918" w:type="dxa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 xml:space="preserve">Работа над проектами                       </w:t>
            </w:r>
          </w:p>
        </w:tc>
        <w:tc>
          <w:tcPr>
            <w:tcW w:w="2357" w:type="dxa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>Ноябрь-Февраль</w:t>
            </w:r>
          </w:p>
        </w:tc>
        <w:tc>
          <w:tcPr>
            <w:tcW w:w="1881" w:type="dxa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>Учащиеся, педагоги</w:t>
            </w:r>
          </w:p>
        </w:tc>
      </w:tr>
      <w:tr w:rsidR="00824A5B" w:rsidRPr="00B802BB" w:rsidTr="001C6083">
        <w:tc>
          <w:tcPr>
            <w:tcW w:w="9345" w:type="dxa"/>
            <w:gridSpan w:val="4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 xml:space="preserve">Промежуточные презентации и обсуждения     </w:t>
            </w:r>
          </w:p>
        </w:tc>
      </w:tr>
      <w:tr w:rsidR="00824A5B" w:rsidRPr="00B802BB" w:rsidTr="001C6083">
        <w:tc>
          <w:tcPr>
            <w:tcW w:w="2189" w:type="dxa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>Заключительный этап</w:t>
            </w:r>
          </w:p>
        </w:tc>
        <w:tc>
          <w:tcPr>
            <w:tcW w:w="2918" w:type="dxa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>Финальная доработка проектов</w:t>
            </w:r>
          </w:p>
        </w:tc>
        <w:tc>
          <w:tcPr>
            <w:tcW w:w="2357" w:type="dxa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>Март</w:t>
            </w:r>
          </w:p>
        </w:tc>
        <w:tc>
          <w:tcPr>
            <w:tcW w:w="1881" w:type="dxa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>Учащиеся, педагоги</w:t>
            </w:r>
          </w:p>
        </w:tc>
      </w:tr>
      <w:tr w:rsidR="00824A5B" w:rsidRPr="00B802BB" w:rsidTr="001C6083">
        <w:tc>
          <w:tcPr>
            <w:tcW w:w="9345" w:type="dxa"/>
            <w:gridSpan w:val="4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 xml:space="preserve">Подготовка к защите                        </w:t>
            </w:r>
          </w:p>
        </w:tc>
      </w:tr>
      <w:tr w:rsidR="00824A5B" w:rsidRPr="00B802BB" w:rsidTr="001C6083">
        <w:tc>
          <w:tcPr>
            <w:tcW w:w="2189" w:type="dxa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 xml:space="preserve">Рефлексия  </w:t>
            </w:r>
          </w:p>
        </w:tc>
        <w:tc>
          <w:tcPr>
            <w:tcW w:w="2918" w:type="dxa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 xml:space="preserve">Итоговая защита проектов  </w:t>
            </w:r>
          </w:p>
        </w:tc>
        <w:tc>
          <w:tcPr>
            <w:tcW w:w="2357" w:type="dxa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>Апрель</w:t>
            </w:r>
          </w:p>
        </w:tc>
        <w:tc>
          <w:tcPr>
            <w:tcW w:w="1881" w:type="dxa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>Учащиеся, эксперты</w:t>
            </w:r>
          </w:p>
        </w:tc>
      </w:tr>
      <w:tr w:rsidR="00824A5B" w:rsidRPr="00B802BB" w:rsidTr="001C6083">
        <w:tc>
          <w:tcPr>
            <w:tcW w:w="9345" w:type="dxa"/>
            <w:gridSpan w:val="4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 xml:space="preserve">Награждение участников                     </w:t>
            </w:r>
          </w:p>
        </w:tc>
      </w:tr>
      <w:tr w:rsidR="00824A5B" w:rsidRPr="00B802BB" w:rsidTr="001C6083">
        <w:tc>
          <w:tcPr>
            <w:tcW w:w="2189" w:type="dxa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>Распространение опыта</w:t>
            </w:r>
          </w:p>
        </w:tc>
        <w:tc>
          <w:tcPr>
            <w:tcW w:w="2918" w:type="dxa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>Семинары и публикации</w:t>
            </w:r>
          </w:p>
        </w:tc>
        <w:tc>
          <w:tcPr>
            <w:tcW w:w="2357" w:type="dxa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>Май</w:t>
            </w:r>
          </w:p>
        </w:tc>
        <w:tc>
          <w:tcPr>
            <w:tcW w:w="1881" w:type="dxa"/>
          </w:tcPr>
          <w:p w:rsidR="00824A5B" w:rsidRPr="00215937" w:rsidRDefault="00824A5B" w:rsidP="001C6083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pacing w:val="-5"/>
                <w:sz w:val="24"/>
                <w:szCs w:val="28"/>
                <w:bdr w:val="none" w:sz="0" w:space="0" w:color="auto" w:frame="1"/>
                <w:lang w:eastAsia="ru-RU"/>
              </w:rPr>
              <w:t>Педагоги</w:t>
            </w:r>
          </w:p>
        </w:tc>
      </w:tr>
    </w:tbl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02BB">
        <w:rPr>
          <w:rFonts w:ascii="Times New Roman" w:hAnsi="Times New Roman" w:cs="Times New Roman"/>
          <w:b/>
          <w:sz w:val="28"/>
          <w:szCs w:val="28"/>
        </w:rPr>
        <w:t>Этапы и содержание проектной деятельности на учебный год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Проектная деятельность с одарёнными детьми начальных классов в рамках проекта «Формирование исследовательских компетенций у одарённых детей начальных классов через проектную деятельность» осуществляется в течение всего учебного года. Каждый этап связан с определённым периодом и включает ряд мероприятий, направленных на развитие исследовательских навыков и компетенций.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02BB">
        <w:rPr>
          <w:rFonts w:ascii="Times New Roman" w:hAnsi="Times New Roman" w:cs="Times New Roman"/>
          <w:b/>
          <w:sz w:val="28"/>
          <w:szCs w:val="28"/>
        </w:rPr>
        <w:t>1. Подготовка и запуск проекта (сентябрь-октябрь)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Содержание: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Диагностика одарённости. Проведение тестов и опросов для выявления одарённых детей.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Выбор тем проектов. Определение тем, интересных и актуальных для учащихся.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Формирование групп. Объединение детей в команды для совместной работы над проектами.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lastRenderedPageBreak/>
        <w:t>Ознакомление с методами исследования. Введение в основы научного метода, сбор данных, анализ информации.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Планирование работы. Разработка плана действий для каждой проектной группы.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02BB">
        <w:rPr>
          <w:rFonts w:ascii="Times New Roman" w:hAnsi="Times New Roman" w:cs="Times New Roman"/>
          <w:b/>
          <w:sz w:val="28"/>
          <w:szCs w:val="28"/>
        </w:rPr>
        <w:t>2. Основная работа над проектами (ноябрь-февраль)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Содержание: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Сбор информации. Активный поиск и сбор данных по выбранным темам.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Проведение экспериментов. Выполнение практических исследований, наблюдений, опытов.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Анализ данных. Обработка полученной информации, выделение главных идей и выводов.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Создание продуктов. Начало работы над конечным продуктом проекта (доклад, презентация, макет, видеоролик и т.д.).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Промежуточные проверки. Регулярные встречи с педагогом для контроля прогресса и корректировок.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02BB">
        <w:rPr>
          <w:rFonts w:ascii="Times New Roman" w:hAnsi="Times New Roman" w:cs="Times New Roman"/>
          <w:b/>
          <w:sz w:val="28"/>
          <w:szCs w:val="28"/>
        </w:rPr>
        <w:t>3. Завершение проектов и подготовка к защите (март-апрель)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Содержание: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Доработка продуктов. Окончательное оформление и редактирование результатов работы.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Подготовка к публичной защите. Репетиции выступлений, подготовка ответов на возможные вопросы.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Тренировочные презентации. Проведение пробных показов перед сверстниками и получение обратной связи.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Оформление документации. Подготовка отчётов, рефератов, презентационных материалов.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02BB">
        <w:rPr>
          <w:rFonts w:ascii="Times New Roman" w:hAnsi="Times New Roman" w:cs="Times New Roman"/>
          <w:b/>
          <w:sz w:val="28"/>
          <w:szCs w:val="28"/>
        </w:rPr>
        <w:t>4. Защита проектов и рефлексия (апрель-май)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Содержание: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Публичная защита проектов. Выступления учащихся перед аудиторией (класс, родители, эксперты), ответы на вопросы.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Обратная связь. Получение отзывов и рекомендаций от экспертов, педагогов, родителей.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Рефлексия. Самоотчёт учащихся о проделанной работе, анализе успехов и трудностей.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Награждение. Подведение итогов, вручение грамот и благодарственных писем.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02BB">
        <w:rPr>
          <w:rFonts w:ascii="Times New Roman" w:hAnsi="Times New Roman" w:cs="Times New Roman"/>
          <w:b/>
          <w:sz w:val="28"/>
          <w:szCs w:val="28"/>
        </w:rPr>
        <w:t>5. Распространение и дальнейшее использование результатов (май-июнь)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Содержание: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Публикация лучших проектов. Размещение работ на школьных ресурсах, в локальных СМИ, социальных сетях.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Участие в конкурсах. Представление проектов на внешних конкурсах, фестивалях, выставках.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t>Внедрение в учебный процесс. Применение разработанных проектов в образовательных программах школы.</w:t>
      </w:r>
    </w:p>
    <w:p w:rsidR="00824A5B" w:rsidRPr="00215937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02BB">
        <w:rPr>
          <w:rFonts w:ascii="Times New Roman" w:hAnsi="Times New Roman" w:cs="Times New Roman"/>
          <w:sz w:val="28"/>
          <w:szCs w:val="28"/>
        </w:rPr>
        <w:lastRenderedPageBreak/>
        <w:t>Обмен опытом. Проведение семинаров и мастер-классов для коллег, рассказывающих о результатах проекта.</w:t>
      </w:r>
    </w:p>
    <w:p w:rsidR="00824A5B" w:rsidRPr="00B802BB" w:rsidRDefault="00824A5B" w:rsidP="00824A5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5"/>
          <w:sz w:val="28"/>
          <w:szCs w:val="28"/>
          <w:bdr w:val="none" w:sz="0" w:space="0" w:color="auto" w:frame="1"/>
          <w:lang w:eastAsia="ru-RU"/>
        </w:rPr>
      </w:pP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>6. Описание проекта «Формирование исследовательских компетенций у одарённых детей начальных классов через проектную деятельность»</w:t>
      </w:r>
    </w:p>
    <w:p w:rsidR="00824A5B" w:rsidRPr="00B802BB" w:rsidRDefault="00824A5B" w:rsidP="00824A5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4"/>
        <w:gridCol w:w="6095"/>
      </w:tblGrid>
      <w:tr w:rsidR="00824A5B" w:rsidRPr="00B802BB" w:rsidTr="001C6083">
        <w:tc>
          <w:tcPr>
            <w:tcW w:w="3114" w:type="dxa"/>
            <w:vAlign w:val="bottom"/>
          </w:tcPr>
          <w:p w:rsidR="00824A5B" w:rsidRPr="00215937" w:rsidRDefault="00824A5B" w:rsidP="001C6083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bdr w:val="none" w:sz="0" w:space="0" w:color="auto" w:frame="1"/>
                <w:lang w:eastAsia="ru-RU"/>
              </w:rPr>
              <w:t>Раздел</w:t>
            </w:r>
          </w:p>
        </w:tc>
        <w:tc>
          <w:tcPr>
            <w:tcW w:w="6095" w:type="dxa"/>
            <w:vAlign w:val="bottom"/>
          </w:tcPr>
          <w:p w:rsidR="00824A5B" w:rsidRPr="00215937" w:rsidRDefault="00824A5B" w:rsidP="001C6083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bdr w:val="none" w:sz="0" w:space="0" w:color="auto" w:frame="1"/>
                <w:lang w:eastAsia="ru-RU"/>
              </w:rPr>
              <w:t>Содержание</w:t>
            </w:r>
          </w:p>
        </w:tc>
      </w:tr>
      <w:tr w:rsidR="00824A5B" w:rsidRPr="00B802BB" w:rsidTr="001C6083">
        <w:tc>
          <w:tcPr>
            <w:tcW w:w="3114" w:type="dxa"/>
          </w:tcPr>
          <w:p w:rsidR="00824A5B" w:rsidRPr="00215937" w:rsidRDefault="00824A5B" w:rsidP="001C6083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Название проекта</w:t>
            </w:r>
          </w:p>
        </w:tc>
        <w:tc>
          <w:tcPr>
            <w:tcW w:w="6095" w:type="dxa"/>
            <w:vAlign w:val="bottom"/>
          </w:tcPr>
          <w:p w:rsidR="00824A5B" w:rsidRPr="00215937" w:rsidRDefault="00824A5B" w:rsidP="001C6083">
            <w:pPr>
              <w:shd w:val="clear" w:color="auto" w:fill="FFFFFF" w:themeFill="background1"/>
              <w:ind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«Формирование исследовательских компетенций у одарённых детей начальных классов через проектную деятельность»</w:t>
            </w:r>
          </w:p>
        </w:tc>
      </w:tr>
      <w:tr w:rsidR="00824A5B" w:rsidRPr="00B802BB" w:rsidTr="001C6083">
        <w:tc>
          <w:tcPr>
            <w:tcW w:w="3114" w:type="dxa"/>
          </w:tcPr>
          <w:p w:rsidR="00824A5B" w:rsidRPr="00215937" w:rsidRDefault="00824A5B" w:rsidP="001C6083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Автор проекта</w:t>
            </w:r>
          </w:p>
        </w:tc>
        <w:tc>
          <w:tcPr>
            <w:tcW w:w="6095" w:type="dxa"/>
            <w:vAlign w:val="bottom"/>
          </w:tcPr>
          <w:p w:rsidR="00824A5B" w:rsidRPr="00215937" w:rsidRDefault="00824A5B" w:rsidP="001C6083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Кашипова</w:t>
            </w:r>
            <w:proofErr w:type="spellEnd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 Лилия </w:t>
            </w:r>
            <w:proofErr w:type="spellStart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Индусовна</w:t>
            </w:r>
            <w:proofErr w:type="spellEnd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, учитель начальных классов </w:t>
            </w:r>
            <w:r w:rsidRPr="00215937">
              <w:rPr>
                <w:rFonts w:ascii="Times New Roman" w:hAnsi="Times New Roman" w:cs="Times New Roman"/>
                <w:sz w:val="24"/>
                <w:szCs w:val="28"/>
              </w:rPr>
              <w:t>Муниципального бюджетного общеобразовательного учреждения «</w:t>
            </w:r>
            <w:proofErr w:type="spellStart"/>
            <w:r w:rsidRPr="00215937">
              <w:rPr>
                <w:rFonts w:ascii="Times New Roman" w:hAnsi="Times New Roman" w:cs="Times New Roman"/>
                <w:sz w:val="24"/>
                <w:szCs w:val="28"/>
              </w:rPr>
              <w:t>Шугуровская</w:t>
            </w:r>
            <w:proofErr w:type="spellEnd"/>
            <w:r w:rsidRPr="00215937">
              <w:rPr>
                <w:rFonts w:ascii="Times New Roman" w:hAnsi="Times New Roman" w:cs="Times New Roman"/>
                <w:sz w:val="24"/>
                <w:szCs w:val="28"/>
              </w:rPr>
              <w:t xml:space="preserve"> средняя общеобразовательная школа имени Валерия Павловича Чкалова» муниципального образования «</w:t>
            </w:r>
            <w:proofErr w:type="spellStart"/>
            <w:r w:rsidRPr="00215937">
              <w:rPr>
                <w:rFonts w:ascii="Times New Roman" w:hAnsi="Times New Roman" w:cs="Times New Roman"/>
                <w:sz w:val="24"/>
                <w:szCs w:val="28"/>
              </w:rPr>
              <w:t>Лениногорский</w:t>
            </w:r>
            <w:proofErr w:type="spellEnd"/>
            <w:r w:rsidRPr="00215937">
              <w:rPr>
                <w:rFonts w:ascii="Times New Roman" w:hAnsi="Times New Roman" w:cs="Times New Roman"/>
                <w:sz w:val="24"/>
                <w:szCs w:val="28"/>
              </w:rPr>
              <w:t xml:space="preserve"> муниципальный район» Республики Татарстан</w:t>
            </w:r>
          </w:p>
          <w:p w:rsidR="00824A5B" w:rsidRPr="00215937" w:rsidRDefault="00824A5B" w:rsidP="001C6083">
            <w:pPr>
              <w:shd w:val="clear" w:color="auto" w:fill="FFFFFF" w:themeFill="background1"/>
              <w:ind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 </w:t>
            </w:r>
          </w:p>
        </w:tc>
      </w:tr>
      <w:tr w:rsidR="00824A5B" w:rsidRPr="00B802BB" w:rsidTr="001C6083">
        <w:tc>
          <w:tcPr>
            <w:tcW w:w="3114" w:type="dxa"/>
          </w:tcPr>
          <w:p w:rsidR="00824A5B" w:rsidRPr="00215937" w:rsidRDefault="00824A5B" w:rsidP="001C6083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Краткая аннотация</w:t>
            </w:r>
          </w:p>
        </w:tc>
        <w:tc>
          <w:tcPr>
            <w:tcW w:w="6095" w:type="dxa"/>
            <w:vAlign w:val="bottom"/>
          </w:tcPr>
          <w:p w:rsidR="00824A5B" w:rsidRPr="00215937" w:rsidRDefault="00824A5B" w:rsidP="001C6083">
            <w:pPr>
              <w:shd w:val="clear" w:color="auto" w:fill="FFFFFF" w:themeFill="background1"/>
              <w:ind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Проект направлен на развитие исследовательских и креативных навыков у одарённых детей начальных классов через реализацию междисциплинарных проектов. В ходе проекта учащиеся получат опыт самостоятельного поиска информации, анализа данных, проведения экспериментов и представления результатов своей работы. Методика будет способствовать формированию ключевых компетенций, необходимых для успешного обучения и саморазвития.</w:t>
            </w:r>
          </w:p>
        </w:tc>
      </w:tr>
      <w:tr w:rsidR="00824A5B" w:rsidRPr="00B802BB" w:rsidTr="001C6083">
        <w:tc>
          <w:tcPr>
            <w:tcW w:w="3114" w:type="dxa"/>
          </w:tcPr>
          <w:p w:rsidR="00824A5B" w:rsidRPr="00215937" w:rsidRDefault="00824A5B" w:rsidP="001C6083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Описание проекта</w:t>
            </w:r>
          </w:p>
        </w:tc>
        <w:tc>
          <w:tcPr>
            <w:tcW w:w="6095" w:type="dxa"/>
            <w:vAlign w:val="bottom"/>
          </w:tcPr>
          <w:p w:rsidR="00824A5B" w:rsidRPr="00215937" w:rsidRDefault="00824A5B" w:rsidP="001C6083">
            <w:pPr>
              <w:shd w:val="clear" w:color="auto" w:fill="FFFFFF" w:themeFill="background1"/>
              <w:ind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В проекте предусмотрено деление на несколько этапов: </w:t>
            </w:r>
          </w:p>
          <w:p w:rsidR="00824A5B" w:rsidRPr="00215937" w:rsidRDefault="00824A5B" w:rsidP="001C6083">
            <w:pPr>
              <w:shd w:val="clear" w:color="auto" w:fill="FFFFFF" w:themeFill="background1"/>
              <w:ind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- Диагностика одарённости </w:t>
            </w:r>
          </w:p>
          <w:p w:rsidR="00824A5B" w:rsidRPr="00215937" w:rsidRDefault="00824A5B" w:rsidP="001C6083">
            <w:pPr>
              <w:shd w:val="clear" w:color="auto" w:fill="FFFFFF" w:themeFill="background1"/>
              <w:ind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- Выбор тем проектов. </w:t>
            </w:r>
          </w:p>
          <w:p w:rsidR="00824A5B" w:rsidRPr="00215937" w:rsidRDefault="00824A5B" w:rsidP="001C6083">
            <w:pPr>
              <w:shd w:val="clear" w:color="auto" w:fill="FFFFFF" w:themeFill="background1"/>
              <w:ind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- Формирование команд.</w:t>
            </w:r>
          </w:p>
          <w:p w:rsidR="00824A5B" w:rsidRPr="00215937" w:rsidRDefault="00824A5B" w:rsidP="001C6083">
            <w:pPr>
              <w:shd w:val="clear" w:color="auto" w:fill="FFFFFF" w:themeFill="background1"/>
              <w:ind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- Постановка целей и задач.</w:t>
            </w:r>
          </w:p>
          <w:p w:rsidR="00824A5B" w:rsidRPr="00215937" w:rsidRDefault="00824A5B" w:rsidP="001C6083">
            <w:pPr>
              <w:shd w:val="clear" w:color="auto" w:fill="FFFFFF" w:themeFill="background1"/>
              <w:ind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- Сбор информации и проведение экспериментов.</w:t>
            </w:r>
          </w:p>
          <w:p w:rsidR="00824A5B" w:rsidRPr="00215937" w:rsidRDefault="00824A5B" w:rsidP="001C6083">
            <w:pPr>
              <w:shd w:val="clear" w:color="auto" w:fill="FFFFFF" w:themeFill="background1"/>
              <w:ind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- Анализ данных и формирование выводов.</w:t>
            </w:r>
          </w:p>
          <w:p w:rsidR="00824A5B" w:rsidRPr="00215937" w:rsidRDefault="00824A5B" w:rsidP="001C6083">
            <w:pPr>
              <w:shd w:val="clear" w:color="auto" w:fill="FFFFFF" w:themeFill="background1"/>
              <w:ind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- Подготовка презентаций и отчетов.</w:t>
            </w:r>
          </w:p>
          <w:p w:rsidR="00824A5B" w:rsidRPr="00215937" w:rsidRDefault="00824A5B" w:rsidP="001C6083">
            <w:pPr>
              <w:shd w:val="clear" w:color="auto" w:fill="FFFFFF" w:themeFill="background1"/>
              <w:ind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- Представление результатов на школьной конференции.</w:t>
            </w:r>
          </w:p>
          <w:p w:rsidR="00824A5B" w:rsidRPr="00215937" w:rsidRDefault="00824A5B" w:rsidP="001C6083">
            <w:pPr>
              <w:shd w:val="clear" w:color="auto" w:fill="FFFFFF" w:themeFill="background1"/>
              <w:ind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- Самооценка и </w:t>
            </w:r>
            <w:proofErr w:type="spellStart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взаимооценка</w:t>
            </w:r>
            <w:proofErr w:type="spellEnd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 участников.</w:t>
            </w:r>
          </w:p>
          <w:p w:rsidR="00824A5B" w:rsidRPr="00215937" w:rsidRDefault="00824A5B" w:rsidP="001C6083">
            <w:pPr>
              <w:shd w:val="clear" w:color="auto" w:fill="FFFFFF" w:themeFill="background1"/>
              <w:ind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- Подведение итогов и награждение лучших проектов.</w:t>
            </w:r>
          </w:p>
        </w:tc>
      </w:tr>
      <w:tr w:rsidR="00824A5B" w:rsidRPr="00B802BB" w:rsidTr="001C6083">
        <w:tc>
          <w:tcPr>
            <w:tcW w:w="3114" w:type="dxa"/>
          </w:tcPr>
          <w:p w:rsidR="00824A5B" w:rsidRPr="00215937" w:rsidRDefault="00824A5B" w:rsidP="001C6083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Ожидаемые результаты</w:t>
            </w:r>
          </w:p>
        </w:tc>
        <w:tc>
          <w:tcPr>
            <w:tcW w:w="6095" w:type="dxa"/>
            <w:vAlign w:val="bottom"/>
          </w:tcPr>
          <w:p w:rsidR="00824A5B" w:rsidRPr="00215937" w:rsidRDefault="00824A5B" w:rsidP="001C6083">
            <w:pPr>
              <w:shd w:val="clear" w:color="auto" w:fill="FFFFFF" w:themeFill="background1"/>
              <w:ind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- Развитие исследовательских и креативных навыков у учащихся.</w:t>
            </w:r>
          </w:p>
          <w:p w:rsidR="00824A5B" w:rsidRPr="00215937" w:rsidRDefault="00824A5B" w:rsidP="001C6083">
            <w:pPr>
              <w:shd w:val="clear" w:color="auto" w:fill="FFFFFF" w:themeFill="background1"/>
              <w:ind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- Повышение интереса к науке и самостоятельному поиску знаний.</w:t>
            </w:r>
          </w:p>
          <w:p w:rsidR="00824A5B" w:rsidRPr="00215937" w:rsidRDefault="00824A5B" w:rsidP="001C6083">
            <w:pPr>
              <w:shd w:val="clear" w:color="auto" w:fill="FFFFFF" w:themeFill="background1"/>
              <w:ind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- Укрепление навыков командной работы и публичных выступлений.</w:t>
            </w:r>
          </w:p>
        </w:tc>
      </w:tr>
      <w:tr w:rsidR="00824A5B" w:rsidRPr="00B802BB" w:rsidTr="001C6083">
        <w:tc>
          <w:tcPr>
            <w:tcW w:w="3114" w:type="dxa"/>
          </w:tcPr>
          <w:p w:rsidR="00824A5B" w:rsidRPr="00215937" w:rsidRDefault="00824A5B" w:rsidP="001C6083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Практическая значимость результатов</w:t>
            </w:r>
          </w:p>
        </w:tc>
        <w:tc>
          <w:tcPr>
            <w:tcW w:w="6095" w:type="dxa"/>
            <w:vAlign w:val="bottom"/>
          </w:tcPr>
          <w:p w:rsidR="00824A5B" w:rsidRPr="00215937" w:rsidRDefault="00824A5B" w:rsidP="001C6083">
            <w:pPr>
              <w:shd w:val="clear" w:color="auto" w:fill="FFFFFF" w:themeFill="background1"/>
              <w:ind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Методика может быть адаптирована и внедрена в другие учебные заведения для работы с одарёнными детьми. Проектные работы могут стать основой для дальнейших исследований и публикаций.</w:t>
            </w:r>
          </w:p>
        </w:tc>
      </w:tr>
      <w:tr w:rsidR="00824A5B" w:rsidRPr="00B802BB" w:rsidTr="001C6083">
        <w:tc>
          <w:tcPr>
            <w:tcW w:w="3114" w:type="dxa"/>
          </w:tcPr>
          <w:p w:rsidR="00824A5B" w:rsidRPr="00215937" w:rsidRDefault="00824A5B" w:rsidP="001C6083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Возможности эффективного использования результатов проекта</w:t>
            </w:r>
          </w:p>
        </w:tc>
        <w:tc>
          <w:tcPr>
            <w:tcW w:w="6095" w:type="dxa"/>
            <w:vAlign w:val="bottom"/>
          </w:tcPr>
          <w:p w:rsidR="00824A5B" w:rsidRPr="00215937" w:rsidRDefault="00824A5B" w:rsidP="001C6083">
            <w:pPr>
              <w:shd w:val="clear" w:color="auto" w:fill="FFFFFF" w:themeFill="background1"/>
              <w:ind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- Участие в школьных и муниципальных конференциях.</w:t>
            </w:r>
          </w:p>
          <w:p w:rsidR="00824A5B" w:rsidRPr="00215937" w:rsidRDefault="00824A5B" w:rsidP="001C6083">
            <w:pPr>
              <w:shd w:val="clear" w:color="auto" w:fill="FFFFFF" w:themeFill="background1"/>
              <w:ind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- Расширение базы данных успешных проектов для обмена опытом между учителями.</w:t>
            </w:r>
          </w:p>
          <w:p w:rsidR="00824A5B" w:rsidRPr="00215937" w:rsidRDefault="00824A5B" w:rsidP="001C6083">
            <w:pPr>
              <w:shd w:val="clear" w:color="auto" w:fill="FFFFFF" w:themeFill="background1"/>
              <w:ind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lastRenderedPageBreak/>
              <w:t>- Использование методики в курсах повышения квалификации педагогов.</w:t>
            </w:r>
          </w:p>
        </w:tc>
      </w:tr>
      <w:tr w:rsidR="00824A5B" w:rsidRPr="00B802BB" w:rsidTr="001C6083">
        <w:tc>
          <w:tcPr>
            <w:tcW w:w="3114" w:type="dxa"/>
          </w:tcPr>
          <w:p w:rsidR="00824A5B" w:rsidRPr="00215937" w:rsidRDefault="00824A5B" w:rsidP="001C6083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lastRenderedPageBreak/>
              <w:t>Список литературы</w:t>
            </w:r>
          </w:p>
        </w:tc>
        <w:tc>
          <w:tcPr>
            <w:tcW w:w="6095" w:type="dxa"/>
            <w:vAlign w:val="bottom"/>
          </w:tcPr>
          <w:p w:rsidR="00824A5B" w:rsidRPr="00215937" w:rsidRDefault="00824A5B" w:rsidP="001C6083">
            <w:pPr>
              <w:shd w:val="clear" w:color="auto" w:fill="FFFFFF" w:themeFill="background1"/>
              <w:ind w:firstLine="172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bdr w:val="none" w:sz="0" w:space="0" w:color="auto" w:frame="1"/>
                <w:lang w:eastAsia="ru-RU"/>
              </w:rPr>
              <w:t>Список литературы</w:t>
            </w:r>
          </w:p>
          <w:p w:rsidR="00824A5B" w:rsidRPr="00215937" w:rsidRDefault="00824A5B" w:rsidP="00824A5B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clear" w:pos="720"/>
              </w:tabs>
              <w:ind w:left="0"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</w:pPr>
            <w:proofErr w:type="spellStart"/>
            <w:r w:rsidRPr="00215937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bdr w:val="none" w:sz="0" w:space="0" w:color="auto" w:frame="1"/>
                <w:lang w:eastAsia="ru-RU"/>
              </w:rPr>
              <w:t>Белошистая</w:t>
            </w:r>
            <w:proofErr w:type="spellEnd"/>
            <w:r w:rsidRPr="00215937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bdr w:val="none" w:sz="0" w:space="0" w:color="auto" w:frame="1"/>
                <w:lang w:eastAsia="ru-RU"/>
              </w:rPr>
              <w:t>, А.В.</w:t>
            </w: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 </w:t>
            </w:r>
            <w:r w:rsidRPr="00215937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bdr w:val="none" w:sz="0" w:space="0" w:color="auto" w:frame="1"/>
                <w:lang w:eastAsia="ru-RU"/>
              </w:rPr>
              <w:t>Современные образовательные технологии</w:t>
            </w: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 / А.В. </w:t>
            </w:r>
            <w:proofErr w:type="spellStart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Белошистая</w:t>
            </w:r>
            <w:proofErr w:type="spellEnd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. — </w:t>
            </w:r>
            <w:proofErr w:type="gramStart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Москва :</w:t>
            </w:r>
            <w:proofErr w:type="gramEnd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 Дрофа, 2012. — 336 с.</w:t>
            </w:r>
          </w:p>
          <w:p w:rsidR="00824A5B" w:rsidRPr="00215937" w:rsidRDefault="00824A5B" w:rsidP="00824A5B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clear" w:pos="720"/>
              </w:tabs>
              <w:ind w:left="0"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bdr w:val="none" w:sz="0" w:space="0" w:color="auto" w:frame="1"/>
                <w:lang w:eastAsia="ru-RU"/>
              </w:rPr>
              <w:t>Григорьев, Д.В.</w:t>
            </w: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 </w:t>
            </w:r>
            <w:r w:rsidRPr="00215937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bdr w:val="none" w:sz="0" w:space="0" w:color="auto" w:frame="1"/>
                <w:lang w:eastAsia="ru-RU"/>
              </w:rPr>
              <w:t>Воспитание и обучение в школе: новое понимание</w:t>
            </w: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 / Д.В. Григорьев, П.В. Степанов. — </w:t>
            </w:r>
            <w:proofErr w:type="gramStart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Москва :</w:t>
            </w:r>
            <w:proofErr w:type="gramEnd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 Просвещение, 2012. — 416 с.</w:t>
            </w:r>
          </w:p>
          <w:p w:rsidR="00824A5B" w:rsidRPr="00215937" w:rsidRDefault="00824A5B" w:rsidP="00824A5B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clear" w:pos="720"/>
              </w:tabs>
              <w:ind w:left="0"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</w:pPr>
            <w:proofErr w:type="spellStart"/>
            <w:r w:rsidRPr="00215937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bdr w:val="none" w:sz="0" w:space="0" w:color="auto" w:frame="1"/>
                <w:lang w:eastAsia="ru-RU"/>
              </w:rPr>
              <w:t>Лейтес</w:t>
            </w:r>
            <w:proofErr w:type="spellEnd"/>
            <w:r w:rsidRPr="00215937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bdr w:val="none" w:sz="0" w:space="0" w:color="auto" w:frame="1"/>
                <w:lang w:eastAsia="ru-RU"/>
              </w:rPr>
              <w:t>, Н.С.</w:t>
            </w: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 </w:t>
            </w:r>
            <w:r w:rsidRPr="00215937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bdr w:val="none" w:sz="0" w:space="0" w:color="auto" w:frame="1"/>
                <w:lang w:eastAsia="ru-RU"/>
              </w:rPr>
              <w:t>Возрастная одарённость и индивидуальные различия</w:t>
            </w: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 / Н.С. </w:t>
            </w:r>
            <w:proofErr w:type="spellStart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Лейтес</w:t>
            </w:r>
            <w:proofErr w:type="spellEnd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. — </w:t>
            </w:r>
            <w:proofErr w:type="gramStart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Москва :</w:t>
            </w:r>
            <w:proofErr w:type="gramEnd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 Московский психолого-социальный институт, 1997. — 448 с.</w:t>
            </w:r>
          </w:p>
          <w:p w:rsidR="00824A5B" w:rsidRPr="00215937" w:rsidRDefault="00824A5B" w:rsidP="00824A5B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clear" w:pos="720"/>
              </w:tabs>
              <w:ind w:left="0"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bdr w:val="none" w:sz="0" w:space="0" w:color="auto" w:frame="1"/>
                <w:lang w:eastAsia="ru-RU"/>
              </w:rPr>
              <w:t>Осипова, М.А.</w:t>
            </w: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 </w:t>
            </w:r>
            <w:r w:rsidRPr="00215937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bdr w:val="none" w:sz="0" w:space="0" w:color="auto" w:frame="1"/>
                <w:lang w:eastAsia="ru-RU"/>
              </w:rPr>
              <w:t>Технология проектирования в образовании</w:t>
            </w: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 / М.А. Осипова. — Ростов-на-</w:t>
            </w:r>
            <w:proofErr w:type="gramStart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Дону :</w:t>
            </w:r>
            <w:proofErr w:type="gramEnd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 Феникс, 2009. — 192 с.</w:t>
            </w:r>
          </w:p>
          <w:p w:rsidR="00824A5B" w:rsidRPr="00215937" w:rsidRDefault="00824A5B" w:rsidP="00824A5B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clear" w:pos="720"/>
              </w:tabs>
              <w:ind w:left="0"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bdr w:val="none" w:sz="0" w:space="0" w:color="auto" w:frame="1"/>
                <w:lang w:eastAsia="ru-RU"/>
              </w:rPr>
              <w:t>Пономаренко, Л.П.</w:t>
            </w: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 </w:t>
            </w:r>
            <w:r w:rsidRPr="00215937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bdr w:val="none" w:sz="0" w:space="0" w:color="auto" w:frame="1"/>
                <w:lang w:eastAsia="ru-RU"/>
              </w:rPr>
              <w:t>Система работы с одарёнными детьми</w:t>
            </w: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 / Л.П. Пономаренко. — Ростов-на-</w:t>
            </w:r>
            <w:proofErr w:type="gramStart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Дону :</w:t>
            </w:r>
            <w:proofErr w:type="gramEnd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 Феникс, 2008. — 256 с.</w:t>
            </w:r>
          </w:p>
          <w:p w:rsidR="00824A5B" w:rsidRPr="00215937" w:rsidRDefault="00824A5B" w:rsidP="00824A5B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clear" w:pos="720"/>
              </w:tabs>
              <w:ind w:left="0"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bdr w:val="none" w:sz="0" w:space="0" w:color="auto" w:frame="1"/>
                <w:lang w:eastAsia="ru-RU"/>
              </w:rPr>
              <w:t>Поливанова, К.Н.</w:t>
            </w: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 </w:t>
            </w:r>
            <w:r w:rsidRPr="00215937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bdr w:val="none" w:sz="0" w:space="0" w:color="auto" w:frame="1"/>
                <w:lang w:eastAsia="ru-RU"/>
              </w:rPr>
              <w:t>Проектная деятельность школьников</w:t>
            </w: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 / К.Н. Поливанова. — </w:t>
            </w:r>
            <w:proofErr w:type="gramStart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Москва :</w:t>
            </w:r>
            <w:proofErr w:type="gramEnd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 Педагогическое общество России, 2008. — 224 с.</w:t>
            </w:r>
          </w:p>
          <w:p w:rsidR="00824A5B" w:rsidRPr="00215937" w:rsidRDefault="00824A5B" w:rsidP="00824A5B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clear" w:pos="720"/>
              </w:tabs>
              <w:ind w:left="0"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bdr w:val="none" w:sz="0" w:space="0" w:color="auto" w:frame="1"/>
                <w:lang w:eastAsia="ru-RU"/>
              </w:rPr>
              <w:t>Рубцов, В.В.</w:t>
            </w: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 </w:t>
            </w:r>
            <w:r w:rsidRPr="00215937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bdr w:val="none" w:sz="0" w:space="0" w:color="auto" w:frame="1"/>
                <w:lang w:eastAsia="ru-RU"/>
              </w:rPr>
              <w:t>Образование и психология</w:t>
            </w: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 / В.В. Рубцов. — </w:t>
            </w:r>
            <w:proofErr w:type="gramStart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Москва :</w:t>
            </w:r>
            <w:proofErr w:type="gramEnd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 МГУ, 2008. — 496 с.</w:t>
            </w:r>
          </w:p>
          <w:p w:rsidR="00824A5B" w:rsidRPr="00215937" w:rsidRDefault="00824A5B" w:rsidP="00824A5B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clear" w:pos="720"/>
              </w:tabs>
              <w:ind w:left="0"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</w:pPr>
            <w:proofErr w:type="spellStart"/>
            <w:r w:rsidRPr="00215937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bdr w:val="none" w:sz="0" w:space="0" w:color="auto" w:frame="1"/>
                <w:lang w:eastAsia="ru-RU"/>
              </w:rPr>
              <w:t>Салмина</w:t>
            </w:r>
            <w:proofErr w:type="spellEnd"/>
            <w:r w:rsidRPr="00215937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bdr w:val="none" w:sz="0" w:space="0" w:color="auto" w:frame="1"/>
                <w:lang w:eastAsia="ru-RU"/>
              </w:rPr>
              <w:t>, Н.Г.</w:t>
            </w: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 </w:t>
            </w:r>
            <w:r w:rsidRPr="00215937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bdr w:val="none" w:sz="0" w:space="0" w:color="auto" w:frame="1"/>
                <w:lang w:eastAsia="ru-RU"/>
              </w:rPr>
              <w:t>Диагностика умственного развития детей</w:t>
            </w: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 / Н.Г. </w:t>
            </w:r>
            <w:proofErr w:type="spellStart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Салмина</w:t>
            </w:r>
            <w:proofErr w:type="spellEnd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. — </w:t>
            </w:r>
            <w:proofErr w:type="gramStart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Москва :</w:t>
            </w:r>
            <w:proofErr w:type="gramEnd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 Институт психологии РАН, 2001. — 208 с.</w:t>
            </w:r>
          </w:p>
          <w:p w:rsidR="00824A5B" w:rsidRPr="00215937" w:rsidRDefault="00824A5B" w:rsidP="00824A5B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clear" w:pos="720"/>
              </w:tabs>
              <w:ind w:left="0"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bdr w:val="none" w:sz="0" w:space="0" w:color="auto" w:frame="1"/>
                <w:lang w:eastAsia="ru-RU"/>
              </w:rPr>
              <w:t>Савенков, А.И.</w:t>
            </w: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 </w:t>
            </w:r>
            <w:r w:rsidRPr="00215937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bdr w:val="none" w:sz="0" w:space="0" w:color="auto" w:frame="1"/>
                <w:lang w:eastAsia="ru-RU"/>
              </w:rPr>
              <w:t>Детская одарённость: реальность и мифы</w:t>
            </w: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 / А.И. Савенков. — </w:t>
            </w:r>
            <w:proofErr w:type="gramStart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Ярославль :</w:t>
            </w:r>
            <w:proofErr w:type="gramEnd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 Академия развития, 2000. — 272 с.</w:t>
            </w:r>
          </w:p>
          <w:p w:rsidR="00824A5B" w:rsidRPr="00215937" w:rsidRDefault="00824A5B" w:rsidP="00824A5B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clear" w:pos="720"/>
              </w:tabs>
              <w:ind w:left="0"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bdr w:val="none" w:sz="0" w:space="0" w:color="auto" w:frame="1"/>
                <w:lang w:eastAsia="ru-RU"/>
              </w:rPr>
              <w:t>Свиридов, Н.А.</w:t>
            </w: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 </w:t>
            </w:r>
            <w:r w:rsidRPr="00215937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bdr w:val="none" w:sz="0" w:space="0" w:color="auto" w:frame="1"/>
                <w:lang w:eastAsia="ru-RU"/>
              </w:rPr>
              <w:t>Научно-методические основы педагогической деятельности</w:t>
            </w: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 / Н.А. Свиридов. — </w:t>
            </w:r>
            <w:proofErr w:type="gramStart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Саратов :</w:t>
            </w:r>
            <w:proofErr w:type="gramEnd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 Научная книга, 2010. — 392 с.</w:t>
            </w:r>
          </w:p>
          <w:p w:rsidR="00824A5B" w:rsidRPr="00215937" w:rsidRDefault="00824A5B" w:rsidP="00824A5B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clear" w:pos="720"/>
              </w:tabs>
              <w:ind w:left="0"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bdr w:val="none" w:sz="0" w:space="0" w:color="auto" w:frame="1"/>
                <w:lang w:eastAsia="ru-RU"/>
              </w:rPr>
              <w:t>Сергеев, И.С.</w:t>
            </w: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 </w:t>
            </w:r>
            <w:r w:rsidRPr="00215937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bdr w:val="none" w:sz="0" w:space="0" w:color="auto" w:frame="1"/>
                <w:lang w:eastAsia="ru-RU"/>
              </w:rPr>
              <w:t>Основы профессиональной педагогики</w:t>
            </w: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 / И.С. Сергеев. — Санкт-</w:t>
            </w:r>
            <w:proofErr w:type="gramStart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Петербург :</w:t>
            </w:r>
            <w:proofErr w:type="gramEnd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 Питер, 2004. — 544 с.</w:t>
            </w:r>
          </w:p>
          <w:p w:rsidR="00824A5B" w:rsidRPr="00215937" w:rsidRDefault="00824A5B" w:rsidP="00824A5B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clear" w:pos="720"/>
              </w:tabs>
              <w:ind w:left="0"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</w:pPr>
            <w:proofErr w:type="spellStart"/>
            <w:r w:rsidRPr="00215937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bdr w:val="none" w:sz="0" w:space="0" w:color="auto" w:frame="1"/>
                <w:lang w:eastAsia="ru-RU"/>
              </w:rPr>
              <w:t>Щебланова</w:t>
            </w:r>
            <w:proofErr w:type="spellEnd"/>
            <w:r w:rsidRPr="00215937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bdr w:val="none" w:sz="0" w:space="0" w:color="auto" w:frame="1"/>
                <w:lang w:eastAsia="ru-RU"/>
              </w:rPr>
              <w:t>, Е.И.</w:t>
            </w: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 </w:t>
            </w:r>
            <w:r w:rsidRPr="00215937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bdr w:val="none" w:sz="0" w:space="0" w:color="auto" w:frame="1"/>
                <w:lang w:eastAsia="ru-RU"/>
              </w:rPr>
              <w:t>Одарённый ребёнок: выявление, обучение, развитие</w:t>
            </w: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 / Е.И. </w:t>
            </w:r>
            <w:proofErr w:type="spellStart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Щебланова</w:t>
            </w:r>
            <w:proofErr w:type="spellEnd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. — </w:t>
            </w:r>
            <w:proofErr w:type="gramStart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Москва :</w:t>
            </w:r>
            <w:proofErr w:type="gramEnd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 Генезис, 2015. — 240 с.</w:t>
            </w:r>
          </w:p>
          <w:p w:rsidR="00824A5B" w:rsidRPr="00215937" w:rsidRDefault="00824A5B" w:rsidP="00824A5B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clear" w:pos="720"/>
              </w:tabs>
              <w:ind w:left="0"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bdr w:val="none" w:sz="0" w:space="0" w:color="auto" w:frame="1"/>
                <w:lang w:eastAsia="ru-RU"/>
              </w:rPr>
              <w:t>Шумакова, Н.Б.</w:t>
            </w: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 </w:t>
            </w:r>
            <w:r w:rsidRPr="00215937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bdr w:val="none" w:sz="0" w:space="0" w:color="auto" w:frame="1"/>
                <w:lang w:eastAsia="ru-RU"/>
              </w:rPr>
              <w:t>Развитие творческой активности у детей младшего школьного возраста</w:t>
            </w: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 / Н.Б. Шумакова. — </w:t>
            </w:r>
            <w:proofErr w:type="gramStart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Москва :</w:t>
            </w:r>
            <w:proofErr w:type="gramEnd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 Просвещение, 2010. — 176 с.</w:t>
            </w:r>
          </w:p>
          <w:p w:rsidR="00824A5B" w:rsidRPr="00215937" w:rsidRDefault="00824A5B" w:rsidP="00824A5B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clear" w:pos="720"/>
              </w:tabs>
              <w:ind w:left="0"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</w:pPr>
            <w:r w:rsidRPr="00215937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bdr w:val="none" w:sz="0" w:space="0" w:color="auto" w:frame="1"/>
                <w:lang w:eastAsia="ru-RU"/>
              </w:rPr>
              <w:t>Юревич, А.В.</w:t>
            </w: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 </w:t>
            </w:r>
            <w:r w:rsidRPr="00215937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bdr w:val="none" w:sz="0" w:space="0" w:color="auto" w:frame="1"/>
                <w:lang w:eastAsia="ru-RU"/>
              </w:rPr>
              <w:t>Психология и методология</w:t>
            </w: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 / А.В. Юревич. — </w:t>
            </w:r>
            <w:proofErr w:type="gramStart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Москва :</w:t>
            </w:r>
            <w:proofErr w:type="gramEnd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 Институт психологии РАН, 2005. — 528 с.</w:t>
            </w:r>
          </w:p>
          <w:p w:rsidR="00824A5B" w:rsidRPr="00215937" w:rsidRDefault="00824A5B" w:rsidP="00824A5B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clear" w:pos="720"/>
              </w:tabs>
              <w:ind w:left="0" w:firstLine="172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</w:pPr>
            <w:proofErr w:type="spellStart"/>
            <w:r w:rsidRPr="00215937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bdr w:val="none" w:sz="0" w:space="0" w:color="auto" w:frame="1"/>
                <w:lang w:eastAsia="ru-RU"/>
              </w:rPr>
              <w:t>Якиманская</w:t>
            </w:r>
            <w:proofErr w:type="spellEnd"/>
            <w:r w:rsidRPr="00215937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bdr w:val="none" w:sz="0" w:space="0" w:color="auto" w:frame="1"/>
                <w:lang w:eastAsia="ru-RU"/>
              </w:rPr>
              <w:t>, И.С.</w:t>
            </w: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 </w:t>
            </w:r>
            <w:r w:rsidRPr="00215937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bdr w:val="none" w:sz="0" w:space="0" w:color="auto" w:frame="1"/>
                <w:lang w:eastAsia="ru-RU"/>
              </w:rPr>
              <w:t>Личностно ориентированное обучение в современной школе</w:t>
            </w:r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 / И.С. </w:t>
            </w:r>
            <w:proofErr w:type="spellStart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Якиманская</w:t>
            </w:r>
            <w:proofErr w:type="spellEnd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. — </w:t>
            </w:r>
            <w:proofErr w:type="gramStart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>Москва :</w:t>
            </w:r>
            <w:proofErr w:type="gramEnd"/>
            <w:r w:rsidRPr="00215937">
              <w:rPr>
                <w:rFonts w:ascii="Times New Roman" w:eastAsia="Times New Roman" w:hAnsi="Times New Roman" w:cs="Times New Roman"/>
                <w:sz w:val="24"/>
                <w:szCs w:val="28"/>
                <w:bdr w:val="none" w:sz="0" w:space="0" w:color="auto" w:frame="1"/>
                <w:lang w:eastAsia="ru-RU"/>
              </w:rPr>
              <w:t xml:space="preserve"> Сентябрь, 1996. — 96 с.</w:t>
            </w:r>
          </w:p>
        </w:tc>
      </w:tr>
    </w:tbl>
    <w:p w:rsidR="00824A5B" w:rsidRPr="00B802BB" w:rsidRDefault="00824A5B" w:rsidP="00824A5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5"/>
          <w:sz w:val="28"/>
          <w:szCs w:val="28"/>
          <w:bdr w:val="none" w:sz="0" w:space="0" w:color="auto" w:frame="1"/>
          <w:lang w:eastAsia="ru-RU"/>
        </w:rPr>
      </w:pPr>
    </w:p>
    <w:p w:rsidR="00824A5B" w:rsidRDefault="00824A5B" w:rsidP="00824A5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5"/>
          <w:sz w:val="28"/>
          <w:szCs w:val="28"/>
          <w:bdr w:val="none" w:sz="0" w:space="0" w:color="auto" w:frame="1"/>
          <w:lang w:eastAsia="ru-RU"/>
        </w:rPr>
      </w:pPr>
    </w:p>
    <w:p w:rsidR="00824A5B" w:rsidRDefault="00824A5B" w:rsidP="00824A5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5"/>
          <w:sz w:val="28"/>
          <w:szCs w:val="28"/>
          <w:bdr w:val="none" w:sz="0" w:space="0" w:color="auto" w:frame="1"/>
          <w:lang w:eastAsia="ru-RU"/>
        </w:rPr>
      </w:pPr>
    </w:p>
    <w:p w:rsidR="00824A5B" w:rsidRPr="00B802BB" w:rsidRDefault="00824A5B" w:rsidP="00824A5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>Заключение</w:t>
      </w:r>
    </w:p>
    <w:p w:rsidR="00824A5B" w:rsidRPr="00B802BB" w:rsidRDefault="00824A5B" w:rsidP="00824A5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Проект да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val="tt-RU" w:eastAsia="ru-RU"/>
        </w:rPr>
        <w:t>л</w:t>
      </w: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хорошие результаты в развитии исследовательских навыков у одарённых детей начальных классов. Благодаря проектной деятельности 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ребята научились</w:t>
      </w: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самостоятельно ставить цели, выдвигать гипотезы, собирать и анализировать информацию, а также представлять результаты своих исследова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ний. У них значительно возрос</w:t>
      </w: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интерес к учебе, так как проекты позволяют изучать теорию на практике, в реальных жизненных ситуациях. Кроме того, проектная работа стимулирует развитие креативного мышления, умение работать в команде и улучшает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навыки общения. Дети стали</w:t>
      </w: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увереннее в себе после успешных презентаций своих проектов, получив положительную оценку от педагогов и свер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стников. Все учащиеся получили высокие баллы по защите своих проектов. В дальнейшем лучшие проекты будут дополнены новыми материалами и распространены </w:t>
      </w:r>
      <w:r w:rsidRPr="00B802B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на другие образовательные учреждения.</w:t>
      </w:r>
    </w:p>
    <w:p w:rsidR="00824A5B" w:rsidRPr="00B802BB" w:rsidRDefault="00824A5B" w:rsidP="00824A5B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4A5B" w:rsidRPr="00B802BB" w:rsidRDefault="00824A5B" w:rsidP="00824A5B">
      <w:pPr>
        <w:shd w:val="clear" w:color="auto" w:fill="FFFFFF" w:themeFill="background1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Список литературы</w:t>
      </w:r>
    </w:p>
    <w:p w:rsidR="00824A5B" w:rsidRPr="00B802BB" w:rsidRDefault="00824A5B" w:rsidP="00824A5B">
      <w:pPr>
        <w:numPr>
          <w:ilvl w:val="0"/>
          <w:numId w:val="9"/>
        </w:numPr>
        <w:shd w:val="clear" w:color="auto" w:fill="FFFFFF" w:themeFill="background1"/>
        <w:tabs>
          <w:tab w:val="clear" w:pos="720"/>
          <w:tab w:val="num" w:pos="0"/>
        </w:tabs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spellStart"/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Белошистая</w:t>
      </w:r>
      <w:proofErr w:type="spellEnd"/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, А.В.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B802B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Современные образовательные технологии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/ А.В. </w:t>
      </w:r>
      <w:proofErr w:type="spellStart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Белошистая</w:t>
      </w:r>
      <w:proofErr w:type="spellEnd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— </w:t>
      </w:r>
      <w:proofErr w:type="gramStart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Москва :</w:t>
      </w:r>
      <w:proofErr w:type="gramEnd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Дрофа, 2012. — 336 с.</w:t>
      </w:r>
    </w:p>
    <w:p w:rsidR="00824A5B" w:rsidRPr="00B802BB" w:rsidRDefault="00824A5B" w:rsidP="00824A5B">
      <w:pPr>
        <w:numPr>
          <w:ilvl w:val="0"/>
          <w:numId w:val="9"/>
        </w:numPr>
        <w:shd w:val="clear" w:color="auto" w:fill="FFFFFF" w:themeFill="background1"/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Григорьев, Д.В.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B802B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Воспитание и обучение в школе: новое понимание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/ Д.В. Григорьев, П.В. Степанов. — </w:t>
      </w:r>
      <w:proofErr w:type="gramStart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Москва :</w:t>
      </w:r>
      <w:proofErr w:type="gramEnd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Просвещение, 2012. — 416 с.</w:t>
      </w:r>
    </w:p>
    <w:p w:rsidR="00824A5B" w:rsidRPr="00B802BB" w:rsidRDefault="00824A5B" w:rsidP="00824A5B">
      <w:pPr>
        <w:numPr>
          <w:ilvl w:val="0"/>
          <w:numId w:val="9"/>
        </w:numPr>
        <w:shd w:val="clear" w:color="auto" w:fill="FFFFFF" w:themeFill="background1"/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spellStart"/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Лейтес</w:t>
      </w:r>
      <w:proofErr w:type="spellEnd"/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, Н.С.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B802B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Возрастная одарённость и индивидуальные различия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/ Н.С. </w:t>
      </w:r>
      <w:proofErr w:type="spellStart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Лейтес</w:t>
      </w:r>
      <w:proofErr w:type="spellEnd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— </w:t>
      </w:r>
      <w:proofErr w:type="gramStart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Москва :</w:t>
      </w:r>
      <w:proofErr w:type="gramEnd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Московский психолого-социальный институт, 1997. — 448 с.</w:t>
      </w:r>
    </w:p>
    <w:p w:rsidR="00824A5B" w:rsidRPr="00B802BB" w:rsidRDefault="00824A5B" w:rsidP="00824A5B">
      <w:pPr>
        <w:numPr>
          <w:ilvl w:val="0"/>
          <w:numId w:val="9"/>
        </w:numPr>
        <w:shd w:val="clear" w:color="auto" w:fill="FFFFFF" w:themeFill="background1"/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Осипова, М.А.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B802B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Технология проектирования в образовании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/ М.А. Осипова. — Ростов-на-</w:t>
      </w:r>
      <w:proofErr w:type="gramStart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Дону :</w:t>
      </w:r>
      <w:proofErr w:type="gramEnd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Феникс, 2009. — 192 с.</w:t>
      </w:r>
    </w:p>
    <w:p w:rsidR="00824A5B" w:rsidRPr="00B802BB" w:rsidRDefault="00824A5B" w:rsidP="00824A5B">
      <w:pPr>
        <w:numPr>
          <w:ilvl w:val="0"/>
          <w:numId w:val="9"/>
        </w:numPr>
        <w:shd w:val="clear" w:color="auto" w:fill="FFFFFF" w:themeFill="background1"/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Пономаренко, Л.П.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B802B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Система работы с одарёнными детьми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/ Л.П. Пономаренко. — Ростов-на-</w:t>
      </w:r>
      <w:proofErr w:type="gramStart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Дону :</w:t>
      </w:r>
      <w:proofErr w:type="gramEnd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Феникс, 2008. — 256 с.</w:t>
      </w:r>
    </w:p>
    <w:p w:rsidR="00824A5B" w:rsidRPr="00B802BB" w:rsidRDefault="00824A5B" w:rsidP="00824A5B">
      <w:pPr>
        <w:numPr>
          <w:ilvl w:val="0"/>
          <w:numId w:val="9"/>
        </w:numPr>
        <w:shd w:val="clear" w:color="auto" w:fill="FFFFFF" w:themeFill="background1"/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Поливанова, К.Н.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B802B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Проектная деятельность школьников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/ К.Н. Поливанова. — </w:t>
      </w:r>
      <w:proofErr w:type="gramStart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Москва :</w:t>
      </w:r>
      <w:proofErr w:type="gramEnd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Педагогическое общество России, 2008. — 224 с.</w:t>
      </w:r>
    </w:p>
    <w:p w:rsidR="00824A5B" w:rsidRPr="00B802BB" w:rsidRDefault="00824A5B" w:rsidP="00824A5B">
      <w:pPr>
        <w:numPr>
          <w:ilvl w:val="0"/>
          <w:numId w:val="9"/>
        </w:numPr>
        <w:shd w:val="clear" w:color="auto" w:fill="FFFFFF" w:themeFill="background1"/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Рубцов, В.В.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B802B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Образование и психология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/ В.В. Рубцов. — </w:t>
      </w:r>
      <w:proofErr w:type="gramStart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Москва :</w:t>
      </w:r>
      <w:proofErr w:type="gramEnd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МГУ, 2008. — 496 с.</w:t>
      </w:r>
    </w:p>
    <w:p w:rsidR="00824A5B" w:rsidRPr="00B802BB" w:rsidRDefault="00824A5B" w:rsidP="00824A5B">
      <w:pPr>
        <w:numPr>
          <w:ilvl w:val="0"/>
          <w:numId w:val="9"/>
        </w:numPr>
        <w:shd w:val="clear" w:color="auto" w:fill="FFFFFF" w:themeFill="background1"/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spellStart"/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Салмина</w:t>
      </w:r>
      <w:proofErr w:type="spellEnd"/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, Н.Г.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B802B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Диагностика умственного развития детей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/ Н.Г. </w:t>
      </w:r>
      <w:proofErr w:type="spellStart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Салмина</w:t>
      </w:r>
      <w:proofErr w:type="spellEnd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— </w:t>
      </w:r>
      <w:proofErr w:type="gramStart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Москва :</w:t>
      </w:r>
      <w:proofErr w:type="gramEnd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Институт психологии РАН, 2001. — 208 с.</w:t>
      </w:r>
    </w:p>
    <w:p w:rsidR="00824A5B" w:rsidRPr="00B802BB" w:rsidRDefault="00824A5B" w:rsidP="00824A5B">
      <w:pPr>
        <w:numPr>
          <w:ilvl w:val="0"/>
          <w:numId w:val="9"/>
        </w:numPr>
        <w:shd w:val="clear" w:color="auto" w:fill="FFFFFF" w:themeFill="background1"/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Савенков, А.И.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B802B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Детская одарённость: реальность и мифы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/ А.И. Савенков. — </w:t>
      </w:r>
      <w:proofErr w:type="gramStart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Ярославль :</w:t>
      </w:r>
      <w:proofErr w:type="gramEnd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Академия развития, 2000. — 272 с.</w:t>
      </w:r>
    </w:p>
    <w:p w:rsidR="00824A5B" w:rsidRPr="00B802BB" w:rsidRDefault="00824A5B" w:rsidP="00824A5B">
      <w:pPr>
        <w:numPr>
          <w:ilvl w:val="0"/>
          <w:numId w:val="9"/>
        </w:numPr>
        <w:shd w:val="clear" w:color="auto" w:fill="FFFFFF" w:themeFill="background1"/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Свиридов, Н.А.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B802B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Научно-методические основы педагогической деятельности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/ Н.А. Свиридов. — </w:t>
      </w:r>
      <w:proofErr w:type="gramStart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Саратов :</w:t>
      </w:r>
      <w:proofErr w:type="gramEnd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Научная книга, 2010. — 392 с.</w:t>
      </w:r>
    </w:p>
    <w:p w:rsidR="00824A5B" w:rsidRPr="00B802BB" w:rsidRDefault="00824A5B" w:rsidP="00824A5B">
      <w:pPr>
        <w:numPr>
          <w:ilvl w:val="0"/>
          <w:numId w:val="9"/>
        </w:numPr>
        <w:shd w:val="clear" w:color="auto" w:fill="FFFFFF" w:themeFill="background1"/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Сергеев, И.С.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B802B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Основы профессиональной педагогики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/ И.С. Сергеев. — Санкт-</w:t>
      </w:r>
      <w:proofErr w:type="gramStart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Петербург :</w:t>
      </w:r>
      <w:proofErr w:type="gramEnd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Питер, 2004. — 544 с.</w:t>
      </w:r>
    </w:p>
    <w:p w:rsidR="00824A5B" w:rsidRPr="00B802BB" w:rsidRDefault="00824A5B" w:rsidP="00824A5B">
      <w:pPr>
        <w:numPr>
          <w:ilvl w:val="0"/>
          <w:numId w:val="9"/>
        </w:numPr>
        <w:shd w:val="clear" w:color="auto" w:fill="FFFFFF" w:themeFill="background1"/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spellStart"/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lastRenderedPageBreak/>
        <w:t>Щебланова</w:t>
      </w:r>
      <w:proofErr w:type="spellEnd"/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, Е.И.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B802B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Одарённый ребёнок: выявление, обучение, развитие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/ Е.И. </w:t>
      </w:r>
      <w:proofErr w:type="spellStart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Щебланова</w:t>
      </w:r>
      <w:proofErr w:type="spellEnd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— </w:t>
      </w:r>
      <w:proofErr w:type="gramStart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Москва :</w:t>
      </w:r>
      <w:proofErr w:type="gramEnd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Генезис, 2015. — 240 с.</w:t>
      </w:r>
    </w:p>
    <w:p w:rsidR="00824A5B" w:rsidRPr="00B802BB" w:rsidRDefault="00824A5B" w:rsidP="00824A5B">
      <w:pPr>
        <w:numPr>
          <w:ilvl w:val="0"/>
          <w:numId w:val="9"/>
        </w:numPr>
        <w:shd w:val="clear" w:color="auto" w:fill="FFFFFF" w:themeFill="background1"/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Шумакова, Н.Б.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B802B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Развитие творческой активности у детей младшего школьного возраста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/ Н.Б. Шумакова. — Москва: Просвещение, 2010. -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176 с.</w:t>
      </w:r>
    </w:p>
    <w:p w:rsidR="00824A5B" w:rsidRPr="00B802BB" w:rsidRDefault="00824A5B" w:rsidP="00824A5B">
      <w:pPr>
        <w:numPr>
          <w:ilvl w:val="0"/>
          <w:numId w:val="9"/>
        </w:numPr>
        <w:shd w:val="clear" w:color="auto" w:fill="FFFFFF" w:themeFill="background1"/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Юревич, А.В.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B802B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Психология и методология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/ А.В. Юревич. — </w:t>
      </w:r>
      <w:proofErr w:type="gramStart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Москва :</w:t>
      </w:r>
      <w:proofErr w:type="gramEnd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Институт психологии РАН, 2005. — 528 с.</w:t>
      </w:r>
    </w:p>
    <w:p w:rsidR="00824A5B" w:rsidRPr="00B802BB" w:rsidRDefault="00824A5B" w:rsidP="00824A5B">
      <w:pPr>
        <w:tabs>
          <w:tab w:val="left" w:pos="5288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1593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15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.     </w:t>
      </w:r>
      <w:proofErr w:type="spellStart"/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Якиманская</w:t>
      </w:r>
      <w:proofErr w:type="spellEnd"/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, И.С.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B802B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Личностно ориентированное обучение в современной школе</w:t>
      </w:r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/ И.С. </w:t>
      </w:r>
      <w:proofErr w:type="spellStart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Якиманская</w:t>
      </w:r>
      <w:proofErr w:type="spellEnd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— </w:t>
      </w:r>
      <w:proofErr w:type="gramStart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Москва :</w:t>
      </w:r>
      <w:proofErr w:type="gramEnd"/>
      <w:r w:rsidRPr="00B802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Сентябрь, 1996. — 96 с.</w:t>
      </w:r>
    </w:p>
    <w:p w:rsidR="00824A5B" w:rsidRPr="00B802BB" w:rsidRDefault="00824A5B" w:rsidP="00824A5B">
      <w:pPr>
        <w:tabs>
          <w:tab w:val="left" w:pos="5288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824A5B" w:rsidRDefault="00824A5B" w:rsidP="00824A5B">
      <w:pPr>
        <w:tabs>
          <w:tab w:val="left" w:pos="5288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A5B" w:rsidRDefault="00824A5B" w:rsidP="00824A5B">
      <w:pPr>
        <w:tabs>
          <w:tab w:val="left" w:pos="528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A5B" w:rsidRDefault="00824A5B" w:rsidP="00824A5B">
      <w:pPr>
        <w:tabs>
          <w:tab w:val="left" w:pos="528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A5B" w:rsidRDefault="00824A5B" w:rsidP="00824A5B">
      <w:pPr>
        <w:tabs>
          <w:tab w:val="left" w:pos="528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A5B" w:rsidRDefault="00824A5B" w:rsidP="00824A5B">
      <w:pPr>
        <w:tabs>
          <w:tab w:val="left" w:pos="528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A5B" w:rsidRDefault="00824A5B" w:rsidP="00824A5B">
      <w:pPr>
        <w:tabs>
          <w:tab w:val="left" w:pos="528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A5B" w:rsidRDefault="00824A5B" w:rsidP="00824A5B">
      <w:pPr>
        <w:tabs>
          <w:tab w:val="left" w:pos="528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A5B" w:rsidRDefault="00824A5B" w:rsidP="00824A5B">
      <w:pPr>
        <w:tabs>
          <w:tab w:val="left" w:pos="528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A5B" w:rsidRDefault="00824A5B" w:rsidP="00824A5B">
      <w:pPr>
        <w:tabs>
          <w:tab w:val="left" w:pos="528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A5B" w:rsidRDefault="00824A5B" w:rsidP="00824A5B">
      <w:pPr>
        <w:tabs>
          <w:tab w:val="left" w:pos="528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A5B" w:rsidRDefault="00824A5B" w:rsidP="00824A5B">
      <w:pPr>
        <w:tabs>
          <w:tab w:val="left" w:pos="528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A5B" w:rsidRDefault="00824A5B" w:rsidP="00824A5B">
      <w:pPr>
        <w:tabs>
          <w:tab w:val="left" w:pos="528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A5B" w:rsidRDefault="00824A5B" w:rsidP="00824A5B">
      <w:pPr>
        <w:tabs>
          <w:tab w:val="left" w:pos="528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A5B" w:rsidRDefault="00824A5B" w:rsidP="00824A5B">
      <w:pPr>
        <w:tabs>
          <w:tab w:val="left" w:pos="528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A5B" w:rsidRDefault="00824A5B" w:rsidP="00824A5B">
      <w:pPr>
        <w:tabs>
          <w:tab w:val="left" w:pos="528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A5B" w:rsidRDefault="00824A5B" w:rsidP="00824A5B">
      <w:pPr>
        <w:tabs>
          <w:tab w:val="left" w:pos="528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A5B" w:rsidRDefault="00824A5B" w:rsidP="00824A5B">
      <w:pPr>
        <w:tabs>
          <w:tab w:val="left" w:pos="528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A5B" w:rsidRDefault="00824A5B" w:rsidP="00824A5B">
      <w:pPr>
        <w:tabs>
          <w:tab w:val="left" w:pos="528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A5B" w:rsidRDefault="00824A5B" w:rsidP="00824A5B">
      <w:pPr>
        <w:tabs>
          <w:tab w:val="left" w:pos="528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A5B" w:rsidRDefault="00824A5B" w:rsidP="00824A5B">
      <w:pPr>
        <w:tabs>
          <w:tab w:val="left" w:pos="528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A5B" w:rsidRDefault="00824A5B" w:rsidP="00824A5B">
      <w:pPr>
        <w:tabs>
          <w:tab w:val="left" w:pos="528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A5B" w:rsidRDefault="00824A5B" w:rsidP="00824A5B">
      <w:pPr>
        <w:tabs>
          <w:tab w:val="left" w:pos="5288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A5B" w:rsidRDefault="00824A5B" w:rsidP="00824A5B">
      <w:pPr>
        <w:tabs>
          <w:tab w:val="left" w:pos="528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</w:t>
      </w:r>
    </w:p>
    <w:p w:rsidR="00824A5B" w:rsidRPr="00215937" w:rsidRDefault="00824A5B" w:rsidP="00824A5B">
      <w:pPr>
        <w:tabs>
          <w:tab w:val="left" w:pos="5288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59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Критерии оценки проектов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824A5B" w:rsidRPr="00B802BB" w:rsidRDefault="00824A5B" w:rsidP="00824A5B">
      <w:pPr>
        <w:tabs>
          <w:tab w:val="left" w:pos="5288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Критерии оценки проектов для учащихся начальной школы должны быть просты, понятны и соответствовать возрасту детей. Вот пример критериев, которые можно использовать:</w:t>
      </w:r>
    </w:p>
    <w:p w:rsidR="00824A5B" w:rsidRPr="00B802BB" w:rsidRDefault="00824A5B" w:rsidP="00824A5B">
      <w:pPr>
        <w:tabs>
          <w:tab w:val="left" w:pos="5288"/>
        </w:tabs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 Оригинальность и креативность (10 баллов)</w:t>
      </w:r>
    </w:p>
    <w:p w:rsidR="00824A5B" w:rsidRPr="00B802BB" w:rsidRDefault="00824A5B" w:rsidP="00824A5B">
      <w:pPr>
        <w:numPr>
          <w:ilvl w:val="0"/>
          <w:numId w:val="10"/>
        </w:numPr>
        <w:tabs>
          <w:tab w:val="clear" w:pos="720"/>
          <w:tab w:val="left" w:pos="5288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Насколько проект оригинален и отличается от стандартных решений?</w:t>
      </w:r>
    </w:p>
    <w:p w:rsidR="00824A5B" w:rsidRPr="00B802BB" w:rsidRDefault="00824A5B" w:rsidP="00824A5B">
      <w:pPr>
        <w:numPr>
          <w:ilvl w:val="0"/>
          <w:numId w:val="10"/>
        </w:numPr>
        <w:tabs>
          <w:tab w:val="clear" w:pos="720"/>
          <w:tab w:val="left" w:pos="5288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Использовались ли нестандартные подходы или идеи?</w:t>
      </w:r>
    </w:p>
    <w:p w:rsidR="00824A5B" w:rsidRPr="00B802BB" w:rsidRDefault="00824A5B" w:rsidP="00824A5B">
      <w:pPr>
        <w:tabs>
          <w:tab w:val="left" w:pos="5288"/>
        </w:tabs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 Качество исследования (20 баллов)</w:t>
      </w:r>
    </w:p>
    <w:p w:rsidR="00824A5B" w:rsidRPr="00B802BB" w:rsidRDefault="00824A5B" w:rsidP="00824A5B">
      <w:pPr>
        <w:numPr>
          <w:ilvl w:val="0"/>
          <w:numId w:val="11"/>
        </w:numPr>
        <w:tabs>
          <w:tab w:val="left" w:pos="5288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Была ли проведена качественная предварительная работа (сбор информации, анализ данных)?</w:t>
      </w:r>
    </w:p>
    <w:p w:rsidR="00824A5B" w:rsidRPr="00B802BB" w:rsidRDefault="00824A5B" w:rsidP="00824A5B">
      <w:pPr>
        <w:numPr>
          <w:ilvl w:val="0"/>
          <w:numId w:val="11"/>
        </w:numPr>
        <w:tabs>
          <w:tab w:val="left" w:pos="5288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ли в проекте четкое изложение фактов и аргументов?</w:t>
      </w:r>
    </w:p>
    <w:p w:rsidR="00824A5B" w:rsidRPr="00B802BB" w:rsidRDefault="00824A5B" w:rsidP="00824A5B">
      <w:pPr>
        <w:tabs>
          <w:tab w:val="left" w:pos="5288"/>
        </w:tabs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 Логичность и структура (15 баллов)</w:t>
      </w:r>
    </w:p>
    <w:p w:rsidR="00824A5B" w:rsidRPr="00B802BB" w:rsidRDefault="00824A5B" w:rsidP="00824A5B">
      <w:pPr>
        <w:numPr>
          <w:ilvl w:val="0"/>
          <w:numId w:val="12"/>
        </w:numPr>
        <w:tabs>
          <w:tab w:val="clear" w:pos="720"/>
          <w:tab w:val="left" w:pos="5288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lang w:eastAsia="ru-RU"/>
        </w:rPr>
        <w:t>Ясно ли структурирован проект (введение, основная часть, заключение)?</w:t>
      </w:r>
    </w:p>
    <w:p w:rsidR="00824A5B" w:rsidRPr="00B802BB" w:rsidRDefault="00824A5B" w:rsidP="00824A5B">
      <w:pPr>
        <w:numPr>
          <w:ilvl w:val="0"/>
          <w:numId w:val="12"/>
        </w:numPr>
        <w:tabs>
          <w:tab w:val="clear" w:pos="720"/>
          <w:tab w:val="left" w:pos="5288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Легко ли следить за ходом мыслей автора?</w:t>
      </w:r>
    </w:p>
    <w:p w:rsidR="00824A5B" w:rsidRPr="00B802BB" w:rsidRDefault="00824A5B" w:rsidP="00824A5B">
      <w:pPr>
        <w:tabs>
          <w:tab w:val="left" w:pos="5288"/>
        </w:tabs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 Презентация и оформление (15 баллов)</w:t>
      </w:r>
    </w:p>
    <w:p w:rsidR="00824A5B" w:rsidRPr="00B802BB" w:rsidRDefault="00824A5B" w:rsidP="00824A5B">
      <w:pPr>
        <w:numPr>
          <w:ilvl w:val="0"/>
          <w:numId w:val="13"/>
        </w:numPr>
        <w:tabs>
          <w:tab w:val="clear" w:pos="720"/>
          <w:tab w:val="left" w:pos="5288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оформлена работа (чистота, аккуратность, наличие иллюстраций)?</w:t>
      </w:r>
    </w:p>
    <w:p w:rsidR="00824A5B" w:rsidRPr="00B802BB" w:rsidRDefault="00824A5B" w:rsidP="00824A5B">
      <w:pPr>
        <w:numPr>
          <w:ilvl w:val="0"/>
          <w:numId w:val="13"/>
        </w:numPr>
        <w:tabs>
          <w:tab w:val="clear" w:pos="720"/>
          <w:tab w:val="left" w:pos="5288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Удобна ли презентация для восприятия (размер шрифта, цветовая гамма)?</w:t>
      </w:r>
    </w:p>
    <w:p w:rsidR="00824A5B" w:rsidRPr="00B802BB" w:rsidRDefault="00824A5B" w:rsidP="00824A5B">
      <w:pPr>
        <w:tabs>
          <w:tab w:val="left" w:pos="5288"/>
        </w:tabs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 Выступление и защита проекта (20 баллов)</w:t>
      </w:r>
    </w:p>
    <w:p w:rsidR="00824A5B" w:rsidRPr="00B802BB" w:rsidRDefault="00824A5B" w:rsidP="00824A5B">
      <w:pPr>
        <w:numPr>
          <w:ilvl w:val="0"/>
          <w:numId w:val="14"/>
        </w:numPr>
        <w:tabs>
          <w:tab w:val="clear" w:pos="720"/>
          <w:tab w:val="left" w:pos="5288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Уверенно ли выступал ученик?</w:t>
      </w:r>
    </w:p>
    <w:p w:rsidR="00824A5B" w:rsidRPr="00B802BB" w:rsidRDefault="00824A5B" w:rsidP="00824A5B">
      <w:pPr>
        <w:numPr>
          <w:ilvl w:val="0"/>
          <w:numId w:val="14"/>
        </w:numPr>
        <w:tabs>
          <w:tab w:val="clear" w:pos="720"/>
          <w:tab w:val="left" w:pos="5288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 ли он ответить на вопросы по своему проекту?</w:t>
      </w:r>
    </w:p>
    <w:p w:rsidR="00824A5B" w:rsidRPr="00B802BB" w:rsidRDefault="00824A5B" w:rsidP="00824A5B">
      <w:pPr>
        <w:numPr>
          <w:ilvl w:val="0"/>
          <w:numId w:val="14"/>
        </w:numPr>
        <w:tabs>
          <w:tab w:val="clear" w:pos="720"/>
          <w:tab w:val="left" w:pos="5288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Было ли выступление интересным и захватывающим?</w:t>
      </w:r>
    </w:p>
    <w:p w:rsidR="00824A5B" w:rsidRPr="00B802BB" w:rsidRDefault="00824A5B" w:rsidP="00824A5B">
      <w:pPr>
        <w:tabs>
          <w:tab w:val="left" w:pos="5288"/>
        </w:tabs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 Уровень сложности и глубина проработки (20 баллов)</w:t>
      </w:r>
    </w:p>
    <w:p w:rsidR="00824A5B" w:rsidRPr="00B802BB" w:rsidRDefault="00824A5B" w:rsidP="00824A5B">
      <w:pPr>
        <w:numPr>
          <w:ilvl w:val="0"/>
          <w:numId w:val="15"/>
        </w:numPr>
        <w:tabs>
          <w:tab w:val="clear" w:pos="720"/>
          <w:tab w:val="left" w:pos="5288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Насколько глубоко проработана тема?</w:t>
      </w:r>
    </w:p>
    <w:p w:rsidR="00824A5B" w:rsidRPr="00B802BB" w:rsidRDefault="00824A5B" w:rsidP="00824A5B">
      <w:pPr>
        <w:numPr>
          <w:ilvl w:val="0"/>
          <w:numId w:val="15"/>
        </w:numPr>
        <w:tabs>
          <w:tab w:val="clear" w:pos="720"/>
          <w:tab w:val="left" w:pos="5288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ли использован сложный материал или проведены серьезные исследования?</w:t>
      </w:r>
    </w:p>
    <w:p w:rsidR="00824A5B" w:rsidRDefault="00824A5B" w:rsidP="00824A5B">
      <w:pPr>
        <w:tabs>
          <w:tab w:val="left" w:pos="5288"/>
        </w:tabs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02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Максимальное количество баллов: 100</w:t>
      </w:r>
    </w:p>
    <w:p w:rsidR="00CC30C2" w:rsidRDefault="00CC30C2"/>
    <w:sectPr w:rsidR="00CC30C2" w:rsidSect="00824A5B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D17" w:rsidRDefault="00B66D17" w:rsidP="00824A5B">
      <w:pPr>
        <w:spacing w:after="0" w:line="240" w:lineRule="auto"/>
      </w:pPr>
      <w:r>
        <w:separator/>
      </w:r>
    </w:p>
  </w:endnote>
  <w:endnote w:type="continuationSeparator" w:id="0">
    <w:p w:rsidR="00B66D17" w:rsidRDefault="00B66D17" w:rsidP="00824A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3288615"/>
      <w:docPartObj>
        <w:docPartGallery w:val="Page Numbers (Bottom of Page)"/>
        <w:docPartUnique/>
      </w:docPartObj>
    </w:sdtPr>
    <w:sdtContent>
      <w:p w:rsidR="00824A5B" w:rsidRDefault="00824A5B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17</w:t>
        </w:r>
        <w:r>
          <w:fldChar w:fldCharType="end"/>
        </w:r>
      </w:p>
    </w:sdtContent>
  </w:sdt>
  <w:p w:rsidR="00824A5B" w:rsidRDefault="00824A5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D17" w:rsidRDefault="00B66D17" w:rsidP="00824A5B">
      <w:pPr>
        <w:spacing w:after="0" w:line="240" w:lineRule="auto"/>
      </w:pPr>
      <w:r>
        <w:separator/>
      </w:r>
    </w:p>
  </w:footnote>
  <w:footnote w:type="continuationSeparator" w:id="0">
    <w:p w:rsidR="00B66D17" w:rsidRDefault="00B66D17" w:rsidP="00824A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D19D7"/>
    <w:multiLevelType w:val="multilevel"/>
    <w:tmpl w:val="14BE3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336844"/>
    <w:multiLevelType w:val="multilevel"/>
    <w:tmpl w:val="83BA0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F50920"/>
    <w:multiLevelType w:val="multilevel"/>
    <w:tmpl w:val="8FBEEB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E9273A"/>
    <w:multiLevelType w:val="multilevel"/>
    <w:tmpl w:val="2050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DB3ABB"/>
    <w:multiLevelType w:val="multilevel"/>
    <w:tmpl w:val="CD68C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4F1557"/>
    <w:multiLevelType w:val="multilevel"/>
    <w:tmpl w:val="C36E0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745C31"/>
    <w:multiLevelType w:val="multilevel"/>
    <w:tmpl w:val="FBA45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EC44CC"/>
    <w:multiLevelType w:val="hybridMultilevel"/>
    <w:tmpl w:val="070804F8"/>
    <w:lvl w:ilvl="0" w:tplc="1384F9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731C1B"/>
    <w:multiLevelType w:val="hybridMultilevel"/>
    <w:tmpl w:val="D6A62C00"/>
    <w:lvl w:ilvl="0" w:tplc="1384F9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274CF2"/>
    <w:multiLevelType w:val="multilevel"/>
    <w:tmpl w:val="C36E0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3BC7470"/>
    <w:multiLevelType w:val="multilevel"/>
    <w:tmpl w:val="6CFEE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2F0827"/>
    <w:multiLevelType w:val="multilevel"/>
    <w:tmpl w:val="BF2203B8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FC10676"/>
    <w:multiLevelType w:val="multilevel"/>
    <w:tmpl w:val="1B0E4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83A1CAA"/>
    <w:multiLevelType w:val="multilevel"/>
    <w:tmpl w:val="BF2203B8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AD500E0"/>
    <w:multiLevelType w:val="multilevel"/>
    <w:tmpl w:val="BF2203B8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2"/>
  </w:num>
  <w:num w:numId="3">
    <w:abstractNumId w:val="2"/>
  </w:num>
  <w:num w:numId="4">
    <w:abstractNumId w:val="13"/>
  </w:num>
  <w:num w:numId="5">
    <w:abstractNumId w:val="14"/>
  </w:num>
  <w:num w:numId="6">
    <w:abstractNumId w:val="11"/>
  </w:num>
  <w:num w:numId="7">
    <w:abstractNumId w:val="7"/>
  </w:num>
  <w:num w:numId="8">
    <w:abstractNumId w:val="8"/>
  </w:num>
  <w:num w:numId="9">
    <w:abstractNumId w:val="9"/>
  </w:num>
  <w:num w:numId="10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1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2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3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4">
    <w:abstractNumId w:val="1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5">
    <w:abstractNumId w:val="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A5B"/>
    <w:rsid w:val="00824A5B"/>
    <w:rsid w:val="00B66D17"/>
    <w:rsid w:val="00CC3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005AB"/>
  <w15:chartTrackingRefBased/>
  <w15:docId w15:val="{53426980-5B7C-4403-8658-F3829B63E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A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4A5B"/>
    <w:pPr>
      <w:ind w:left="720"/>
      <w:contextualSpacing/>
    </w:pPr>
  </w:style>
  <w:style w:type="table" w:styleId="a4">
    <w:name w:val="Table Grid"/>
    <w:basedOn w:val="a1"/>
    <w:uiPriority w:val="39"/>
    <w:rsid w:val="00824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824A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24A5B"/>
  </w:style>
  <w:style w:type="paragraph" w:styleId="a7">
    <w:name w:val="footer"/>
    <w:basedOn w:val="a"/>
    <w:link w:val="a8"/>
    <w:uiPriority w:val="99"/>
    <w:unhideWhenUsed/>
    <w:rsid w:val="00824A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24A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17</Pages>
  <Words>4470</Words>
  <Characters>25481</Characters>
  <Application>Microsoft Office Word</Application>
  <DocSecurity>0</DocSecurity>
  <Lines>212</Lines>
  <Paragraphs>59</Paragraphs>
  <ScaleCrop>false</ScaleCrop>
  <Company>SPecialiST RePack</Company>
  <LinksUpToDate>false</LinksUpToDate>
  <CharactersWithSpaces>29892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Дамир Кашипов</dc:creator>
  <cp:keywords/>
  <dc:description/>
  <cp:lastModifiedBy>Дамир Кашипов</cp:lastModifiedBy>
  <cp:revision>1</cp:revision>
  <dcterms:created xsi:type="dcterms:W3CDTF">2025-12-09T17:41:00Z</dcterms:created>
  <dcterms:modified xsi:type="dcterms:W3CDTF">2025-12-09T17:44:00Z</dcterms:modified>
</cp:coreProperties>
</file>