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B06237">
      <w:pPr>
        <w:pStyle w:val="26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065B8295">
      <w:pPr>
        <w:pStyle w:val="26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C5EBF65">
      <w:pPr>
        <w:pStyle w:val="26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3BEDC8A">
      <w:pPr>
        <w:pStyle w:val="26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44FB697">
      <w:pPr>
        <w:pStyle w:val="26"/>
        <w:spacing w:after="0" w:line="360" w:lineRule="auto"/>
        <w:ind w:left="0"/>
        <w:jc w:val="center"/>
        <w:rPr>
          <w:rFonts w:hint="default"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Классный</w:t>
      </w:r>
      <w:r>
        <w:rPr>
          <w:rFonts w:hint="default" w:ascii="Times New Roman" w:hAnsi="Times New Roman" w:cs="Times New Roman"/>
          <w:b/>
          <w:sz w:val="28"/>
          <w:szCs w:val="28"/>
          <w:u w:val="single"/>
          <w:lang w:val="ru-RU"/>
        </w:rPr>
        <w:t xml:space="preserve"> час</w:t>
      </w:r>
    </w:p>
    <w:p w14:paraId="0720DE81">
      <w:pPr>
        <w:pStyle w:val="26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44CB400">
      <w:pPr>
        <w:pStyle w:val="26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Герой нашего времени</w:t>
      </w:r>
    </w:p>
    <w:p w14:paraId="1F4D14FD">
      <w:pPr>
        <w:pStyle w:val="26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5FAF88EF">
      <w:pPr>
        <w:pStyle w:val="26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53879487">
      <w:pPr>
        <w:pStyle w:val="26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7FA873FB">
      <w:pPr>
        <w:pStyle w:val="26"/>
        <w:spacing w:after="0" w:line="360" w:lineRule="auto"/>
        <w:ind w:left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            Щепелева Наталья Николаевна, </w:t>
      </w:r>
    </w:p>
    <w:p w14:paraId="69FAD1EB">
      <w:pPr>
        <w:pStyle w:val="26"/>
        <w:spacing w:after="0" w:line="360" w:lineRule="auto"/>
        <w:ind w:left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                             заместитель директора по воспитательной</w:t>
      </w:r>
    </w:p>
    <w:p w14:paraId="5EFDAD6C">
      <w:pPr>
        <w:pStyle w:val="26"/>
        <w:spacing w:after="0" w:line="360" w:lineRule="auto"/>
        <w:ind w:left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                                  работе, учитель русского языка и литературы.</w:t>
      </w:r>
    </w:p>
    <w:p w14:paraId="7B4211C2">
      <w:pPr>
        <w:pStyle w:val="26"/>
        <w:spacing w:after="0" w:line="360" w:lineRule="auto"/>
        <w:ind w:left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                                             Муниципальное бюджетное </w:t>
      </w:r>
    </w:p>
    <w:p w14:paraId="5ABC1020">
      <w:pPr>
        <w:pStyle w:val="26"/>
        <w:spacing w:after="0" w:line="360" w:lineRule="auto"/>
        <w:ind w:left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                общеобразовательное учреждение</w:t>
      </w:r>
    </w:p>
    <w:p w14:paraId="591C15C1">
      <w:pPr>
        <w:pStyle w:val="26"/>
        <w:spacing w:after="0" w:line="360" w:lineRule="auto"/>
        <w:ind w:left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                     средняя общеобразовательная школа</w:t>
      </w:r>
    </w:p>
    <w:p w14:paraId="7597A548">
      <w:pPr>
        <w:pStyle w:val="26"/>
        <w:spacing w:after="0" w:line="360" w:lineRule="auto"/>
        <w:ind w:left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                         с.Сырское Липецкого муниципального </w:t>
      </w:r>
    </w:p>
    <w:p w14:paraId="703199AD">
      <w:pPr>
        <w:pStyle w:val="26"/>
        <w:spacing w:after="0" w:line="360" w:lineRule="auto"/>
        <w:ind w:left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eastAsia="Calibri" w:cs="Times New Roman"/>
          <w:sz w:val="28"/>
          <w:szCs w:val="28"/>
          <w:lang w:val="ru-RU"/>
        </w:rPr>
        <w:t>округа</w:t>
      </w:r>
      <w:r>
        <w:rPr>
          <w:rFonts w:ascii="Times New Roman" w:hAnsi="Times New Roman" w:eastAsia="Calibri" w:cs="Times New Roman"/>
          <w:sz w:val="28"/>
          <w:szCs w:val="28"/>
        </w:rPr>
        <w:t xml:space="preserve"> Липецкой области</w:t>
      </w:r>
    </w:p>
    <w:p w14:paraId="28E6785C">
      <w:pPr>
        <w:pStyle w:val="26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5FD96DBB">
      <w:pPr>
        <w:pStyle w:val="26"/>
        <w:spacing w:after="0"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14:paraId="7F640AC1">
      <w:pPr>
        <w:pStyle w:val="26"/>
        <w:spacing w:after="0"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14:paraId="1E0E8368">
      <w:pPr>
        <w:pStyle w:val="26"/>
        <w:spacing w:after="0"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14:paraId="629BA0EC">
      <w:pPr>
        <w:pStyle w:val="26"/>
        <w:spacing w:after="0"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14:paraId="636DF2F3">
      <w:pPr>
        <w:pStyle w:val="26"/>
        <w:spacing w:after="0"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06234601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EA91A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14:paraId="377226FB">
      <w:pPr>
        <w:shd w:val="clear" w:color="auto" w:fill="FFFFFF"/>
        <w:spacing w:after="0" w:line="360" w:lineRule="auto"/>
        <w:jc w:val="both"/>
        <w:rPr>
          <w:b/>
          <w:bCs/>
          <w:color w:val="000000"/>
          <w:sz w:val="28"/>
          <w:szCs w:val="28"/>
        </w:rPr>
      </w:pPr>
    </w:p>
    <w:p w14:paraId="103E859B">
      <w:pPr>
        <w:shd w:val="clear" w:color="auto" w:fill="FFFFFF"/>
        <w:spacing w:after="0" w:line="360" w:lineRule="auto"/>
        <w:jc w:val="both"/>
        <w:rPr>
          <w:b/>
          <w:bCs/>
          <w:color w:val="000000"/>
          <w:sz w:val="28"/>
          <w:szCs w:val="28"/>
        </w:rPr>
      </w:pPr>
    </w:p>
    <w:p w14:paraId="37D4EB08">
      <w:pPr>
        <w:shd w:val="clear" w:color="auto" w:fill="FFFFFF"/>
        <w:spacing w:after="0" w:line="360" w:lineRule="auto"/>
        <w:jc w:val="both"/>
        <w:rPr>
          <w:b/>
          <w:bCs/>
          <w:color w:val="000000"/>
          <w:sz w:val="28"/>
          <w:szCs w:val="28"/>
        </w:rPr>
      </w:pPr>
    </w:p>
    <w:p w14:paraId="3DF5FB58">
      <w:pPr>
        <w:shd w:val="clear" w:color="auto" w:fill="FFFFFF"/>
        <w:spacing w:after="0" w:line="360" w:lineRule="auto"/>
        <w:jc w:val="both"/>
        <w:rPr>
          <w:b/>
          <w:bCs/>
          <w:color w:val="000000"/>
          <w:sz w:val="28"/>
          <w:szCs w:val="28"/>
        </w:rPr>
      </w:pPr>
    </w:p>
    <w:p w14:paraId="41806A83">
      <w:pPr>
        <w:shd w:val="clear" w:color="auto" w:fill="FFFFFF"/>
        <w:spacing w:after="0" w:line="360" w:lineRule="auto"/>
        <w:jc w:val="both"/>
        <w:rPr>
          <w:b/>
          <w:bCs/>
          <w:color w:val="000000"/>
          <w:sz w:val="28"/>
          <w:szCs w:val="28"/>
        </w:rPr>
      </w:pPr>
    </w:p>
    <w:p w14:paraId="0AB64658">
      <w:pPr>
        <w:pStyle w:val="10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Пояснительная записка</w:t>
      </w:r>
    </w:p>
    <w:p w14:paraId="265AAD0B">
      <w:pPr>
        <w:pStyle w:val="26"/>
        <w:numPr>
          <w:ilvl w:val="1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 xml:space="preserve">Тематическое направление - </w:t>
      </w:r>
      <w:r>
        <w:rPr>
          <w:rFonts w:ascii="Times New Roman" w:hAnsi="Times New Roman" w:eastAsia="Calibri" w:cs="Times New Roman"/>
          <w:sz w:val="28"/>
          <w:szCs w:val="28"/>
        </w:rPr>
        <w:t>гражданское и патриотическое воспитание.</w:t>
      </w:r>
    </w:p>
    <w:p w14:paraId="2BF69A76">
      <w:pPr>
        <w:pStyle w:val="26"/>
        <w:numPr>
          <w:ilvl w:val="1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 xml:space="preserve">Тема воспитательного мероприятия – </w:t>
      </w:r>
      <w:r>
        <w:rPr>
          <w:rFonts w:ascii="Times New Roman" w:hAnsi="Times New Roman" w:eastAsia="Calibri" w:cs="Times New Roman"/>
          <w:sz w:val="28"/>
          <w:szCs w:val="28"/>
        </w:rPr>
        <w:t>Герой нашего времени.</w:t>
      </w:r>
    </w:p>
    <w:p w14:paraId="0FD5BA45">
      <w:pPr>
        <w:pStyle w:val="10"/>
        <w:numPr>
          <w:ilvl w:val="1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Актуальность и обоснование выбора темы.</w:t>
      </w:r>
    </w:p>
    <w:p w14:paraId="1CAC6F01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Патриотическое и духовно-нравственное воспитание подрастающего поколения - важнейшая задача школы, поставленная в новом Федеральном государственном образовательном стандарте. Проведение мероприятий по гражданско-патриотическому воспитанию очень важно для формирования мировоззрения подрастающего поколения и воспитания полноценных граждан страны. Классный час на тему «Герои нашего времени» призван внести достойную лепту в воспитание у подростков гражданско – патриотических чувств.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 считаю, что данная тема и содержание воспитательного мероприятия затрагивают социально значимые проблемы, актуальные в настоящий момент для российского общества, так как вопросы патриотического воспитания подрастающего поколения в наше время встают очень остро. Современная молодежь мало знает о подвигах нашего народа в годы Великой Отечественной войны и о подвигах в наше время. </w:t>
      </w:r>
    </w:p>
    <w:p w14:paraId="3F214E26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Нельзя быть патриотом, не чувствуя личной связи с Родиной, не зная, как любили, берегли и защищали ее наши предки, наши отцы и деды. Патриотическое чувство не возникает само по себе. Это результат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длительного, целенаправленного воспитательного воздействия на человека, начиная с самого детства.</w:t>
      </w:r>
    </w:p>
    <w:p w14:paraId="5FA54A2B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Необходимо уделять больше внимания мероприятиям, воспитывающим патриотизм.</w:t>
      </w:r>
    </w:p>
    <w:p w14:paraId="10714A39">
      <w:pPr>
        <w:pStyle w:val="1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1.4 Роль и место воспитательного мероприятия в системе работы классного руководителя </w:t>
      </w:r>
      <w:r>
        <w:rPr>
          <w:color w:val="000000"/>
          <w:sz w:val="28"/>
          <w:szCs w:val="28"/>
        </w:rPr>
        <w:t xml:space="preserve">– классный час «Герой нашего времени» имеет важное значение и играет значимую роль в системе работы классного руководителя. </w:t>
      </w:r>
      <w:r>
        <w:rPr>
          <w:rStyle w:val="5"/>
          <w:bCs/>
          <w:i w:val="0"/>
          <w:color w:val="333333"/>
          <w:sz w:val="28"/>
          <w:szCs w:val="28"/>
          <w:shd w:val="clear" w:color="auto" w:fill="FFFFFF"/>
        </w:rPr>
        <w:t>Военно-патриотическое</w:t>
      </w:r>
      <w:r>
        <w:rPr>
          <w:rStyle w:val="5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>направление предусматривает воспитание любви и уважения к людям старшего поколения, участникам ВОв, локальных конфликтов, интереса к историческому прошлому нашей Родины, чувства долга, ответственности, готовности к защите Отечества.</w:t>
      </w:r>
      <w:r>
        <w:rPr>
          <w:color w:val="000000"/>
          <w:sz w:val="28"/>
          <w:szCs w:val="28"/>
        </w:rPr>
        <w:t xml:space="preserve"> Патриотическое воспитание является приоритетным направлени</w:t>
      </w:r>
      <w:r>
        <w:rPr>
          <w:bCs/>
          <w:color w:val="000000"/>
          <w:sz w:val="28"/>
          <w:szCs w:val="28"/>
        </w:rPr>
        <w:t>ем</w:t>
      </w:r>
      <w:r>
        <w:rPr>
          <w:color w:val="000000"/>
          <w:sz w:val="28"/>
          <w:szCs w:val="28"/>
        </w:rPr>
        <w:t> в работе, которое формирует гражданскую позицию, патриотическое сознание, национальное самосознание, любовь и уважение к истории семьи, города, Отечества.</w:t>
      </w:r>
    </w:p>
    <w:p w14:paraId="568F86B4">
      <w:pPr>
        <w:pStyle w:val="10"/>
        <w:numPr>
          <w:ilvl w:val="1"/>
          <w:numId w:val="3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Целевая аудитория воспитательного мероприятия </w:t>
      </w:r>
      <w:r>
        <w:rPr>
          <w:color w:val="000000"/>
          <w:sz w:val="28"/>
          <w:szCs w:val="28"/>
        </w:rPr>
        <w:t>– обучающиеся 5 - 9 классов, возраст 10 -15 лет</w:t>
      </w:r>
    </w:p>
    <w:p w14:paraId="0983EE43">
      <w:pPr>
        <w:pStyle w:val="10"/>
        <w:numPr>
          <w:ilvl w:val="1"/>
          <w:numId w:val="3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Цель:</w:t>
      </w:r>
      <w:r>
        <w:rPr>
          <w:color w:val="000000"/>
          <w:sz w:val="28"/>
          <w:szCs w:val="28"/>
        </w:rPr>
        <w:t xml:space="preserve"> воспитание чувства патриотизма, гражданственности, нравственной культуры у учащихся, выражение общественного признания и благодарности Героям во все времена.</w:t>
      </w:r>
    </w:p>
    <w:p w14:paraId="4AAA70F5">
      <w:pPr>
        <w:pStyle w:val="10"/>
        <w:numPr>
          <w:ilvl w:val="1"/>
          <w:numId w:val="3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Задачи.</w:t>
      </w:r>
    </w:p>
    <w:p w14:paraId="706FDBFE">
      <w:pPr>
        <w:pStyle w:val="1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Данная цель реализуется через решение</w:t>
      </w:r>
      <w:r>
        <w:rPr>
          <w:bCs/>
          <w:color w:val="000000"/>
          <w:sz w:val="28"/>
          <w:szCs w:val="28"/>
        </w:rPr>
        <w:t> задач:</w:t>
      </w:r>
    </w:p>
    <w:p w14:paraId="19E0DAF1">
      <w:pPr>
        <w:pStyle w:val="1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-познакомить с понятиями «герой», «подвиг», «героический поступок», раскрыть образ героя на примере современной жизни;</w:t>
      </w:r>
    </w:p>
    <w:p w14:paraId="0CC4E4B1">
      <w:pPr>
        <w:pStyle w:val="1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-формировать представление обучающихся о мужестве, героизме как слагаемых красоты человека;</w:t>
      </w:r>
    </w:p>
    <w:p w14:paraId="1E90076D">
      <w:pPr>
        <w:pStyle w:val="1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-развивать умение составлять портрет героя, отбирать качества характера, свойственные данному понятию;</w:t>
      </w:r>
    </w:p>
    <w:p w14:paraId="156C00BC">
      <w:pPr>
        <w:pStyle w:val="1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-показать роль самовоспитания в формировании нравственной стойкости, чувства долга и ответственности перед другим человеком, вызвать стремление воспитывать в себе волю, целеустремленность, нравственную красоту.</w:t>
      </w:r>
    </w:p>
    <w:p w14:paraId="1A3E56EF">
      <w:pPr>
        <w:pStyle w:val="11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1.8. Планируемые результаты:</w:t>
      </w:r>
    </w:p>
    <w:p w14:paraId="739441DE">
      <w:pPr>
        <w:pStyle w:val="26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активная гражданская позиция;</w:t>
      </w:r>
    </w:p>
    <w:p w14:paraId="334AB63D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чувство патриотизма, верности Родине и готовности служения Отечеству;</w:t>
      </w:r>
    </w:p>
    <w:p w14:paraId="2340AA59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духовность, нравственность, личная и общественная ответственность;</w:t>
      </w:r>
    </w:p>
    <w:p w14:paraId="629AE524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способность к саморазвитию;</w:t>
      </w:r>
    </w:p>
    <w:p w14:paraId="728077CA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гордость за участников СВО.</w:t>
      </w:r>
    </w:p>
    <w:p w14:paraId="2CD85A7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1.9. </w:t>
      </w:r>
      <w:r>
        <w:rPr>
          <w:rFonts w:ascii="Times New Roman" w:hAnsi="Times New Roman" w:cs="Times New Roman"/>
          <w:b/>
          <w:sz w:val="28"/>
          <w:szCs w:val="28"/>
        </w:rPr>
        <w:t>Форма проведения воспитательного мероприятия и обоснование ее выбора.</w:t>
      </w:r>
    </w:p>
    <w:p w14:paraId="0149B7D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Рекомендуемая форма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урок-беседа.</w:t>
      </w:r>
    </w:p>
    <w:p w14:paraId="526A43C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1.10. </w:t>
      </w:r>
      <w:r>
        <w:rPr>
          <w:rFonts w:ascii="Times New Roman" w:hAnsi="Times New Roman" w:cs="Times New Roman"/>
          <w:b/>
          <w:sz w:val="28"/>
          <w:szCs w:val="28"/>
        </w:rPr>
        <w:t>Воспитательные методы и приемы, используемые для достижения планируемых воспитательных результатов.</w:t>
      </w:r>
    </w:p>
    <w:p w14:paraId="7FD4AB3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Воспитательные методы и приемы –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информационно-коммуникационные технологии, диалоговые технологии, технология рефлексии, личностно ориентированные технологии, элементы технологий развития критического мышления и проблемного обучения, прием ассоциаций, прием выявления «Я-позиции», метод эмоционально- и экзистенциально-ценностного переживания.</w:t>
      </w:r>
    </w:p>
    <w:p w14:paraId="1888757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1.11. Кадровые и методические ресурсы, необходимые для подготовки и проведения мероприятия</w:t>
      </w:r>
    </w:p>
    <w:p w14:paraId="39854234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shd w:val="clear" w:color="auto" w:fill="FFFFFF"/>
          <w:lang w:eastAsia="ru-RU"/>
        </w:rPr>
        <w:t>К подготовке и проведению воспитательного мероприятия привлекались родители (законные представители) и классный руководитель Несмеянова Алексея - Ушакова Галина Владимировна.</w:t>
      </w:r>
    </w:p>
    <w:p w14:paraId="032EBB19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1.12. Материально-технические, информационные ресурсы.</w:t>
      </w:r>
    </w:p>
    <w:p w14:paraId="534C33A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Для подготовки данного мероприятия необходимы, следующие материально-технические ресурсы: ноутбук, колонки, медиапроектор, </w:t>
      </w:r>
      <w:r>
        <w:rPr>
          <w:rFonts w:ascii="Times New Roman" w:hAnsi="Times New Roman" w:cs="Times New Roman"/>
          <w:color w:val="000000"/>
          <w:sz w:val="28"/>
          <w:szCs w:val="28"/>
        </w:rPr>
        <w:t>музыкальное сопровождение, доступ в интернет</w:t>
      </w:r>
    </w:p>
    <w:p w14:paraId="712C39BA">
      <w:pPr>
        <w:pStyle w:val="26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14:paraId="11A527E4">
      <w:pPr>
        <w:pStyle w:val="26"/>
        <w:numPr>
          <w:ilvl w:val="1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Описание подготовки воспитательного мероприятия </w:t>
      </w:r>
    </w:p>
    <w:p w14:paraId="35D0C6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час состоит из ряда внутренне связанных содержательных блоков; учитель вправе самостоятельно определить выбор содержательных блоков и полноту изложения материала при проведении Урока Мужества «Герои нашего времени» в каждом конкретном классе.</w:t>
      </w:r>
    </w:p>
    <w:p w14:paraId="79871428">
      <w:pPr>
        <w:spacing w:after="0" w:line="360" w:lineRule="auto"/>
        <w:jc w:val="both"/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181818"/>
          <w:sz w:val="28"/>
          <w:szCs w:val="28"/>
        </w:rPr>
        <w:t>Содержательные блоки урока:</w:t>
      </w:r>
    </w:p>
    <w:p w14:paraId="4A92879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1) Мотивационная часть: «Мы знаем, что ныне лежит на весах и что совершается ныне…».</w:t>
      </w:r>
    </w:p>
    <w:p w14:paraId="35BD01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Задача</w:t>
      </w:r>
      <w:r>
        <w:rPr>
          <w:rFonts w:ascii="Times New Roman" w:hAnsi="Times New Roman" w:cs="Times New Roman"/>
          <w:sz w:val="28"/>
          <w:szCs w:val="28"/>
        </w:rPr>
        <w:t xml:space="preserve">: обогащение эмоционального мира ребенка нравственными переживаниями, формирование нравственных чувств, развитие морального сознания личности. </w:t>
      </w:r>
    </w:p>
    <w:p w14:paraId="3C96E5C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2) Кто они, герои нашего времени? Герои России.</w:t>
      </w:r>
    </w:p>
    <w:p w14:paraId="4F01DF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Задача</w:t>
      </w:r>
      <w:r>
        <w:rPr>
          <w:rFonts w:ascii="Times New Roman" w:hAnsi="Times New Roman" w:cs="Times New Roman"/>
          <w:sz w:val="28"/>
          <w:szCs w:val="28"/>
        </w:rPr>
        <w:t>: формирование ви́дения героического в повседневной жизни, в трудных ситуациях, воспитание патриотизма, чувства причастности к родной земле, российскому народу, эмоционального сопереживания подвигам героев нашего времени.</w:t>
      </w:r>
    </w:p>
    <w:p w14:paraId="52574F6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3) Портрет героя: «Один из героев нашего времени – Несмеянов Алексей».</w:t>
      </w:r>
    </w:p>
    <w:p w14:paraId="4955CC53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</w:rPr>
        <w:t>Задача:</w:t>
      </w:r>
      <w:r>
        <w:rPr>
          <w:rFonts w:ascii="Times New Roman" w:hAnsi="Times New Roman" w:cs="Times New Roman"/>
          <w:sz w:val="28"/>
          <w:szCs w:val="28"/>
        </w:rPr>
        <w:t xml:space="preserve"> обеспечение преемственности военно-патриотических и культурных традиций народов Российской Федерации</w:t>
      </w:r>
    </w:p>
    <w:p w14:paraId="17FDFA2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4) Заключение урока: «Родина наша – Россия, ты для нас одна навсегда!».</w:t>
      </w:r>
    </w:p>
    <w:p w14:paraId="0B7F1B64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</w:rPr>
        <w:t>Задача:</w:t>
      </w:r>
      <w:r>
        <w:rPr>
          <w:rFonts w:ascii="Times New Roman" w:hAnsi="Times New Roman" w:cs="Times New Roman"/>
          <w:sz w:val="28"/>
          <w:szCs w:val="28"/>
        </w:rPr>
        <w:t xml:space="preserve"> создание условий для формирования чувства гордости за Родину, многонациональную Россию.</w:t>
      </w:r>
    </w:p>
    <w:p w14:paraId="7ABD5F2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2.2. Описание проведения воспитательного мероприятия (конспект).</w:t>
      </w:r>
    </w:p>
    <w:p w14:paraId="279E5F1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4CA0C9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14:paraId="08F0BB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93BE02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Мотивационная часть урока: «Мы знаем, что ныне лежит на весах и что совершается ныне…».</w:t>
      </w:r>
    </w:p>
    <w:p w14:paraId="0FD910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песня Дениса Майданова «Флаг моего государства» (4.35 с).</w:t>
      </w:r>
    </w:p>
    <w:p w14:paraId="4593F5E8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fldChar w:fldCharType="begin"/>
      </w:r>
      <w:r>
        <w:instrText xml:space="preserve"> HYPERLINK "https://disk.yandex.ru/i/37W11ORgN1k8zA" \o "https://disk.yandex.ru/i/37W11ORgN1k8zA" </w:instrText>
      </w:r>
      <w:r>
        <w:fldChar w:fldCharType="separate"/>
      </w:r>
      <w:r>
        <w:rPr>
          <w:rStyle w:val="6"/>
          <w:rFonts w:ascii="Times New Roman" w:hAnsi="Times New Roman" w:cs="Times New Roman"/>
          <w:sz w:val="28"/>
          <w:szCs w:val="28"/>
        </w:rPr>
        <w:t>https://disk.yandex.ru/i/37W11ORgN1k8zA</w:t>
      </w:r>
      <w:r>
        <w:rPr>
          <w:rStyle w:val="6"/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BDA4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</w:p>
    <w:p w14:paraId="0A2AF87B"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Добрый день, ребята! Сегодня у нас необычный классный час. Это будет Урок Мужества, на котором мы будем говорить о Героях нашего времени.</w:t>
      </w:r>
    </w:p>
    <w:p w14:paraId="64F7B47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великая Родина – Россия – всегда стояла на защите интересов народов, нуждающихся в помощи. </w:t>
      </w:r>
    </w:p>
    <w:p w14:paraId="17C1C1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сегодня российская армия помогает народу Донбасса и всей Украины обрести безопасность и уверенность в завтрашнем дне.</w:t>
      </w:r>
    </w:p>
    <w:p w14:paraId="24FF69BA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Строки из стихотворения Анны Ахматовой созвучны сегодняшнему дню: </w:t>
      </w:r>
    </w:p>
    <w:p w14:paraId="47CBE4FB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iCs/>
          <w:sz w:val="28"/>
          <w:szCs w:val="28"/>
        </w:rPr>
      </w:pPr>
      <w:r>
        <w:rPr>
          <w:rFonts w:ascii="Times New Roman" w:hAnsi="Times New Roman" w:eastAsia="Times New Roman" w:cs="Times New Roman"/>
          <w:iCs/>
          <w:sz w:val="28"/>
          <w:szCs w:val="28"/>
        </w:rPr>
        <w:t>Мы знаем, что ныне лежит на весах</w:t>
      </w:r>
    </w:p>
    <w:p w14:paraId="7E55C96E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iCs/>
          <w:sz w:val="28"/>
          <w:szCs w:val="28"/>
        </w:rPr>
      </w:pPr>
      <w:r>
        <w:rPr>
          <w:rFonts w:ascii="Times New Roman" w:hAnsi="Times New Roman" w:eastAsia="Times New Roman" w:cs="Times New Roman"/>
          <w:iCs/>
          <w:sz w:val="28"/>
          <w:szCs w:val="28"/>
        </w:rPr>
        <w:t>И что совершается ныне.</w:t>
      </w:r>
    </w:p>
    <w:p w14:paraId="559B8555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iCs/>
          <w:sz w:val="28"/>
          <w:szCs w:val="28"/>
        </w:rPr>
      </w:pPr>
      <w:r>
        <w:rPr>
          <w:rFonts w:ascii="Times New Roman" w:hAnsi="Times New Roman" w:eastAsia="Times New Roman" w:cs="Times New Roman"/>
          <w:iCs/>
          <w:sz w:val="28"/>
          <w:szCs w:val="28"/>
        </w:rPr>
        <w:t xml:space="preserve">Час мужества пробил на наших часах, </w:t>
      </w:r>
    </w:p>
    <w:p w14:paraId="7470F458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iCs/>
          <w:sz w:val="28"/>
          <w:szCs w:val="28"/>
        </w:rPr>
      </w:pPr>
      <w:r>
        <w:rPr>
          <w:rFonts w:ascii="Times New Roman" w:hAnsi="Times New Roman" w:eastAsia="Times New Roman" w:cs="Times New Roman"/>
          <w:iCs/>
          <w:sz w:val="28"/>
          <w:szCs w:val="28"/>
        </w:rPr>
        <w:t>И мужество нас не покинет...</w:t>
      </w:r>
    </w:p>
    <w:p w14:paraId="391CC0D6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И сегодня на Уроке Мужества предлагаю подумать над тем, 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что же такое мужество и героизм? </w:t>
      </w:r>
    </w:p>
    <w:p w14:paraId="2BB11E57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Мужество – это храбрость, присутствие духа в опасности. </w:t>
      </w:r>
    </w:p>
    <w:p w14:paraId="6A312602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(Толковый словарь С.И. Ожегова.) </w:t>
      </w:r>
    </w:p>
    <w:p w14:paraId="54EE9254"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Должен ли человек воспитывать мужество в себе? </w:t>
      </w:r>
    </w:p>
    <w:p w14:paraId="59EC0BB3"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В каких случаях оно необходимо? </w:t>
      </w:r>
    </w:p>
    <w:p w14:paraId="5048E759"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Как часто приходится проявлять это качество в жизни? </w:t>
      </w:r>
    </w:p>
    <w:p w14:paraId="7527868E"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Кого из литературных, исторических героев вы бы назвали мужественными и почему?</w:t>
      </w:r>
    </w:p>
    <w:p w14:paraId="1F08B712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Давайте задумаемся над этими вопросами, вспомним о событиях прошлого, чтобы осмыслить настоящее.</w:t>
      </w:r>
    </w:p>
    <w:p w14:paraId="6FB1E9D1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Какие они, герои нашего времени? </w:t>
      </w:r>
    </w:p>
    <w:p w14:paraId="0854DFEE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В какой стране рождаются и живут эти люди? </w:t>
      </w:r>
    </w:p>
    <w:p w14:paraId="281B013E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Может, нужны особые условия, для того чтобы появились герои? </w:t>
      </w:r>
    </w:p>
    <w:p w14:paraId="476E7534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Может, это люди особой профессии?</w:t>
      </w:r>
    </w:p>
    <w:p w14:paraId="16EDF4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организует беседу по вопросам, помогает учащимся перейти к восприятию основного содержания классного часа.</w:t>
      </w:r>
    </w:p>
    <w:p w14:paraId="7AB8425F">
      <w:pPr>
        <w:spacing w:after="0" w:line="360" w:lineRule="auto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>2. «Кто они, герои нашего времени?»</w:t>
      </w:r>
    </w:p>
    <w:p w14:paraId="346F68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</w:p>
    <w:p w14:paraId="19BD73C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Человек, для которого 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</w:rPr>
        <w:t>долг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</w:rPr>
        <w:t>честь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</w:rPr>
        <w:t>патриотизм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</w:rPr>
        <w:t>подвиг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</w:rPr>
        <w:t>герой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– не просто слова, во все времена пользовался уважением и почитался в народе. Поступки человека не проходят бесследно, они оцениваются с позиции блага для других людей и пользы для своей Родины. </w:t>
      </w:r>
    </w:p>
    <w:p w14:paraId="7DFDDD48"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Прямо сейчас наши современные герои, выполняя свой долг, оказываются в ситуациях между жизнью и смертью – ситуациях, требующих от человека проявления мужества, а иногда и настоящей воинской доблести. У них дома остались родственники, любимые и любящие их люди, которые ждут их. </w:t>
      </w:r>
    </w:p>
    <w:p w14:paraId="561E42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ссылке включается демонстрация песни Дениса Майданова «Чёрно-белая правда» (3.20 с).</w:t>
      </w:r>
    </w:p>
    <w:p w14:paraId="660043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fldChar w:fldCharType="begin"/>
      </w:r>
      <w:r>
        <w:instrText xml:space="preserve"> HYPERLINK "https://disk.yandex.ru/i/-KmEgn4zJSL-eA" \o "https://disk.yandex.ru/i/-KmEgn4zJSL-eA" </w:instrText>
      </w:r>
      <w:r>
        <w:fldChar w:fldCharType="separate"/>
      </w:r>
      <w:r>
        <w:rPr>
          <w:rStyle w:val="6"/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https://disk.yandex.ru/i/-KmEgn4zJSL-eA</w:t>
      </w:r>
      <w:r>
        <w:rPr>
          <w:rStyle w:val="6"/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fldChar w:fldCharType="end"/>
      </w:r>
    </w:p>
    <w:p w14:paraId="436A8833"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В нашей истории так случалось... В самые разные эпохи, в дни тяжёлых испытаний, мы всегда ждали, поддерживали и вверили в тех наших ребят, чья профессия – защищать Родину!</w:t>
      </w:r>
    </w:p>
    <w:p w14:paraId="3EC234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Включается демонстрация видеоролика. </w:t>
      </w:r>
    </w:p>
    <w:p w14:paraId="7354F2E5"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iCs/>
          <w:sz w:val="28"/>
          <w:szCs w:val="28"/>
        </w:rPr>
        <w:t>вучит отрывок из стихотворения Константина Симонова «Жди меня» (0.33 с).</w:t>
      </w:r>
    </w:p>
    <w:p w14:paraId="61E963DB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FF"/>
          <w:sz w:val="28"/>
          <w:szCs w:val="28"/>
          <w:u w:val="single"/>
          <w:shd w:val="clear" w:color="auto" w:fill="FFFFFF"/>
        </w:rPr>
      </w:pPr>
      <w:r>
        <w:fldChar w:fldCharType="begin"/>
      </w:r>
      <w:r>
        <w:instrText xml:space="preserve"> HYPERLINK "https://disk.yandex.ru/i/NJZ29YJYqlnrUg" \o "https://disk.yandex.ru/i/NJZ29YJYqlnrUg" </w:instrText>
      </w:r>
      <w:r>
        <w:fldChar w:fldCharType="separate"/>
      </w:r>
      <w:r>
        <w:rPr>
          <w:rStyle w:val="6"/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https://disk.yandex.ru/i/NJZ29YJYqlnrUg</w:t>
      </w:r>
      <w:r>
        <w:rPr>
          <w:rStyle w:val="6"/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fldChar w:fldCharType="end"/>
      </w:r>
    </w:p>
    <w:p w14:paraId="79BD9B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</w:t>
      </w:r>
    </w:p>
    <w:p w14:paraId="460CA95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«Есть такая профессия – Родину защищать» – говорит один из героев замечательного фильма «Офицеры».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Во все времена российские солдаты защищали нашу Родину. Защищали в годы Великой Отечественной войны… Защищали мужественно, самоотверженно, не думая о своей жизни. </w:t>
      </w:r>
    </w:p>
    <w:p w14:paraId="7AEE21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ссылке включается демонстрация видеоролика «Навсегда остались в памяти имена героев войны. Вспомним о них» (0.57 с).</w:t>
      </w:r>
    </w:p>
    <w:p w14:paraId="1F000263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FF"/>
          <w:sz w:val="28"/>
          <w:szCs w:val="28"/>
          <w:u w:val="single"/>
          <w:shd w:val="clear" w:color="auto" w:fill="FFFFFF"/>
        </w:rPr>
      </w:pPr>
      <w:r>
        <w:fldChar w:fldCharType="begin"/>
      </w:r>
      <w:r>
        <w:instrText xml:space="preserve"> HYPERLINK "https://disk.yandex.ru/i/ugoo59pKFgBtHw" \o "https://disk.yandex.ru/i/ugoo59pKFgBtHw" </w:instrText>
      </w:r>
      <w:r>
        <w:fldChar w:fldCharType="separate"/>
      </w:r>
      <w:r>
        <w:rPr>
          <w:rStyle w:val="6"/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https://disk.yandex.ru/i/ugoo59pKFgBtHw</w:t>
      </w:r>
      <w:r>
        <w:rPr>
          <w:rStyle w:val="6"/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fldChar w:fldCharType="end"/>
      </w:r>
    </w:p>
    <w:p w14:paraId="323189AE">
      <w:pPr>
        <w:spacing w:after="0" w:line="360" w:lineRule="auto"/>
        <w:jc w:val="both"/>
        <w:rPr>
          <w:rFonts w:ascii="Times New Roman" w:hAnsi="Times New Roman" w:eastAsia="Times New Roman" w:cs="Times New Roman"/>
          <w:iCs/>
          <w:sz w:val="28"/>
          <w:szCs w:val="28"/>
        </w:rPr>
      </w:pPr>
      <w:r>
        <w:rPr>
          <w:rFonts w:ascii="Times New Roman" w:hAnsi="Times New Roman" w:eastAsia="Times New Roman" w:cs="Times New Roman"/>
          <w:iCs/>
          <w:sz w:val="28"/>
          <w:szCs w:val="28"/>
        </w:rPr>
        <w:t>Учитель:</w:t>
      </w:r>
    </w:p>
    <w:p w14:paraId="6611ACAF">
      <w:pPr>
        <w:spacing w:after="0" w:line="360" w:lineRule="auto"/>
        <w:jc w:val="both"/>
        <w:rPr>
          <w:rFonts w:ascii="Times New Roman" w:hAnsi="Times New Roman" w:eastAsia="Times New Roman" w:cs="Times New Roman"/>
          <w:iCs/>
          <w:sz w:val="28"/>
          <w:szCs w:val="28"/>
        </w:rPr>
      </w:pPr>
      <w:r>
        <w:rPr>
          <w:rFonts w:ascii="Times New Roman" w:hAnsi="Times New Roman" w:eastAsia="Times New Roman" w:cs="Times New Roman"/>
          <w:iCs/>
          <w:sz w:val="28"/>
          <w:szCs w:val="28"/>
        </w:rPr>
        <w:t>Спустя семьдесят восемь лет после Победы в Великой Отечественной войне эстафету мужества принял Донбасс, жители которого вынуждены были встать на защиту своей свободы, правды и великой российской культуры.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iCs/>
          <w:sz w:val="28"/>
          <w:szCs w:val="28"/>
        </w:rPr>
        <w:t>Мы, граждане огромной многонациональной страны, обязаны помочь нашим братьям, по-другому поступить нельзя, во имя справедливости и будущего нашей страны!</w:t>
      </w:r>
    </w:p>
    <w:p w14:paraId="096390D4">
      <w:pPr>
        <w:spacing w:after="0" w:line="360" w:lineRule="auto"/>
        <w:jc w:val="both"/>
        <w:rPr>
          <w:rFonts w:ascii="Times New Roman" w:hAnsi="Times New Roman" w:eastAsia="Times New Roman" w:cs="Times New Roman"/>
          <w:iCs/>
          <w:sz w:val="28"/>
          <w:szCs w:val="28"/>
        </w:rPr>
      </w:pPr>
      <w:r>
        <w:rPr>
          <w:rFonts w:ascii="Times New Roman" w:hAnsi="Times New Roman" w:eastAsia="Times New Roman" w:cs="Times New Roman"/>
          <w:iCs/>
          <w:sz w:val="28"/>
          <w:szCs w:val="28"/>
        </w:rPr>
        <w:t>Всегда будем прославлять имена мужественных людей, сражающихся за Родину и братский народ, а также имена героически отдавших жизнь за справедливость, свободу, историческую память!</w:t>
      </w:r>
    </w:p>
    <w:p w14:paraId="22075B06">
      <w:pPr>
        <w:spacing w:after="0" w:line="360" w:lineRule="auto"/>
        <w:jc w:val="both"/>
        <w:rPr>
          <w:rFonts w:ascii="Times New Roman" w:hAnsi="Times New Roman" w:eastAsia="Times New Roman" w:cs="Times New Roman"/>
          <w:iCs/>
          <w:sz w:val="28"/>
          <w:szCs w:val="28"/>
        </w:rPr>
      </w:pPr>
      <w:r>
        <w:rPr>
          <w:rFonts w:ascii="Times New Roman" w:hAnsi="Times New Roman" w:eastAsia="Times New Roman" w:cs="Times New Roman"/>
          <w:iCs/>
          <w:sz w:val="28"/>
          <w:szCs w:val="28"/>
        </w:rPr>
        <w:t>Это Алексей Бернгард, Алексей Левкин, Юрий Немченко, Алексей Панкратов, Виктор Дудин, Антон Старостин, Нурмагомед Гаджимагомедов, Магомед Нурбагандов, перед гибелью обратившийся к своим сослуживцам со словами, ставшими девизом наших защитников: «Работаем, братья!» и многие другие герои нашего времени!</w:t>
      </w:r>
    </w:p>
    <w:p w14:paraId="258D91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Включается демонстрация видеоролика с именами Героев России (1.27 с.) </w:t>
      </w:r>
    </w:p>
    <w:p w14:paraId="52DA4ED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fldChar w:fldCharType="begin"/>
      </w:r>
      <w:r>
        <w:instrText xml:space="preserve"> HYPERLINK "https://disk.yandex.ru/i/AknY6p7EZNtSYg" \o "https://disk.yandex.ru/i/AknY6p7EZNtSYg" </w:instrText>
      </w:r>
      <w:r>
        <w:fldChar w:fldCharType="separate"/>
      </w:r>
      <w:r>
        <w:rPr>
          <w:rStyle w:val="6"/>
          <w:rFonts w:ascii="Times New Roman" w:hAnsi="Times New Roman" w:cs="Times New Roman"/>
          <w:i/>
          <w:sz w:val="28"/>
          <w:szCs w:val="28"/>
        </w:rPr>
        <w:t>https://disk.yandex.ru/i/AknY6p7EZNtSYg</w:t>
      </w:r>
      <w:r>
        <w:rPr>
          <w:rStyle w:val="6"/>
          <w:rFonts w:ascii="Times New Roman" w:hAnsi="Times New Roman" w:cs="Times New Roman"/>
          <w:i/>
          <w:sz w:val="28"/>
          <w:szCs w:val="28"/>
        </w:rPr>
        <w:fldChar w:fldCharType="end"/>
      </w:r>
    </w:p>
    <w:p w14:paraId="1301AE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</w:p>
    <w:p w14:paraId="772F834D">
      <w:pPr>
        <w:spacing w:after="0" w:line="36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У мужества и героизма нет одной национальности, это так точно подчеркивается в словах Президента Российской Федерации В.В. Путина, когда он говорит о священном единстве всех народов нашей страны во все времена. В этом наша сила!</w:t>
      </w:r>
    </w:p>
    <w:p w14:paraId="4A4ED8C5">
      <w:pPr>
        <w:pStyle w:val="26"/>
        <w:spacing w:after="0" w:line="360" w:lineRule="auto"/>
        <w:ind w:left="0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3.Портрет героя: «Один из героев нашего времени – Алексей Несмеянов» </w:t>
      </w:r>
    </w:p>
    <w:p w14:paraId="7AD2A98E">
      <w:pPr>
        <w:pStyle w:val="26"/>
        <w:spacing w:after="0" w:line="360" w:lineRule="auto"/>
        <w:ind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sz w:val="28"/>
          <w:szCs w:val="28"/>
        </w:rPr>
        <w:t>Учитель: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Ребята, а сейчас я хочу, чтобы вы послушали рассказ Мещеряковой Екатерины, призера областного конкурса сочинений «Герой нашей школы – Участник специальной операции –Несмеянов Алексей».</w:t>
      </w:r>
    </w:p>
    <w:p w14:paraId="3E2BB5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Ученица зачитывает сочинение </w:t>
      </w:r>
    </w:p>
    <w:p w14:paraId="3D4854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Герой нашей школы – Участник специальной операции </w:t>
      </w:r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r>
        <w:rPr>
          <w:rFonts w:ascii="Times New Roman" w:hAnsi="Times New Roman" w:cs="Times New Roman"/>
          <w:sz w:val="28"/>
          <w:szCs w:val="28"/>
        </w:rPr>
        <w:t xml:space="preserve"> – Несмеянов Алексей.</w:t>
      </w:r>
    </w:p>
    <w:p w14:paraId="1A4E6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1790700" cy="2447925"/>
            <wp:effectExtent l="19050" t="0" r="0" b="0"/>
            <wp:docPr id="1" name="Рисунок 1" descr="https://www.vechnayapamyat.net/wp-content/uploads/2022/08/2f583718aa06d1285dad4ae1daa27eed3d9311293e4f8e34ca5ff027e3ad63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www.vechnayapamyat.net/wp-content/uploads/2022/08/2f583718aa06d1285dad4ae1daa27eed3d9311293e4f8e34ca5ff027e3ad636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328D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Биография Алексея ничем не будет отличаться от других парней, которые погибли, защищая свою Родину. Я хочу рассказать о выпускнике МБОУ СОШ с.Сырское Несмеянове Алексее. О нем я узнала на классном часе «Герой нашего времени», который провела наша классный руководитель Щепелева Наталья Николаевна. Также на нем присутствовала классный руководитель Алексея - Ушакова Галина Владимировна. И я решила, что о нем должны узнать все.</w:t>
      </w:r>
    </w:p>
    <w:p w14:paraId="00601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сентябре 1997 года Алексей впервые переступил порог нашей школы, маленький мальчик для которого все было новое, необычное. В школе он всегда принимал активное участие в классных мероприятиях, был хорошим спортсменом, не раз защищая честь школы на районных и областных соревнованиях. По словам Галины Владимировны, Алексей всегда был отзывчивым учеником, его уважали одноклассники и прислушивались к его мнению. Алексей увлекся каратэ, где проявились его самые лучшие качества: смелость, упорство и стремление добиваться поставленной цели. </w:t>
      </w:r>
    </w:p>
    <w:p w14:paraId="3C29E74F"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школы он поступает в ИМиФ, успешно заканчивает и, как любой уважающий себя человек, идет в армию. Службу Алексей проходит в г.Рязани, а 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после срочной службы в армии в 2013 году принял решение продолжить защищать Родину и подписал контракт, так он стал военным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137-й гвардейского парашютно-десантного полка. </w:t>
      </w:r>
    </w:p>
    <w:p w14:paraId="09960A90">
      <w:pPr>
        <w:spacing w:after="0" w:line="360" w:lineRule="auto"/>
        <w:jc w:val="both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марте 2022 года его полк кидают в самое пекло г.Киев.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Во время выполнения боевого задания Алексей был ранен взрывом. Отстреливаясь от противника, прикрывая сослуживцев, он обеспечил отход своего взвода, приняв весь удар на себя. С большой потерей крови попал в Киевский военный госпиталь, где 20 дней боролся за жизнь, но так и не смог вырваться из рук смерти. Три месяца о нем не было никаких известий, Алексея считали без вести пропавшим. Но его мама не теряла надежды, и его все - таки нашли и похоронили на его Родине в Липецке. У него остался маленький сынок, который будет гордиться своим папой.</w:t>
      </w:r>
    </w:p>
    <w:p w14:paraId="10ACDFD9"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Маме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десантника Алексея Несмеянова, погибшего в ходе спецоперации на Украине, вручили Орден Мужества.</w:t>
      </w:r>
    </w:p>
    <w:p w14:paraId="6820723E"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Я считаю, что мы должны помнить о тех, кто в мирное время гибнет, защищая свои семьи и свою Родину. </w:t>
      </w:r>
    </w:p>
    <w:p w14:paraId="4981D740"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Слово предоставляется классному руководителю погибшего выпускника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</w:t>
      </w:r>
    </w:p>
    <w:p w14:paraId="29FB64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Фильм о Несмеянове</w:t>
      </w:r>
    </w:p>
    <w:p w14:paraId="21A9F30A">
      <w:pPr>
        <w:spacing w:after="0" w:line="36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drawing>
          <wp:inline distT="0" distB="0" distL="0" distR="0">
            <wp:extent cx="1381125" cy="1381125"/>
            <wp:effectExtent l="0" t="0" r="9525" b="9525"/>
            <wp:docPr id="2" name="Рисунок 2" descr="C:\Users\Syrskoe\Downloads\q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Syrskoe\Downloads\qr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57BFDD">
      <w:pPr>
        <w:spacing w:after="0" w:line="360" w:lineRule="auto"/>
        <w:jc w:val="both"/>
        <w:rPr>
          <w:rFonts w:ascii="Times New Roman" w:hAnsi="Times New Roman" w:eastAsia="Times New Roman" w:cs="Times New Roman"/>
          <w:iCs/>
          <w:sz w:val="28"/>
          <w:szCs w:val="28"/>
        </w:rPr>
      </w:pPr>
      <w:r>
        <w:rPr>
          <w:rFonts w:ascii="Times New Roman" w:hAnsi="Times New Roman" w:eastAsia="Times New Roman" w:cs="Times New Roman"/>
          <w:iCs/>
          <w:sz w:val="28"/>
          <w:szCs w:val="28"/>
        </w:rPr>
        <w:t xml:space="preserve">Ребята, наведите телефоны на </w:t>
      </w:r>
      <w:r>
        <w:rPr>
          <w:rFonts w:ascii="Times New Roman" w:hAnsi="Times New Roman" w:eastAsia="Times New Roman" w:cs="Times New Roman"/>
          <w:iCs/>
          <w:sz w:val="28"/>
          <w:szCs w:val="28"/>
          <w:lang w:val="en-US"/>
        </w:rPr>
        <w:t>Q</w:t>
      </w:r>
      <w:r>
        <w:rPr>
          <w:rFonts w:ascii="Times New Roman" w:hAnsi="Times New Roman" w:eastAsia="Times New Roman" w:cs="Times New Roman"/>
          <w:iCs/>
          <w:sz w:val="28"/>
          <w:szCs w:val="28"/>
        </w:rPr>
        <w:t>-код и посмотрите небольшой фрагмент фильма об Алексее.</w:t>
      </w:r>
    </w:p>
    <w:p w14:paraId="22007D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организует беседу по вопросам, помогает обучающимся сформулировать своё, личностное отношение к ключевым вопросам классного часа, к подвигу Алексея Несмеянова.</w:t>
      </w:r>
    </w:p>
    <w:p w14:paraId="6ED5DF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примере Алексея Несмеянова мы с вами видим, что Героем нашего времени становятся самые обычные ребята, которые идут защищать нас с вами, не думая о подвигах и наградах. В сентябре 2023 года в нашей школе будет открыт Уголок боевой славы, посвященный погибшим выпускникам нашей школы. Это Несмеянов Алексей, Гавриков Денис, Афанасьев Даниил, Есипов Юрий. Давайте почтим память минутой молчания.</w:t>
      </w:r>
    </w:p>
    <w:p w14:paraId="6A1DD4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метроном.</w:t>
      </w:r>
    </w:p>
    <w:p w14:paraId="7D48EE2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4. Завершение Урока Мужества: </w:t>
      </w:r>
      <w:r>
        <w:rPr>
          <w:rFonts w:ascii="Times New Roman" w:hAnsi="Times New Roman" w:cs="Times New Roman"/>
          <w:b/>
          <w:sz w:val="28"/>
          <w:szCs w:val="28"/>
        </w:rPr>
        <w:t>«Родина наша – Россия, ты для нас одна навсегда!».</w:t>
      </w:r>
    </w:p>
    <w:p w14:paraId="2284EB5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</w:t>
      </w:r>
    </w:p>
    <w:p w14:paraId="79D81B5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Наша страна всё сделает для мира и процветания каждого из нас, каждой российской семьи, наших добрых соседей! Все мы вместе должны помочь друг другу, нашей армии своим пониманием, поддержкой, вдумчивым отношением ко всему, что происходит вокруг. </w:t>
      </w:r>
    </w:p>
    <w:p w14:paraId="2EF0CCF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чём же проявляется мужество и героизм? </w:t>
      </w:r>
    </w:p>
    <w:p w14:paraId="49D2BF2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Герой нашего времени – кто он (она)? (Герой – это обычный человек, любой из нас. Тот, кто храбр, мужественен, добр, любит людей и трепетно относится к своей Родине.)</w:t>
      </w:r>
    </w:p>
    <w:p w14:paraId="38F1BF5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Мы твёрдо знаем: Россия – миролюбивая страна, россияне всегда стоят на защите Мира, Доброты, Справедливости! </w:t>
      </w:r>
    </w:p>
    <w:p w14:paraId="25AB9FD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Благодаря нашим Героям спокойное и благополучное будущее нашей страны – в надёжных руках. </w:t>
      </w:r>
    </w:p>
    <w:p w14:paraId="281C33BC">
      <w:pPr>
        <w:pStyle w:val="9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Герои нашего времени те, для кого слова «Родина наша – Россия, ты для нас одна!» – не просто слова, а «состояние души».</w:t>
      </w:r>
    </w:p>
    <w:p w14:paraId="3F9B9491">
      <w:pPr>
        <w:spacing w:after="0" w:line="360" w:lineRule="auto"/>
        <w:jc w:val="both"/>
        <w:rPr>
          <w:rFonts w:ascii="Times New Roman" w:hAnsi="Times New Roman" w:cs="Times New Roman"/>
          <w:color w:val="0000FF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По ссылке включается демонстрация песни «Родина»</w:t>
      </w:r>
    </w:p>
    <w:p w14:paraId="1A23858F">
      <w:pPr>
        <w:pStyle w:val="26"/>
        <w:spacing w:after="0" w:line="360" w:lineRule="auto"/>
        <w:ind w:left="0"/>
        <w:jc w:val="both"/>
        <w:rPr>
          <w:rStyle w:val="6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fldChar w:fldCharType="begin"/>
      </w:r>
      <w:r>
        <w:instrText xml:space="preserve"> HYPERLINK "https://disk.yandex.ru/i/u2UHZ6jIIv7Ygw" \o "https://disk.yandex.ru/i/u2UHZ6jIIv7Ygw" </w:instrText>
      </w:r>
      <w:r>
        <w:fldChar w:fldCharType="separate"/>
      </w:r>
      <w:r>
        <w:rPr>
          <w:rStyle w:val="6"/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https://disk.yandex.ru/i/u2UHZ6jIIv7Ygw</w:t>
      </w:r>
      <w:r>
        <w:rPr>
          <w:rStyle w:val="6"/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fldChar w:fldCharType="end"/>
      </w:r>
    </w:p>
    <w:p w14:paraId="5795C6D9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СПАСИБО!</w:t>
      </w:r>
    </w:p>
    <w:p w14:paraId="705CE3C7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Спасибо, армия, родная, </w:t>
      </w:r>
    </w:p>
    <w:p w14:paraId="50EE5D78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За то спасибо, что ты есть, </w:t>
      </w:r>
    </w:p>
    <w:p w14:paraId="5C44AD90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Что есть в тебе, я это знаю, </w:t>
      </w:r>
    </w:p>
    <w:p w14:paraId="3611B43F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Отвага, мужество и честь! </w:t>
      </w:r>
    </w:p>
    <w:p w14:paraId="46841603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1 марта 2022 </w:t>
      </w:r>
    </w:p>
    <w:p w14:paraId="2AF770C4">
      <w:pPr>
        <w:spacing w:after="0" w:line="360" w:lineRule="auto"/>
        <w:jc w:val="both"/>
        <w:rPr>
          <w:rStyle w:val="6"/>
          <w:rFonts w:ascii="Times New Roman" w:hAnsi="Times New Roman" w:eastAsia="Times New Roman" w:cs="Times New Roman"/>
          <w:sz w:val="28"/>
          <w:szCs w:val="28"/>
          <w:highlight w:val="yellow"/>
        </w:rPr>
      </w:pPr>
    </w:p>
    <w:p w14:paraId="0B96CDDC">
      <w:pPr>
        <w:pStyle w:val="26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3.Рекомендации по использованию методической разработки в практике работы классных руководителей.</w:t>
      </w:r>
    </w:p>
    <w:p w14:paraId="476E15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методическая разработка может быть использована во время проведения Уроков мужества и памяти независимо от места проживания. </w:t>
      </w:r>
    </w:p>
    <w:p w14:paraId="3A0A5D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Разработанное мероприятие может быть использовано как составная часть проекта патриотической направленности. </w:t>
      </w:r>
    </w:p>
    <w:p w14:paraId="7DC80755">
      <w:pPr>
        <w:spacing w:after="0" w:line="360" w:lineRule="auto"/>
        <w:jc w:val="both"/>
        <w:rPr>
          <w:rStyle w:val="6"/>
          <w:rFonts w:ascii="Times New Roman" w:hAnsi="Times New Roman" w:eastAsia="Times New Roman" w:cs="Times New Roman"/>
          <w:sz w:val="28"/>
          <w:szCs w:val="28"/>
          <w:highlight w:val="yellow"/>
        </w:rPr>
      </w:pPr>
    </w:p>
    <w:sectPr>
      <w:pgSz w:w="11906" w:h="16838"/>
      <w:pgMar w:top="1134" w:right="851" w:bottom="1134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9311D23"/>
    <w:multiLevelType w:val="multilevel"/>
    <w:tmpl w:val="19311D23"/>
    <w:lvl w:ilvl="0" w:tentative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 w:tentative="0">
      <w:start w:val="1"/>
      <w:numFmt w:val="decimal"/>
      <w:lvlText w:val="2.%2."/>
      <w:lvlJc w:val="left"/>
      <w:pPr>
        <w:ind w:left="1430" w:hanging="720"/>
      </w:pPr>
      <w:rPr>
        <w:rFonts w:hint="default"/>
      </w:rPr>
    </w:lvl>
    <w:lvl w:ilvl="2" w:tentative="0">
      <w:start w:val="1"/>
      <w:numFmt w:val="decimal"/>
      <w:lvlText w:val="%1.%2)%3."/>
      <w:lvlJc w:val="left"/>
      <w:pPr>
        <w:ind w:left="2138" w:hanging="720"/>
      </w:pPr>
      <w:rPr>
        <w:rFonts w:hint="default"/>
      </w:rPr>
    </w:lvl>
    <w:lvl w:ilvl="3" w:tentative="0">
      <w:start w:val="1"/>
      <w:numFmt w:val="decimal"/>
      <w:lvlText w:val="%1.%2)%3.%4."/>
      <w:lvlJc w:val="left"/>
      <w:pPr>
        <w:ind w:left="3207" w:hanging="1080"/>
      </w:pPr>
      <w:rPr>
        <w:rFonts w:hint="default"/>
      </w:rPr>
    </w:lvl>
    <w:lvl w:ilvl="4" w:tentative="0">
      <w:start w:val="1"/>
      <w:numFmt w:val="decimal"/>
      <w:lvlText w:val="%1.%2)%3.%4.%5."/>
      <w:lvlJc w:val="left"/>
      <w:pPr>
        <w:ind w:left="3916" w:hanging="1080"/>
      </w:pPr>
      <w:rPr>
        <w:rFonts w:hint="default"/>
      </w:rPr>
    </w:lvl>
    <w:lvl w:ilvl="5" w:tentative="0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 w:tentative="0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 w:tentative="0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 w:tentative="0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1BBB1AB1"/>
    <w:multiLevelType w:val="multilevel"/>
    <w:tmpl w:val="1BBB1AB1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0">
      <w:start w:val="3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 w:tentative="0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 w:tentative="0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 w:tentative="0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 w:tentative="0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 w:tentative="0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 w:tentative="0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 w:tentative="0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>
    <w:nsid w:val="25BE1F5D"/>
    <w:multiLevelType w:val="multilevel"/>
    <w:tmpl w:val="25BE1F5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4FF36DD7"/>
    <w:multiLevelType w:val="multilevel"/>
    <w:tmpl w:val="4FF36DD7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5"/>
      <w:numFmt w:val="decimal"/>
      <w:lvlText w:val="%1.%2."/>
      <w:lvlJc w:val="left"/>
      <w:pPr>
        <w:ind w:left="720" w:hanging="360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66C1471E"/>
    <w:multiLevelType w:val="multilevel"/>
    <w:tmpl w:val="66C1471E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720" w:hanging="360"/>
      </w:pPr>
      <w:rPr>
        <w:rFonts w:hint="default" w:ascii="Times New Roman" w:hAnsi="Times New Roman" w:cs="Times New Roman"/>
        <w:b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7D881D66"/>
    <w:multiLevelType w:val="multilevel"/>
    <w:tmpl w:val="7D881D66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785"/>
    <w:rsid w:val="000A59B5"/>
    <w:rsid w:val="000C486D"/>
    <w:rsid w:val="00106871"/>
    <w:rsid w:val="00121CB2"/>
    <w:rsid w:val="001A0ACA"/>
    <w:rsid w:val="001A7089"/>
    <w:rsid w:val="001B745B"/>
    <w:rsid w:val="001F185E"/>
    <w:rsid w:val="002764D8"/>
    <w:rsid w:val="00281A8F"/>
    <w:rsid w:val="00330F73"/>
    <w:rsid w:val="003F3FF0"/>
    <w:rsid w:val="004F6785"/>
    <w:rsid w:val="0059021F"/>
    <w:rsid w:val="005C6933"/>
    <w:rsid w:val="00607484"/>
    <w:rsid w:val="00727467"/>
    <w:rsid w:val="007546C2"/>
    <w:rsid w:val="00831D24"/>
    <w:rsid w:val="00882BA8"/>
    <w:rsid w:val="00917CFF"/>
    <w:rsid w:val="00940FBF"/>
    <w:rsid w:val="009D2408"/>
    <w:rsid w:val="00A864DE"/>
    <w:rsid w:val="00B0335F"/>
    <w:rsid w:val="00C821A6"/>
    <w:rsid w:val="00CA3BE6"/>
    <w:rsid w:val="00D61C4C"/>
    <w:rsid w:val="00E87B43"/>
    <w:rsid w:val="00ED5D26"/>
    <w:rsid w:val="00FB241D"/>
    <w:rsid w:val="2F9A2893"/>
    <w:rsid w:val="5F78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2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5">
    <w:name w:val="Emphasis"/>
    <w:basedOn w:val="2"/>
    <w:qFormat/>
    <w:uiPriority w:val="20"/>
    <w:rPr>
      <w:i/>
      <w:iCs/>
    </w:rPr>
  </w:style>
  <w:style w:type="character" w:styleId="6">
    <w:name w:val="Hyperlink"/>
    <w:basedOn w:val="2"/>
    <w:unhideWhenUsed/>
    <w:qFormat/>
    <w:uiPriority w:val="99"/>
    <w:rPr>
      <w:color w:val="0000FF"/>
      <w:u w:val="single"/>
    </w:rPr>
  </w:style>
  <w:style w:type="character" w:styleId="7">
    <w:name w:val="Strong"/>
    <w:basedOn w:val="2"/>
    <w:qFormat/>
    <w:uiPriority w:val="22"/>
    <w:rPr>
      <w:b/>
      <w:bCs/>
    </w:rPr>
  </w:style>
  <w:style w:type="paragraph" w:styleId="8">
    <w:name w:val="Balloon Text"/>
    <w:basedOn w:val="1"/>
    <w:link w:val="28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9">
    <w:name w:val="annotation text"/>
    <w:basedOn w:val="1"/>
    <w:link w:val="27"/>
    <w:unhideWhenUsed/>
    <w:qFormat/>
    <w:uiPriority w:val="99"/>
    <w:pPr>
      <w:spacing w:after="200" w:line="240" w:lineRule="auto"/>
    </w:pPr>
    <w:rPr>
      <w:rFonts w:ascii="Calibri" w:hAnsi="Calibri" w:eastAsia="Calibri" w:cs="Calibri"/>
      <w:sz w:val="20"/>
      <w:szCs w:val="20"/>
      <w:lang w:eastAsia="ru-RU"/>
    </w:rPr>
  </w:style>
  <w:style w:type="paragraph" w:styleId="10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1">
    <w:name w:val="c3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2">
    <w:name w:val="c10"/>
    <w:basedOn w:val="2"/>
    <w:qFormat/>
    <w:uiPriority w:val="0"/>
  </w:style>
  <w:style w:type="paragraph" w:customStyle="1" w:styleId="13">
    <w:name w:val="c4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4">
    <w:name w:val="c8"/>
    <w:basedOn w:val="2"/>
    <w:qFormat/>
    <w:uiPriority w:val="0"/>
  </w:style>
  <w:style w:type="paragraph" w:customStyle="1" w:styleId="15">
    <w:name w:val="c12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6">
    <w:name w:val="c6"/>
    <w:basedOn w:val="2"/>
    <w:qFormat/>
    <w:uiPriority w:val="0"/>
  </w:style>
  <w:style w:type="character" w:customStyle="1" w:styleId="17">
    <w:name w:val="c0"/>
    <w:basedOn w:val="2"/>
    <w:qFormat/>
    <w:uiPriority w:val="0"/>
  </w:style>
  <w:style w:type="paragraph" w:customStyle="1" w:styleId="18">
    <w:name w:val="c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9">
    <w:name w:val="c19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0">
    <w:name w:val="c31"/>
    <w:basedOn w:val="2"/>
    <w:qFormat/>
    <w:uiPriority w:val="0"/>
  </w:style>
  <w:style w:type="character" w:customStyle="1" w:styleId="21">
    <w:name w:val="c5"/>
    <w:basedOn w:val="2"/>
    <w:qFormat/>
    <w:uiPriority w:val="0"/>
  </w:style>
  <w:style w:type="character" w:customStyle="1" w:styleId="22">
    <w:name w:val="c13"/>
    <w:basedOn w:val="2"/>
    <w:qFormat/>
    <w:uiPriority w:val="0"/>
  </w:style>
  <w:style w:type="paragraph" w:customStyle="1" w:styleId="23">
    <w:name w:val="c16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4">
    <w:name w:val="c38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5">
    <w:name w:val="c32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26">
    <w:name w:val="List Paragraph"/>
    <w:basedOn w:val="1"/>
    <w:qFormat/>
    <w:uiPriority w:val="34"/>
    <w:pPr>
      <w:ind w:left="720"/>
      <w:contextualSpacing/>
    </w:pPr>
  </w:style>
  <w:style w:type="character" w:customStyle="1" w:styleId="27">
    <w:name w:val="Текст примечания Знак"/>
    <w:basedOn w:val="2"/>
    <w:link w:val="9"/>
    <w:qFormat/>
    <w:uiPriority w:val="99"/>
    <w:rPr>
      <w:rFonts w:ascii="Calibri" w:hAnsi="Calibri" w:eastAsia="Calibri" w:cs="Calibri"/>
      <w:sz w:val="20"/>
      <w:szCs w:val="20"/>
      <w:lang w:eastAsia="ru-RU"/>
    </w:rPr>
  </w:style>
  <w:style w:type="character" w:customStyle="1" w:styleId="28">
    <w:name w:val="Текст выноски Знак"/>
    <w:basedOn w:val="2"/>
    <w:link w:val="8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DC14B0-1230-4739-86EE-7BEC9FC2E2B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2338</Words>
  <Characters>13329</Characters>
  <Lines>111</Lines>
  <Paragraphs>31</Paragraphs>
  <TotalTime>6</TotalTime>
  <ScaleCrop>false</ScaleCrop>
  <LinksUpToDate>false</LinksUpToDate>
  <CharactersWithSpaces>15636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2023-05-28T15:42:00Z</dcterms:created>
  <dc:creator>user</dc:creator>
  <cp:lastModifiedBy>Syrskoe</cp:lastModifiedBy>
  <cp:lastPrinted>2023-04-18T07:56:00Z</cp:lastPrinted>
  <dcterms:modified xsi:type="dcterms:W3CDTF">2025-12-03T06:09:16Z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4A7639BA7751469F8A3CB30376F60C0A_13</vt:lpwstr>
  </property>
</Properties>
</file>