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F55" w:rsidRDefault="006D2F55" w:rsidP="006D2F55">
      <w:pPr>
        <w:pStyle w:val="a3"/>
        <w:shd w:val="clear" w:color="auto" w:fill="FFFFFF"/>
        <w:jc w:val="center"/>
        <w:rPr>
          <w:color w:val="1A1A1A"/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center"/>
        <w:rPr>
          <w:color w:val="1A1A1A"/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center"/>
        <w:rPr>
          <w:color w:val="1A1A1A"/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center"/>
        <w:rPr>
          <w:color w:val="1A1A1A"/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center"/>
        <w:rPr>
          <w:color w:val="1A1A1A"/>
          <w:sz w:val="28"/>
          <w:szCs w:val="28"/>
        </w:rPr>
      </w:pPr>
    </w:p>
    <w:p w:rsidR="006D2F55" w:rsidRPr="006D2F55" w:rsidRDefault="006D2F55" w:rsidP="006D2F55">
      <w:pPr>
        <w:pStyle w:val="a3"/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6D2F55">
        <w:rPr>
          <w:b/>
          <w:color w:val="1A1A1A"/>
          <w:sz w:val="28"/>
          <w:szCs w:val="28"/>
        </w:rPr>
        <w:t>Методическая разработка</w:t>
      </w:r>
    </w:p>
    <w:p w:rsidR="006D2F55" w:rsidRPr="006D2F55" w:rsidRDefault="006D2F55" w:rsidP="006D2F55">
      <w:pPr>
        <w:pStyle w:val="a3"/>
        <w:shd w:val="clear" w:color="auto" w:fill="FFFFFF"/>
        <w:jc w:val="center"/>
        <w:rPr>
          <w:b/>
          <w:color w:val="1A1A1A"/>
          <w:sz w:val="28"/>
          <w:szCs w:val="28"/>
        </w:rPr>
      </w:pPr>
      <w:r w:rsidRPr="006D2F55">
        <w:rPr>
          <w:b/>
          <w:color w:val="1A1A1A"/>
          <w:sz w:val="28"/>
          <w:szCs w:val="28"/>
        </w:rPr>
        <w:t>для учащихся 8х классов</w:t>
      </w:r>
    </w:p>
    <w:p w:rsidR="006D2F55" w:rsidRPr="006D2F55" w:rsidRDefault="006D2F55" w:rsidP="006D2F55">
      <w:pPr>
        <w:pStyle w:val="a3"/>
        <w:shd w:val="clear" w:color="auto" w:fill="FFFFFF"/>
        <w:jc w:val="center"/>
        <w:rPr>
          <w:b/>
          <w:sz w:val="28"/>
          <w:szCs w:val="28"/>
        </w:rPr>
      </w:pPr>
      <w:r w:rsidRPr="006D2F55">
        <w:rPr>
          <w:b/>
          <w:sz w:val="28"/>
          <w:szCs w:val="28"/>
        </w:rPr>
        <w:t>«Безопасность в общественных местах»</w:t>
      </w:r>
    </w:p>
    <w:p w:rsidR="006D2F55" w:rsidRDefault="006D2F55" w:rsidP="006D2F55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center"/>
        <w:rPr>
          <w:sz w:val="28"/>
          <w:szCs w:val="28"/>
        </w:rPr>
      </w:pPr>
    </w:p>
    <w:p w:rsidR="006D2F55" w:rsidRDefault="006D2F55" w:rsidP="006D2F55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Выполнила учитель русского языка</w:t>
      </w:r>
    </w:p>
    <w:p w:rsidR="006D2F55" w:rsidRDefault="006D2F55" w:rsidP="006D2F55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и чтения ГБОУ </w:t>
      </w:r>
      <w:proofErr w:type="gramStart"/>
      <w:r>
        <w:rPr>
          <w:sz w:val="28"/>
          <w:szCs w:val="28"/>
        </w:rPr>
        <w:t>СО</w:t>
      </w:r>
      <w:proofErr w:type="gramEnd"/>
      <w:r>
        <w:rPr>
          <w:sz w:val="28"/>
          <w:szCs w:val="28"/>
        </w:rPr>
        <w:t xml:space="preserve"> «Школа-интернат</w:t>
      </w:r>
    </w:p>
    <w:p w:rsidR="006D2F55" w:rsidRDefault="006D2F55" w:rsidP="006D2F55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АОП г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>аркса»</w:t>
      </w:r>
      <w:r w:rsidR="009D6962">
        <w:rPr>
          <w:sz w:val="28"/>
          <w:szCs w:val="28"/>
        </w:rPr>
        <w:t xml:space="preserve"> (Саратовская область)</w:t>
      </w:r>
    </w:p>
    <w:p w:rsidR="006D2F55" w:rsidRDefault="006D2F55" w:rsidP="006D2F55">
      <w:pPr>
        <w:pStyle w:val="a3"/>
        <w:shd w:val="clear" w:color="auto" w:fill="FFFFFF"/>
        <w:jc w:val="right"/>
        <w:rPr>
          <w:sz w:val="28"/>
          <w:szCs w:val="28"/>
        </w:rPr>
      </w:pPr>
      <w:r>
        <w:rPr>
          <w:sz w:val="28"/>
          <w:szCs w:val="28"/>
        </w:rPr>
        <w:t>Самсонова Ольга Александровна</w:t>
      </w:r>
    </w:p>
    <w:p w:rsidR="00F0200B" w:rsidRPr="006D2F55" w:rsidRDefault="00F0200B" w:rsidP="006D2F55">
      <w:pPr>
        <w:pStyle w:val="a3"/>
        <w:shd w:val="clear" w:color="auto" w:fill="FFFFFF"/>
        <w:jc w:val="right"/>
        <w:rPr>
          <w:color w:val="1A1A1A"/>
          <w:sz w:val="28"/>
          <w:szCs w:val="28"/>
        </w:rPr>
      </w:pPr>
      <w:r>
        <w:rPr>
          <w:sz w:val="28"/>
          <w:szCs w:val="28"/>
        </w:rPr>
        <w:t>Февраль 2025 г.</w:t>
      </w: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6D2F55" w:rsidRDefault="006D2F55" w:rsidP="00E50889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9D6962" w:rsidRDefault="009D6962" w:rsidP="006D2F55">
      <w:pPr>
        <w:pStyle w:val="a3"/>
        <w:shd w:val="clear" w:color="auto" w:fill="FFFFFF"/>
        <w:rPr>
          <w:color w:val="1A1A1A"/>
          <w:sz w:val="28"/>
          <w:szCs w:val="28"/>
        </w:rPr>
      </w:pPr>
    </w:p>
    <w:p w:rsidR="009D6962" w:rsidRDefault="009D6962" w:rsidP="009D6962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</w:rPr>
        <w:lastRenderedPageBreak/>
        <w:t xml:space="preserve">       </w:t>
      </w:r>
      <w:r w:rsidR="00F82FA1" w:rsidRPr="00E50889">
        <w:rPr>
          <w:color w:val="1A1A1A"/>
          <w:sz w:val="28"/>
          <w:szCs w:val="28"/>
        </w:rPr>
        <w:t xml:space="preserve">Мы живем в обществе, поэтому должны уважительно относиться к окружающим нас людям, ожидая такого же отношения к себе. Чтобы </w:t>
      </w:r>
      <w:r>
        <w:rPr>
          <w:color w:val="1A1A1A"/>
          <w:sz w:val="28"/>
          <w:szCs w:val="28"/>
        </w:rPr>
        <w:t>нам, взрослым</w:t>
      </w:r>
      <w:r w:rsidR="00F82FA1" w:rsidRPr="00E50889">
        <w:rPr>
          <w:color w:val="1A1A1A"/>
          <w:sz w:val="28"/>
          <w:szCs w:val="28"/>
        </w:rPr>
        <w:t>, не приходилось все время извиняться за ребенка перед окружающими, стоит научить его правилам поведения в местах, где есть посторонние люди</w:t>
      </w:r>
      <w:r>
        <w:rPr>
          <w:color w:val="1A1A1A"/>
          <w:sz w:val="28"/>
          <w:szCs w:val="28"/>
        </w:rPr>
        <w:t xml:space="preserve">.   </w:t>
      </w:r>
      <w:r w:rsidRPr="00E50889">
        <w:rPr>
          <w:color w:val="1A1A1A"/>
          <w:sz w:val="28"/>
          <w:szCs w:val="28"/>
          <w:shd w:val="clear" w:color="auto" w:fill="FFFFFF"/>
        </w:rPr>
        <w:t>Задавать корректные по отношению к окружающим нормы поведения важно с самого раннего детства: привычки из детства закрепляются на всю</w:t>
      </w:r>
      <w:r>
        <w:rPr>
          <w:color w:val="1A1A1A"/>
          <w:sz w:val="28"/>
          <w:szCs w:val="28"/>
          <w:shd w:val="clear" w:color="auto" w:fill="FFFFFF"/>
        </w:rPr>
        <w:t xml:space="preserve"> жизнь, и с этими правилами</w:t>
      </w:r>
      <w:r w:rsidRPr="00E50889">
        <w:rPr>
          <w:color w:val="1A1A1A"/>
          <w:sz w:val="28"/>
          <w:szCs w:val="28"/>
          <w:shd w:val="clear" w:color="auto" w:fill="FFFFFF"/>
        </w:rPr>
        <w:t xml:space="preserve"> ребенку будет легче адаптироваться в обществе. </w:t>
      </w:r>
    </w:p>
    <w:p w:rsidR="009D6962" w:rsidRDefault="009D6962" w:rsidP="009D6962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</w:rPr>
      </w:pPr>
      <w:r>
        <w:rPr>
          <w:color w:val="1A1A1A"/>
          <w:sz w:val="28"/>
          <w:szCs w:val="28"/>
          <w:shd w:val="clear" w:color="auto" w:fill="FFFFFF"/>
        </w:rPr>
        <w:t xml:space="preserve">       </w:t>
      </w:r>
      <w:r w:rsidR="00F82FA1" w:rsidRPr="00E50889">
        <w:rPr>
          <w:color w:val="1A1A1A"/>
          <w:sz w:val="28"/>
          <w:szCs w:val="28"/>
        </w:rPr>
        <w:t xml:space="preserve">В любом общественном месте, будь то улица, кино, больница или детский сад, ребенок будет вести себя </w:t>
      </w:r>
      <w:r>
        <w:rPr>
          <w:color w:val="1A1A1A"/>
          <w:sz w:val="28"/>
          <w:szCs w:val="28"/>
        </w:rPr>
        <w:t>иначе, нежели дома.  Не все дети и не всегда веду</w:t>
      </w:r>
      <w:r w:rsidR="00F82FA1" w:rsidRPr="00E50889">
        <w:rPr>
          <w:color w:val="1A1A1A"/>
          <w:sz w:val="28"/>
          <w:szCs w:val="28"/>
        </w:rPr>
        <w:t>т себя тихо и спокойно: они бегают, прыгают и кричат,</w:t>
      </w:r>
      <w:r>
        <w:rPr>
          <w:color w:val="1A1A1A"/>
          <w:sz w:val="28"/>
          <w:szCs w:val="28"/>
        </w:rPr>
        <w:t xml:space="preserve"> что является нормой для детского и даже подросткового</w:t>
      </w:r>
      <w:r w:rsidR="00F82FA1" w:rsidRPr="00E50889">
        <w:rPr>
          <w:color w:val="1A1A1A"/>
          <w:sz w:val="28"/>
          <w:szCs w:val="28"/>
        </w:rPr>
        <w:t xml:space="preserve"> возраста. Главное, чтобы их поведение не угрожало собственному здоровью и не мешало другим людям.</w:t>
      </w:r>
    </w:p>
    <w:p w:rsidR="00F82FA1" w:rsidRDefault="009D6962" w:rsidP="009D6962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  <w:shd w:val="clear" w:color="auto" w:fill="FFFFFF"/>
        </w:rPr>
      </w:pPr>
      <w:r>
        <w:rPr>
          <w:color w:val="1A1A1A"/>
          <w:sz w:val="28"/>
          <w:szCs w:val="28"/>
          <w:shd w:val="clear" w:color="auto" w:fill="FFFFFF"/>
        </w:rPr>
        <w:t xml:space="preserve">        </w:t>
      </w:r>
      <w:proofErr w:type="gramStart"/>
      <w:r>
        <w:rPr>
          <w:color w:val="1A1A1A"/>
          <w:sz w:val="28"/>
          <w:szCs w:val="28"/>
          <w:shd w:val="clear" w:color="auto" w:fill="FFFFFF"/>
        </w:rPr>
        <w:t>Н</w:t>
      </w:r>
      <w:r w:rsidRPr="00E50889">
        <w:rPr>
          <w:color w:val="1A1A1A"/>
          <w:sz w:val="28"/>
          <w:szCs w:val="28"/>
          <w:shd w:val="clear" w:color="auto" w:fill="FFFFFF"/>
        </w:rPr>
        <w:t xml:space="preserve">а самом деле </w:t>
      </w:r>
      <w:r>
        <w:rPr>
          <w:color w:val="1A1A1A"/>
          <w:sz w:val="28"/>
          <w:szCs w:val="28"/>
          <w:shd w:val="clear" w:color="auto" w:fill="FFFFFF"/>
        </w:rPr>
        <w:t>р</w:t>
      </w:r>
      <w:r w:rsidR="00F82FA1" w:rsidRPr="00E50889">
        <w:rPr>
          <w:color w:val="1A1A1A"/>
          <w:sz w:val="28"/>
          <w:szCs w:val="28"/>
          <w:shd w:val="clear" w:color="auto" w:fill="FFFFFF"/>
        </w:rPr>
        <w:t>абота над формированием культуры поведения происходит везде, где бывае</w:t>
      </w:r>
      <w:r>
        <w:rPr>
          <w:color w:val="1A1A1A"/>
          <w:sz w:val="28"/>
          <w:szCs w:val="28"/>
          <w:shd w:val="clear" w:color="auto" w:fill="FFFFFF"/>
        </w:rPr>
        <w:t xml:space="preserve">т ребенок — дома, в школе, на прогулке – и это не просто </w:t>
      </w:r>
      <w:r w:rsidR="00F82FA1" w:rsidRPr="00E50889">
        <w:rPr>
          <w:color w:val="1A1A1A"/>
          <w:sz w:val="28"/>
          <w:szCs w:val="28"/>
          <w:shd w:val="clear" w:color="auto" w:fill="FFFFFF"/>
        </w:rPr>
        <w:t>постоянные замечания и нраво</w:t>
      </w:r>
      <w:r>
        <w:rPr>
          <w:color w:val="1A1A1A"/>
          <w:sz w:val="28"/>
          <w:szCs w:val="28"/>
          <w:shd w:val="clear" w:color="auto" w:fill="FFFFFF"/>
        </w:rPr>
        <w:t xml:space="preserve">учения, это процесс, в котором мы показываем ребенку пример, обращаем </w:t>
      </w:r>
      <w:r w:rsidR="00F82FA1" w:rsidRPr="00E50889">
        <w:rPr>
          <w:color w:val="1A1A1A"/>
          <w:sz w:val="28"/>
          <w:szCs w:val="28"/>
          <w:shd w:val="clear" w:color="auto" w:fill="FFFFFF"/>
        </w:rPr>
        <w:t xml:space="preserve"> его внимание на то, как ве</w:t>
      </w:r>
      <w:r>
        <w:rPr>
          <w:color w:val="1A1A1A"/>
          <w:sz w:val="28"/>
          <w:szCs w:val="28"/>
          <w:shd w:val="clear" w:color="auto" w:fill="FFFFFF"/>
        </w:rPr>
        <w:t>дут себя другие люди, обсуждаем</w:t>
      </w:r>
      <w:r w:rsidR="00F82FA1" w:rsidRPr="00E50889">
        <w:rPr>
          <w:color w:val="1A1A1A"/>
          <w:sz w:val="28"/>
          <w:szCs w:val="28"/>
          <w:shd w:val="clear" w:color="auto" w:fill="FFFFFF"/>
        </w:rPr>
        <w:t xml:space="preserve"> с ним результаты и последствия того ил</w:t>
      </w:r>
      <w:r>
        <w:rPr>
          <w:color w:val="1A1A1A"/>
          <w:sz w:val="28"/>
          <w:szCs w:val="28"/>
          <w:shd w:val="clear" w:color="auto" w:fill="FFFFFF"/>
        </w:rPr>
        <w:t xml:space="preserve">и иного поведения его </w:t>
      </w:r>
      <w:r w:rsidR="00F82FA1" w:rsidRPr="00E50889">
        <w:rPr>
          <w:color w:val="1A1A1A"/>
          <w:sz w:val="28"/>
          <w:szCs w:val="28"/>
          <w:shd w:val="clear" w:color="auto" w:fill="FFFFFF"/>
        </w:rPr>
        <w:t xml:space="preserve"> и окружающих.</w:t>
      </w:r>
      <w:proofErr w:type="gramEnd"/>
    </w:p>
    <w:p w:rsidR="009D6962" w:rsidRPr="000D6448" w:rsidRDefault="009D6962" w:rsidP="000D6448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  <w:shd w:val="clear" w:color="auto" w:fill="FFFFFF"/>
        </w:rPr>
      </w:pPr>
      <w:r w:rsidRPr="000D6448">
        <w:rPr>
          <w:color w:val="1A1A1A"/>
          <w:sz w:val="28"/>
          <w:szCs w:val="28"/>
          <w:shd w:val="clear" w:color="auto" w:fill="FFFFFF"/>
        </w:rPr>
        <w:t xml:space="preserve">       С</w:t>
      </w:r>
      <w:r w:rsidR="000D6448">
        <w:rPr>
          <w:color w:val="1A1A1A"/>
          <w:sz w:val="28"/>
          <w:szCs w:val="28"/>
          <w:shd w:val="clear" w:color="auto" w:fill="FFFFFF"/>
        </w:rPr>
        <w:t>егодня с</w:t>
      </w:r>
      <w:r w:rsidRPr="000D6448">
        <w:rPr>
          <w:color w:val="1A1A1A"/>
          <w:sz w:val="28"/>
          <w:szCs w:val="28"/>
          <w:shd w:val="clear" w:color="auto" w:fill="FFFFFF"/>
        </w:rPr>
        <w:t>уществуют прави</w:t>
      </w:r>
      <w:r w:rsidR="00DC4D97">
        <w:rPr>
          <w:color w:val="1A1A1A"/>
          <w:sz w:val="28"/>
          <w:szCs w:val="28"/>
          <w:shd w:val="clear" w:color="auto" w:fill="FFFFFF"/>
        </w:rPr>
        <w:t>ла</w:t>
      </w:r>
      <w:r w:rsidRPr="000D6448">
        <w:rPr>
          <w:color w:val="1A1A1A"/>
          <w:sz w:val="28"/>
          <w:szCs w:val="28"/>
          <w:shd w:val="clear" w:color="auto" w:fill="FFFFFF"/>
        </w:rPr>
        <w:t>, кото</w:t>
      </w:r>
      <w:r w:rsidR="00DC4D97">
        <w:rPr>
          <w:color w:val="1A1A1A"/>
          <w:sz w:val="28"/>
          <w:szCs w:val="28"/>
          <w:shd w:val="clear" w:color="auto" w:fill="FFFFFF"/>
        </w:rPr>
        <w:t xml:space="preserve">рые разработали в </w:t>
      </w:r>
      <w:proofErr w:type="spellStart"/>
      <w:r w:rsidR="00DC4D97">
        <w:rPr>
          <w:color w:val="1A1A1A"/>
          <w:sz w:val="28"/>
          <w:szCs w:val="28"/>
          <w:shd w:val="clear" w:color="auto" w:fill="FFFFFF"/>
        </w:rPr>
        <w:t>Минобрнауке</w:t>
      </w:r>
      <w:proofErr w:type="spellEnd"/>
      <w:r w:rsidR="00DC4D97">
        <w:rPr>
          <w:color w:val="1A1A1A"/>
          <w:sz w:val="28"/>
          <w:szCs w:val="28"/>
          <w:shd w:val="clear" w:color="auto" w:fill="FFFFFF"/>
        </w:rPr>
        <w:t xml:space="preserve"> </w:t>
      </w:r>
      <w:bookmarkStart w:id="0" w:name="_GoBack"/>
      <w:bookmarkEnd w:id="0"/>
      <w:r w:rsidRPr="000D6448">
        <w:rPr>
          <w:color w:val="1A1A1A"/>
          <w:sz w:val="28"/>
          <w:szCs w:val="28"/>
          <w:shd w:val="clear" w:color="auto" w:fill="FFFFFF"/>
        </w:rPr>
        <w:t xml:space="preserve"> РФ.  Давайте их возьмем за основу </w:t>
      </w:r>
      <w:r w:rsidR="000D6448">
        <w:rPr>
          <w:color w:val="1A1A1A"/>
          <w:sz w:val="28"/>
          <w:szCs w:val="28"/>
          <w:shd w:val="clear" w:color="auto" w:fill="FFFFFF"/>
        </w:rPr>
        <w:t xml:space="preserve"> (</w:t>
      </w:r>
      <w:r w:rsidR="000D6448" w:rsidRPr="000D6448">
        <w:rPr>
          <w:i/>
          <w:color w:val="1A1A1A"/>
          <w:sz w:val="28"/>
          <w:szCs w:val="28"/>
          <w:shd w:val="clear" w:color="auto" w:fill="FFFFFF"/>
        </w:rPr>
        <w:t>на экране выведен те</w:t>
      </w:r>
      <w:proofErr w:type="gramStart"/>
      <w:r w:rsidR="000D6448" w:rsidRPr="000D6448">
        <w:rPr>
          <w:i/>
          <w:color w:val="1A1A1A"/>
          <w:sz w:val="28"/>
          <w:szCs w:val="28"/>
          <w:shd w:val="clear" w:color="auto" w:fill="FFFFFF"/>
        </w:rPr>
        <w:t>кст пр</w:t>
      </w:r>
      <w:proofErr w:type="gramEnd"/>
      <w:r w:rsidR="000D6448" w:rsidRPr="000D6448">
        <w:rPr>
          <w:i/>
          <w:color w:val="1A1A1A"/>
          <w:sz w:val="28"/>
          <w:szCs w:val="28"/>
          <w:shd w:val="clear" w:color="auto" w:fill="FFFFFF"/>
        </w:rPr>
        <w:t>авил)</w:t>
      </w:r>
    </w:p>
    <w:p w:rsidR="009D6962" w:rsidRPr="000D6448" w:rsidRDefault="009D6962" w:rsidP="000D6448">
      <w:pPr>
        <w:pStyle w:val="a3"/>
        <w:shd w:val="clear" w:color="auto" w:fill="FFFFFF"/>
        <w:spacing w:before="0" w:beforeAutospacing="0" w:after="0" w:afterAutospacing="0"/>
        <w:rPr>
          <w:color w:val="1A1A1A"/>
          <w:sz w:val="28"/>
          <w:szCs w:val="28"/>
          <w:shd w:val="clear" w:color="auto" w:fill="FFFFFF"/>
        </w:rPr>
      </w:pPr>
      <w:r w:rsidRPr="000D6448">
        <w:rPr>
          <w:color w:val="1A1A1A"/>
          <w:sz w:val="28"/>
          <w:szCs w:val="28"/>
          <w:shd w:val="clear" w:color="auto" w:fill="FFFFFF"/>
        </w:rPr>
        <w:t>- на улицах и в общественных местах разговаривать без крика, не шуметь, не мешать другим людям</w:t>
      </w:r>
    </w:p>
    <w:p w:rsid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 xml:space="preserve">Проявлять вежливость к взрослым людям, покровительствовать маленьким.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50889" w:rsidRPr="000D6448">
        <w:rPr>
          <w:rFonts w:ascii="Times New Roman" w:hAnsi="Times New Roman" w:cs="Times New Roman"/>
          <w:sz w:val="28"/>
          <w:szCs w:val="28"/>
        </w:rPr>
        <w:t>Быть внимательным к людям с ограниченными возможностями.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 xml:space="preserve"> Придерживаться чистоты в общественных местах – не мусорить, не плеваться, беречь зеленые насаждения.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Беречь общественное и чужое имущество.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Не совершать недостойных поступков и уберегать от них друзей.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Это означает: не обижать и оскорблять других, не брать чужие вещи, не издеваться над животными и др.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Без сопровождения взрослых дети до 16 лет не могут находиться на улице после 21 часа вечера (во время каникул дети старше 12 лет могут гулять до 22 часов).</w:t>
      </w:r>
    </w:p>
    <w:p w:rsidR="00E50889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Посещение подростков зрелищных мероприятий разрешается не позже 21 часа 30 минут.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этим правилам добавлен еще и </w:t>
      </w:r>
      <w:r w:rsidR="00E50889" w:rsidRPr="000D6448">
        <w:rPr>
          <w:rFonts w:ascii="Times New Roman" w:hAnsi="Times New Roman" w:cs="Times New Roman"/>
          <w:sz w:val="28"/>
          <w:szCs w:val="28"/>
        </w:rPr>
        <w:t>ряд запретов для школьников и подростков: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Принимать участие в любых акциях, нарушающих порядок в общественных местах.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Распивать спиртные напитки, курить, сквернословить, играть в карты в общественных местах. Заниматься торговлей и перепродажей.</w:t>
      </w:r>
    </w:p>
    <w:p w:rsid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Нельзя забираться в подвалы, на кр</w:t>
      </w:r>
      <w:r>
        <w:rPr>
          <w:rFonts w:ascii="Times New Roman" w:hAnsi="Times New Roman" w:cs="Times New Roman"/>
          <w:sz w:val="28"/>
          <w:szCs w:val="28"/>
        </w:rPr>
        <w:t>ыши, на железнодорожные вагоны.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Ездить на подножках общественного транспорта.</w:t>
      </w:r>
    </w:p>
    <w:p w:rsidR="00E50889" w:rsidRPr="000D6448" w:rsidRDefault="000D6448" w:rsidP="000D644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Самостоятельно купаться без сопровождения взрослых.</w:t>
      </w:r>
    </w:p>
    <w:p w:rsidR="00E50889" w:rsidRDefault="000D6448" w:rsidP="000D644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E50889" w:rsidRPr="000D6448">
        <w:rPr>
          <w:rFonts w:ascii="Times New Roman" w:hAnsi="Times New Roman" w:cs="Times New Roman"/>
          <w:sz w:val="28"/>
          <w:szCs w:val="28"/>
        </w:rPr>
        <w:t>Детям до 16 лет запрещено выезжать на скутере на дорогу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D6448" w:rsidRPr="006C42D3" w:rsidRDefault="000D6448" w:rsidP="000D6448">
      <w:pPr>
        <w:pStyle w:val="futurismarkdown-paragraph"/>
        <w:shd w:val="clear" w:color="auto" w:fill="FFFFFF"/>
        <w:spacing w:before="0" w:beforeAutospacing="0" w:after="0" w:afterAutospacing="0"/>
        <w:rPr>
          <w:rStyle w:val="a4"/>
          <w:b w:val="0"/>
          <w:sz w:val="28"/>
          <w:szCs w:val="28"/>
        </w:rPr>
      </w:pPr>
      <w:r>
        <w:rPr>
          <w:sz w:val="28"/>
          <w:szCs w:val="28"/>
        </w:rPr>
        <w:t xml:space="preserve">   Давайте на некоторых правилах остановимся подробнее.</w:t>
      </w:r>
      <w:r w:rsidR="006C42D3">
        <w:rPr>
          <w:sz w:val="28"/>
          <w:szCs w:val="28"/>
        </w:rPr>
        <w:t xml:space="preserve"> </w:t>
      </w:r>
      <w:r>
        <w:rPr>
          <w:sz w:val="28"/>
          <w:szCs w:val="28"/>
        </w:rPr>
        <w:t>Но  вначале, еще раз напомним, что такое «общественное место</w:t>
      </w:r>
      <w:r w:rsidRPr="006C42D3">
        <w:rPr>
          <w:rStyle w:val="a4"/>
          <w:b w:val="0"/>
          <w:sz w:val="28"/>
          <w:szCs w:val="28"/>
        </w:rPr>
        <w:t>».</w:t>
      </w:r>
      <w:r w:rsidR="006C42D3">
        <w:rPr>
          <w:rStyle w:val="a4"/>
          <w:b w:val="0"/>
          <w:sz w:val="28"/>
          <w:szCs w:val="28"/>
        </w:rPr>
        <w:t xml:space="preserve"> Ребята, вспомните и назовите мне такие места (ответ учеников). Молодцы, а теперь</w:t>
      </w:r>
      <w:proofErr w:type="gramStart"/>
      <w:r w:rsidR="006C42D3">
        <w:rPr>
          <w:rStyle w:val="a4"/>
          <w:b w:val="0"/>
          <w:sz w:val="28"/>
          <w:szCs w:val="28"/>
        </w:rPr>
        <w:t xml:space="preserve"> ,</w:t>
      </w:r>
      <w:proofErr w:type="gramEnd"/>
      <w:r w:rsidR="006C42D3">
        <w:rPr>
          <w:rStyle w:val="a4"/>
          <w:b w:val="0"/>
          <w:sz w:val="28"/>
          <w:szCs w:val="28"/>
        </w:rPr>
        <w:t xml:space="preserve"> обобщим ваши знания. </w:t>
      </w:r>
      <w:r w:rsidRPr="006C42D3">
        <w:rPr>
          <w:rStyle w:val="a4"/>
          <w:b w:val="0"/>
          <w:sz w:val="28"/>
          <w:szCs w:val="28"/>
        </w:rPr>
        <w:t>(</w:t>
      </w:r>
      <w:r w:rsidR="006C42D3" w:rsidRPr="006C42D3">
        <w:rPr>
          <w:rStyle w:val="a4"/>
          <w:b w:val="0"/>
          <w:sz w:val="28"/>
          <w:szCs w:val="28"/>
        </w:rPr>
        <w:t>на э</w:t>
      </w:r>
      <w:r w:rsidR="006C42D3">
        <w:rPr>
          <w:rStyle w:val="a4"/>
          <w:b w:val="0"/>
          <w:sz w:val="28"/>
          <w:szCs w:val="28"/>
        </w:rPr>
        <w:t>к</w:t>
      </w:r>
      <w:r w:rsidR="006C42D3" w:rsidRPr="006C42D3">
        <w:rPr>
          <w:rStyle w:val="a4"/>
          <w:b w:val="0"/>
          <w:sz w:val="28"/>
          <w:szCs w:val="28"/>
        </w:rPr>
        <w:t xml:space="preserve">ране появляются картинки, </w:t>
      </w:r>
      <w:r w:rsidRPr="006C42D3">
        <w:rPr>
          <w:rStyle w:val="a4"/>
          <w:b w:val="0"/>
          <w:sz w:val="28"/>
          <w:szCs w:val="28"/>
        </w:rPr>
        <w:t>соответствующие тексту)</w:t>
      </w:r>
    </w:p>
    <w:p w:rsidR="000D6448" w:rsidRPr="006C42D3" w:rsidRDefault="000D6448" w:rsidP="000D6448">
      <w:pPr>
        <w:pStyle w:val="futurismarkdown-paragraph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6C42D3">
        <w:rPr>
          <w:bCs/>
          <w:sz w:val="28"/>
          <w:szCs w:val="28"/>
        </w:rPr>
        <w:t>Общественное место</w:t>
      </w:r>
      <w:r w:rsidRPr="006C42D3">
        <w:rPr>
          <w:sz w:val="28"/>
          <w:szCs w:val="28"/>
        </w:rPr>
        <w:t> — это </w:t>
      </w:r>
      <w:r w:rsidRPr="006C42D3">
        <w:rPr>
          <w:bCs/>
          <w:sz w:val="28"/>
          <w:szCs w:val="28"/>
        </w:rPr>
        <w:t>территория, пространство, помещение, постоянно или в какой-либо период времени свободное для доступа и использования неопределённым кругом лиц</w:t>
      </w:r>
      <w:r w:rsidRPr="006C42D3">
        <w:rPr>
          <w:sz w:val="28"/>
          <w:szCs w:val="28"/>
        </w:rPr>
        <w:t>. </w:t>
      </w:r>
      <w:r w:rsidR="006C42D3" w:rsidRPr="006C42D3">
        <w:rPr>
          <w:sz w:val="28"/>
          <w:szCs w:val="28"/>
        </w:rPr>
        <w:t xml:space="preserve"> </w:t>
      </w:r>
    </w:p>
    <w:p w:rsidR="000D6448" w:rsidRPr="000D6448" w:rsidRDefault="000D6448" w:rsidP="006C42D3">
      <w:pPr>
        <w:shd w:val="clear" w:color="auto" w:fill="FFFFFF"/>
        <w:tabs>
          <w:tab w:val="left" w:pos="823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D6448">
        <w:rPr>
          <w:rFonts w:ascii="Times New Roman" w:eastAsia="Times New Roman" w:hAnsi="Times New Roman" w:cs="Times New Roman"/>
          <w:sz w:val="28"/>
          <w:szCs w:val="28"/>
        </w:rPr>
        <w:t>К общественным местам относятся, например:</w:t>
      </w:r>
      <w:r w:rsidR="006C42D3" w:rsidRPr="006C42D3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6C42D3" w:rsidRPr="006C42D3" w:rsidRDefault="006C42D3" w:rsidP="006C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D6448" w:rsidRPr="000D6448">
        <w:rPr>
          <w:rFonts w:ascii="Times New Roman" w:eastAsia="Times New Roman" w:hAnsi="Times New Roman" w:cs="Times New Roman"/>
          <w:sz w:val="28"/>
          <w:szCs w:val="28"/>
        </w:rPr>
        <w:t>улицы, парки, скверы, стадионы и транспорт общего пользования;</w:t>
      </w: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42D3" w:rsidRPr="006C42D3" w:rsidRDefault="006C42D3" w:rsidP="006C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0D6448" w:rsidRPr="000D6448">
        <w:rPr>
          <w:rFonts w:ascii="Times New Roman" w:eastAsia="Times New Roman" w:hAnsi="Times New Roman" w:cs="Times New Roman"/>
          <w:sz w:val="28"/>
          <w:szCs w:val="28"/>
        </w:rPr>
        <w:t>подъезды, лестничные клетки в многоквартирных домах, лифты; </w:t>
      </w: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42D3" w:rsidRPr="006C42D3" w:rsidRDefault="006C42D3" w:rsidP="006C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42D3">
        <w:rPr>
          <w:rFonts w:ascii="Times New Roman" w:eastAsia="Times New Roman" w:hAnsi="Times New Roman" w:cs="Times New Roman"/>
          <w:sz w:val="28"/>
          <w:szCs w:val="28"/>
        </w:rPr>
        <w:t>-</w:t>
      </w:r>
      <w:r w:rsidR="000D6448" w:rsidRPr="000D6448">
        <w:rPr>
          <w:rFonts w:ascii="Times New Roman" w:eastAsia="Times New Roman" w:hAnsi="Times New Roman" w:cs="Times New Roman"/>
          <w:sz w:val="28"/>
          <w:szCs w:val="28"/>
        </w:rPr>
        <w:t>места проведения массовых мероприятий; </w:t>
      </w: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C42D3" w:rsidRPr="006C42D3" w:rsidRDefault="006C42D3" w:rsidP="006C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42D3">
        <w:rPr>
          <w:rFonts w:ascii="Times New Roman" w:eastAsia="Times New Roman" w:hAnsi="Times New Roman" w:cs="Times New Roman"/>
          <w:sz w:val="28"/>
          <w:szCs w:val="28"/>
        </w:rPr>
        <w:t>-</w:t>
      </w:r>
      <w:r w:rsidR="000D6448" w:rsidRPr="000D6448">
        <w:rPr>
          <w:rFonts w:ascii="Times New Roman" w:eastAsia="Times New Roman" w:hAnsi="Times New Roman" w:cs="Times New Roman"/>
          <w:sz w:val="28"/>
          <w:szCs w:val="28"/>
        </w:rPr>
        <w:t>пляжные зоны и иные зоны отдыха; </w:t>
      </w: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6448" w:rsidRPr="000D6448" w:rsidRDefault="006C42D3" w:rsidP="006C42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C42D3">
        <w:rPr>
          <w:rFonts w:ascii="Times New Roman" w:eastAsia="Times New Roman" w:hAnsi="Times New Roman" w:cs="Times New Roman"/>
          <w:sz w:val="28"/>
          <w:szCs w:val="28"/>
        </w:rPr>
        <w:t>-</w:t>
      </w:r>
      <w:r w:rsidR="000D6448" w:rsidRPr="000D6448">
        <w:rPr>
          <w:rFonts w:ascii="Times New Roman" w:eastAsia="Times New Roman" w:hAnsi="Times New Roman" w:cs="Times New Roman"/>
          <w:sz w:val="28"/>
          <w:szCs w:val="28"/>
        </w:rPr>
        <w:t>территории памятников, городских достопримечательностей, больниц, детских и спортивных площадок, а также образовательных организаций. </w:t>
      </w:r>
      <w:r w:rsidRPr="006C42D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0D6448" w:rsidRPr="006C42D3" w:rsidRDefault="000D6448" w:rsidP="006C42D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C42D3" w:rsidRDefault="006C42D3" w:rsidP="006C42D3">
      <w:pPr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Начнем со школы. </w:t>
      </w:r>
      <w:r w:rsidR="005D05B4" w:rsidRPr="00E50889">
        <w:rPr>
          <w:rFonts w:ascii="Times New Roman" w:hAnsi="Times New Roman" w:cs="Times New Roman"/>
          <w:b/>
          <w:color w:val="1A1A1A"/>
          <w:sz w:val="28"/>
          <w:szCs w:val="28"/>
        </w:rPr>
        <w:t>Школа — общественное место</w:t>
      </w:r>
      <w:r>
        <w:rPr>
          <w:rFonts w:ascii="Times New Roman" w:hAnsi="Times New Roman" w:cs="Times New Roman"/>
          <w:color w:val="1A1A1A"/>
          <w:sz w:val="28"/>
          <w:szCs w:val="28"/>
        </w:rPr>
        <w:t>, где существуют</w:t>
      </w:r>
      <w:r w:rsidR="005D05B4" w:rsidRPr="00E50889">
        <w:rPr>
          <w:rFonts w:ascii="Times New Roman" w:hAnsi="Times New Roman" w:cs="Times New Roman"/>
          <w:color w:val="1A1A1A"/>
          <w:sz w:val="28"/>
          <w:szCs w:val="28"/>
        </w:rPr>
        <w:t xml:space="preserve"> свои правила поведения, которым в ней учат и следят за выполнением. </w:t>
      </w:r>
      <w:r>
        <w:rPr>
          <w:rFonts w:ascii="Times New Roman" w:hAnsi="Times New Roman" w:cs="Times New Roman"/>
          <w:color w:val="1A1A1A"/>
          <w:sz w:val="28"/>
          <w:szCs w:val="28"/>
        </w:rPr>
        <w:t>Помимо того, что школьники получают в школе знания и умения, очень важно соблюдать здесь и правила безопасности. Какие правила, ребята, усвоили уже вы? (ответ детей) Итак, обобщим: вести себя достойн</w:t>
      </w:r>
      <w:proofErr w:type="gramStart"/>
      <w:r>
        <w:rPr>
          <w:rFonts w:ascii="Times New Roman" w:hAnsi="Times New Roman" w:cs="Times New Roman"/>
          <w:color w:val="1A1A1A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color w:val="1A1A1A"/>
          <w:sz w:val="28"/>
          <w:szCs w:val="28"/>
        </w:rPr>
        <w:t xml:space="preserve"> не шуметь, не бегать, не кричать, приветствовать педагогов.</w:t>
      </w:r>
      <w:r w:rsidR="00963ED0">
        <w:rPr>
          <w:rFonts w:ascii="Times New Roman" w:hAnsi="Times New Roman" w:cs="Times New Roman"/>
          <w:color w:val="1A1A1A"/>
          <w:sz w:val="28"/>
          <w:szCs w:val="28"/>
        </w:rPr>
        <w:t xml:space="preserve"> Стоить помнить и другие правила</w:t>
      </w:r>
    </w:p>
    <w:p w:rsidR="005D05B4" w:rsidRDefault="006C42D3" w:rsidP="00963ED0">
      <w:pPr>
        <w:spacing w:after="0" w:line="240" w:lineRule="auto"/>
        <w:rPr>
          <w:rFonts w:ascii="Times New Roman" w:hAnsi="Times New Roman" w:cs="Times New Roman"/>
          <w:color w:val="1A1A1A"/>
          <w:sz w:val="28"/>
          <w:szCs w:val="28"/>
        </w:rPr>
      </w:pPr>
      <w:r>
        <w:rPr>
          <w:rFonts w:ascii="Times New Roman" w:hAnsi="Times New Roman" w:cs="Times New Roman"/>
          <w:color w:val="1A1A1A"/>
          <w:sz w:val="28"/>
          <w:szCs w:val="28"/>
        </w:rPr>
        <w:t xml:space="preserve"> </w:t>
      </w:r>
      <w:r w:rsidR="00963ED0">
        <w:rPr>
          <w:rFonts w:ascii="Times New Roman" w:hAnsi="Times New Roman" w:cs="Times New Roman"/>
          <w:color w:val="1A1A1A"/>
          <w:sz w:val="28"/>
          <w:szCs w:val="28"/>
        </w:rPr>
        <w:t>, например, правила</w:t>
      </w:r>
      <w:r w:rsidR="005D05B4" w:rsidRPr="00E50889">
        <w:rPr>
          <w:rFonts w:ascii="Times New Roman" w:hAnsi="Times New Roman" w:cs="Times New Roman"/>
          <w:color w:val="1A1A1A"/>
          <w:sz w:val="28"/>
          <w:szCs w:val="28"/>
        </w:rPr>
        <w:t xml:space="preserve"> дружбы — всегда нужно помочь товарищу: если умеешь что-то делать, научи и его этому; если нужна помощь — окажи её. Грубить, обзывать, высмеивать товари</w:t>
      </w:r>
      <w:r w:rsidR="00963ED0">
        <w:rPr>
          <w:rFonts w:ascii="Times New Roman" w:hAnsi="Times New Roman" w:cs="Times New Roman"/>
          <w:color w:val="1A1A1A"/>
          <w:sz w:val="28"/>
          <w:szCs w:val="28"/>
        </w:rPr>
        <w:t>щей — это не хорошо</w:t>
      </w:r>
      <w:r w:rsidR="005D05B4" w:rsidRPr="00E50889">
        <w:rPr>
          <w:rFonts w:ascii="Times New Roman" w:hAnsi="Times New Roman" w:cs="Times New Roman"/>
          <w:color w:val="1A1A1A"/>
          <w:sz w:val="28"/>
          <w:szCs w:val="28"/>
        </w:rPr>
        <w:t>. Нельзя дра</w:t>
      </w:r>
      <w:r w:rsidR="00963ED0">
        <w:rPr>
          <w:rFonts w:ascii="Times New Roman" w:hAnsi="Times New Roman" w:cs="Times New Roman"/>
          <w:color w:val="1A1A1A"/>
          <w:sz w:val="28"/>
          <w:szCs w:val="28"/>
        </w:rPr>
        <w:t xml:space="preserve">ться и толкаться. Неплохо бы </w:t>
      </w:r>
      <w:r w:rsidR="005D05B4" w:rsidRPr="00E50889">
        <w:rPr>
          <w:rFonts w:ascii="Times New Roman" w:hAnsi="Times New Roman" w:cs="Times New Roman"/>
          <w:color w:val="1A1A1A"/>
          <w:sz w:val="28"/>
          <w:szCs w:val="28"/>
        </w:rPr>
        <w:t xml:space="preserve">эти </w:t>
      </w:r>
      <w:r w:rsidR="005D05B4" w:rsidRPr="00963ED0">
        <w:rPr>
          <w:rFonts w:ascii="Times New Roman" w:hAnsi="Times New Roman" w:cs="Times New Roman"/>
          <w:color w:val="1A1A1A"/>
          <w:sz w:val="28"/>
          <w:szCs w:val="28"/>
        </w:rPr>
        <w:t>прав</w:t>
      </w:r>
      <w:r w:rsidR="00963ED0">
        <w:rPr>
          <w:rFonts w:ascii="Times New Roman" w:hAnsi="Times New Roman" w:cs="Times New Roman"/>
          <w:color w:val="1A1A1A"/>
          <w:sz w:val="28"/>
          <w:szCs w:val="28"/>
        </w:rPr>
        <w:t>ила тоже обсуди</w:t>
      </w:r>
      <w:r w:rsidRPr="00963ED0">
        <w:rPr>
          <w:rFonts w:ascii="Times New Roman" w:hAnsi="Times New Roman" w:cs="Times New Roman"/>
          <w:color w:val="1A1A1A"/>
          <w:sz w:val="28"/>
          <w:szCs w:val="28"/>
        </w:rPr>
        <w:t>ть в семье, дома</w:t>
      </w:r>
      <w:r w:rsidR="00963ED0">
        <w:rPr>
          <w:rFonts w:ascii="Times New Roman" w:hAnsi="Times New Roman" w:cs="Times New Roman"/>
          <w:color w:val="1A1A1A"/>
          <w:sz w:val="28"/>
          <w:szCs w:val="28"/>
        </w:rPr>
        <w:t>.</w:t>
      </w:r>
    </w:p>
    <w:p w:rsidR="00963ED0" w:rsidRPr="00E50889" w:rsidRDefault="00963ED0" w:rsidP="00963ED0">
      <w:pPr>
        <w:pStyle w:val="a3"/>
        <w:shd w:val="clear" w:color="auto" w:fill="FFFFFF"/>
        <w:spacing w:before="150" w:beforeAutospacing="0" w:after="150" w:afterAutospacing="0"/>
        <w:rPr>
          <w:color w:val="000000"/>
          <w:sz w:val="28"/>
          <w:szCs w:val="28"/>
        </w:rPr>
      </w:pP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Особенно стоит уделить внимание</w:t>
      </w: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 к правилам поведения на улице. Если вы отправляетесь на прогулку, то, несмотря на ваш возраст, нужно помнить основные правила, которые могут помочь вам избежать неприятностей.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Каждый молодой человек, подросток и ребенок должен знать свой точный адрес, телефон и контакты близких людей;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Перед тем, как отправиться на прогулку, обязательно сообщите родителям или друзьям;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Избегайте слабоосвещённых и безлюдных мест;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При встрече с незнакомым человеком, старайтесь не вступать в разговор, не смотря на его попытки и провокации;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заговорили с незнакомцем, ни в коем случаи не сообщайте, где вы живете, где живут ваши близкие и где работают ваши родители;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Никогда не принимайте подарки, деньги от </w:t>
      </w:r>
      <w:proofErr w:type="gramStart"/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чужих</w:t>
      </w:r>
      <w:proofErr w:type="gramEnd"/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, не садитесь в машины с незнакомыми людьми;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группа людей останавливает вас с вопросами, не останавливайтесь, так вы сможете избежать нападения и не дадите себя окружить;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вас схватили и пытаются завести в подъезд, в машину или в неизвестное вам помещение, обязательно кричите "Пожар!". Обычно на этот крик откликаются все, кто вас услышал,  потому  что пожар несёт в себе опасность для всех.</w:t>
      </w:r>
    </w:p>
    <w:p w:rsidR="00963ED0" w:rsidRPr="00DC4D97" w:rsidRDefault="00963ED0" w:rsidP="00963ED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</w:rPr>
      </w:pPr>
      <w:r w:rsidRPr="00DC4D97">
        <w:rPr>
          <w:rFonts w:ascii="Times New Roman" w:eastAsia="Times New Roman" w:hAnsi="Times New Roman" w:cs="Times New Roman"/>
          <w:color w:val="FF0000"/>
          <w:sz w:val="28"/>
          <w:szCs w:val="28"/>
        </w:rPr>
        <w:t>ЗАДАНИЕ (найти картинку с подозрительным предметом)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E50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Подозрительный предмет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Вы всегда должны контролировать ситуацию, в которой вы находитесь. Особенно это касается крупных торговых центров, объектов транспорта, культурно-развлекательных, спортивных клубов.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В последнее время часто отмечаются случаи обнаружения гражданами подозрительных предметов, которые могут оказаться взрывными устройствами. 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Как вести себя при их обнаружении? Какие действия предпринять?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нашли забытые вещи, в первую очередь, сообщите об этом тому, кто отвечает за это помещение (охрана, водитель) и не пытайтесь узнать, что находится внутри сумки или пакета;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подобную находку вы нашли в подъезде собственного дома, необходимо опросить соседей. Возможно, это просто забытая вещь. Но если хозяин не установлен – немедленно сообщите о находке в ваше отделение полиции.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Во всех случаях: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Не прикасайтесь, не вскрывайте и не передвигайте подозрительный предмет;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Запомните время, когда вы его нашли;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Сообщите об опасности окружающим, чтобы они вызвали полицию, отошли на безопасное расстояние;</w:t>
      </w:r>
    </w:p>
    <w:p w:rsidR="00963ED0" w:rsidRPr="00E50889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Обязательно дождитесь прибытия оперативной группы (помните, что вы являетесь очень важным очевидцем).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ПОМНИТЕ!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Внешний вид предмета может скрывать его настоящее назначение. В качестве камуфляжа для взрывных устройств используются самые обычные бытовые предметы: сумки, пакеты, коробки, игрушки и т.п.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E5088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Эвакуация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Сообщение об эвакуации может поступить не только в случае обнаружения взрывного устройства, но и при пожаре, стихийном бедствии и т.п.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Получив сообщение от представителей властей или правоохранительных органов о начале эвакуации, соблюдайте спокойствие и четко выполняйте их команды.</w:t>
      </w:r>
    </w:p>
    <w:p w:rsidR="00963ED0" w:rsidRPr="00F82FA1" w:rsidRDefault="00963ED0" w:rsidP="00963ED0">
      <w:pPr>
        <w:shd w:val="clear" w:color="auto" w:fill="FFFFFF"/>
        <w:spacing w:before="150"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Если вы находитесь в квартире, выполните следующие действия: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возьмите личные документы, деньги, ценности;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отключите электричество, воду и газ;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в первую очередь помогите эвакуировать пожилых и тяжелобольных людей;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не допускайте паники, спешки и истерики;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покидайте помещение централизованно, а возвращайтесь только после официального разрешения ответственных лиц;</w:t>
      </w:r>
    </w:p>
    <w:p w:rsidR="00963ED0" w:rsidRPr="00F82FA1" w:rsidRDefault="00963ED0" w:rsidP="00963ED0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82FA1">
        <w:rPr>
          <w:rFonts w:ascii="Times New Roman" w:eastAsia="Times New Roman" w:hAnsi="Times New Roman" w:cs="Times New Roman"/>
          <w:color w:val="000000"/>
          <w:sz w:val="28"/>
          <w:szCs w:val="28"/>
        </w:rPr>
        <w:t>Помните, что от согласованности и четкости ваших действий будет зависеть жизнь и здоровье многих людей!</w:t>
      </w:r>
    </w:p>
    <w:p w:rsidR="00963ED0" w:rsidRPr="00963ED0" w:rsidRDefault="00963ED0" w:rsidP="00963E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D05B4" w:rsidRPr="00E50889" w:rsidRDefault="005D05B4" w:rsidP="006D2F55">
      <w:pPr>
        <w:pStyle w:val="a3"/>
        <w:shd w:val="clear" w:color="auto" w:fill="FFFFFF"/>
        <w:rPr>
          <w:color w:val="1A1A1A"/>
          <w:sz w:val="28"/>
          <w:szCs w:val="28"/>
        </w:rPr>
      </w:pPr>
      <w:r w:rsidRPr="00963ED0">
        <w:rPr>
          <w:color w:val="1A1A1A"/>
          <w:sz w:val="28"/>
          <w:szCs w:val="28"/>
        </w:rPr>
        <w:t>В школьном возрасте правил поведения прибавляется, и это</w:t>
      </w:r>
      <w:r w:rsidRPr="00E50889">
        <w:rPr>
          <w:color w:val="1A1A1A"/>
          <w:sz w:val="28"/>
          <w:szCs w:val="28"/>
        </w:rPr>
        <w:t xml:space="preserve"> тоже нужно отмечать и проговаривать. Если школьник едет в транспорте, то ему уже под силу уступить место пожилому человеку и снять со спины рюкзак, либо встать так, чтобы никого не задевать им.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Обучающие помощники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t>Чтобы процесс освоения ребенком культуры поведения в общественных местах проходил быстрее и эффективнее, можно использовать: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</w:rPr>
        <w:t>тематические мультфильмы.</w:t>
      </w: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t> Во время или после просмотра можно обсудить с ребенком правильные или неправильные поступки героев.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</w:rPr>
        <w:t>Повседневные ситуации.</w:t>
      </w: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t xml:space="preserve"> Например, гуляя с ребёнком по парку, можно обратить его внимание на мусор: «Смотри, как здесь грязно. Даже неприятно идти. К сожалению, некоторые невоспитанные люди не пользуются урнами </w:t>
      </w: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lastRenderedPageBreak/>
        <w:t>для мусора. Мы с тобой будем выбрасывать свои фантики и бутылочки в предназначенное для них место».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</w:rPr>
        <w:t>Готовые или собственные сказки,</w:t>
      </w: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t> например, «Сказка о том, как Мишка здороваться научился». Полезно учить стихотворения с соответствующим содержанием.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</w:rPr>
        <w:t>Карточки или рисунки с правилами поведения в общественных местах.</w:t>
      </w: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t> Их можно разместить в комнате ребенка.</w:t>
      </w:r>
    </w:p>
    <w:p w:rsidR="005D05B4" w:rsidRPr="005D05B4" w:rsidRDefault="005D05B4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1A1A1A"/>
          <w:sz w:val="28"/>
          <w:szCs w:val="28"/>
        </w:rPr>
      </w:pPr>
      <w:r w:rsidRPr="005D05B4">
        <w:rPr>
          <w:rFonts w:ascii="Times New Roman" w:eastAsia="Times New Roman" w:hAnsi="Times New Roman" w:cs="Times New Roman"/>
          <w:i/>
          <w:iCs/>
          <w:color w:val="1A1A1A"/>
          <w:sz w:val="28"/>
          <w:szCs w:val="28"/>
        </w:rPr>
        <w:t>Собственный пример.</w:t>
      </w:r>
      <w:r w:rsidRPr="005D05B4">
        <w:rPr>
          <w:rFonts w:ascii="Times New Roman" w:eastAsia="Times New Roman" w:hAnsi="Times New Roman" w:cs="Times New Roman"/>
          <w:color w:val="1A1A1A"/>
          <w:sz w:val="28"/>
          <w:szCs w:val="28"/>
        </w:rPr>
        <w:t> Для воспитания нужного поведенческого навыка у ребенка он нужен обязательно. В этот процесс надо вовлечь всю семью — бабушек, дедушек, сестер, братьев. Часто бабушки в транспорте стоят с вещами внучат, а те сидят и играют в телефон. Убедите родственников не делать этого, не портить детей.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E50889">
        <w:rPr>
          <w:rStyle w:val="a4"/>
          <w:color w:val="333333"/>
          <w:sz w:val="28"/>
          <w:szCs w:val="28"/>
        </w:rPr>
        <w:t>Как ведут себя зрители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Люди ходят в театры, кинотеатры, консерватории. Людей, которые в подобных местах наблюдают за каким-либо фильмом, представлением или мероприятием, называют </w:t>
      </w:r>
      <w:r w:rsidRPr="00E50889">
        <w:rPr>
          <w:rStyle w:val="a4"/>
          <w:color w:val="333333"/>
          <w:sz w:val="28"/>
          <w:szCs w:val="28"/>
        </w:rPr>
        <w:t>зрителями</w:t>
      </w:r>
      <w:r w:rsidRPr="00E50889">
        <w:rPr>
          <w:color w:val="333333"/>
          <w:sz w:val="28"/>
          <w:szCs w:val="28"/>
        </w:rPr>
        <w:t xml:space="preserve">. Чтобы не </w:t>
      </w:r>
      <w:proofErr w:type="gramStart"/>
      <w:r w:rsidRPr="00E50889">
        <w:rPr>
          <w:color w:val="333333"/>
          <w:sz w:val="28"/>
          <w:szCs w:val="28"/>
        </w:rPr>
        <w:t>мешать остальным смотреть</w:t>
      </w:r>
      <w:proofErr w:type="gramEnd"/>
      <w:r w:rsidRPr="00E50889">
        <w:rPr>
          <w:color w:val="333333"/>
          <w:sz w:val="28"/>
          <w:szCs w:val="28"/>
        </w:rPr>
        <w:t xml:space="preserve"> представление, нужно соблюдать определённые правила поведения.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E50889">
        <w:rPr>
          <w:rStyle w:val="a4"/>
          <w:color w:val="333333"/>
          <w:sz w:val="28"/>
          <w:szCs w:val="28"/>
        </w:rPr>
        <w:t>Правила поведения зрителей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Не забудь купить билет.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На торжественные мероприятия приходи нарядным.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Старайся не опаздывать.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Займи место, которое указано в билете.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Если ты опоздал к началу сеанса, постарайся тихо пройти к своему месту. 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Проходя по своему ряду, к людям, которые уже заняли свои места, поворачивайся лицом.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В зрительном зале сиди спокойно и не мешай другим.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Сними головной убор.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Не забудь отключить мобильный телефон на время мероприятия.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Не ешь и не пей во время сеанса. 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Поблагодари артистов аплодисментами.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Не торопись покинуть зал раньше тех, кто сидит ближе к выходу.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center"/>
        <w:rPr>
          <w:color w:val="333333"/>
          <w:sz w:val="28"/>
          <w:szCs w:val="28"/>
        </w:rPr>
      </w:pPr>
      <w:r w:rsidRPr="00E50889">
        <w:rPr>
          <w:rStyle w:val="a4"/>
          <w:color w:val="333333"/>
          <w:sz w:val="28"/>
          <w:szCs w:val="28"/>
        </w:rPr>
        <w:t>Как ведут себя пассажиры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Пассажиры общественного транспорта должны соблюдать правила поведения, чтобы выглядеть вежливыми и не навредить себе и окружающим. 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 xml:space="preserve">Ты уже знаешь, что в общественном транспорте нужно обязательно оплачивать проезд. Нельзя стоять в проходе и мешать пассажирам, высовываться из окна, </w:t>
      </w:r>
      <w:proofErr w:type="gramStart"/>
      <w:r w:rsidRPr="00E50889">
        <w:rPr>
          <w:color w:val="333333"/>
          <w:sz w:val="28"/>
          <w:szCs w:val="28"/>
        </w:rPr>
        <w:t>есть</w:t>
      </w:r>
      <w:proofErr w:type="gramEnd"/>
      <w:r w:rsidRPr="00E50889">
        <w:rPr>
          <w:color w:val="333333"/>
          <w:sz w:val="28"/>
          <w:szCs w:val="28"/>
        </w:rPr>
        <w:t xml:space="preserve"> и пить, слишком громко разговаривать. Пожилым людям, инвалидам, пассажирам с маленькими детьми стоит уступать место. Кроме того, нужно снимать рюкзак перед входом в транспорт и держать его в руках во время поездки. 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lastRenderedPageBreak/>
        <w:t>Правила поведения необходимо соблюдать не только в самом транспорте, но и на остановке.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rStyle w:val="a4"/>
          <w:color w:val="333333"/>
          <w:sz w:val="28"/>
          <w:szCs w:val="28"/>
        </w:rPr>
        <w:t>Правила поведения пассажиров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Жди общественный транспорт на остановке или в специально отведённом для этого месте.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Веди себя тихо, не шуми, не бегай.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Не мусори.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Не пытайся зайти в транспорт до его полной остановки.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Заходи в транспорт после того, как выйдут все пассажиры.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При посадке пропусти вперёд пожилых людей, инвалидов, пассажиров с маленькими детьми.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rStyle w:val="a5"/>
          <w:color w:val="333333"/>
          <w:sz w:val="28"/>
          <w:szCs w:val="28"/>
        </w:rPr>
        <w:t> Эскалатор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</w:rPr>
      </w:pPr>
      <w:r w:rsidRPr="00E50889">
        <w:rPr>
          <w:rStyle w:val="a4"/>
          <w:color w:val="333333"/>
          <w:sz w:val="28"/>
          <w:szCs w:val="28"/>
        </w:rPr>
        <w:t>Теперь ты знаешь: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rStyle w:val="a5"/>
          <w:color w:val="333333"/>
          <w:sz w:val="28"/>
          <w:szCs w:val="28"/>
        </w:rPr>
        <w:t>Общественные места</w:t>
      </w:r>
      <w:r w:rsidRPr="00E50889">
        <w:rPr>
          <w:color w:val="333333"/>
          <w:sz w:val="28"/>
          <w:szCs w:val="28"/>
        </w:rPr>
        <w:t> — это места, где одновременно находятся разные люди, в том числе незнакомые.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>Зрители не должны опаздывать. Если они всё-таки опоздали, нужно тихо занять своё место. При этом, проходя по своему ряду, нужно повернуться к людям лицом. Во время просмотра нужно вести себя тихо и не мешать остальным зрителям.</w:t>
      </w:r>
    </w:p>
    <w:p w:rsidR="005D05B4" w:rsidRPr="00E50889" w:rsidRDefault="005D05B4" w:rsidP="006D2F55">
      <w:pPr>
        <w:pStyle w:val="a3"/>
        <w:shd w:val="clear" w:color="auto" w:fill="FFFFFF"/>
        <w:spacing w:before="0" w:beforeAutospacing="0" w:after="0" w:afterAutospacing="0"/>
        <w:jc w:val="both"/>
        <w:rPr>
          <w:color w:val="333333"/>
          <w:sz w:val="28"/>
          <w:szCs w:val="28"/>
        </w:rPr>
      </w:pPr>
      <w:r w:rsidRPr="00E50889">
        <w:rPr>
          <w:color w:val="333333"/>
          <w:sz w:val="28"/>
          <w:szCs w:val="28"/>
        </w:rPr>
        <w:t xml:space="preserve">Пассажиры общественного транспорта должны вести себя тихо и вежливо, не </w:t>
      </w:r>
      <w:proofErr w:type="gramStart"/>
      <w:r w:rsidRPr="00E50889">
        <w:rPr>
          <w:color w:val="333333"/>
          <w:sz w:val="28"/>
          <w:szCs w:val="28"/>
        </w:rPr>
        <w:t>мешать остальным людям передвигаться</w:t>
      </w:r>
      <w:proofErr w:type="gramEnd"/>
      <w:r w:rsidRPr="00E50889">
        <w:rPr>
          <w:color w:val="333333"/>
          <w:sz w:val="28"/>
          <w:szCs w:val="28"/>
        </w:rPr>
        <w:t xml:space="preserve">. Нужно уступать места пожилым людям, инвалидам и пассажирам с детьми, а также пропускать их при посадке. Садиться в транспорт можно, только когда он полностью </w:t>
      </w:r>
      <w:proofErr w:type="gramStart"/>
      <w:r w:rsidRPr="00E50889">
        <w:rPr>
          <w:color w:val="333333"/>
          <w:sz w:val="28"/>
          <w:szCs w:val="28"/>
        </w:rPr>
        <w:t>остановится и все пассажиры выйдут</w:t>
      </w:r>
      <w:proofErr w:type="gramEnd"/>
      <w:r w:rsidRPr="00E50889">
        <w:rPr>
          <w:color w:val="333333"/>
          <w:sz w:val="28"/>
          <w:szCs w:val="28"/>
        </w:rPr>
        <w:t>. Ожидая в метро поезд, нельзя заходить за ограничительную линию. На эскалаторе нужно стоять справа и по направлению движения.</w:t>
      </w:r>
    </w:p>
    <w:p w:rsidR="00F82FA1" w:rsidRPr="00F82FA1" w:rsidRDefault="00F82FA1" w:rsidP="006D2F55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0200B" w:rsidRPr="00F0200B" w:rsidRDefault="00F0200B" w:rsidP="009D6962">
      <w:pPr>
        <w:pStyle w:val="1"/>
        <w:shd w:val="clear" w:color="auto" w:fill="FFFFFF"/>
        <w:spacing w:before="0" w:after="120" w:line="240" w:lineRule="auto"/>
        <w:rPr>
          <w:rFonts w:ascii="Times New Roman" w:hAnsi="Times New Roman" w:cs="Times New Roman"/>
          <w:b w:val="0"/>
          <w:bCs w:val="0"/>
          <w:color w:val="242424"/>
        </w:rPr>
      </w:pPr>
      <w:r w:rsidRPr="00F0200B">
        <w:rPr>
          <w:rFonts w:ascii="Times New Roman" w:hAnsi="Times New Roman" w:cs="Times New Roman"/>
          <w:b w:val="0"/>
          <w:bCs w:val="0"/>
          <w:color w:val="242424"/>
        </w:rPr>
        <w:t xml:space="preserve">Издательство </w:t>
      </w:r>
      <w:r w:rsidR="009D6962">
        <w:rPr>
          <w:rFonts w:ascii="Times New Roman" w:hAnsi="Times New Roman" w:cs="Times New Roman"/>
          <w:b w:val="0"/>
          <w:bCs w:val="0"/>
          <w:color w:val="242424"/>
        </w:rPr>
        <w:t xml:space="preserve">« </w:t>
      </w:r>
      <w:r w:rsidRPr="00F0200B">
        <w:rPr>
          <w:rFonts w:ascii="Times New Roman" w:hAnsi="Times New Roman" w:cs="Times New Roman"/>
          <w:b w:val="0"/>
          <w:bCs w:val="0"/>
          <w:color w:val="242424"/>
        </w:rPr>
        <w:t>Учитель</w:t>
      </w:r>
      <w:r w:rsidR="009D6962">
        <w:rPr>
          <w:rFonts w:ascii="Times New Roman" w:hAnsi="Times New Roman" w:cs="Times New Roman"/>
          <w:b w:val="0"/>
          <w:bCs w:val="0"/>
          <w:color w:val="242424"/>
        </w:rPr>
        <w:t>» -</w:t>
      </w:r>
      <w:r w:rsidRPr="00F0200B">
        <w:rPr>
          <w:rFonts w:ascii="Times New Roman" w:hAnsi="Times New Roman" w:cs="Times New Roman"/>
          <w:b w:val="0"/>
          <w:bCs w:val="0"/>
          <w:color w:val="242424"/>
        </w:rPr>
        <w:t xml:space="preserve">  </w:t>
      </w:r>
      <w:r w:rsidR="009D6962">
        <w:rPr>
          <w:rFonts w:ascii="Times New Roman" w:hAnsi="Times New Roman" w:cs="Times New Roman"/>
          <w:b w:val="0"/>
          <w:bCs w:val="0"/>
          <w:color w:val="242424"/>
        </w:rPr>
        <w:t>«</w:t>
      </w:r>
      <w:r w:rsidRPr="00F0200B">
        <w:rPr>
          <w:rFonts w:ascii="Times New Roman" w:hAnsi="Times New Roman" w:cs="Times New Roman"/>
          <w:b w:val="0"/>
          <w:bCs w:val="0"/>
          <w:color w:val="242424"/>
        </w:rPr>
        <w:t>ФГОС. Безопас</w:t>
      </w:r>
      <w:r w:rsidR="009D6962">
        <w:rPr>
          <w:rFonts w:ascii="Times New Roman" w:hAnsi="Times New Roman" w:cs="Times New Roman"/>
          <w:b w:val="0"/>
          <w:bCs w:val="0"/>
          <w:color w:val="242424"/>
        </w:rPr>
        <w:t>ность в общественных местах 8кл»</w:t>
      </w:r>
    </w:p>
    <w:p w:rsidR="00F0200B" w:rsidRPr="00F0200B" w:rsidRDefault="00F0200B" w:rsidP="009D6962">
      <w:pPr>
        <w:spacing w:line="240" w:lineRule="auto"/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</w:pPr>
      <w:r w:rsidRPr="00F0200B"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  <w:t xml:space="preserve">А. </w:t>
      </w:r>
      <w:proofErr w:type="spellStart"/>
      <w:r w:rsidRPr="00F0200B"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  <w:t>Баландович</w:t>
      </w:r>
      <w:proofErr w:type="spellEnd"/>
      <w:r w:rsidRPr="00F0200B"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  <w:t xml:space="preserve"> </w:t>
      </w:r>
      <w:r w:rsidR="009D6962"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  <w:t xml:space="preserve"> - «</w:t>
      </w:r>
      <w:r w:rsidRPr="00F0200B"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  <w:t>Дети в безопасности. Дома, на улице и в интернете</w:t>
      </w:r>
      <w:r w:rsidR="009D6962">
        <w:rPr>
          <w:rFonts w:ascii="Times New Roman" w:hAnsi="Times New Roman" w:cs="Times New Roman"/>
          <w:color w:val="001A34"/>
          <w:sz w:val="28"/>
          <w:szCs w:val="28"/>
          <w:shd w:val="clear" w:color="auto" w:fill="FFFFFF"/>
        </w:rPr>
        <w:t>»</w:t>
      </w:r>
    </w:p>
    <w:p w:rsidR="00F0200B" w:rsidRPr="00F0200B" w:rsidRDefault="009D6962" w:rsidP="009D6962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70707"/>
          <w:spacing w:val="6"/>
        </w:rPr>
      </w:pPr>
      <w:proofErr w:type="spellStart"/>
      <w:r w:rsidRPr="00F0200B">
        <w:rPr>
          <w:rFonts w:ascii="Times New Roman" w:hAnsi="Times New Roman" w:cs="Times New Roman"/>
          <w:b w:val="0"/>
          <w:color w:val="070707"/>
          <w:spacing w:val="6"/>
        </w:rPr>
        <w:t>Ульева</w:t>
      </w:r>
      <w:proofErr w:type="spellEnd"/>
      <w:r w:rsidRPr="00F0200B">
        <w:rPr>
          <w:rFonts w:ascii="Times New Roman" w:hAnsi="Times New Roman" w:cs="Times New Roman"/>
          <w:b w:val="0"/>
          <w:color w:val="070707"/>
          <w:spacing w:val="6"/>
        </w:rPr>
        <w:t xml:space="preserve"> </w:t>
      </w:r>
      <w:r>
        <w:rPr>
          <w:rFonts w:ascii="Times New Roman" w:hAnsi="Times New Roman" w:cs="Times New Roman"/>
          <w:b w:val="0"/>
          <w:color w:val="070707"/>
          <w:spacing w:val="6"/>
        </w:rPr>
        <w:t>Е.- «</w:t>
      </w:r>
      <w:r w:rsidR="00F0200B" w:rsidRPr="00F0200B">
        <w:rPr>
          <w:rFonts w:ascii="Times New Roman" w:hAnsi="Times New Roman" w:cs="Times New Roman"/>
          <w:b w:val="0"/>
          <w:color w:val="070707"/>
          <w:spacing w:val="6"/>
        </w:rPr>
        <w:t>Сказки и игры в дорогу. Правила повед</w:t>
      </w:r>
      <w:r>
        <w:rPr>
          <w:rFonts w:ascii="Times New Roman" w:hAnsi="Times New Roman" w:cs="Times New Roman"/>
          <w:b w:val="0"/>
          <w:color w:val="070707"/>
          <w:spacing w:val="6"/>
        </w:rPr>
        <w:t>ения и безопасности в автобусе»</w:t>
      </w:r>
      <w:r w:rsidR="00F0200B" w:rsidRPr="00F0200B">
        <w:rPr>
          <w:rFonts w:ascii="Times New Roman" w:hAnsi="Times New Roman" w:cs="Times New Roman"/>
          <w:b w:val="0"/>
          <w:color w:val="070707"/>
          <w:spacing w:val="6"/>
        </w:rPr>
        <w:t xml:space="preserve"> </w:t>
      </w:r>
    </w:p>
    <w:p w:rsidR="00F0200B" w:rsidRPr="00F0200B" w:rsidRDefault="00F0200B" w:rsidP="009D6962">
      <w:pPr>
        <w:pStyle w:val="1"/>
        <w:shd w:val="clear" w:color="auto" w:fill="FFFFFF"/>
        <w:spacing w:before="0" w:line="240" w:lineRule="auto"/>
        <w:rPr>
          <w:rFonts w:ascii="Times New Roman" w:hAnsi="Times New Roman" w:cs="Times New Roman"/>
          <w:b w:val="0"/>
          <w:color w:val="070707"/>
          <w:spacing w:val="6"/>
        </w:rPr>
      </w:pPr>
      <w:r>
        <w:rPr>
          <w:rFonts w:ascii="Times New Roman" w:hAnsi="Times New Roman" w:cs="Times New Roman"/>
          <w:b w:val="0"/>
          <w:color w:val="070707"/>
          <w:spacing w:val="6"/>
        </w:rPr>
        <w:t>Ситник Б.</w:t>
      </w:r>
      <w:r w:rsidR="009D6962">
        <w:rPr>
          <w:rFonts w:ascii="Times New Roman" w:hAnsi="Times New Roman" w:cs="Times New Roman"/>
          <w:b w:val="0"/>
          <w:color w:val="070707"/>
          <w:spacing w:val="6"/>
        </w:rPr>
        <w:t xml:space="preserve">- </w:t>
      </w:r>
      <w:r>
        <w:rPr>
          <w:rFonts w:ascii="Times New Roman" w:hAnsi="Times New Roman" w:cs="Times New Roman"/>
          <w:b w:val="0"/>
          <w:color w:val="070707"/>
          <w:spacing w:val="6"/>
        </w:rPr>
        <w:t xml:space="preserve"> « </w:t>
      </w:r>
      <w:r w:rsidRPr="00F0200B">
        <w:rPr>
          <w:rFonts w:ascii="Times New Roman" w:hAnsi="Times New Roman" w:cs="Times New Roman"/>
          <w:b w:val="0"/>
          <w:color w:val="070707"/>
          <w:spacing w:val="6"/>
        </w:rPr>
        <w:t xml:space="preserve">Безопасность ребенка в доме, на </w:t>
      </w:r>
      <w:r>
        <w:rPr>
          <w:rFonts w:ascii="Times New Roman" w:hAnsi="Times New Roman" w:cs="Times New Roman"/>
          <w:b w:val="0"/>
          <w:color w:val="070707"/>
          <w:spacing w:val="6"/>
        </w:rPr>
        <w:t>улице и в общественных местах</w:t>
      </w:r>
      <w:r w:rsidR="009D6962">
        <w:rPr>
          <w:rFonts w:ascii="Times New Roman" w:hAnsi="Times New Roman" w:cs="Times New Roman"/>
          <w:b w:val="0"/>
          <w:color w:val="070707"/>
          <w:spacing w:val="6"/>
        </w:rPr>
        <w:t>»</w:t>
      </w:r>
      <w:r>
        <w:rPr>
          <w:rFonts w:ascii="Times New Roman" w:hAnsi="Times New Roman" w:cs="Times New Roman"/>
          <w:b w:val="0"/>
          <w:color w:val="070707"/>
          <w:spacing w:val="6"/>
        </w:rPr>
        <w:t xml:space="preserve">  </w:t>
      </w:r>
    </w:p>
    <w:p w:rsidR="00F0200B" w:rsidRPr="00F0200B" w:rsidRDefault="009D6962" w:rsidP="009D6962">
      <w:pPr>
        <w:pStyle w:val="1"/>
        <w:shd w:val="clear" w:color="auto" w:fill="F7F7F7"/>
        <w:spacing w:before="0" w:line="240" w:lineRule="auto"/>
        <w:rPr>
          <w:rFonts w:ascii="Times New Roman" w:hAnsi="Times New Roman" w:cs="Times New Roman"/>
          <w:b w:val="0"/>
          <w:color w:val="1A1A1A"/>
        </w:rPr>
      </w:pPr>
      <w:proofErr w:type="spellStart"/>
      <w:r w:rsidRPr="00F0200B">
        <w:rPr>
          <w:rFonts w:ascii="Times New Roman" w:hAnsi="Times New Roman" w:cs="Times New Roman"/>
          <w:b w:val="0"/>
          <w:color w:val="1A1A1A"/>
        </w:rPr>
        <w:t>Василюк</w:t>
      </w:r>
      <w:proofErr w:type="spellEnd"/>
      <w:r>
        <w:rPr>
          <w:rFonts w:ascii="Times New Roman" w:hAnsi="Times New Roman" w:cs="Times New Roman"/>
          <w:b w:val="0"/>
          <w:color w:val="1A1A1A"/>
        </w:rPr>
        <w:t xml:space="preserve"> Ю.-  «</w:t>
      </w:r>
      <w:r w:rsidRPr="00F0200B">
        <w:rPr>
          <w:rFonts w:ascii="Times New Roman" w:hAnsi="Times New Roman" w:cs="Times New Roman"/>
          <w:b w:val="0"/>
          <w:color w:val="1A1A1A"/>
        </w:rPr>
        <w:t xml:space="preserve"> </w:t>
      </w:r>
      <w:r w:rsidR="00F0200B" w:rsidRPr="00F0200B">
        <w:rPr>
          <w:rFonts w:ascii="Times New Roman" w:hAnsi="Times New Roman" w:cs="Times New Roman"/>
          <w:b w:val="0"/>
          <w:color w:val="1A1A1A"/>
        </w:rPr>
        <w:t>Правила безопасного поведения на улице</w:t>
      </w:r>
      <w:r>
        <w:rPr>
          <w:rFonts w:ascii="Times New Roman" w:hAnsi="Times New Roman" w:cs="Times New Roman"/>
          <w:b w:val="0"/>
          <w:color w:val="1A1A1A"/>
        </w:rPr>
        <w:t>»</w:t>
      </w:r>
    </w:p>
    <w:p w:rsidR="00F0200B" w:rsidRPr="00F0200B" w:rsidRDefault="00F0200B" w:rsidP="00F0200B">
      <w:pPr>
        <w:rPr>
          <w:rFonts w:ascii="Times New Roman" w:hAnsi="Times New Roman" w:cs="Times New Roman"/>
          <w:sz w:val="28"/>
          <w:szCs w:val="28"/>
        </w:rPr>
      </w:pPr>
    </w:p>
    <w:p w:rsidR="00F82FA1" w:rsidRPr="00F82FA1" w:rsidRDefault="00F82FA1" w:rsidP="006D2F5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52698" w:rsidRPr="00E50889" w:rsidRDefault="00C52698" w:rsidP="006D2F5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C52698" w:rsidRPr="00E508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8647F"/>
    <w:multiLevelType w:val="multilevel"/>
    <w:tmpl w:val="9AD46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C5666E4"/>
    <w:multiLevelType w:val="multilevel"/>
    <w:tmpl w:val="1DDE2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E24246E"/>
    <w:multiLevelType w:val="multilevel"/>
    <w:tmpl w:val="B470DF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8E7404"/>
    <w:multiLevelType w:val="multilevel"/>
    <w:tmpl w:val="19B6D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28D0120"/>
    <w:multiLevelType w:val="multilevel"/>
    <w:tmpl w:val="BF48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6896511"/>
    <w:multiLevelType w:val="multilevel"/>
    <w:tmpl w:val="09509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39CD3C57"/>
    <w:multiLevelType w:val="multilevel"/>
    <w:tmpl w:val="3C144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0109DB"/>
    <w:multiLevelType w:val="multilevel"/>
    <w:tmpl w:val="AF88A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1D6F95"/>
    <w:multiLevelType w:val="multilevel"/>
    <w:tmpl w:val="04D48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8517DBD"/>
    <w:multiLevelType w:val="multilevel"/>
    <w:tmpl w:val="FC784C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1"/>
  </w:num>
  <w:num w:numId="5">
    <w:abstractNumId w:val="9"/>
  </w:num>
  <w:num w:numId="6">
    <w:abstractNumId w:val="6"/>
  </w:num>
  <w:num w:numId="7">
    <w:abstractNumId w:val="7"/>
  </w:num>
  <w:num w:numId="8">
    <w:abstractNumId w:val="2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FA1"/>
    <w:rsid w:val="000D6448"/>
    <w:rsid w:val="005D05B4"/>
    <w:rsid w:val="006C42D3"/>
    <w:rsid w:val="006D2F55"/>
    <w:rsid w:val="00963ED0"/>
    <w:rsid w:val="009D6962"/>
    <w:rsid w:val="00C52698"/>
    <w:rsid w:val="00DC4D97"/>
    <w:rsid w:val="00E50889"/>
    <w:rsid w:val="00EE32E7"/>
    <w:rsid w:val="00F0200B"/>
    <w:rsid w:val="00F82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0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5D05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2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82FA1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5D05B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5">
    <w:name w:val="Emphasis"/>
    <w:basedOn w:val="a0"/>
    <w:uiPriority w:val="20"/>
    <w:qFormat/>
    <w:rsid w:val="005D05B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D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05B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02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uturismarkdown-paragraph">
    <w:name w:val="futurismarkdown-paragraph"/>
    <w:basedOn w:val="a"/>
    <w:rsid w:val="000D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0D644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0200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link w:val="40"/>
    <w:uiPriority w:val="9"/>
    <w:qFormat/>
    <w:rsid w:val="005D05B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82F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F82FA1"/>
    <w:rPr>
      <w:b/>
      <w:bCs/>
    </w:rPr>
  </w:style>
  <w:style w:type="character" w:customStyle="1" w:styleId="40">
    <w:name w:val="Заголовок 4 Знак"/>
    <w:basedOn w:val="a0"/>
    <w:link w:val="4"/>
    <w:uiPriority w:val="9"/>
    <w:rsid w:val="005D05B4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a5">
    <w:name w:val="Emphasis"/>
    <w:basedOn w:val="a0"/>
    <w:uiPriority w:val="20"/>
    <w:qFormat/>
    <w:rsid w:val="005D05B4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5D0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D05B4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F0200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uturismarkdown-paragraph">
    <w:name w:val="futurismarkdown-paragraph"/>
    <w:basedOn w:val="a"/>
    <w:rsid w:val="000D64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semiHidden/>
    <w:unhideWhenUsed/>
    <w:rsid w:val="000D64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600105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84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6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287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83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9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91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628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43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1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4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9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44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674810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3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22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6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260098"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2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2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93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66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82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1806</Words>
  <Characters>10295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dcterms:created xsi:type="dcterms:W3CDTF">2025-12-02T15:20:00Z</dcterms:created>
  <dcterms:modified xsi:type="dcterms:W3CDTF">2025-12-02T15:20:00Z</dcterms:modified>
</cp:coreProperties>
</file>