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A65" w:rsidRDefault="00E36A65" w:rsidP="00E36A65">
      <w:pPr>
        <w:jc w:val="center"/>
        <w:rPr>
          <w:rFonts w:ascii="Times New Roman" w:hAnsi="Times New Roman" w:cs="Times New Roman"/>
          <w:b/>
          <w:sz w:val="28"/>
        </w:rPr>
      </w:pPr>
      <w:r w:rsidRPr="00E36A65">
        <w:rPr>
          <w:rFonts w:ascii="Times New Roman" w:hAnsi="Times New Roman" w:cs="Times New Roman"/>
          <w:b/>
          <w:sz w:val="28"/>
        </w:rPr>
        <w:t xml:space="preserve">Правовое воспитание современных школьников: </w:t>
      </w:r>
    </w:p>
    <w:p w:rsidR="00E36A65" w:rsidRPr="00E36A65" w:rsidRDefault="00E36A65" w:rsidP="00E36A65">
      <w:pPr>
        <w:jc w:val="center"/>
        <w:rPr>
          <w:rFonts w:ascii="Times New Roman" w:hAnsi="Times New Roman" w:cs="Times New Roman"/>
          <w:b/>
          <w:sz w:val="28"/>
        </w:rPr>
      </w:pPr>
      <w:r w:rsidRPr="00E36A65">
        <w:rPr>
          <w:rFonts w:ascii="Times New Roman" w:hAnsi="Times New Roman" w:cs="Times New Roman"/>
          <w:b/>
          <w:sz w:val="28"/>
        </w:rPr>
        <w:t>вызовы и стратегии</w:t>
      </w:r>
    </w:p>
    <w:p w:rsidR="00E36A65" w:rsidRPr="00E36A65" w:rsidRDefault="00E36A65" w:rsidP="00E36A65">
      <w:pPr>
        <w:ind w:firstLine="709"/>
        <w:jc w:val="both"/>
        <w:rPr>
          <w:rFonts w:ascii="Times New Roman" w:hAnsi="Times New Roman" w:cs="Times New Roman"/>
          <w:sz w:val="28"/>
        </w:rPr>
      </w:pPr>
      <w:bookmarkStart w:id="0" w:name="_GoBack"/>
      <w:r w:rsidRPr="00E36A65">
        <w:rPr>
          <w:rFonts w:ascii="Times New Roman" w:hAnsi="Times New Roman" w:cs="Times New Roman"/>
          <w:sz w:val="28"/>
        </w:rPr>
        <w:t>Давайте начистоту: слова «правовое воспитание» у большинства вызывают скучную картинку. Толстый учебник, параграфы про статьи и кодексы, и далёкий от жизни взрослый, который читает нотации. А между тем, сегодня это, наверное, один из самых важных и практичных навыков для подростка. Не для</w:t>
      </w:r>
      <w:r w:rsidRPr="00E36A65">
        <w:rPr>
          <w:rFonts w:ascii="Times New Roman" w:hAnsi="Times New Roman" w:cs="Times New Roman"/>
          <w:sz w:val="28"/>
        </w:rPr>
        <w:t xml:space="preserve"> галочки в отчете, а для жизни.</w:t>
      </w:r>
    </w:p>
    <w:p w:rsid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Проблема в том, что мир вокруг них стремительно усложнился. Наш подросток за час успевает: поссориться с другом в мессенджере (</w:t>
      </w:r>
      <w:proofErr w:type="spellStart"/>
      <w:r w:rsidRPr="00E36A65">
        <w:rPr>
          <w:rFonts w:ascii="Times New Roman" w:hAnsi="Times New Roman" w:cs="Times New Roman"/>
          <w:sz w:val="28"/>
        </w:rPr>
        <w:t>кибербуллинг</w:t>
      </w:r>
      <w:proofErr w:type="spellEnd"/>
      <w:r w:rsidRPr="00E36A65">
        <w:rPr>
          <w:rFonts w:ascii="Times New Roman" w:hAnsi="Times New Roman" w:cs="Times New Roman"/>
          <w:sz w:val="28"/>
        </w:rPr>
        <w:t xml:space="preserve"> — есть такое слово), скачать музыку для </w:t>
      </w:r>
      <w:proofErr w:type="spellStart"/>
      <w:r w:rsidRPr="00E36A65">
        <w:rPr>
          <w:rFonts w:ascii="Times New Roman" w:hAnsi="Times New Roman" w:cs="Times New Roman"/>
          <w:sz w:val="28"/>
        </w:rPr>
        <w:t>сторис</w:t>
      </w:r>
      <w:proofErr w:type="spellEnd"/>
      <w:r w:rsidRPr="00E36A65">
        <w:rPr>
          <w:rFonts w:ascii="Times New Roman" w:hAnsi="Times New Roman" w:cs="Times New Roman"/>
          <w:sz w:val="28"/>
        </w:rPr>
        <w:t xml:space="preserve"> (авторские права), сделать резкий пост про учителя (диффамация и оскорбление), а потом пойти покупать энергетик (закон о запрете продажи несовершеннолетним). И во всех этих ситуациях он сталкивается с законом — часто даже не подозревая об этом. </w:t>
      </w:r>
      <w:proofErr w:type="gramStart"/>
      <w:r w:rsidRPr="00E36A65">
        <w:rPr>
          <w:rFonts w:ascii="Times New Roman" w:hAnsi="Times New Roman" w:cs="Times New Roman"/>
          <w:sz w:val="28"/>
        </w:rPr>
        <w:t>Виртуальная жизнь давно переплелась с реаль</w:t>
      </w:r>
      <w:r w:rsidRPr="00E36A65">
        <w:rPr>
          <w:rFonts w:ascii="Times New Roman" w:hAnsi="Times New Roman" w:cs="Times New Roman"/>
          <w:sz w:val="28"/>
        </w:rPr>
        <w:t>ной, а с ней и ответственность.</w:t>
      </w:r>
      <w:proofErr w:type="gramEnd"/>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Прежде чем говорить с детьми, давайте сами посмотрим на карту. Воспитание «человека правового» — это не просто добрая воля школы, а государственная задача. И она за</w:t>
      </w:r>
      <w:r>
        <w:rPr>
          <w:rFonts w:ascii="Times New Roman" w:hAnsi="Times New Roman" w:cs="Times New Roman"/>
          <w:sz w:val="28"/>
        </w:rPr>
        <w:t>креплена в ключевых документах:</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Конституция РФ — главный ориентир. Именно здесь лежат основы всего: права и свободы человека (Глава 2), которые непосредственно действуют (ст. 18). Это значит, что право на жизнь, образование, свободу мысли — не абстракция, а прямое правило. Обсуждение Конституции должно стать отправной точкой: «Вот что государство вам гарантирует. А вот какие обязанности, например, получить основное общее образование (с</w:t>
      </w:r>
      <w:r>
        <w:rPr>
          <w:rFonts w:ascii="Times New Roman" w:hAnsi="Times New Roman" w:cs="Times New Roman"/>
          <w:sz w:val="28"/>
        </w:rPr>
        <w:t>т. 43, ч.4), на вас возлагает».</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Федеральный закон «Об образовании в РФ» (№ 273-ФЗ) — наш рабочий инструмент. Он прямо говорит, что образование должно обеспечивать формирование правовой культуры (ст. 3). Более того, именно он закрепляет право школьников на уважение своего человеческого достоинства, защиту от всех форм насилия (ст. 34). Это мощный аргумент в разговорах о </w:t>
      </w:r>
      <w:proofErr w:type="spellStart"/>
      <w:r w:rsidRPr="00E36A65">
        <w:rPr>
          <w:rFonts w:ascii="Times New Roman" w:hAnsi="Times New Roman" w:cs="Times New Roman"/>
          <w:sz w:val="28"/>
        </w:rPr>
        <w:t>буллинге</w:t>
      </w:r>
      <w:proofErr w:type="spellEnd"/>
      <w:r w:rsidRPr="00E36A65">
        <w:rPr>
          <w:rFonts w:ascii="Times New Roman" w:hAnsi="Times New Roman" w:cs="Times New Roman"/>
          <w:sz w:val="28"/>
        </w:rPr>
        <w:t>: «Это не просто «плохо», это нарушение федерального закон</w:t>
      </w:r>
      <w:r>
        <w:rPr>
          <w:rFonts w:ascii="Times New Roman" w:hAnsi="Times New Roman" w:cs="Times New Roman"/>
          <w:sz w:val="28"/>
        </w:rPr>
        <w:t>а о ваших правах».</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Стратегия национальной безопасности и государственная политика в сфере воспитания. Эти документы прямо называют формирование правовой культуры и гражданской ответственности приоритетом для национальной безопасности. Так что, говоря простым языком, воспитывая юридически грамотного школьника, мы с в</w:t>
      </w:r>
      <w:r>
        <w:rPr>
          <w:rFonts w:ascii="Times New Roman" w:hAnsi="Times New Roman" w:cs="Times New Roman"/>
          <w:sz w:val="28"/>
        </w:rPr>
        <w:t>ами укрепляем страну. Серьёзно.</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Национальные проекты («</w:t>
      </w:r>
      <w:r>
        <w:rPr>
          <w:rFonts w:ascii="Times New Roman" w:hAnsi="Times New Roman" w:cs="Times New Roman"/>
          <w:sz w:val="28"/>
        </w:rPr>
        <w:t>Молодежь и дети</w:t>
      </w:r>
      <w:r w:rsidRPr="00E36A65">
        <w:rPr>
          <w:rFonts w:ascii="Times New Roman" w:hAnsi="Times New Roman" w:cs="Times New Roman"/>
          <w:sz w:val="28"/>
        </w:rPr>
        <w:t xml:space="preserve">»). Многие их компоненты (например, развитие «социальной активности») имеют прямое отношение к </w:t>
      </w:r>
      <w:r w:rsidRPr="00E36A65">
        <w:rPr>
          <w:rFonts w:ascii="Times New Roman" w:hAnsi="Times New Roman" w:cs="Times New Roman"/>
          <w:sz w:val="28"/>
        </w:rPr>
        <w:lastRenderedPageBreak/>
        <w:t xml:space="preserve">правовому воспитанию через </w:t>
      </w:r>
      <w:proofErr w:type="spellStart"/>
      <w:r w:rsidRPr="00E36A65">
        <w:rPr>
          <w:rFonts w:ascii="Times New Roman" w:hAnsi="Times New Roman" w:cs="Times New Roman"/>
          <w:sz w:val="28"/>
        </w:rPr>
        <w:t>волонтёрство</w:t>
      </w:r>
      <w:proofErr w:type="spellEnd"/>
      <w:r w:rsidRPr="00E36A65">
        <w:rPr>
          <w:rFonts w:ascii="Times New Roman" w:hAnsi="Times New Roman" w:cs="Times New Roman"/>
          <w:sz w:val="28"/>
        </w:rPr>
        <w:t>, школьное самоуправление, проекты в сфере права.</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Так что же должно быть в основе? Три простые вещи:</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1.  Не запугать, а объяснить. Цель — не создать образ «злого полицейского», который накажет. А показать закон как набор правил игры в большом обществе. </w:t>
      </w:r>
      <w:proofErr w:type="gramStart"/>
      <w:r w:rsidRPr="00E36A65">
        <w:rPr>
          <w:rFonts w:ascii="Times New Roman" w:hAnsi="Times New Roman" w:cs="Times New Roman"/>
          <w:sz w:val="28"/>
        </w:rPr>
        <w:t>Правил, которые, с одной стороны, защищают тебя самого (права ребенка, потребителя, личная неприкосновенность), а с другой — обозначают границы, переступать которые нельзя, потому что это вредит другим.</w:t>
      </w:r>
      <w:proofErr w:type="gramEnd"/>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2.  Сменить язык. Никаких заумных формулировок. </w:t>
      </w:r>
      <w:proofErr w:type="gramStart"/>
      <w:r w:rsidRPr="00E36A65">
        <w:rPr>
          <w:rFonts w:ascii="Times New Roman" w:hAnsi="Times New Roman" w:cs="Times New Roman"/>
          <w:sz w:val="28"/>
        </w:rPr>
        <w:t>Вместо</w:t>
      </w:r>
      <w:proofErr w:type="gramEnd"/>
      <w:r w:rsidRPr="00E36A65">
        <w:rPr>
          <w:rFonts w:ascii="Times New Roman" w:hAnsi="Times New Roman" w:cs="Times New Roman"/>
          <w:sz w:val="28"/>
        </w:rPr>
        <w:t xml:space="preserve"> «</w:t>
      </w:r>
      <w:proofErr w:type="gramStart"/>
      <w:r w:rsidRPr="00E36A65">
        <w:rPr>
          <w:rFonts w:ascii="Times New Roman" w:hAnsi="Times New Roman" w:cs="Times New Roman"/>
          <w:sz w:val="28"/>
        </w:rPr>
        <w:t>административная</w:t>
      </w:r>
      <w:proofErr w:type="gramEnd"/>
      <w:r w:rsidRPr="00E36A65">
        <w:rPr>
          <w:rFonts w:ascii="Times New Roman" w:hAnsi="Times New Roman" w:cs="Times New Roman"/>
          <w:sz w:val="28"/>
        </w:rPr>
        <w:t xml:space="preserve"> ответственность несовершеннолетних» — разбор реальных кейсов: «Что будет, если ты разрисуешь стену в подъезде?», «Можно ли не платить за проезд, если не поймали?», «Что грозит за пару сигарет, переданных </w:t>
      </w:r>
      <w:proofErr w:type="spellStart"/>
      <w:r w:rsidRPr="00E36A65">
        <w:rPr>
          <w:rFonts w:ascii="Times New Roman" w:hAnsi="Times New Roman" w:cs="Times New Roman"/>
          <w:sz w:val="28"/>
        </w:rPr>
        <w:t>младшекласснику</w:t>
      </w:r>
      <w:proofErr w:type="spellEnd"/>
      <w:r w:rsidRPr="00E36A65">
        <w:rPr>
          <w:rFonts w:ascii="Times New Roman" w:hAnsi="Times New Roman" w:cs="Times New Roman"/>
          <w:sz w:val="28"/>
        </w:rPr>
        <w:t>?».</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3.  Дать инструменты, а не цитатник. Важнее не зазубрить номер статьи, а знать, куда и как обратиться, если твои права нарушили. Как грамотно написать заявление? Куда звонить в критической ситуации? Как отличить мошенника от настоящего сотру</w:t>
      </w:r>
      <w:r w:rsidRPr="00E36A65">
        <w:rPr>
          <w:rFonts w:ascii="Times New Roman" w:hAnsi="Times New Roman" w:cs="Times New Roman"/>
          <w:sz w:val="28"/>
        </w:rPr>
        <w:t>дника?</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Как это сделать, чтобы было интересно?</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Забудьте про лекции. Современные дети на них</w:t>
      </w:r>
      <w:r w:rsidRPr="00E36A65">
        <w:rPr>
          <w:rFonts w:ascii="Times New Roman" w:hAnsi="Times New Roman" w:cs="Times New Roman"/>
          <w:sz w:val="28"/>
        </w:rPr>
        <w:t xml:space="preserve"> просто «зависают» в телефонах.</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Играем. Деловая игра «Суд по делу о списанной </w:t>
      </w:r>
      <w:r>
        <w:rPr>
          <w:rFonts w:ascii="Times New Roman" w:hAnsi="Times New Roman" w:cs="Times New Roman"/>
          <w:sz w:val="28"/>
        </w:rPr>
        <w:t>домашней работе</w:t>
      </w:r>
      <w:r w:rsidRPr="00E36A65">
        <w:rPr>
          <w:rFonts w:ascii="Times New Roman" w:hAnsi="Times New Roman" w:cs="Times New Roman"/>
          <w:sz w:val="28"/>
        </w:rPr>
        <w:t>» раскроет основы процесса лучше любого учебника. Ролевая игра «Конфли</w:t>
      </w:r>
      <w:proofErr w:type="gramStart"/>
      <w:r w:rsidRPr="00E36A65">
        <w:rPr>
          <w:rFonts w:ascii="Times New Roman" w:hAnsi="Times New Roman" w:cs="Times New Roman"/>
          <w:sz w:val="28"/>
        </w:rPr>
        <w:t>кт в кл</w:t>
      </w:r>
      <w:proofErr w:type="gramEnd"/>
      <w:r w:rsidRPr="00E36A65">
        <w:rPr>
          <w:rFonts w:ascii="Times New Roman" w:hAnsi="Times New Roman" w:cs="Times New Roman"/>
          <w:sz w:val="28"/>
        </w:rPr>
        <w:t>ассе: ищем решение» научит медиации.</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Приглашаем «своих». Молодой юрист, который ведет блог в </w:t>
      </w:r>
      <w:proofErr w:type="spellStart"/>
      <w:r w:rsidRPr="00E36A65">
        <w:rPr>
          <w:rFonts w:ascii="Times New Roman" w:hAnsi="Times New Roman" w:cs="Times New Roman"/>
          <w:sz w:val="28"/>
        </w:rPr>
        <w:t>TikTok</w:t>
      </w:r>
      <w:proofErr w:type="spellEnd"/>
      <w:r w:rsidRPr="00E36A65">
        <w:rPr>
          <w:rFonts w:ascii="Times New Roman" w:hAnsi="Times New Roman" w:cs="Times New Roman"/>
          <w:sz w:val="28"/>
        </w:rPr>
        <w:t>, или участковый, который говорит на человеческом языке, вызовут в сто раз больше доверия, чем любой учитель.</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Идем в цифру. Анализируем скандальные посты </w:t>
      </w:r>
      <w:proofErr w:type="gramStart"/>
      <w:r w:rsidRPr="00E36A65">
        <w:rPr>
          <w:rFonts w:ascii="Times New Roman" w:hAnsi="Times New Roman" w:cs="Times New Roman"/>
          <w:sz w:val="28"/>
        </w:rPr>
        <w:t>известных</w:t>
      </w:r>
      <w:proofErr w:type="gramEnd"/>
      <w:r w:rsidRPr="00E36A65">
        <w:rPr>
          <w:rFonts w:ascii="Times New Roman" w:hAnsi="Times New Roman" w:cs="Times New Roman"/>
          <w:sz w:val="28"/>
        </w:rPr>
        <w:t xml:space="preserve"> </w:t>
      </w:r>
      <w:proofErr w:type="spellStart"/>
      <w:r w:rsidRPr="00E36A65">
        <w:rPr>
          <w:rFonts w:ascii="Times New Roman" w:hAnsi="Times New Roman" w:cs="Times New Roman"/>
          <w:sz w:val="28"/>
        </w:rPr>
        <w:t>блогеров</w:t>
      </w:r>
      <w:proofErr w:type="spellEnd"/>
      <w:r w:rsidRPr="00E36A65">
        <w:rPr>
          <w:rFonts w:ascii="Times New Roman" w:hAnsi="Times New Roman" w:cs="Times New Roman"/>
          <w:sz w:val="28"/>
        </w:rPr>
        <w:t xml:space="preserve"> с точки зрения закона. Разбираем условия использования того же </w:t>
      </w:r>
      <w:r>
        <w:rPr>
          <w:rFonts w:ascii="Times New Roman" w:hAnsi="Times New Roman" w:cs="Times New Roman"/>
          <w:sz w:val="28"/>
        </w:rPr>
        <w:t>ВК</w:t>
      </w:r>
      <w:r w:rsidRPr="00E36A65">
        <w:rPr>
          <w:rFonts w:ascii="Times New Roman" w:hAnsi="Times New Roman" w:cs="Times New Roman"/>
          <w:sz w:val="28"/>
        </w:rPr>
        <w:t>, которые все приняли, не читая. Говорим о том, что «</w:t>
      </w:r>
      <w:proofErr w:type="spellStart"/>
      <w:r w:rsidRPr="00E36A65">
        <w:rPr>
          <w:rFonts w:ascii="Times New Roman" w:hAnsi="Times New Roman" w:cs="Times New Roman"/>
          <w:sz w:val="28"/>
        </w:rPr>
        <w:t>лайк</w:t>
      </w:r>
      <w:proofErr w:type="spellEnd"/>
      <w:r w:rsidRPr="00E36A65">
        <w:rPr>
          <w:rFonts w:ascii="Times New Roman" w:hAnsi="Times New Roman" w:cs="Times New Roman"/>
          <w:sz w:val="28"/>
        </w:rPr>
        <w:t>» на экстремистский материал — это тоже действие.</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Связываем с повседневностью. Обсуждаем договор с репетитором, права при покупке кроссовок в интернете, то</w:t>
      </w:r>
      <w:r w:rsidRPr="00E36A65">
        <w:rPr>
          <w:rFonts w:ascii="Times New Roman" w:hAnsi="Times New Roman" w:cs="Times New Roman"/>
          <w:sz w:val="28"/>
        </w:rPr>
        <w:t>нкости трудоустройства на лето.</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Главные трудности, с которыми мы сталкиваемся:</w:t>
      </w:r>
    </w:p>
    <w:p w:rsidR="00E36A65" w:rsidRPr="00E36A65" w:rsidRDefault="00E36A65" w:rsidP="00E36A65">
      <w:pPr>
        <w:pStyle w:val="a3"/>
        <w:numPr>
          <w:ilvl w:val="0"/>
          <w:numId w:val="1"/>
        </w:numPr>
        <w:ind w:left="357" w:firstLine="709"/>
        <w:jc w:val="both"/>
        <w:rPr>
          <w:rFonts w:ascii="Times New Roman" w:hAnsi="Times New Roman" w:cs="Times New Roman"/>
          <w:sz w:val="28"/>
        </w:rPr>
      </w:pPr>
      <w:r w:rsidRPr="00E36A65">
        <w:rPr>
          <w:rFonts w:ascii="Times New Roman" w:hAnsi="Times New Roman" w:cs="Times New Roman"/>
          <w:sz w:val="28"/>
        </w:rPr>
        <w:lastRenderedPageBreak/>
        <w:t xml:space="preserve">Цифровой разрыв. Мы часто пытаемся учить их «аналоговому» праву, а они живут в </w:t>
      </w:r>
      <w:proofErr w:type="gramStart"/>
      <w:r w:rsidRPr="00E36A65">
        <w:rPr>
          <w:rFonts w:ascii="Times New Roman" w:hAnsi="Times New Roman" w:cs="Times New Roman"/>
          <w:sz w:val="28"/>
        </w:rPr>
        <w:t>цифровом</w:t>
      </w:r>
      <w:proofErr w:type="gramEnd"/>
      <w:r w:rsidRPr="00E36A65">
        <w:rPr>
          <w:rFonts w:ascii="Times New Roman" w:hAnsi="Times New Roman" w:cs="Times New Roman"/>
          <w:sz w:val="28"/>
        </w:rPr>
        <w:t>, где правила ещё не устоялись.</w:t>
      </w:r>
    </w:p>
    <w:p w:rsidR="00E36A65" w:rsidRPr="00E36A65" w:rsidRDefault="00E36A65" w:rsidP="00E36A65">
      <w:pPr>
        <w:pStyle w:val="a3"/>
        <w:numPr>
          <w:ilvl w:val="0"/>
          <w:numId w:val="1"/>
        </w:numPr>
        <w:ind w:left="357" w:firstLine="709"/>
        <w:jc w:val="both"/>
        <w:rPr>
          <w:rFonts w:ascii="Times New Roman" w:hAnsi="Times New Roman" w:cs="Times New Roman"/>
          <w:sz w:val="28"/>
        </w:rPr>
      </w:pPr>
      <w:r w:rsidRPr="00E36A65">
        <w:rPr>
          <w:rFonts w:ascii="Times New Roman" w:hAnsi="Times New Roman" w:cs="Times New Roman"/>
          <w:sz w:val="28"/>
        </w:rPr>
        <w:t>Цинизм. Самый сложный вопрос: «А почему тот человек безнаказанно нарушил, а мне нельзя?». Здесь нет простого ответа. Нужен честный разговор о несовершенстве системы, коррупции и о том, почему, несмотря на это, важно оставаться в рамках.</w:t>
      </w:r>
    </w:p>
    <w:p w:rsidR="00E36A65" w:rsidRPr="00E36A65" w:rsidRDefault="00E36A65" w:rsidP="00E36A65">
      <w:pPr>
        <w:pStyle w:val="a3"/>
        <w:numPr>
          <w:ilvl w:val="0"/>
          <w:numId w:val="1"/>
        </w:numPr>
        <w:ind w:left="357" w:firstLine="709"/>
        <w:jc w:val="both"/>
        <w:rPr>
          <w:rFonts w:ascii="Times New Roman" w:hAnsi="Times New Roman" w:cs="Times New Roman"/>
          <w:sz w:val="28"/>
        </w:rPr>
      </w:pPr>
      <w:r w:rsidRPr="00E36A65">
        <w:rPr>
          <w:rFonts w:ascii="Times New Roman" w:hAnsi="Times New Roman" w:cs="Times New Roman"/>
          <w:sz w:val="28"/>
        </w:rPr>
        <w:t>Клиповое мышление. Им сложно удержать длинную цепочку «проступок – расследование – наказание». Нужно дробить информацию на чёткие, конкретные схемы.</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Итог прост.</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Правовое воспитание сегодня — это не про то, чтобы вырастить юриста. Это про то, чтобы вырастить взрослого. Человека, который:</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Не полезет в драку, потому что знает об уголовной ответственности, но и не даст себя ударить, зная о праве на самооборону.</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Не станет оскорблять одноклассника в сети, понимая последствия.</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 xml:space="preserve">   Спокойно и грамотно потребует чек в ка</w:t>
      </w:r>
      <w:r w:rsidRPr="00E36A65">
        <w:rPr>
          <w:rFonts w:ascii="Times New Roman" w:hAnsi="Times New Roman" w:cs="Times New Roman"/>
          <w:sz w:val="28"/>
        </w:rPr>
        <w:t>фе, если ему продали просрочку.</w:t>
      </w:r>
    </w:p>
    <w:p w:rsidR="00E36A65" w:rsidRPr="00E36A65" w:rsidRDefault="00E36A65" w:rsidP="00E36A65">
      <w:pPr>
        <w:ind w:firstLine="709"/>
        <w:jc w:val="both"/>
        <w:rPr>
          <w:rFonts w:ascii="Times New Roman" w:hAnsi="Times New Roman" w:cs="Times New Roman"/>
          <w:sz w:val="28"/>
        </w:rPr>
      </w:pPr>
      <w:r w:rsidRPr="00E36A65">
        <w:rPr>
          <w:rFonts w:ascii="Times New Roman" w:hAnsi="Times New Roman" w:cs="Times New Roman"/>
          <w:sz w:val="28"/>
        </w:rPr>
        <w:t>Это инвестиция не в отчётность школы, а в их собственную жизнь. В жизнь, где они смогут защитить себя, не навредить другим и, в идеале, сделать мир вокруг чуть более справедливым. А начинается всё с одного честного разговора без нравоучений.</w:t>
      </w:r>
      <w:bookmarkEnd w:id="0"/>
    </w:p>
    <w:sectPr w:rsidR="00E36A65" w:rsidRPr="00E36A65" w:rsidSect="00E36A65">
      <w:pgSz w:w="11906" w:h="16838"/>
      <w:pgMar w:top="709"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6606"/>
    <w:multiLevelType w:val="hybridMultilevel"/>
    <w:tmpl w:val="80189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ABB"/>
    <w:rsid w:val="00262CB8"/>
    <w:rsid w:val="00AB7ABB"/>
    <w:rsid w:val="00E36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A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99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820</Words>
  <Characters>4679</Characters>
  <Application>Microsoft Office Word</Application>
  <DocSecurity>0</DocSecurity>
  <Lines>38</Lines>
  <Paragraphs>10</Paragraphs>
  <ScaleCrop>false</ScaleCrop>
  <Company/>
  <LinksUpToDate>false</LinksUpToDate>
  <CharactersWithSpaces>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RobotComp.ru</dc:creator>
  <cp:keywords/>
  <dc:description/>
  <cp:lastModifiedBy>RobotComp.ru</cp:lastModifiedBy>
  <cp:revision>2</cp:revision>
  <dcterms:created xsi:type="dcterms:W3CDTF">2025-12-02T14:37:00Z</dcterms:created>
  <dcterms:modified xsi:type="dcterms:W3CDTF">2025-12-02T14:45:00Z</dcterms:modified>
</cp:coreProperties>
</file>