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B1D5E91" w14:textId="77777777" w:rsidR="00EC6108" w:rsidRPr="00EA0BDA" w:rsidRDefault="00EC6108" w:rsidP="00EC610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35D65262" w14:textId="77777777" w:rsidR="00EC6108" w:rsidRDefault="00A0112B" w:rsidP="00EE059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ОРГАНИЗАЦИЯ ВОСПИТАТЕЛЬНОЙ РАБОТЫ В ШКОЛЕ ДЛЯ ПОВЫШЕНИЯ КАЧЕСТВА ОБРАЗОВАНИЯ </w:t>
      </w:r>
    </w:p>
    <w:p w14:paraId="3719629E" w14:textId="7A2351CA" w:rsidR="00744D6F" w:rsidRDefault="00A0112B" w:rsidP="00EE059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(НА ОСНОВЕ ОПЫТА</w:t>
      </w:r>
      <w:r w:rsidR="00637960">
        <w:rPr>
          <w:rFonts w:ascii="Times New Roman" w:hAnsi="Times New Roman" w:cs="Times New Roman"/>
          <w:sz w:val="28"/>
          <w:szCs w:val="28"/>
        </w:rPr>
        <w:t xml:space="preserve"> МАОУ СОШ № 7 Г. ТОБОЛЬСКА</w:t>
      </w:r>
      <w:r>
        <w:rPr>
          <w:rFonts w:ascii="Times New Roman" w:hAnsi="Times New Roman" w:cs="Times New Roman"/>
          <w:sz w:val="28"/>
          <w:szCs w:val="28"/>
        </w:rPr>
        <w:t>)</w:t>
      </w:r>
    </w:p>
    <w:p w14:paraId="302A8A30" w14:textId="77777777" w:rsidR="00EE0597" w:rsidRDefault="00EE0597" w:rsidP="00EE059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17AEB81E" w14:textId="0FB87702" w:rsidR="00A0112B" w:rsidRDefault="00A0112B" w:rsidP="00266AC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E0597">
        <w:rPr>
          <w:rFonts w:ascii="Times New Roman" w:hAnsi="Times New Roman" w:cs="Times New Roman"/>
          <w:b/>
          <w:bCs/>
          <w:sz w:val="28"/>
          <w:szCs w:val="28"/>
        </w:rPr>
        <w:t>Аннотация:</w:t>
      </w:r>
      <w:r w:rsidR="00D03190" w:rsidRPr="00D03190">
        <w:t xml:space="preserve"> </w:t>
      </w:r>
      <w:bookmarkStart w:id="0" w:name="_GoBack"/>
      <w:r w:rsidR="00D03190" w:rsidRPr="00D03190">
        <w:rPr>
          <w:rFonts w:ascii="Times New Roman" w:hAnsi="Times New Roman" w:cs="Times New Roman"/>
          <w:sz w:val="28"/>
          <w:szCs w:val="28"/>
        </w:rPr>
        <w:t xml:space="preserve">Статья посвящена организации воспитательной работы в школе как важному элементу повышения качества образования. В ней рассматривается процесс воспитания, который включает формирование гражданской, нравственной и экологической ответственности у учащихся. Основное внимание уделяется необходимости интеграции воспитательных мероприятий в образовательный процесс, активному вовлечению родителей и созданию единой образовательной среды. </w:t>
      </w:r>
      <w:r w:rsidR="009A1A05">
        <w:rPr>
          <w:rFonts w:ascii="Times New Roman" w:hAnsi="Times New Roman" w:cs="Times New Roman"/>
          <w:sz w:val="28"/>
          <w:szCs w:val="28"/>
        </w:rPr>
        <w:t xml:space="preserve">Подчеркивается </w:t>
      </w:r>
      <w:r w:rsidR="00D03190" w:rsidRPr="00D03190">
        <w:rPr>
          <w:rFonts w:ascii="Times New Roman" w:hAnsi="Times New Roman" w:cs="Times New Roman"/>
          <w:sz w:val="28"/>
          <w:szCs w:val="28"/>
        </w:rPr>
        <w:t>важность комплексного подхода к воспитанию, направленного на развитие всесторонне развитой личности, способной к активному участию в жизни общества.</w:t>
      </w:r>
    </w:p>
    <w:bookmarkEnd w:id="0"/>
    <w:p w14:paraId="2A3B1D19" w14:textId="760B626E" w:rsidR="00A0112B" w:rsidRDefault="00A0112B" w:rsidP="00266AC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E0597">
        <w:rPr>
          <w:rFonts w:ascii="Times New Roman" w:hAnsi="Times New Roman" w:cs="Times New Roman"/>
          <w:b/>
          <w:bCs/>
          <w:sz w:val="28"/>
          <w:szCs w:val="28"/>
        </w:rPr>
        <w:t>Ключевые слова:</w:t>
      </w:r>
      <w:r w:rsidR="00EC7346" w:rsidRPr="00EC7346">
        <w:t xml:space="preserve"> </w:t>
      </w:r>
      <w:r w:rsidR="00EC7346">
        <w:rPr>
          <w:rFonts w:ascii="Times New Roman" w:hAnsi="Times New Roman" w:cs="Times New Roman"/>
          <w:sz w:val="28"/>
          <w:szCs w:val="28"/>
        </w:rPr>
        <w:t>воспитательная работа в школе,</w:t>
      </w:r>
      <w:r w:rsidR="009A1A05">
        <w:rPr>
          <w:rFonts w:ascii="Times New Roman" w:hAnsi="Times New Roman" w:cs="Times New Roman"/>
          <w:sz w:val="28"/>
          <w:szCs w:val="28"/>
        </w:rPr>
        <w:t xml:space="preserve"> духовно-нравственное воспитание, работа с родителями,</w:t>
      </w:r>
      <w:r w:rsidR="00EE0597">
        <w:rPr>
          <w:rFonts w:ascii="Times New Roman" w:hAnsi="Times New Roman" w:cs="Times New Roman"/>
          <w:sz w:val="28"/>
          <w:szCs w:val="28"/>
        </w:rPr>
        <w:t xml:space="preserve"> воспитательный процесс, образование.</w:t>
      </w:r>
    </w:p>
    <w:p w14:paraId="724473E1" w14:textId="77777777" w:rsidR="00A0112B" w:rsidRDefault="00A0112B" w:rsidP="00EE059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5C961254" w14:textId="6D89C774" w:rsidR="00F92E1B" w:rsidRDefault="00F92E1B" w:rsidP="00F92E1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Pr="00F92E1B">
        <w:rPr>
          <w:rFonts w:ascii="Times New Roman" w:hAnsi="Times New Roman" w:cs="Times New Roman"/>
          <w:sz w:val="28"/>
          <w:szCs w:val="28"/>
        </w:rPr>
        <w:t>оспитание является многогранным процессом, который охватывает не только образовательные аспекты, но и формирование гражданской, нравственной и экологической ответственности у детей. Воспитание</w:t>
      </w:r>
      <w:r w:rsidR="0029600F">
        <w:rPr>
          <w:rFonts w:ascii="Times New Roman" w:hAnsi="Times New Roman" w:cs="Times New Roman"/>
          <w:sz w:val="28"/>
          <w:szCs w:val="28"/>
        </w:rPr>
        <w:t xml:space="preserve"> следует рассматривать</w:t>
      </w:r>
      <w:r w:rsidRPr="00F92E1B">
        <w:rPr>
          <w:rFonts w:ascii="Times New Roman" w:hAnsi="Times New Roman" w:cs="Times New Roman"/>
          <w:sz w:val="28"/>
          <w:szCs w:val="28"/>
        </w:rPr>
        <w:t xml:space="preserve"> как совместн</w:t>
      </w:r>
      <w:r w:rsidR="0029600F">
        <w:rPr>
          <w:rFonts w:ascii="Times New Roman" w:hAnsi="Times New Roman" w:cs="Times New Roman"/>
          <w:sz w:val="28"/>
          <w:szCs w:val="28"/>
        </w:rPr>
        <w:t>ую</w:t>
      </w:r>
      <w:r w:rsidRPr="00F92E1B">
        <w:rPr>
          <w:rFonts w:ascii="Times New Roman" w:hAnsi="Times New Roman" w:cs="Times New Roman"/>
          <w:sz w:val="28"/>
          <w:szCs w:val="28"/>
        </w:rPr>
        <w:t xml:space="preserve"> деятельность педагогов, родителей и всего общества, направленн</w:t>
      </w:r>
      <w:r w:rsidR="0029600F">
        <w:rPr>
          <w:rFonts w:ascii="Times New Roman" w:hAnsi="Times New Roman" w:cs="Times New Roman"/>
          <w:sz w:val="28"/>
          <w:szCs w:val="28"/>
        </w:rPr>
        <w:t>ую</w:t>
      </w:r>
      <w:r w:rsidRPr="00F92E1B">
        <w:rPr>
          <w:rFonts w:ascii="Times New Roman" w:hAnsi="Times New Roman" w:cs="Times New Roman"/>
          <w:sz w:val="28"/>
          <w:szCs w:val="28"/>
        </w:rPr>
        <w:t xml:space="preserve"> на развитие личности учащихся и их интеграцию в социум.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07BF6048" w14:textId="0A58A066" w:rsidR="00602F01" w:rsidRDefault="00602F01" w:rsidP="00602F0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Согласно </w:t>
      </w:r>
      <w:r w:rsidRPr="00602F01">
        <w:rPr>
          <w:rFonts w:ascii="Times New Roman" w:hAnsi="Times New Roman" w:cs="Times New Roman"/>
          <w:sz w:val="28"/>
          <w:szCs w:val="28"/>
        </w:rPr>
        <w:t>Стратеги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602F01">
        <w:rPr>
          <w:rFonts w:ascii="Times New Roman" w:hAnsi="Times New Roman" w:cs="Times New Roman"/>
          <w:sz w:val="28"/>
          <w:szCs w:val="28"/>
        </w:rPr>
        <w:t xml:space="preserve"> развития воспитания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02F01">
        <w:rPr>
          <w:rFonts w:ascii="Times New Roman" w:hAnsi="Times New Roman" w:cs="Times New Roman"/>
          <w:sz w:val="28"/>
          <w:szCs w:val="28"/>
        </w:rPr>
        <w:t>в Российской Федерации на период до 2025 года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602F0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602F01">
        <w:rPr>
          <w:rFonts w:ascii="Times New Roman" w:hAnsi="Times New Roman" w:cs="Times New Roman"/>
          <w:sz w:val="28"/>
          <w:szCs w:val="28"/>
        </w:rPr>
        <w:t xml:space="preserve">Воспитание детей рассматривается как стратегический общенациональный приоритет, требующий консолидации усилий различных институтов гражданского общества и ведомств на федеральном, региональном и </w:t>
      </w:r>
      <w:r w:rsidRPr="00266ACC">
        <w:rPr>
          <w:rFonts w:ascii="Times New Roman" w:hAnsi="Times New Roman" w:cs="Times New Roman"/>
          <w:sz w:val="28"/>
          <w:szCs w:val="28"/>
        </w:rPr>
        <w:t>муниципальном уровнях»</w:t>
      </w:r>
      <w:r w:rsidR="00C41875" w:rsidRPr="00C41875">
        <w:rPr>
          <w:rFonts w:ascii="Times New Roman" w:hAnsi="Times New Roman" w:cs="Times New Roman"/>
          <w:sz w:val="28"/>
          <w:szCs w:val="28"/>
        </w:rPr>
        <w:t xml:space="preserve"> [</w:t>
      </w:r>
      <w:r w:rsidR="00C41875">
        <w:rPr>
          <w:rFonts w:ascii="Times New Roman" w:hAnsi="Times New Roman" w:cs="Times New Roman"/>
          <w:sz w:val="28"/>
          <w:szCs w:val="28"/>
        </w:rPr>
        <w:fldChar w:fldCharType="begin"/>
      </w:r>
      <w:r w:rsidR="00C41875">
        <w:rPr>
          <w:rFonts w:ascii="Times New Roman" w:hAnsi="Times New Roman" w:cs="Times New Roman"/>
          <w:sz w:val="28"/>
          <w:szCs w:val="28"/>
        </w:rPr>
        <w:instrText xml:space="preserve"> REF _Ref183281558 \r \h </w:instrText>
      </w:r>
      <w:r w:rsidR="00C41875">
        <w:rPr>
          <w:rFonts w:ascii="Times New Roman" w:hAnsi="Times New Roman" w:cs="Times New Roman"/>
          <w:sz w:val="28"/>
          <w:szCs w:val="28"/>
        </w:rPr>
      </w:r>
      <w:r w:rsidR="00C41875">
        <w:rPr>
          <w:rFonts w:ascii="Times New Roman" w:hAnsi="Times New Roman" w:cs="Times New Roman"/>
          <w:sz w:val="28"/>
          <w:szCs w:val="28"/>
        </w:rPr>
        <w:fldChar w:fldCharType="separate"/>
      </w:r>
      <w:r w:rsidR="00C41875">
        <w:rPr>
          <w:rFonts w:ascii="Times New Roman" w:hAnsi="Times New Roman" w:cs="Times New Roman"/>
          <w:sz w:val="28"/>
          <w:szCs w:val="28"/>
        </w:rPr>
        <w:t>1</w:t>
      </w:r>
      <w:r w:rsidR="00C41875">
        <w:rPr>
          <w:rFonts w:ascii="Times New Roman" w:hAnsi="Times New Roman" w:cs="Times New Roman"/>
          <w:sz w:val="28"/>
          <w:szCs w:val="28"/>
        </w:rPr>
        <w:fldChar w:fldCharType="end"/>
      </w:r>
      <w:r w:rsidR="00C41875" w:rsidRPr="00C41875">
        <w:rPr>
          <w:rFonts w:ascii="Times New Roman" w:hAnsi="Times New Roman" w:cs="Times New Roman"/>
          <w:sz w:val="28"/>
          <w:szCs w:val="28"/>
        </w:rPr>
        <w:t>]</w:t>
      </w:r>
      <w:r w:rsidRPr="00266ACC">
        <w:rPr>
          <w:rFonts w:ascii="Times New Roman" w:hAnsi="Times New Roman" w:cs="Times New Roman"/>
          <w:sz w:val="28"/>
          <w:szCs w:val="28"/>
        </w:rPr>
        <w:t>.</w:t>
      </w:r>
      <w:r w:rsidR="00923142" w:rsidRPr="00266ACC">
        <w:rPr>
          <w:rFonts w:ascii="Times New Roman" w:hAnsi="Times New Roman" w:cs="Times New Roman"/>
          <w:sz w:val="28"/>
          <w:szCs w:val="28"/>
        </w:rPr>
        <w:t xml:space="preserve"> </w:t>
      </w:r>
      <w:r w:rsidR="00266ACC" w:rsidRPr="00266ACC">
        <w:rPr>
          <w:rFonts w:ascii="Times New Roman" w:hAnsi="Times New Roman" w:cs="Times New Roman"/>
          <w:sz w:val="28"/>
          <w:szCs w:val="28"/>
        </w:rPr>
        <w:t>Эта стратегическая позиция подчеркивает необходимость объединения ресурсов и компетенций различных социальных институтов, что позволит создать устойчивую и многоуровневую систему воспитания, адекватно реагирующую на современные вызовы.</w:t>
      </w:r>
      <w:r w:rsidR="00266ACC">
        <w:rPr>
          <w:rFonts w:ascii="Times New Roman" w:hAnsi="Times New Roman" w:cs="Times New Roman"/>
          <w:sz w:val="28"/>
          <w:szCs w:val="28"/>
        </w:rPr>
        <w:t xml:space="preserve"> </w:t>
      </w:r>
      <w:r w:rsidR="00923142" w:rsidRPr="00923142">
        <w:rPr>
          <w:rFonts w:ascii="Times New Roman" w:hAnsi="Times New Roman" w:cs="Times New Roman"/>
          <w:sz w:val="28"/>
          <w:szCs w:val="28"/>
        </w:rPr>
        <w:t>Воспитание, как сложный и многогранный процесс, требует не только совместных усилий образовательных учреждений, но и активного участия семей, местных сообществ, религиозных организаций и неправительственных структур.</w:t>
      </w:r>
      <w:r w:rsidR="00266ACC" w:rsidRPr="00266ACC">
        <w:rPr>
          <w:rFonts w:ascii="Times New Roman" w:hAnsi="Times New Roman" w:cs="Times New Roman"/>
          <w:sz w:val="28"/>
          <w:szCs w:val="28"/>
        </w:rPr>
        <w:t xml:space="preserve"> Важно отметить, что значимой частью воспитательной системы остаётся школа, которая объединяет все социальные институты и отвечает за реализацию воспитательного компонента на всех ступенях обучения учащихся.</w:t>
      </w:r>
      <w:r w:rsidR="00923142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2CA254CD" w14:textId="24E1BE58" w:rsidR="00266ACC" w:rsidRDefault="00266ACC" w:rsidP="00602F0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66ACC">
        <w:rPr>
          <w:rFonts w:ascii="Times New Roman" w:hAnsi="Times New Roman" w:cs="Times New Roman"/>
          <w:sz w:val="28"/>
          <w:szCs w:val="28"/>
        </w:rPr>
        <w:t>В нынешней системе образования необходимо применять комплексный подход к воспитанию, который включает в себя не только передачу знаний, но и формирование ценностей, уважения к культуре и окружающей среде. Интеграция воспитательной деятельности с образовательным процессом и работа в рамках единой цели — формирование всесторонне развитой личности, способной активно адаптироваться к условиям глобализации и проявлять ответственность за свои действия — являются актуальными задачами.</w:t>
      </w:r>
    </w:p>
    <w:p w14:paraId="3AE9E3F4" w14:textId="57D84487" w:rsidR="00266ACC" w:rsidRDefault="00266ACC" w:rsidP="00602F0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66ACC">
        <w:rPr>
          <w:rFonts w:ascii="Times New Roman" w:hAnsi="Times New Roman" w:cs="Times New Roman"/>
          <w:sz w:val="28"/>
          <w:szCs w:val="28"/>
        </w:rPr>
        <w:lastRenderedPageBreak/>
        <w:t>Воспитательная работа в современной российской школе должна учитывать культурные и социальные особенности учащихся. Интеграция различных дисциплин и активное вовлечение родителей в образовательный процесс выступают важными факторами успешной реализации воспитательных инициатив. Кроме того, современный педагог должен быть готов к изменениям и использовать инновационные методы, способствующие формированию у детей критического мышления и социальной ответственности.</w:t>
      </w:r>
    </w:p>
    <w:p w14:paraId="0DF02489" w14:textId="142EEAEE" w:rsidR="006002CB" w:rsidRDefault="00266ACC" w:rsidP="006002C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66ACC">
        <w:rPr>
          <w:rFonts w:ascii="Times New Roman" w:hAnsi="Times New Roman" w:cs="Times New Roman"/>
          <w:sz w:val="28"/>
          <w:szCs w:val="28"/>
        </w:rPr>
        <w:t>Эффективность функционирования системы воспитательной работы в образовательных учреждениях выражается в интеграции духовно-нравственного воспитания, межкультурной компетенции и взаимодействия с родителями. Значимость создания единой образовательной среды, способствующей гармоничному развитию личности учащихся, становится особенно актуальной в современных условиях. Важной задачей для педагогов является внедрение образовательных программ, направленных на формирование социальных и эмоциональных навыков у детей</w:t>
      </w:r>
      <w:r w:rsidR="00C41875" w:rsidRPr="00C41875">
        <w:rPr>
          <w:rFonts w:ascii="Times New Roman" w:hAnsi="Times New Roman" w:cs="Times New Roman"/>
          <w:sz w:val="28"/>
          <w:szCs w:val="28"/>
        </w:rPr>
        <w:t xml:space="preserve"> [</w:t>
      </w:r>
      <w:r w:rsidR="00C41875">
        <w:rPr>
          <w:rFonts w:ascii="Times New Roman" w:hAnsi="Times New Roman" w:cs="Times New Roman"/>
          <w:sz w:val="28"/>
          <w:szCs w:val="28"/>
        </w:rPr>
        <w:fldChar w:fldCharType="begin"/>
      </w:r>
      <w:r w:rsidR="00C41875">
        <w:rPr>
          <w:rFonts w:ascii="Times New Roman" w:hAnsi="Times New Roman" w:cs="Times New Roman"/>
          <w:sz w:val="28"/>
          <w:szCs w:val="28"/>
        </w:rPr>
        <w:instrText xml:space="preserve"> REF _Ref183281569 \r \h </w:instrText>
      </w:r>
      <w:r w:rsidR="00C41875">
        <w:rPr>
          <w:rFonts w:ascii="Times New Roman" w:hAnsi="Times New Roman" w:cs="Times New Roman"/>
          <w:sz w:val="28"/>
          <w:szCs w:val="28"/>
        </w:rPr>
      </w:r>
      <w:r w:rsidR="00C41875">
        <w:rPr>
          <w:rFonts w:ascii="Times New Roman" w:hAnsi="Times New Roman" w:cs="Times New Roman"/>
          <w:sz w:val="28"/>
          <w:szCs w:val="28"/>
        </w:rPr>
        <w:fldChar w:fldCharType="separate"/>
      </w:r>
      <w:r w:rsidR="00C41875">
        <w:rPr>
          <w:rFonts w:ascii="Times New Roman" w:hAnsi="Times New Roman" w:cs="Times New Roman"/>
          <w:sz w:val="28"/>
          <w:szCs w:val="28"/>
        </w:rPr>
        <w:t>3</w:t>
      </w:r>
      <w:r w:rsidR="00C41875">
        <w:rPr>
          <w:rFonts w:ascii="Times New Roman" w:hAnsi="Times New Roman" w:cs="Times New Roman"/>
          <w:sz w:val="28"/>
          <w:szCs w:val="28"/>
        </w:rPr>
        <w:fldChar w:fldCharType="end"/>
      </w:r>
      <w:r w:rsidR="00C41875" w:rsidRPr="00C41875">
        <w:rPr>
          <w:rFonts w:ascii="Times New Roman" w:hAnsi="Times New Roman" w:cs="Times New Roman"/>
          <w:sz w:val="28"/>
          <w:szCs w:val="28"/>
        </w:rPr>
        <w:t>]</w:t>
      </w:r>
      <w:r w:rsidRPr="00266ACC">
        <w:rPr>
          <w:rFonts w:ascii="Times New Roman" w:hAnsi="Times New Roman" w:cs="Times New Roman"/>
          <w:sz w:val="28"/>
          <w:szCs w:val="28"/>
        </w:rPr>
        <w:t>.</w:t>
      </w:r>
    </w:p>
    <w:p w14:paraId="2CAC2399" w14:textId="4C291EBC" w:rsidR="006002CB" w:rsidRDefault="00861B46" w:rsidP="0092314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В </w:t>
      </w:r>
      <w:r w:rsidRPr="00861B46">
        <w:rPr>
          <w:rFonts w:ascii="Times New Roman" w:hAnsi="Times New Roman" w:cs="Times New Roman"/>
          <w:sz w:val="28"/>
          <w:szCs w:val="28"/>
        </w:rPr>
        <w:t>МАОУ СОШ №7</w:t>
      </w:r>
      <w:r>
        <w:rPr>
          <w:rFonts w:ascii="Times New Roman" w:hAnsi="Times New Roman" w:cs="Times New Roman"/>
          <w:sz w:val="28"/>
          <w:szCs w:val="28"/>
        </w:rPr>
        <w:t xml:space="preserve"> г. Тобольска действует р</w:t>
      </w:r>
      <w:r w:rsidRPr="00861B46">
        <w:rPr>
          <w:rFonts w:ascii="Times New Roman" w:hAnsi="Times New Roman" w:cs="Times New Roman"/>
          <w:sz w:val="28"/>
          <w:szCs w:val="28"/>
        </w:rPr>
        <w:t>абочая программа воспитания</w:t>
      </w:r>
      <w:r>
        <w:rPr>
          <w:rFonts w:ascii="Times New Roman" w:hAnsi="Times New Roman" w:cs="Times New Roman"/>
          <w:sz w:val="28"/>
          <w:szCs w:val="28"/>
        </w:rPr>
        <w:t xml:space="preserve">, направленная </w:t>
      </w:r>
      <w:r w:rsidRPr="00861B46">
        <w:rPr>
          <w:rFonts w:ascii="Times New Roman" w:hAnsi="Times New Roman" w:cs="Times New Roman"/>
          <w:sz w:val="28"/>
          <w:szCs w:val="28"/>
        </w:rPr>
        <w:t>на системное развитие воспитательной деятельности, основанной на российской культурной и гражданской идентичности. Программа разработана в соответствии с федеральными законами и стратегиями, определяющими цели и задачи воспитания в образовательных учреждениях России.</w:t>
      </w:r>
    </w:p>
    <w:p w14:paraId="500ECC39" w14:textId="2F1BEEAC" w:rsidR="003A7EBD" w:rsidRDefault="003A7EBD" w:rsidP="0092314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7EBD">
        <w:rPr>
          <w:rFonts w:ascii="Times New Roman" w:hAnsi="Times New Roman" w:cs="Times New Roman"/>
          <w:sz w:val="28"/>
          <w:szCs w:val="28"/>
        </w:rPr>
        <w:t>Главные направления развития воспитания в образовательной системе включают несколько ключевых аспектов, способствующих всестороннему развитию личности учащихся. Первым из этих направлений является гражданское воспитание, направленное на формирование российской гражданской идентичности, уважение к правам и обязанностям гражданина, а также на развитие правовой культуры. Патриотическое воспитание, в свою очередь, содействует формированию любви к Родине и уважения к её истории и культуре, что способствует развитию у детей чувства гордости и принадлежности к своей нации</w:t>
      </w:r>
    </w:p>
    <w:p w14:paraId="0FBB192A" w14:textId="38069B66" w:rsidR="001F523A" w:rsidRDefault="003C1AC7" w:rsidP="0092314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C1AC7">
        <w:rPr>
          <w:rFonts w:ascii="Times New Roman" w:hAnsi="Times New Roman" w:cs="Times New Roman"/>
          <w:sz w:val="28"/>
          <w:szCs w:val="28"/>
        </w:rPr>
        <w:t>Духовно-нравственное воспитание акцентирует внимание на привитии традиционных ценностей, таких как честность, доброта и милосердие, что является важным условием для формирования моральных ориентиров у обучающихся. Эстетическое воспитание, в свою очередь, играет значительную роль в развитии эстетической культуры учащихся путем знакомства с искусством и культурным наследием, что обогащает их внутренний мир. Физическое воспитание направлено на формирование у детей приверженности здоровому образу жизни и физической активности, что способствует выработке полезных привычек на протяжении всей жизни.</w:t>
      </w:r>
      <w:r w:rsidR="001F523A" w:rsidRPr="001F523A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20F5F3B0" w14:textId="7DD07368" w:rsidR="003C1AC7" w:rsidRDefault="003C1AC7" w:rsidP="0092314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C1AC7">
        <w:rPr>
          <w:rFonts w:ascii="Times New Roman" w:hAnsi="Times New Roman" w:cs="Times New Roman"/>
          <w:sz w:val="28"/>
          <w:szCs w:val="28"/>
        </w:rPr>
        <w:t xml:space="preserve">Важным направлением является трудовое воспитание, ориентированное на развитие уважения к труду и формирование навыков трудовой деятельности, что способствует практическому применению знаний и умений. Экологическое воспитание воспитывает ответственное отношение к природе и окружающей среде, что особенно актуально в условиях современных экологических проблем. Наконец, ценности научного познания стимулируют интерес к науке и исследовательской деятельности, что способствует развитию критического мышления и научного подхода к решению проблем. Таким </w:t>
      </w:r>
      <w:r w:rsidRPr="003C1AC7">
        <w:rPr>
          <w:rFonts w:ascii="Times New Roman" w:hAnsi="Times New Roman" w:cs="Times New Roman"/>
          <w:sz w:val="28"/>
          <w:szCs w:val="28"/>
        </w:rPr>
        <w:lastRenderedPageBreak/>
        <w:t>образом, комплексный подход ко всем направлениям воспитания содействует гармоничному развитию учащихся как личностей и граждан.</w:t>
      </w:r>
    </w:p>
    <w:p w14:paraId="2B36C8E1" w14:textId="0780899B" w:rsidR="00B86D16" w:rsidRDefault="001F523A" w:rsidP="001F523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базе школы реализуются </w:t>
      </w:r>
      <w:r w:rsidRPr="001F523A">
        <w:rPr>
          <w:rFonts w:ascii="Times New Roman" w:hAnsi="Times New Roman" w:cs="Times New Roman"/>
          <w:sz w:val="28"/>
          <w:szCs w:val="28"/>
        </w:rPr>
        <w:t>инновационные воспитательные практики</w:t>
      </w:r>
      <w:r>
        <w:rPr>
          <w:rFonts w:ascii="Times New Roman" w:hAnsi="Times New Roman" w:cs="Times New Roman"/>
          <w:sz w:val="28"/>
          <w:szCs w:val="28"/>
        </w:rPr>
        <w:t>, включающие научно-исследовательскую деятельность, музейную педагогику, театральную педагогику,</w:t>
      </w:r>
      <w:r w:rsidRPr="001F523A">
        <w:t xml:space="preserve"> </w:t>
      </w:r>
      <w:r>
        <w:rPr>
          <w:rFonts w:ascii="Times New Roman" w:hAnsi="Times New Roman" w:cs="Times New Roman"/>
          <w:sz w:val="28"/>
          <w:szCs w:val="28"/>
        </w:rPr>
        <w:t>с</w:t>
      </w:r>
      <w:r w:rsidRPr="001F523A">
        <w:rPr>
          <w:rFonts w:ascii="Times New Roman" w:hAnsi="Times New Roman" w:cs="Times New Roman"/>
          <w:sz w:val="28"/>
          <w:szCs w:val="28"/>
        </w:rPr>
        <w:t>оциальные практики: деятельность волонтёрского отряда «Тимуровцы</w:t>
      </w:r>
      <w:r>
        <w:rPr>
          <w:rFonts w:ascii="Times New Roman" w:hAnsi="Times New Roman" w:cs="Times New Roman"/>
          <w:sz w:val="28"/>
          <w:szCs w:val="28"/>
        </w:rPr>
        <w:t xml:space="preserve">». </w:t>
      </w:r>
    </w:p>
    <w:p w14:paraId="3CF0C86B" w14:textId="707E7780" w:rsidR="007C0210" w:rsidRDefault="003C1AC7" w:rsidP="007C021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C1AC7">
        <w:rPr>
          <w:rFonts w:ascii="Times New Roman" w:hAnsi="Times New Roman" w:cs="Times New Roman"/>
          <w:sz w:val="28"/>
          <w:szCs w:val="28"/>
        </w:rPr>
        <w:t>Научно-исследовательская деятельность в сфере воспитания представляет собой активный процесс, в котором учащиеся совместно с педагогами исследуют темы, связанные с социальными, культурными или научными явлениями. Данный подход не только способствует углубленному пониманию изучаемого материала, но и развивает навыки критического мышления, командной работы и самостоятельного анализа информации. Важным аспектом является формирование у учащихся исследовательской инициативы, что содействует их самопознанию и эффективному самоопределению в будущем. Кроме того, такие проекты могут приводить к разработке инновационных идей и решений, актуальных как для самой школы, так и для общества в целом</w:t>
      </w:r>
      <w:r w:rsidR="00C41875" w:rsidRPr="00C41875">
        <w:rPr>
          <w:rFonts w:ascii="Times New Roman" w:hAnsi="Times New Roman" w:cs="Times New Roman"/>
          <w:sz w:val="28"/>
          <w:szCs w:val="28"/>
        </w:rPr>
        <w:t xml:space="preserve"> [</w:t>
      </w:r>
      <w:r w:rsidR="00C41875">
        <w:rPr>
          <w:rFonts w:ascii="Times New Roman" w:hAnsi="Times New Roman" w:cs="Times New Roman"/>
          <w:sz w:val="28"/>
          <w:szCs w:val="28"/>
        </w:rPr>
        <w:fldChar w:fldCharType="begin"/>
      </w:r>
      <w:r w:rsidR="00C41875">
        <w:rPr>
          <w:rFonts w:ascii="Times New Roman" w:hAnsi="Times New Roman" w:cs="Times New Roman"/>
          <w:sz w:val="28"/>
          <w:szCs w:val="28"/>
        </w:rPr>
        <w:instrText xml:space="preserve"> REF _Ref183281581 \r \h </w:instrText>
      </w:r>
      <w:r w:rsidR="00C41875">
        <w:rPr>
          <w:rFonts w:ascii="Times New Roman" w:hAnsi="Times New Roman" w:cs="Times New Roman"/>
          <w:sz w:val="28"/>
          <w:szCs w:val="28"/>
        </w:rPr>
      </w:r>
      <w:r w:rsidR="00C41875">
        <w:rPr>
          <w:rFonts w:ascii="Times New Roman" w:hAnsi="Times New Roman" w:cs="Times New Roman"/>
          <w:sz w:val="28"/>
          <w:szCs w:val="28"/>
        </w:rPr>
        <w:fldChar w:fldCharType="separate"/>
      </w:r>
      <w:r w:rsidR="00C41875">
        <w:rPr>
          <w:rFonts w:ascii="Times New Roman" w:hAnsi="Times New Roman" w:cs="Times New Roman"/>
          <w:sz w:val="28"/>
          <w:szCs w:val="28"/>
        </w:rPr>
        <w:t>4</w:t>
      </w:r>
      <w:r w:rsidR="00C41875">
        <w:rPr>
          <w:rFonts w:ascii="Times New Roman" w:hAnsi="Times New Roman" w:cs="Times New Roman"/>
          <w:sz w:val="28"/>
          <w:szCs w:val="28"/>
        </w:rPr>
        <w:fldChar w:fldCharType="end"/>
      </w:r>
      <w:r w:rsidR="00C41875" w:rsidRPr="00C41875">
        <w:rPr>
          <w:rFonts w:ascii="Times New Roman" w:hAnsi="Times New Roman" w:cs="Times New Roman"/>
          <w:sz w:val="28"/>
          <w:szCs w:val="28"/>
        </w:rPr>
        <w:t>]</w:t>
      </w:r>
      <w:r w:rsidR="007C0210" w:rsidRPr="007C0210">
        <w:rPr>
          <w:rFonts w:ascii="Times New Roman" w:hAnsi="Times New Roman" w:cs="Times New Roman"/>
          <w:sz w:val="28"/>
          <w:szCs w:val="28"/>
        </w:rPr>
        <w:t>.</w:t>
      </w:r>
    </w:p>
    <w:p w14:paraId="614ED077" w14:textId="3EA95FD2" w:rsidR="003C1AC7" w:rsidRDefault="003C1AC7" w:rsidP="007C021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C1AC7">
        <w:rPr>
          <w:rFonts w:ascii="Times New Roman" w:hAnsi="Times New Roman" w:cs="Times New Roman"/>
          <w:sz w:val="28"/>
          <w:szCs w:val="28"/>
        </w:rPr>
        <w:t>Музейная педагогика представляет собой воспитательную практику, основанную на активном вовлечении учащихся в работу школьных музеев, предлагая разнообразие мероприятий, включая экскурсии, выставки и тематические занятия. Такие практики позволяют не только знакомить детей с историей, культурой и природой, но и развивают у них исследовательские и презентационные навыки. Работа в музее способствует формированию критического отношения к информации, размещаемой на выставках, а также укрепляет связь между теоретическими знаниями и реальными событиями. Создание проектов, связанных с музеем, может также развивать у детей чувство гордости за свою историю и культуру.</w:t>
      </w:r>
    </w:p>
    <w:p w14:paraId="62EEDBC0" w14:textId="38689C5E" w:rsidR="003C1AC7" w:rsidRDefault="003C1AC7" w:rsidP="007C021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C1AC7">
        <w:rPr>
          <w:rFonts w:ascii="Times New Roman" w:hAnsi="Times New Roman" w:cs="Times New Roman"/>
          <w:sz w:val="28"/>
          <w:szCs w:val="28"/>
        </w:rPr>
        <w:t xml:space="preserve">Театральная педагогика представляет собой метод, позволяющий развивать творческие способности у учеников через участие в театральных постановках и мастер-классах. Театральные техники, такие как импровизация, актерское мастерство и анализ ролей, способствуют раскрытию индивидуальности каждого ученика, повышению уверенности в себе и развитию коммуникативных навыков. Участие в театрализованных мероприятиях содействует формированию навыков командной работы, </w:t>
      </w:r>
      <w:proofErr w:type="spellStart"/>
      <w:r w:rsidRPr="003C1AC7">
        <w:rPr>
          <w:rFonts w:ascii="Times New Roman" w:hAnsi="Times New Roman" w:cs="Times New Roman"/>
          <w:sz w:val="28"/>
          <w:szCs w:val="28"/>
        </w:rPr>
        <w:t>эмпатии</w:t>
      </w:r>
      <w:proofErr w:type="spellEnd"/>
      <w:r w:rsidRPr="003C1AC7">
        <w:rPr>
          <w:rFonts w:ascii="Times New Roman" w:hAnsi="Times New Roman" w:cs="Times New Roman"/>
          <w:sz w:val="28"/>
          <w:szCs w:val="28"/>
        </w:rPr>
        <w:t xml:space="preserve"> и самовыражения, что является важным для личностного роста. Спектакли и театральные представления могут также служить мощным инструментом для обсуждения социальных и культурных тем, значимость которых невозможно переоценить.</w:t>
      </w:r>
    </w:p>
    <w:p w14:paraId="7EB94389" w14:textId="13A8964B" w:rsidR="007C0210" w:rsidRDefault="003C1AC7" w:rsidP="007C021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C1AC7">
        <w:rPr>
          <w:rFonts w:ascii="Times New Roman" w:hAnsi="Times New Roman" w:cs="Times New Roman"/>
          <w:sz w:val="28"/>
          <w:szCs w:val="28"/>
        </w:rPr>
        <w:t>Социальные практики, такие как деятельность волонтёрского отряда «Тимуровцы», предоставляют учащимся возможность не только развивать лидерские качества, но и активно участвовать в жизни сообщества. Эти практики направлены на воспитание у детей чувства ответственности, альтруизма и активной гражданской позиции. Участие в социальной деятельности позволяет ученикам глубже понимать потребности окружающих, а также развивает навыки сотрудничества и организации мероприятий.</w:t>
      </w:r>
      <w:r w:rsidR="007C0210" w:rsidRPr="007C0210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5B14D54A" w14:textId="5A25EC4A" w:rsidR="005B5928" w:rsidRDefault="005B5928" w:rsidP="007C021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5928">
        <w:rPr>
          <w:rFonts w:ascii="Times New Roman" w:hAnsi="Times New Roman" w:cs="Times New Roman"/>
          <w:sz w:val="28"/>
          <w:szCs w:val="28"/>
        </w:rPr>
        <w:t xml:space="preserve">Методы реализации воспитательной работы в МАОУ СОШ № 7 направлены на интеграцию образовательной и воспитательной деятельности, </w:t>
      </w:r>
      <w:r w:rsidRPr="005B5928">
        <w:rPr>
          <w:rFonts w:ascii="Times New Roman" w:hAnsi="Times New Roman" w:cs="Times New Roman"/>
          <w:sz w:val="28"/>
          <w:szCs w:val="28"/>
        </w:rPr>
        <w:lastRenderedPageBreak/>
        <w:t>что положительно сказывается на качестве образования в целом. Однако в воспитательной системе школы имеются проблемные зоны и дефициты, препятствующие достижению эффективных результатов. Эти проблемы выражаются в недостаточном сотрудничестве с родителями, слабой коммуникации между родителями и классными руководителями, отсутствии интереса семьи к воспитанию детей, недостаточно высоком охвате обучающихся основного общего и среднего общего образования мероприятиями творческой и спортивной направленности, а также низкой эффективности межведомственного взаимодействия между школой и субъектами системы профилактики по предупреждению безнадзорности, преступлений и правонарушений среди несовершеннолетних.</w:t>
      </w:r>
    </w:p>
    <w:p w14:paraId="4787D8B9" w14:textId="5A5F3545" w:rsidR="00B828B6" w:rsidRDefault="005B5928" w:rsidP="005B592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5928">
        <w:rPr>
          <w:rFonts w:ascii="Times New Roman" w:hAnsi="Times New Roman" w:cs="Times New Roman"/>
          <w:sz w:val="28"/>
          <w:szCs w:val="28"/>
        </w:rPr>
        <w:t>С целью преодоления дефицитов и повышения качества образования в школе был разработан проект, целью которого является создание и внедрение в МАОУ СОШ № 7 системы воспитательной работы, направленной на всестороннее развитие личности учащихся и активное участие родителей, педагогов и детей в образовательном процессе.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828B6">
        <w:rPr>
          <w:rFonts w:ascii="Times New Roman" w:hAnsi="Times New Roman" w:cs="Times New Roman"/>
          <w:sz w:val="28"/>
          <w:szCs w:val="28"/>
        </w:rPr>
        <w:t>Реализация проекта предполагает п</w:t>
      </w:r>
      <w:r w:rsidR="00B828B6" w:rsidRPr="00B828B6">
        <w:rPr>
          <w:rFonts w:ascii="Times New Roman" w:hAnsi="Times New Roman" w:cs="Times New Roman"/>
          <w:sz w:val="28"/>
          <w:szCs w:val="28"/>
        </w:rPr>
        <w:t>овышение профессиональн</w:t>
      </w:r>
      <w:r w:rsidR="0092608A">
        <w:rPr>
          <w:rFonts w:ascii="Times New Roman" w:hAnsi="Times New Roman" w:cs="Times New Roman"/>
          <w:sz w:val="28"/>
          <w:szCs w:val="28"/>
        </w:rPr>
        <w:t>ых</w:t>
      </w:r>
      <w:r w:rsidR="00B828B6" w:rsidRPr="00B828B6">
        <w:rPr>
          <w:rFonts w:ascii="Times New Roman" w:hAnsi="Times New Roman" w:cs="Times New Roman"/>
          <w:sz w:val="28"/>
          <w:szCs w:val="28"/>
        </w:rPr>
        <w:t xml:space="preserve"> компетенци</w:t>
      </w:r>
      <w:r w:rsidR="0092608A">
        <w:rPr>
          <w:rFonts w:ascii="Times New Roman" w:hAnsi="Times New Roman" w:cs="Times New Roman"/>
          <w:sz w:val="28"/>
          <w:szCs w:val="28"/>
        </w:rPr>
        <w:t>й</w:t>
      </w:r>
      <w:r w:rsidR="00B828B6" w:rsidRPr="00B828B6">
        <w:rPr>
          <w:rFonts w:ascii="Times New Roman" w:hAnsi="Times New Roman" w:cs="Times New Roman"/>
          <w:sz w:val="28"/>
          <w:szCs w:val="28"/>
        </w:rPr>
        <w:t xml:space="preserve"> педагогических кадров</w:t>
      </w:r>
      <w:r w:rsidR="00B828B6">
        <w:rPr>
          <w:rFonts w:ascii="Times New Roman" w:hAnsi="Times New Roman" w:cs="Times New Roman"/>
          <w:sz w:val="28"/>
          <w:szCs w:val="28"/>
        </w:rPr>
        <w:t>,</w:t>
      </w:r>
      <w:r w:rsidR="00B828B6" w:rsidRPr="00B828B6">
        <w:t xml:space="preserve"> </w:t>
      </w:r>
      <w:r w:rsidR="00B828B6">
        <w:rPr>
          <w:rFonts w:ascii="Times New Roman" w:hAnsi="Times New Roman" w:cs="Times New Roman"/>
          <w:sz w:val="28"/>
          <w:szCs w:val="28"/>
        </w:rPr>
        <w:t>п</w:t>
      </w:r>
      <w:r w:rsidR="00B828B6" w:rsidRPr="00B828B6">
        <w:rPr>
          <w:rFonts w:ascii="Times New Roman" w:hAnsi="Times New Roman" w:cs="Times New Roman"/>
          <w:sz w:val="28"/>
          <w:szCs w:val="28"/>
        </w:rPr>
        <w:t>овышение мотивации родительской активности в решении задач воспитания</w:t>
      </w:r>
      <w:r w:rsidR="00B828B6">
        <w:rPr>
          <w:rFonts w:ascii="Times New Roman" w:hAnsi="Times New Roman" w:cs="Times New Roman"/>
          <w:sz w:val="28"/>
          <w:szCs w:val="28"/>
        </w:rPr>
        <w:t>,</w:t>
      </w:r>
      <w:r w:rsidR="00B828B6" w:rsidRPr="00B828B6">
        <w:t xml:space="preserve"> </w:t>
      </w:r>
      <w:r w:rsidR="00B828B6">
        <w:rPr>
          <w:rFonts w:ascii="Times New Roman" w:hAnsi="Times New Roman" w:cs="Times New Roman"/>
          <w:sz w:val="28"/>
          <w:szCs w:val="28"/>
        </w:rPr>
        <w:t>р</w:t>
      </w:r>
      <w:r w:rsidR="00B828B6" w:rsidRPr="00B828B6">
        <w:rPr>
          <w:rFonts w:ascii="Times New Roman" w:hAnsi="Times New Roman" w:cs="Times New Roman"/>
          <w:sz w:val="28"/>
          <w:szCs w:val="28"/>
        </w:rPr>
        <w:t>азвитие мотивации к учению у учащихся в урочной и внеурочной деятельности</w:t>
      </w:r>
      <w:r w:rsidR="00B828B6">
        <w:rPr>
          <w:rFonts w:ascii="Times New Roman" w:hAnsi="Times New Roman" w:cs="Times New Roman"/>
          <w:sz w:val="28"/>
          <w:szCs w:val="28"/>
        </w:rPr>
        <w:t xml:space="preserve"> по направлениям гражданско</w:t>
      </w:r>
      <w:r w:rsidR="00462223">
        <w:rPr>
          <w:rFonts w:ascii="Times New Roman" w:hAnsi="Times New Roman" w:cs="Times New Roman"/>
          <w:sz w:val="28"/>
          <w:szCs w:val="28"/>
        </w:rPr>
        <w:t xml:space="preserve">го, патриотического, социального воспитания. </w:t>
      </w:r>
    </w:p>
    <w:p w14:paraId="61F90346" w14:textId="4E9E0AAF" w:rsidR="0092608A" w:rsidRDefault="005B5928" w:rsidP="0092314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5928">
        <w:rPr>
          <w:rFonts w:ascii="Times New Roman" w:hAnsi="Times New Roman" w:cs="Times New Roman"/>
          <w:sz w:val="28"/>
          <w:szCs w:val="28"/>
        </w:rPr>
        <w:t>Наиболее острой проблемой, с которой сталкиваются многие образовательные организации, является организация эффективной коммуникации и сотрудничества с родителями, что предполагает их активное участие в образовательном и воспитательном процессе.</w:t>
      </w:r>
      <w:r w:rsidR="0092608A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257E13D1" w14:textId="2409633A" w:rsidR="005B5928" w:rsidRDefault="005B5928" w:rsidP="0092314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5928">
        <w:rPr>
          <w:rFonts w:ascii="Times New Roman" w:hAnsi="Times New Roman" w:cs="Times New Roman"/>
          <w:sz w:val="28"/>
          <w:szCs w:val="28"/>
        </w:rPr>
        <w:t>В рамках воспитательной работы МАОУ СОШ № 7 г. Тобольска классные руководители систематически взаимодействуют с родителями. Однако в рамках проекта предложены новые формы данного взаимодействия, которые будут способствовать повышению мотивации родителей к реализации воспитательного компонента. Обязательными мероприятиями могут быть выбраны: Родительский день, Круглый стол с представителями Комиссии по делам несовершеннолетних (КДН), игра «Хочу всё знать» и родительский клуб семейного чтения. Рассмотрим каждое из этих мероприятий.</w:t>
      </w:r>
    </w:p>
    <w:p w14:paraId="4CAE70E2" w14:textId="5B6F456F" w:rsidR="0092608A" w:rsidRDefault="0092608A" w:rsidP="00B60A9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Pr="0092608A">
        <w:rPr>
          <w:rFonts w:ascii="Times New Roman" w:hAnsi="Times New Roman" w:cs="Times New Roman"/>
          <w:sz w:val="28"/>
          <w:szCs w:val="28"/>
        </w:rPr>
        <w:t>рганизаци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92608A">
        <w:rPr>
          <w:rFonts w:ascii="Times New Roman" w:hAnsi="Times New Roman" w:cs="Times New Roman"/>
          <w:sz w:val="28"/>
          <w:szCs w:val="28"/>
        </w:rPr>
        <w:t xml:space="preserve"> родительских дней</w:t>
      </w:r>
      <w:r w:rsidR="003F195E">
        <w:rPr>
          <w:rFonts w:ascii="Times New Roman" w:hAnsi="Times New Roman" w:cs="Times New Roman"/>
          <w:sz w:val="28"/>
          <w:szCs w:val="28"/>
        </w:rPr>
        <w:t xml:space="preserve"> предполагается один раз в четверть, когда </w:t>
      </w:r>
      <w:r w:rsidR="00DD595F">
        <w:rPr>
          <w:rFonts w:ascii="Times New Roman" w:hAnsi="Times New Roman" w:cs="Times New Roman"/>
          <w:sz w:val="28"/>
          <w:szCs w:val="28"/>
        </w:rPr>
        <w:t xml:space="preserve">родители имеют </w:t>
      </w:r>
      <w:r w:rsidR="00DD595F" w:rsidRPr="0092608A">
        <w:rPr>
          <w:rFonts w:ascii="Times New Roman" w:hAnsi="Times New Roman" w:cs="Times New Roman"/>
          <w:sz w:val="28"/>
          <w:szCs w:val="28"/>
        </w:rPr>
        <w:t>возможность</w:t>
      </w:r>
      <w:r w:rsidRPr="0092608A">
        <w:rPr>
          <w:rFonts w:ascii="Times New Roman" w:hAnsi="Times New Roman" w:cs="Times New Roman"/>
          <w:sz w:val="28"/>
          <w:szCs w:val="28"/>
        </w:rPr>
        <w:t xml:space="preserve"> посетить открытые уроки, что способствует формированию взаимодействия между семьей и учебным заведением, а также позволяет им оценить уровень учебной деятельности своих детей. В дополнение к открытым урокам </w:t>
      </w:r>
      <w:r w:rsidR="00DD595F">
        <w:rPr>
          <w:rFonts w:ascii="Times New Roman" w:hAnsi="Times New Roman" w:cs="Times New Roman"/>
          <w:sz w:val="28"/>
          <w:szCs w:val="28"/>
        </w:rPr>
        <w:t>необходимо организовывать круглые</w:t>
      </w:r>
      <w:r w:rsidRPr="0092608A">
        <w:rPr>
          <w:rFonts w:ascii="Times New Roman" w:hAnsi="Times New Roman" w:cs="Times New Roman"/>
          <w:sz w:val="28"/>
          <w:szCs w:val="28"/>
        </w:rPr>
        <w:t xml:space="preserve"> столы с участниками Комиссии по делам несовершеннолетних (КДН), представителями органов опеки и попечительства, поликлиники и служб социальной защиты населения, что обеспечи</w:t>
      </w:r>
      <w:r w:rsidR="00B60A9D">
        <w:rPr>
          <w:rFonts w:ascii="Times New Roman" w:hAnsi="Times New Roman" w:cs="Times New Roman"/>
          <w:sz w:val="28"/>
          <w:szCs w:val="28"/>
        </w:rPr>
        <w:t>т</w:t>
      </w:r>
      <w:r w:rsidRPr="0092608A">
        <w:rPr>
          <w:rFonts w:ascii="Times New Roman" w:hAnsi="Times New Roman" w:cs="Times New Roman"/>
          <w:sz w:val="28"/>
          <w:szCs w:val="28"/>
        </w:rPr>
        <w:t xml:space="preserve"> комплексный подход к вопросам воспитания и социализации учащихся. </w:t>
      </w:r>
      <w:r w:rsidR="00DD595F">
        <w:rPr>
          <w:rFonts w:ascii="Times New Roman" w:hAnsi="Times New Roman" w:cs="Times New Roman"/>
          <w:sz w:val="28"/>
          <w:szCs w:val="28"/>
        </w:rPr>
        <w:t xml:space="preserve">Важной частью </w:t>
      </w:r>
      <w:r w:rsidR="00B60A9D">
        <w:rPr>
          <w:rFonts w:ascii="Times New Roman" w:hAnsi="Times New Roman" w:cs="Times New Roman"/>
          <w:sz w:val="28"/>
          <w:szCs w:val="28"/>
        </w:rPr>
        <w:t xml:space="preserve">повышении образовательной мотивации как родителей, так и детей, является организация интерактивных мероприятий, в частности, </w:t>
      </w:r>
      <w:r w:rsidRPr="0092608A">
        <w:rPr>
          <w:rFonts w:ascii="Times New Roman" w:hAnsi="Times New Roman" w:cs="Times New Roman"/>
          <w:sz w:val="28"/>
          <w:szCs w:val="28"/>
        </w:rPr>
        <w:t>игр</w:t>
      </w:r>
      <w:r w:rsidR="00B60A9D">
        <w:rPr>
          <w:rFonts w:ascii="Times New Roman" w:hAnsi="Times New Roman" w:cs="Times New Roman"/>
          <w:sz w:val="28"/>
          <w:szCs w:val="28"/>
        </w:rPr>
        <w:t>ы</w:t>
      </w:r>
      <w:r w:rsidRPr="0092608A">
        <w:rPr>
          <w:rFonts w:ascii="Times New Roman" w:hAnsi="Times New Roman" w:cs="Times New Roman"/>
          <w:sz w:val="28"/>
          <w:szCs w:val="28"/>
        </w:rPr>
        <w:t xml:space="preserve"> на тему «Хочу всё знать», которая направлена на развитие любознательности и креативного мышления у детей, а также на вовлечение родителей в образовательный процесс. Особое внимание </w:t>
      </w:r>
      <w:r w:rsidR="00B60A9D">
        <w:rPr>
          <w:rFonts w:ascii="Times New Roman" w:hAnsi="Times New Roman" w:cs="Times New Roman"/>
          <w:sz w:val="28"/>
          <w:szCs w:val="28"/>
        </w:rPr>
        <w:t xml:space="preserve">следует уделить </w:t>
      </w:r>
      <w:r w:rsidRPr="0092608A">
        <w:rPr>
          <w:rFonts w:ascii="Times New Roman" w:hAnsi="Times New Roman" w:cs="Times New Roman"/>
          <w:sz w:val="28"/>
          <w:szCs w:val="28"/>
        </w:rPr>
        <w:t xml:space="preserve">созданию родительского клуба семейного чтения, </w:t>
      </w:r>
      <w:r w:rsidRPr="0092608A">
        <w:rPr>
          <w:rFonts w:ascii="Times New Roman" w:hAnsi="Times New Roman" w:cs="Times New Roman"/>
          <w:sz w:val="28"/>
          <w:szCs w:val="28"/>
        </w:rPr>
        <w:lastRenderedPageBreak/>
        <w:t>который способствует популяризации литературы и формированию культуры чтения в семье.</w:t>
      </w:r>
    </w:p>
    <w:p w14:paraId="6CC6140B" w14:textId="1A57C45C" w:rsidR="0092608A" w:rsidRDefault="005B5928" w:rsidP="0092314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5928">
        <w:rPr>
          <w:rFonts w:ascii="Times New Roman" w:hAnsi="Times New Roman" w:cs="Times New Roman"/>
          <w:sz w:val="28"/>
          <w:szCs w:val="28"/>
        </w:rPr>
        <w:t>Воспитательная работа в школе играет неотъемлемую роль в повышении качества образования, обеспечивая гармоничное развитие личности ученика и углубление его учебных достижений. Успешная интеграция образовательной и воспитательной деятельности содействует формированию целостного подхода к обучению, который включает в себя развитие не только академических, но и социальных, эмоциональных и нравственных навыков учащихся. Эффективные воспитательные программы, ориентированные на сотрудничество между учениками, педагогами и родителями, создают условия для активного вовлечения всех участников образовательного процесса, что, в свою очередь, способствует более глубокому усвоению знаний и формированию критического мышления у школьников.</w:t>
      </w:r>
    </w:p>
    <w:p w14:paraId="75ACC0AE" w14:textId="63CEB973" w:rsidR="00B86D16" w:rsidRDefault="006063A6" w:rsidP="005B592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63A6">
        <w:rPr>
          <w:rFonts w:ascii="Times New Roman" w:hAnsi="Times New Roman" w:cs="Times New Roman"/>
          <w:sz w:val="28"/>
          <w:szCs w:val="28"/>
        </w:rPr>
        <w:t xml:space="preserve">Таким образом, эффективная организация воспитательной работы в школе не только повышает качество образования, но и формирует у учащихся чувство ответственности за свои действия и активную гражданскую позицию. Это подчеркивает необходимость внедрения инновационных методов и программ, направленных на развитие критического мышления и социальной ответственности у </w:t>
      </w:r>
      <w:r>
        <w:rPr>
          <w:rFonts w:ascii="Times New Roman" w:hAnsi="Times New Roman" w:cs="Times New Roman"/>
          <w:sz w:val="28"/>
          <w:szCs w:val="28"/>
        </w:rPr>
        <w:t xml:space="preserve">учащихся. </w:t>
      </w:r>
    </w:p>
    <w:p w14:paraId="71534734" w14:textId="77777777" w:rsidR="00510D50" w:rsidRDefault="00510D50" w:rsidP="005B592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73AB9971" w14:textId="4C76C274" w:rsidR="00B86D16" w:rsidRDefault="00B86D16" w:rsidP="005B5928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Список литературы</w:t>
      </w:r>
    </w:p>
    <w:p w14:paraId="6D2449EC" w14:textId="77777777" w:rsidR="00EE0597" w:rsidRPr="00A07E7E" w:rsidRDefault="00EE0597" w:rsidP="005B592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69D1291D" w14:textId="77777777" w:rsidR="005A6E38" w:rsidRDefault="00A07E7E" w:rsidP="005B5928">
      <w:pPr>
        <w:pStyle w:val="a3"/>
        <w:numPr>
          <w:ilvl w:val="0"/>
          <w:numId w:val="1"/>
        </w:numPr>
        <w:spacing w:after="0" w:line="240" w:lineRule="auto"/>
        <w:jc w:val="both"/>
        <w:rPr>
          <w:rStyle w:val="a4"/>
          <w:rFonts w:ascii="Times New Roman" w:hAnsi="Times New Roman" w:cs="Times New Roman"/>
          <w:color w:val="auto"/>
          <w:sz w:val="28"/>
          <w:szCs w:val="28"/>
          <w:u w:val="none"/>
        </w:rPr>
      </w:pPr>
      <w:bookmarkStart w:id="1" w:name="_Ref183281558"/>
      <w:r w:rsidRPr="00A07E7E">
        <w:rPr>
          <w:rFonts w:ascii="Times New Roman" w:hAnsi="Times New Roman" w:cs="Times New Roman"/>
          <w:sz w:val="28"/>
          <w:szCs w:val="28"/>
        </w:rPr>
        <w:t>Стратегия развития воспитания в Российской Федерации на период до 2025 года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07E7E">
        <w:rPr>
          <w:rFonts w:ascii="Times New Roman" w:hAnsi="Times New Roman" w:cs="Times New Roman"/>
          <w:sz w:val="28"/>
          <w:szCs w:val="28"/>
        </w:rPr>
        <w:t>[</w:t>
      </w:r>
      <w:r>
        <w:rPr>
          <w:rFonts w:ascii="Times New Roman" w:hAnsi="Times New Roman" w:cs="Times New Roman"/>
          <w:sz w:val="28"/>
          <w:szCs w:val="28"/>
        </w:rPr>
        <w:t>распоряжение</w:t>
      </w:r>
      <w:r w:rsidRPr="00A07E7E">
        <w:rPr>
          <w:rFonts w:ascii="Times New Roman" w:hAnsi="Times New Roman" w:cs="Times New Roman"/>
          <w:sz w:val="28"/>
          <w:szCs w:val="28"/>
        </w:rPr>
        <w:t xml:space="preserve"> Правительства от </w:t>
      </w:r>
      <w:r>
        <w:rPr>
          <w:rFonts w:ascii="Times New Roman" w:hAnsi="Times New Roman" w:cs="Times New Roman"/>
          <w:sz w:val="28"/>
          <w:szCs w:val="28"/>
        </w:rPr>
        <w:t>29</w:t>
      </w:r>
      <w:r w:rsidRPr="00A07E7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мая</w:t>
      </w:r>
      <w:r w:rsidRPr="00A07E7E">
        <w:rPr>
          <w:rFonts w:ascii="Times New Roman" w:hAnsi="Times New Roman" w:cs="Times New Roman"/>
          <w:sz w:val="28"/>
          <w:szCs w:val="28"/>
        </w:rPr>
        <w:t xml:space="preserve"> 20</w:t>
      </w:r>
      <w:r>
        <w:rPr>
          <w:rFonts w:ascii="Times New Roman" w:hAnsi="Times New Roman" w:cs="Times New Roman"/>
          <w:sz w:val="28"/>
          <w:szCs w:val="28"/>
        </w:rPr>
        <w:t>15</w:t>
      </w:r>
      <w:r w:rsidRPr="00A07E7E">
        <w:rPr>
          <w:rFonts w:ascii="Times New Roman" w:hAnsi="Times New Roman" w:cs="Times New Roman"/>
          <w:sz w:val="28"/>
          <w:szCs w:val="28"/>
        </w:rPr>
        <w:t xml:space="preserve"> г.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07E7E">
        <w:rPr>
          <w:rFonts w:ascii="Times New Roman" w:hAnsi="Times New Roman" w:cs="Times New Roman"/>
          <w:sz w:val="28"/>
          <w:szCs w:val="28"/>
        </w:rPr>
        <w:t>№ 996-р] [Электронный ресурс]</w:t>
      </w:r>
      <w:r w:rsidR="00971F53" w:rsidRPr="00971F53">
        <w:t xml:space="preserve"> </w:t>
      </w:r>
      <w:r w:rsidR="00971F53" w:rsidRPr="00971F53">
        <w:rPr>
          <w:rFonts w:ascii="Times New Roman" w:hAnsi="Times New Roman" w:cs="Times New Roman"/>
          <w:sz w:val="28"/>
          <w:szCs w:val="28"/>
        </w:rPr>
        <w:t>– Режим доступа:</w:t>
      </w:r>
      <w:r w:rsidR="00971F53">
        <w:rPr>
          <w:rFonts w:ascii="Times New Roman" w:hAnsi="Times New Roman" w:cs="Times New Roman"/>
          <w:sz w:val="28"/>
          <w:szCs w:val="28"/>
        </w:rPr>
        <w:t xml:space="preserve"> </w:t>
      </w:r>
      <w:hyperlink r:id="rId5" w:history="1">
        <w:r w:rsidR="009E3428" w:rsidRPr="005A6E38">
          <w:rPr>
            <w:rStyle w:val="a4"/>
            <w:rFonts w:ascii="Times New Roman" w:hAnsi="Times New Roman" w:cs="Times New Roman"/>
            <w:color w:val="auto"/>
            <w:sz w:val="28"/>
            <w:szCs w:val="28"/>
            <w:u w:val="none"/>
          </w:rPr>
          <w:t>http://static.government.ru/media/files/f5Z8H9tgUK5Y9qtJ0tEFnyHlBitwN4gB.pdf</w:t>
        </w:r>
      </w:hyperlink>
      <w:r w:rsidR="005A6E38" w:rsidRPr="005A6E38">
        <w:rPr>
          <w:rStyle w:val="a4"/>
          <w:rFonts w:ascii="Times New Roman" w:hAnsi="Times New Roman" w:cs="Times New Roman"/>
          <w:color w:val="auto"/>
          <w:sz w:val="28"/>
          <w:szCs w:val="28"/>
          <w:u w:val="none"/>
        </w:rPr>
        <w:t xml:space="preserve"> (дата обращения: 22.11.2024).</w:t>
      </w:r>
      <w:bookmarkEnd w:id="1"/>
    </w:p>
    <w:p w14:paraId="34D22471" w14:textId="1979F47C" w:rsidR="009E3428" w:rsidRDefault="009E3428" w:rsidP="005B5928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A6E38">
        <w:rPr>
          <w:rFonts w:ascii="Times New Roman" w:hAnsi="Times New Roman" w:cs="Times New Roman"/>
          <w:sz w:val="28"/>
          <w:szCs w:val="28"/>
        </w:rPr>
        <w:t>Емельяненков М</w:t>
      </w:r>
      <w:r w:rsidR="005A6E38">
        <w:rPr>
          <w:rFonts w:ascii="Times New Roman" w:hAnsi="Times New Roman" w:cs="Times New Roman"/>
          <w:sz w:val="28"/>
          <w:szCs w:val="28"/>
        </w:rPr>
        <w:t>.Л.</w:t>
      </w:r>
      <w:r w:rsidRPr="005A6E38">
        <w:rPr>
          <w:rFonts w:ascii="Times New Roman" w:hAnsi="Times New Roman" w:cs="Times New Roman"/>
          <w:sz w:val="28"/>
          <w:szCs w:val="28"/>
        </w:rPr>
        <w:t>, Стешенко В</w:t>
      </w:r>
      <w:r w:rsidR="005A6E38">
        <w:rPr>
          <w:rFonts w:ascii="Times New Roman" w:hAnsi="Times New Roman" w:cs="Times New Roman"/>
          <w:sz w:val="28"/>
          <w:szCs w:val="28"/>
        </w:rPr>
        <w:t xml:space="preserve">. В. </w:t>
      </w:r>
      <w:r w:rsidRPr="005A6E38">
        <w:rPr>
          <w:rFonts w:ascii="Times New Roman" w:hAnsi="Times New Roman" w:cs="Times New Roman"/>
          <w:sz w:val="28"/>
          <w:szCs w:val="28"/>
        </w:rPr>
        <w:t>О</w:t>
      </w:r>
      <w:r w:rsidR="005A6E38">
        <w:rPr>
          <w:rFonts w:ascii="Times New Roman" w:hAnsi="Times New Roman" w:cs="Times New Roman"/>
          <w:sz w:val="28"/>
          <w:szCs w:val="28"/>
        </w:rPr>
        <w:t>рганизация воспитательной работы с подростками в условиях современной школы</w:t>
      </w:r>
      <w:r w:rsidRPr="005A6E38">
        <w:rPr>
          <w:rFonts w:ascii="Times New Roman" w:hAnsi="Times New Roman" w:cs="Times New Roman"/>
          <w:sz w:val="28"/>
          <w:szCs w:val="28"/>
        </w:rPr>
        <w:t xml:space="preserve"> // Наука-2020.</w:t>
      </w:r>
      <w:r w:rsidR="005A6E38">
        <w:rPr>
          <w:rFonts w:ascii="Times New Roman" w:hAnsi="Times New Roman" w:cs="Times New Roman"/>
          <w:sz w:val="28"/>
          <w:szCs w:val="28"/>
        </w:rPr>
        <w:t xml:space="preserve"> –</w:t>
      </w:r>
      <w:r w:rsidRPr="005A6E38">
        <w:rPr>
          <w:rFonts w:ascii="Times New Roman" w:hAnsi="Times New Roman" w:cs="Times New Roman"/>
          <w:sz w:val="28"/>
          <w:szCs w:val="28"/>
        </w:rPr>
        <w:t>2021.</w:t>
      </w:r>
      <w:r w:rsidR="005A6E38">
        <w:rPr>
          <w:rFonts w:ascii="Times New Roman" w:hAnsi="Times New Roman" w:cs="Times New Roman"/>
          <w:sz w:val="28"/>
          <w:szCs w:val="28"/>
        </w:rPr>
        <w:t xml:space="preserve"> –</w:t>
      </w:r>
      <w:r w:rsidRPr="005A6E38">
        <w:rPr>
          <w:rFonts w:ascii="Times New Roman" w:hAnsi="Times New Roman" w:cs="Times New Roman"/>
          <w:sz w:val="28"/>
          <w:szCs w:val="28"/>
        </w:rPr>
        <w:t xml:space="preserve"> №5 (50).</w:t>
      </w:r>
      <w:r w:rsidR="008078AF">
        <w:rPr>
          <w:rFonts w:ascii="Times New Roman" w:hAnsi="Times New Roman" w:cs="Times New Roman"/>
          <w:sz w:val="28"/>
          <w:szCs w:val="28"/>
        </w:rPr>
        <w:t xml:space="preserve"> – </w:t>
      </w:r>
      <w:r w:rsidRPr="005A6E38">
        <w:rPr>
          <w:rFonts w:ascii="Times New Roman" w:hAnsi="Times New Roman" w:cs="Times New Roman"/>
          <w:sz w:val="28"/>
          <w:szCs w:val="28"/>
        </w:rPr>
        <w:t>URL: https://cyberleninka.ru/article/n/organizatsiya-vospitatelnoy-raboty-s-podrostkami-v-usloviyah-sovremennoy-shkoly (дата обращения: 22.11.2024).</w:t>
      </w:r>
    </w:p>
    <w:p w14:paraId="796A2637" w14:textId="3E32873E" w:rsidR="00FF7B0E" w:rsidRPr="00266ACC" w:rsidRDefault="00FF7B0E" w:rsidP="005B5928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2" w:name="_Ref183281569"/>
      <w:proofErr w:type="spellStart"/>
      <w:r w:rsidRPr="005B42B9">
        <w:rPr>
          <w:rFonts w:ascii="Times New Roman" w:hAnsi="Times New Roman" w:cs="Times New Roman"/>
          <w:sz w:val="28"/>
          <w:szCs w:val="28"/>
        </w:rPr>
        <w:t>Лизинский</w:t>
      </w:r>
      <w:proofErr w:type="spellEnd"/>
      <w:r w:rsidRPr="005B42B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В. М. </w:t>
      </w:r>
      <w:r w:rsidRPr="005B42B9">
        <w:rPr>
          <w:rFonts w:ascii="Times New Roman" w:hAnsi="Times New Roman" w:cs="Times New Roman"/>
          <w:sz w:val="28"/>
          <w:szCs w:val="28"/>
        </w:rPr>
        <w:t>Критерии, инструменты и организация успешной учебно-воспитательной работы в хорошей школе // Народное образование.</w:t>
      </w:r>
      <w:r>
        <w:rPr>
          <w:rFonts w:ascii="Times New Roman" w:hAnsi="Times New Roman" w:cs="Times New Roman"/>
          <w:sz w:val="28"/>
          <w:szCs w:val="28"/>
        </w:rPr>
        <w:t xml:space="preserve"> –</w:t>
      </w:r>
      <w:r w:rsidRPr="005B42B9">
        <w:rPr>
          <w:rFonts w:ascii="Times New Roman" w:hAnsi="Times New Roman" w:cs="Times New Roman"/>
          <w:sz w:val="28"/>
          <w:szCs w:val="28"/>
        </w:rPr>
        <w:t>2018.</w:t>
      </w:r>
      <w:r>
        <w:rPr>
          <w:rFonts w:ascii="Times New Roman" w:hAnsi="Times New Roman" w:cs="Times New Roman"/>
          <w:sz w:val="28"/>
          <w:szCs w:val="28"/>
        </w:rPr>
        <w:t xml:space="preserve"> – </w:t>
      </w:r>
      <w:r w:rsidRPr="005B42B9">
        <w:rPr>
          <w:rFonts w:ascii="Times New Roman" w:hAnsi="Times New Roman" w:cs="Times New Roman"/>
          <w:sz w:val="28"/>
          <w:szCs w:val="28"/>
        </w:rPr>
        <w:t>№8-9 (1470).</w:t>
      </w:r>
      <w:r>
        <w:rPr>
          <w:rFonts w:ascii="Times New Roman" w:hAnsi="Times New Roman" w:cs="Times New Roman"/>
          <w:sz w:val="28"/>
          <w:szCs w:val="28"/>
        </w:rPr>
        <w:t xml:space="preserve"> – </w:t>
      </w:r>
      <w:r w:rsidRPr="005B42B9">
        <w:rPr>
          <w:rFonts w:ascii="Times New Roman" w:hAnsi="Times New Roman" w:cs="Times New Roman"/>
          <w:sz w:val="28"/>
          <w:szCs w:val="28"/>
        </w:rPr>
        <w:t>URL: https://cyberlenin</w:t>
      </w:r>
      <w:proofErr w:type="spellStart"/>
      <w:r w:rsidRPr="0043088B">
        <w:rPr>
          <w:rFonts w:ascii="Times New Roman" w:hAnsi="Times New Roman" w:cs="Times New Roman"/>
          <w:sz w:val="28"/>
          <w:szCs w:val="28"/>
          <w:lang w:val="en-US"/>
        </w:rPr>
        <w:t>ka</w:t>
      </w:r>
      <w:proofErr w:type="spellEnd"/>
      <w:r w:rsidRPr="00266ACC">
        <w:rPr>
          <w:rFonts w:ascii="Times New Roman" w:hAnsi="Times New Roman" w:cs="Times New Roman"/>
          <w:sz w:val="28"/>
          <w:szCs w:val="28"/>
        </w:rPr>
        <w:t>.</w:t>
      </w:r>
      <w:proofErr w:type="spellStart"/>
      <w:r w:rsidRPr="0043088B">
        <w:rPr>
          <w:rFonts w:ascii="Times New Roman" w:hAnsi="Times New Roman" w:cs="Times New Roman"/>
          <w:sz w:val="28"/>
          <w:szCs w:val="28"/>
          <w:lang w:val="en-US"/>
        </w:rPr>
        <w:t>ru</w:t>
      </w:r>
      <w:proofErr w:type="spellEnd"/>
      <w:r w:rsidRPr="00266ACC">
        <w:rPr>
          <w:rFonts w:ascii="Times New Roman" w:hAnsi="Times New Roman" w:cs="Times New Roman"/>
          <w:sz w:val="28"/>
          <w:szCs w:val="28"/>
        </w:rPr>
        <w:t>/</w:t>
      </w:r>
      <w:r w:rsidRPr="0043088B">
        <w:rPr>
          <w:rFonts w:ascii="Times New Roman" w:hAnsi="Times New Roman" w:cs="Times New Roman"/>
          <w:sz w:val="28"/>
          <w:szCs w:val="28"/>
          <w:lang w:val="en-US"/>
        </w:rPr>
        <w:t>article</w:t>
      </w:r>
      <w:r w:rsidRPr="00266ACC">
        <w:rPr>
          <w:rFonts w:ascii="Times New Roman" w:hAnsi="Times New Roman" w:cs="Times New Roman"/>
          <w:sz w:val="28"/>
          <w:szCs w:val="28"/>
        </w:rPr>
        <w:t>/</w:t>
      </w:r>
      <w:r w:rsidRPr="0043088B">
        <w:rPr>
          <w:rFonts w:ascii="Times New Roman" w:hAnsi="Times New Roman" w:cs="Times New Roman"/>
          <w:sz w:val="28"/>
          <w:szCs w:val="28"/>
          <w:lang w:val="en-US"/>
        </w:rPr>
        <w:t>n</w:t>
      </w:r>
      <w:r w:rsidRPr="00266ACC">
        <w:rPr>
          <w:rFonts w:ascii="Times New Roman" w:hAnsi="Times New Roman" w:cs="Times New Roman"/>
          <w:sz w:val="28"/>
          <w:szCs w:val="28"/>
        </w:rPr>
        <w:t>/</w:t>
      </w:r>
      <w:proofErr w:type="spellStart"/>
      <w:r w:rsidRPr="0043088B">
        <w:rPr>
          <w:rFonts w:ascii="Times New Roman" w:hAnsi="Times New Roman" w:cs="Times New Roman"/>
          <w:sz w:val="28"/>
          <w:szCs w:val="28"/>
          <w:lang w:val="en-US"/>
        </w:rPr>
        <w:t>kriterii</w:t>
      </w:r>
      <w:proofErr w:type="spellEnd"/>
      <w:r w:rsidRPr="00266ACC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Pr="0043088B">
        <w:rPr>
          <w:rFonts w:ascii="Times New Roman" w:hAnsi="Times New Roman" w:cs="Times New Roman"/>
          <w:sz w:val="28"/>
          <w:szCs w:val="28"/>
          <w:lang w:val="en-US"/>
        </w:rPr>
        <w:t>instrumenty</w:t>
      </w:r>
      <w:proofErr w:type="spellEnd"/>
      <w:r w:rsidRPr="00266ACC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Pr="0043088B">
        <w:rPr>
          <w:rFonts w:ascii="Times New Roman" w:hAnsi="Times New Roman" w:cs="Times New Roman"/>
          <w:sz w:val="28"/>
          <w:szCs w:val="28"/>
          <w:lang w:val="en-US"/>
        </w:rPr>
        <w:t>i</w:t>
      </w:r>
      <w:proofErr w:type="spellEnd"/>
      <w:r w:rsidRPr="00266ACC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Pr="0043088B">
        <w:rPr>
          <w:rFonts w:ascii="Times New Roman" w:hAnsi="Times New Roman" w:cs="Times New Roman"/>
          <w:sz w:val="28"/>
          <w:szCs w:val="28"/>
          <w:lang w:val="en-US"/>
        </w:rPr>
        <w:t>organizatsiya</w:t>
      </w:r>
      <w:proofErr w:type="spellEnd"/>
      <w:r w:rsidRPr="00266ACC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Pr="0043088B">
        <w:rPr>
          <w:rFonts w:ascii="Times New Roman" w:hAnsi="Times New Roman" w:cs="Times New Roman"/>
          <w:sz w:val="28"/>
          <w:szCs w:val="28"/>
          <w:lang w:val="en-US"/>
        </w:rPr>
        <w:t>uspeshnoy</w:t>
      </w:r>
      <w:proofErr w:type="spellEnd"/>
      <w:r w:rsidRPr="00266ACC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Pr="0043088B">
        <w:rPr>
          <w:rFonts w:ascii="Times New Roman" w:hAnsi="Times New Roman" w:cs="Times New Roman"/>
          <w:sz w:val="28"/>
          <w:szCs w:val="28"/>
          <w:lang w:val="en-US"/>
        </w:rPr>
        <w:t>uchebno</w:t>
      </w:r>
      <w:proofErr w:type="spellEnd"/>
      <w:r w:rsidRPr="00266ACC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Pr="0043088B">
        <w:rPr>
          <w:rFonts w:ascii="Times New Roman" w:hAnsi="Times New Roman" w:cs="Times New Roman"/>
          <w:sz w:val="28"/>
          <w:szCs w:val="28"/>
          <w:lang w:val="en-US"/>
        </w:rPr>
        <w:t>vospitatelnoy</w:t>
      </w:r>
      <w:proofErr w:type="spellEnd"/>
      <w:r w:rsidRPr="00266ACC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Pr="0043088B">
        <w:rPr>
          <w:rFonts w:ascii="Times New Roman" w:hAnsi="Times New Roman" w:cs="Times New Roman"/>
          <w:sz w:val="28"/>
          <w:szCs w:val="28"/>
          <w:lang w:val="en-US"/>
        </w:rPr>
        <w:t>raboty</w:t>
      </w:r>
      <w:proofErr w:type="spellEnd"/>
      <w:r w:rsidRPr="00266ACC">
        <w:rPr>
          <w:rFonts w:ascii="Times New Roman" w:hAnsi="Times New Roman" w:cs="Times New Roman"/>
          <w:sz w:val="28"/>
          <w:szCs w:val="28"/>
        </w:rPr>
        <w:t>-</w:t>
      </w:r>
      <w:r w:rsidRPr="0043088B">
        <w:rPr>
          <w:rFonts w:ascii="Times New Roman" w:hAnsi="Times New Roman" w:cs="Times New Roman"/>
          <w:sz w:val="28"/>
          <w:szCs w:val="28"/>
          <w:lang w:val="en-US"/>
        </w:rPr>
        <w:t>v</w:t>
      </w:r>
      <w:r w:rsidRPr="00266ACC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Pr="0043088B">
        <w:rPr>
          <w:rFonts w:ascii="Times New Roman" w:hAnsi="Times New Roman" w:cs="Times New Roman"/>
          <w:sz w:val="28"/>
          <w:szCs w:val="28"/>
          <w:lang w:val="en-US"/>
        </w:rPr>
        <w:t>horoshey</w:t>
      </w:r>
      <w:proofErr w:type="spellEnd"/>
      <w:r w:rsidRPr="00266ACC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Pr="0043088B">
        <w:rPr>
          <w:rFonts w:ascii="Times New Roman" w:hAnsi="Times New Roman" w:cs="Times New Roman"/>
          <w:sz w:val="28"/>
          <w:szCs w:val="28"/>
          <w:lang w:val="en-US"/>
        </w:rPr>
        <w:t>shkole</w:t>
      </w:r>
      <w:proofErr w:type="spellEnd"/>
      <w:r w:rsidRPr="00266ACC">
        <w:rPr>
          <w:rFonts w:ascii="Times New Roman" w:hAnsi="Times New Roman" w:cs="Times New Roman"/>
          <w:sz w:val="28"/>
          <w:szCs w:val="28"/>
        </w:rPr>
        <w:t xml:space="preserve"> (</w:t>
      </w:r>
      <w:r w:rsidRPr="005B42B9">
        <w:rPr>
          <w:rFonts w:ascii="Times New Roman" w:hAnsi="Times New Roman" w:cs="Times New Roman"/>
          <w:sz w:val="28"/>
          <w:szCs w:val="28"/>
        </w:rPr>
        <w:t>дата</w:t>
      </w:r>
      <w:r w:rsidRPr="00266ACC">
        <w:rPr>
          <w:rFonts w:ascii="Times New Roman" w:hAnsi="Times New Roman" w:cs="Times New Roman"/>
          <w:sz w:val="28"/>
          <w:szCs w:val="28"/>
        </w:rPr>
        <w:t xml:space="preserve"> </w:t>
      </w:r>
      <w:r w:rsidRPr="005B42B9">
        <w:rPr>
          <w:rFonts w:ascii="Times New Roman" w:hAnsi="Times New Roman" w:cs="Times New Roman"/>
          <w:sz w:val="28"/>
          <w:szCs w:val="28"/>
        </w:rPr>
        <w:t>обращения</w:t>
      </w:r>
      <w:r w:rsidRPr="00266ACC">
        <w:rPr>
          <w:rFonts w:ascii="Times New Roman" w:hAnsi="Times New Roman" w:cs="Times New Roman"/>
          <w:sz w:val="28"/>
          <w:szCs w:val="28"/>
        </w:rPr>
        <w:t>: 21.11.2024).</w:t>
      </w:r>
      <w:bookmarkEnd w:id="2"/>
    </w:p>
    <w:p w14:paraId="584B3F76" w14:textId="50966A75" w:rsidR="008078AF" w:rsidRPr="005A6E38" w:rsidRDefault="008078AF" w:rsidP="005B5928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3" w:name="_Ref183281581"/>
      <w:r w:rsidRPr="008078AF">
        <w:rPr>
          <w:rFonts w:ascii="Times New Roman" w:hAnsi="Times New Roman" w:cs="Times New Roman"/>
          <w:sz w:val="28"/>
          <w:szCs w:val="28"/>
        </w:rPr>
        <w:t xml:space="preserve">Смоленцева </w:t>
      </w:r>
      <w:r>
        <w:rPr>
          <w:rFonts w:ascii="Times New Roman" w:hAnsi="Times New Roman" w:cs="Times New Roman"/>
          <w:sz w:val="28"/>
          <w:szCs w:val="28"/>
        </w:rPr>
        <w:t xml:space="preserve">О. В. </w:t>
      </w:r>
      <w:r w:rsidRPr="008078AF">
        <w:rPr>
          <w:rFonts w:ascii="Times New Roman" w:hAnsi="Times New Roman" w:cs="Times New Roman"/>
          <w:sz w:val="28"/>
          <w:szCs w:val="28"/>
        </w:rPr>
        <w:t>Организация эффективного взаимодействия с родительской общественностью // Педагогическое образование в России.</w:t>
      </w:r>
      <w:r>
        <w:rPr>
          <w:rFonts w:ascii="Times New Roman" w:hAnsi="Times New Roman" w:cs="Times New Roman"/>
          <w:sz w:val="28"/>
          <w:szCs w:val="28"/>
        </w:rPr>
        <w:t xml:space="preserve"> – </w:t>
      </w:r>
      <w:r w:rsidRPr="008078AF">
        <w:rPr>
          <w:rFonts w:ascii="Times New Roman" w:hAnsi="Times New Roman" w:cs="Times New Roman"/>
          <w:sz w:val="28"/>
          <w:szCs w:val="28"/>
        </w:rPr>
        <w:t>2015.</w:t>
      </w:r>
      <w:r>
        <w:rPr>
          <w:rFonts w:ascii="Times New Roman" w:hAnsi="Times New Roman" w:cs="Times New Roman"/>
          <w:sz w:val="28"/>
          <w:szCs w:val="28"/>
        </w:rPr>
        <w:t xml:space="preserve"> – </w:t>
      </w:r>
      <w:r w:rsidRPr="008078AF">
        <w:rPr>
          <w:rFonts w:ascii="Times New Roman" w:hAnsi="Times New Roman" w:cs="Times New Roman"/>
          <w:sz w:val="28"/>
          <w:szCs w:val="28"/>
        </w:rPr>
        <w:t>№11.</w:t>
      </w:r>
      <w:r>
        <w:rPr>
          <w:rFonts w:ascii="Times New Roman" w:hAnsi="Times New Roman" w:cs="Times New Roman"/>
          <w:sz w:val="28"/>
          <w:szCs w:val="28"/>
        </w:rPr>
        <w:t xml:space="preserve"> – </w:t>
      </w:r>
      <w:r w:rsidRPr="008078AF">
        <w:rPr>
          <w:rFonts w:ascii="Times New Roman" w:hAnsi="Times New Roman" w:cs="Times New Roman"/>
          <w:sz w:val="28"/>
          <w:szCs w:val="28"/>
        </w:rPr>
        <w:t>URL: https://cyberleninka.ru/article/n/organizatsiya-effektivnogo-vzaimodeystviya-s-roditelskoy-obschestvennostyu (дата обращения: 23.11.2024).</w:t>
      </w:r>
      <w:bookmarkEnd w:id="3"/>
    </w:p>
    <w:p w14:paraId="654E7C87" w14:textId="183F0A35" w:rsidR="00B86D16" w:rsidRPr="009E3428" w:rsidRDefault="00B86D16" w:rsidP="005B5928">
      <w:pPr>
        <w:pStyle w:val="a3"/>
        <w:numPr>
          <w:ilvl w:val="0"/>
          <w:numId w:val="1"/>
        </w:numPr>
        <w:spacing w:after="0" w:line="240" w:lineRule="auto"/>
        <w:jc w:val="both"/>
      </w:pPr>
      <w:r w:rsidRPr="009E3428">
        <w:rPr>
          <w:rFonts w:ascii="Times New Roman" w:hAnsi="Times New Roman" w:cs="Times New Roman"/>
          <w:sz w:val="28"/>
          <w:szCs w:val="28"/>
        </w:rPr>
        <w:t xml:space="preserve">Теплова </w:t>
      </w:r>
      <w:r w:rsidR="008078AF">
        <w:rPr>
          <w:rFonts w:ascii="Times New Roman" w:hAnsi="Times New Roman" w:cs="Times New Roman"/>
          <w:sz w:val="28"/>
          <w:szCs w:val="28"/>
        </w:rPr>
        <w:t xml:space="preserve">Е. Ф. </w:t>
      </w:r>
      <w:r w:rsidRPr="009E3428">
        <w:rPr>
          <w:rFonts w:ascii="Times New Roman" w:hAnsi="Times New Roman" w:cs="Times New Roman"/>
          <w:sz w:val="28"/>
          <w:szCs w:val="28"/>
        </w:rPr>
        <w:t>О</w:t>
      </w:r>
      <w:r w:rsidR="008078AF">
        <w:rPr>
          <w:rFonts w:ascii="Times New Roman" w:hAnsi="Times New Roman" w:cs="Times New Roman"/>
          <w:sz w:val="28"/>
          <w:szCs w:val="28"/>
        </w:rPr>
        <w:t>собенности воспитательной работы в современной российской школе</w:t>
      </w:r>
      <w:r w:rsidRPr="009E3428">
        <w:rPr>
          <w:rFonts w:ascii="Times New Roman" w:hAnsi="Times New Roman" w:cs="Times New Roman"/>
          <w:sz w:val="28"/>
          <w:szCs w:val="28"/>
        </w:rPr>
        <w:t xml:space="preserve"> // </w:t>
      </w:r>
      <w:proofErr w:type="spellStart"/>
      <w:r w:rsidRPr="009E3428">
        <w:rPr>
          <w:rFonts w:ascii="Times New Roman" w:hAnsi="Times New Roman" w:cs="Times New Roman"/>
          <w:sz w:val="28"/>
          <w:szCs w:val="28"/>
        </w:rPr>
        <w:t>Этнодиалоги</w:t>
      </w:r>
      <w:proofErr w:type="spellEnd"/>
      <w:r w:rsidRPr="009E3428">
        <w:rPr>
          <w:rFonts w:ascii="Times New Roman" w:hAnsi="Times New Roman" w:cs="Times New Roman"/>
          <w:sz w:val="28"/>
          <w:szCs w:val="28"/>
        </w:rPr>
        <w:t>.</w:t>
      </w:r>
      <w:r w:rsidR="008078AF">
        <w:rPr>
          <w:rFonts w:ascii="Times New Roman" w:hAnsi="Times New Roman" w:cs="Times New Roman"/>
          <w:sz w:val="28"/>
          <w:szCs w:val="28"/>
        </w:rPr>
        <w:t xml:space="preserve"> – </w:t>
      </w:r>
      <w:r w:rsidRPr="009E3428">
        <w:rPr>
          <w:rFonts w:ascii="Times New Roman" w:hAnsi="Times New Roman" w:cs="Times New Roman"/>
          <w:sz w:val="28"/>
          <w:szCs w:val="28"/>
        </w:rPr>
        <w:t>2022.</w:t>
      </w:r>
      <w:r w:rsidR="008078AF">
        <w:rPr>
          <w:rFonts w:ascii="Times New Roman" w:hAnsi="Times New Roman" w:cs="Times New Roman"/>
          <w:sz w:val="28"/>
          <w:szCs w:val="28"/>
        </w:rPr>
        <w:t xml:space="preserve"> – </w:t>
      </w:r>
      <w:r w:rsidRPr="009E3428">
        <w:rPr>
          <w:rFonts w:ascii="Times New Roman" w:hAnsi="Times New Roman" w:cs="Times New Roman"/>
          <w:sz w:val="28"/>
          <w:szCs w:val="28"/>
        </w:rPr>
        <w:t>№3 (69).</w:t>
      </w:r>
      <w:r w:rsidR="008078AF">
        <w:rPr>
          <w:rFonts w:ascii="Times New Roman" w:hAnsi="Times New Roman" w:cs="Times New Roman"/>
          <w:sz w:val="28"/>
          <w:szCs w:val="28"/>
        </w:rPr>
        <w:t xml:space="preserve"> – </w:t>
      </w:r>
      <w:r w:rsidRPr="009E3428">
        <w:rPr>
          <w:rFonts w:ascii="Times New Roman" w:hAnsi="Times New Roman" w:cs="Times New Roman"/>
          <w:sz w:val="28"/>
          <w:szCs w:val="28"/>
        </w:rPr>
        <w:t>URL: https://cyberleninka.ru/article/n/osobennosti-vospitatelnoy-raboty-v-sovremennoy-rossiyskoy-shkole (дата обращения: 22.11.2024).</w:t>
      </w:r>
    </w:p>
    <w:sectPr w:rsidR="00B86D16" w:rsidRPr="009E3428" w:rsidSect="00A0112B">
      <w:pgSz w:w="11906" w:h="16838"/>
      <w:pgMar w:top="567" w:right="1418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0AD3798"/>
    <w:multiLevelType w:val="hybridMultilevel"/>
    <w:tmpl w:val="8ADC8B1A"/>
    <w:lvl w:ilvl="0" w:tplc="4A70257E">
      <w:start w:val="1"/>
      <w:numFmt w:val="decimal"/>
      <w:lvlText w:val="%1."/>
      <w:lvlJc w:val="left"/>
      <w:pPr>
        <w:ind w:left="0" w:firstLine="708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CE63EC9"/>
    <w:multiLevelType w:val="hybridMultilevel"/>
    <w:tmpl w:val="82A433C2"/>
    <w:lvl w:ilvl="0" w:tplc="99C4838A">
      <w:start w:val="1"/>
      <w:numFmt w:val="decimal"/>
      <w:lvlText w:val="%1."/>
      <w:lvlJc w:val="left"/>
      <w:pPr>
        <w:ind w:left="0" w:firstLine="709"/>
      </w:pPr>
      <w:rPr>
        <w:rFonts w:ascii="Times New Roman" w:eastAsiaTheme="minorHAnsi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02E3"/>
    <w:rsid w:val="000D01E3"/>
    <w:rsid w:val="0011125E"/>
    <w:rsid w:val="00183BA7"/>
    <w:rsid w:val="001F523A"/>
    <w:rsid w:val="00266ACC"/>
    <w:rsid w:val="0029600F"/>
    <w:rsid w:val="0039280D"/>
    <w:rsid w:val="003A7EBD"/>
    <w:rsid w:val="003C1AC7"/>
    <w:rsid w:val="003F195E"/>
    <w:rsid w:val="00413A33"/>
    <w:rsid w:val="0043088B"/>
    <w:rsid w:val="00462223"/>
    <w:rsid w:val="00510D50"/>
    <w:rsid w:val="005A6E38"/>
    <w:rsid w:val="005B5928"/>
    <w:rsid w:val="005F5E77"/>
    <w:rsid w:val="006002CB"/>
    <w:rsid w:val="00602F01"/>
    <w:rsid w:val="006063A6"/>
    <w:rsid w:val="00637960"/>
    <w:rsid w:val="006814D3"/>
    <w:rsid w:val="00744D6F"/>
    <w:rsid w:val="007C0210"/>
    <w:rsid w:val="008078AF"/>
    <w:rsid w:val="00861B46"/>
    <w:rsid w:val="00923142"/>
    <w:rsid w:val="0092608A"/>
    <w:rsid w:val="00971F53"/>
    <w:rsid w:val="009A1A05"/>
    <w:rsid w:val="009E3428"/>
    <w:rsid w:val="00A0112B"/>
    <w:rsid w:val="00A07E7E"/>
    <w:rsid w:val="00B11255"/>
    <w:rsid w:val="00B60A9D"/>
    <w:rsid w:val="00B828B6"/>
    <w:rsid w:val="00B86D16"/>
    <w:rsid w:val="00C41875"/>
    <w:rsid w:val="00D03190"/>
    <w:rsid w:val="00D34BC3"/>
    <w:rsid w:val="00D7213B"/>
    <w:rsid w:val="00DD595F"/>
    <w:rsid w:val="00E802E3"/>
    <w:rsid w:val="00EA0BDA"/>
    <w:rsid w:val="00EB39BA"/>
    <w:rsid w:val="00EC6108"/>
    <w:rsid w:val="00EC7346"/>
    <w:rsid w:val="00EE0597"/>
    <w:rsid w:val="00EE0EFF"/>
    <w:rsid w:val="00F92E1B"/>
    <w:rsid w:val="00FF7B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257D7D"/>
  <w15:chartTrackingRefBased/>
  <w15:docId w15:val="{5BDCBD44-C57A-43DD-935F-5044C686B6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E3428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9E3428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9E342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static.government.ru/media/files/f5Z8H9tgUK5Y9qtJ0tEFnyHlBitwN4gB.pdf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242</TotalTime>
  <Pages>1</Pages>
  <Words>2187</Words>
  <Characters>12470</Characters>
  <Application>Microsoft Office Word</Application>
  <DocSecurity>0</DocSecurity>
  <Lines>103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kirillele666@vk.com</dc:creator>
  <cp:keywords/>
  <dc:description/>
  <cp:lastModifiedBy>user</cp:lastModifiedBy>
  <cp:revision>39</cp:revision>
  <dcterms:created xsi:type="dcterms:W3CDTF">2024-11-22T13:53:00Z</dcterms:created>
  <dcterms:modified xsi:type="dcterms:W3CDTF">2025-11-27T11:58:00Z</dcterms:modified>
</cp:coreProperties>
</file>