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1BEA" w:rsidRPr="000F1BEA" w:rsidRDefault="000F1BEA" w:rsidP="000F1BEA">
      <w:pPr>
        <w:pStyle w:val="a3"/>
        <w:shd w:val="clear" w:color="auto" w:fill="FFFFFF"/>
        <w:spacing w:before="0" w:beforeAutospacing="0" w:after="0" w:afterAutospacing="0" w:line="330" w:lineRule="atLeast"/>
        <w:jc w:val="center"/>
        <w:rPr>
          <w:color w:val="151515"/>
          <w:sz w:val="28"/>
          <w:szCs w:val="28"/>
          <w:bdr w:val="none" w:sz="0" w:space="0" w:color="auto" w:frame="1"/>
        </w:rPr>
      </w:pPr>
      <w:r>
        <w:rPr>
          <w:color w:val="151515"/>
          <w:sz w:val="28"/>
          <w:szCs w:val="28"/>
          <w:bdr w:val="none" w:sz="0" w:space="0" w:color="auto" w:frame="1"/>
        </w:rPr>
        <w:t>ГКОУ «Плоскошская специальная школа-интернат»</w:t>
      </w:r>
    </w:p>
    <w:p w:rsidR="000F1BEA" w:rsidRDefault="000F1BEA" w:rsidP="006C3606">
      <w:pPr>
        <w:pStyle w:val="a3"/>
        <w:shd w:val="clear" w:color="auto" w:fill="FFFFFF"/>
        <w:spacing w:before="0" w:beforeAutospacing="0" w:after="0" w:afterAutospacing="0" w:line="330" w:lineRule="atLeast"/>
        <w:rPr>
          <w:b/>
          <w:i/>
          <w:color w:val="151515"/>
          <w:sz w:val="44"/>
          <w:szCs w:val="44"/>
          <w:bdr w:val="none" w:sz="0" w:space="0" w:color="auto" w:frame="1"/>
        </w:rPr>
      </w:pPr>
    </w:p>
    <w:p w:rsidR="000F1BEA" w:rsidRDefault="000F1BEA" w:rsidP="006C3606">
      <w:pPr>
        <w:pStyle w:val="a3"/>
        <w:shd w:val="clear" w:color="auto" w:fill="FFFFFF"/>
        <w:spacing w:before="0" w:beforeAutospacing="0" w:after="0" w:afterAutospacing="0" w:line="330" w:lineRule="atLeast"/>
        <w:rPr>
          <w:b/>
          <w:i/>
          <w:color w:val="151515"/>
          <w:sz w:val="44"/>
          <w:szCs w:val="44"/>
          <w:bdr w:val="none" w:sz="0" w:space="0" w:color="auto" w:frame="1"/>
        </w:rPr>
      </w:pPr>
    </w:p>
    <w:p w:rsidR="000F1BEA" w:rsidRDefault="000F1BEA" w:rsidP="006C3606">
      <w:pPr>
        <w:pStyle w:val="a3"/>
        <w:shd w:val="clear" w:color="auto" w:fill="FFFFFF"/>
        <w:spacing w:before="0" w:beforeAutospacing="0" w:after="0" w:afterAutospacing="0" w:line="330" w:lineRule="atLeast"/>
        <w:rPr>
          <w:b/>
          <w:i/>
          <w:color w:val="151515"/>
          <w:sz w:val="44"/>
          <w:szCs w:val="44"/>
          <w:bdr w:val="none" w:sz="0" w:space="0" w:color="auto" w:frame="1"/>
        </w:rPr>
      </w:pPr>
    </w:p>
    <w:p w:rsidR="000F1BEA" w:rsidRDefault="000F1BEA" w:rsidP="006C3606">
      <w:pPr>
        <w:pStyle w:val="a3"/>
        <w:shd w:val="clear" w:color="auto" w:fill="FFFFFF"/>
        <w:spacing w:before="0" w:beforeAutospacing="0" w:after="0" w:afterAutospacing="0" w:line="330" w:lineRule="atLeast"/>
        <w:rPr>
          <w:b/>
          <w:i/>
          <w:color w:val="151515"/>
          <w:sz w:val="44"/>
          <w:szCs w:val="44"/>
          <w:bdr w:val="none" w:sz="0" w:space="0" w:color="auto" w:frame="1"/>
        </w:rPr>
      </w:pPr>
    </w:p>
    <w:p w:rsidR="000F1BEA" w:rsidRDefault="000F1BEA" w:rsidP="006C3606">
      <w:pPr>
        <w:pStyle w:val="a3"/>
        <w:shd w:val="clear" w:color="auto" w:fill="FFFFFF"/>
        <w:spacing w:before="0" w:beforeAutospacing="0" w:after="0" w:afterAutospacing="0" w:line="330" w:lineRule="atLeast"/>
        <w:rPr>
          <w:b/>
          <w:i/>
          <w:color w:val="151515"/>
          <w:sz w:val="44"/>
          <w:szCs w:val="44"/>
          <w:bdr w:val="none" w:sz="0" w:space="0" w:color="auto" w:frame="1"/>
        </w:rPr>
      </w:pPr>
    </w:p>
    <w:p w:rsidR="000F1BEA" w:rsidRDefault="000F1BEA" w:rsidP="006C3606">
      <w:pPr>
        <w:pStyle w:val="a3"/>
        <w:shd w:val="clear" w:color="auto" w:fill="FFFFFF"/>
        <w:spacing w:before="0" w:beforeAutospacing="0" w:after="0" w:afterAutospacing="0" w:line="330" w:lineRule="atLeast"/>
        <w:rPr>
          <w:b/>
          <w:i/>
          <w:color w:val="151515"/>
          <w:sz w:val="44"/>
          <w:szCs w:val="44"/>
          <w:bdr w:val="none" w:sz="0" w:space="0" w:color="auto" w:frame="1"/>
        </w:rPr>
      </w:pPr>
    </w:p>
    <w:p w:rsidR="000F1BEA" w:rsidRDefault="000F1BEA" w:rsidP="006C3606">
      <w:pPr>
        <w:pStyle w:val="a3"/>
        <w:shd w:val="clear" w:color="auto" w:fill="FFFFFF"/>
        <w:spacing w:before="0" w:beforeAutospacing="0" w:after="0" w:afterAutospacing="0" w:line="330" w:lineRule="atLeast"/>
        <w:rPr>
          <w:b/>
          <w:i/>
          <w:color w:val="151515"/>
          <w:sz w:val="44"/>
          <w:szCs w:val="44"/>
          <w:bdr w:val="none" w:sz="0" w:space="0" w:color="auto" w:frame="1"/>
        </w:rPr>
      </w:pPr>
    </w:p>
    <w:p w:rsidR="000F1BEA" w:rsidRDefault="000F1BEA" w:rsidP="006C3606">
      <w:pPr>
        <w:pStyle w:val="a3"/>
        <w:shd w:val="clear" w:color="auto" w:fill="FFFFFF"/>
        <w:spacing w:before="0" w:beforeAutospacing="0" w:after="0" w:afterAutospacing="0" w:line="330" w:lineRule="atLeast"/>
        <w:rPr>
          <w:b/>
          <w:i/>
          <w:color w:val="151515"/>
          <w:sz w:val="44"/>
          <w:szCs w:val="44"/>
          <w:bdr w:val="none" w:sz="0" w:space="0" w:color="auto" w:frame="1"/>
        </w:rPr>
      </w:pPr>
    </w:p>
    <w:p w:rsidR="006C3606" w:rsidRPr="000F1BEA" w:rsidRDefault="00191D6E" w:rsidP="000F1BEA">
      <w:pPr>
        <w:pStyle w:val="a3"/>
        <w:shd w:val="clear" w:color="auto" w:fill="FFFFFF"/>
        <w:spacing w:before="0" w:beforeAutospacing="0" w:after="0" w:afterAutospacing="0" w:line="330" w:lineRule="atLeast"/>
        <w:jc w:val="center"/>
        <w:rPr>
          <w:b/>
          <w:i/>
          <w:color w:val="151515"/>
          <w:sz w:val="96"/>
          <w:szCs w:val="96"/>
        </w:rPr>
      </w:pPr>
      <w:r>
        <w:rPr>
          <w:b/>
          <w:i/>
          <w:color w:val="151515"/>
          <w:sz w:val="96"/>
          <w:szCs w:val="96"/>
          <w:bdr w:val="none" w:sz="0" w:space="0" w:color="auto" w:frame="1"/>
        </w:rPr>
        <w:t>«Путь в</w:t>
      </w:r>
      <w:r w:rsidR="006C3606" w:rsidRPr="000F1BEA">
        <w:rPr>
          <w:b/>
          <w:i/>
          <w:color w:val="151515"/>
          <w:sz w:val="96"/>
          <w:szCs w:val="96"/>
          <w:bdr w:val="none" w:sz="0" w:space="0" w:color="auto" w:frame="1"/>
        </w:rPr>
        <w:t xml:space="preserve"> страну Доброты</w:t>
      </w:r>
      <w:r>
        <w:rPr>
          <w:b/>
          <w:i/>
          <w:color w:val="151515"/>
          <w:sz w:val="96"/>
          <w:szCs w:val="96"/>
          <w:bdr w:val="none" w:sz="0" w:space="0" w:color="auto" w:frame="1"/>
        </w:rPr>
        <w:t>».</w:t>
      </w:r>
    </w:p>
    <w:p w:rsidR="006C3606" w:rsidRDefault="006C3606" w:rsidP="006C3606">
      <w:pPr>
        <w:pStyle w:val="a3"/>
        <w:shd w:val="clear" w:color="auto" w:fill="FFFFFF"/>
        <w:spacing w:before="0" w:beforeAutospacing="0" w:after="0" w:afterAutospacing="0" w:line="330" w:lineRule="atLeast"/>
        <w:rPr>
          <w:rFonts w:ascii="Arial" w:hAnsi="Arial" w:cs="Arial"/>
          <w:color w:val="151515"/>
        </w:rPr>
      </w:pPr>
    </w:p>
    <w:p w:rsidR="000F1BEA" w:rsidRDefault="000F1BEA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</w:p>
    <w:p w:rsidR="000F1BEA" w:rsidRDefault="000F1BEA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</w:p>
    <w:p w:rsidR="000F1BEA" w:rsidRDefault="000F1BEA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</w:p>
    <w:p w:rsidR="000F1BEA" w:rsidRDefault="000F1BEA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</w:p>
    <w:p w:rsidR="000F1BEA" w:rsidRDefault="000F1BEA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</w:p>
    <w:p w:rsidR="000F1BEA" w:rsidRDefault="000F1BEA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</w:p>
    <w:p w:rsidR="000F1BEA" w:rsidRDefault="000F1BEA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</w:p>
    <w:p w:rsidR="000F1BEA" w:rsidRDefault="000F1BEA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</w:p>
    <w:p w:rsidR="000F1BEA" w:rsidRDefault="000F1BEA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>
        <w:rPr>
          <w:color w:val="151515"/>
          <w:sz w:val="28"/>
          <w:szCs w:val="28"/>
        </w:rPr>
        <w:t xml:space="preserve">                                                                        Составила</w:t>
      </w:r>
      <w:r w:rsidR="00FE3DCC">
        <w:rPr>
          <w:color w:val="151515"/>
          <w:sz w:val="28"/>
          <w:szCs w:val="28"/>
        </w:rPr>
        <w:t>: Соловьева Н.А.</w:t>
      </w:r>
    </w:p>
    <w:p w:rsidR="000F1BEA" w:rsidRDefault="000F1BEA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</w:p>
    <w:p w:rsidR="000F1BEA" w:rsidRDefault="000F1BEA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</w:p>
    <w:p w:rsidR="000F1BEA" w:rsidRDefault="000F1BEA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</w:p>
    <w:p w:rsidR="000F1BEA" w:rsidRDefault="000F1BEA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</w:p>
    <w:p w:rsidR="000F1BEA" w:rsidRDefault="000F1BEA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</w:p>
    <w:p w:rsidR="009156B1" w:rsidRDefault="00FE3DCC" w:rsidP="009156B1">
      <w:pPr>
        <w:pStyle w:val="a3"/>
        <w:shd w:val="clear" w:color="auto" w:fill="FFFFFF"/>
        <w:tabs>
          <w:tab w:val="left" w:pos="3135"/>
        </w:tabs>
        <w:spacing w:before="0" w:beforeAutospacing="0" w:after="240" w:afterAutospacing="0" w:line="330" w:lineRule="atLeast"/>
        <w:jc w:val="center"/>
        <w:rPr>
          <w:color w:val="151515"/>
          <w:sz w:val="28"/>
          <w:szCs w:val="28"/>
        </w:rPr>
      </w:pPr>
      <w:r>
        <w:rPr>
          <w:color w:val="151515"/>
          <w:sz w:val="28"/>
          <w:szCs w:val="28"/>
        </w:rPr>
        <w:t>2025г.</w:t>
      </w:r>
    </w:p>
    <w:p w:rsidR="006C3606" w:rsidRPr="000F1BEA" w:rsidRDefault="006C3606" w:rsidP="009156B1">
      <w:pPr>
        <w:pStyle w:val="a3"/>
        <w:shd w:val="clear" w:color="auto" w:fill="FFFFFF"/>
        <w:tabs>
          <w:tab w:val="left" w:pos="3135"/>
        </w:tabs>
        <w:spacing w:before="0" w:beforeAutospacing="0" w:after="240" w:afterAutospacing="0" w:line="330" w:lineRule="atLeast"/>
        <w:jc w:val="center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Цель: формирование нравственных качеств личности младшего школьника.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Задачи: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– формировать у учащихся этические представления, знания о категориях добра и зла;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– развитие умений сравнивать, анализировать, выделять главное, обобщать;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– формировать умение совместно работать в группе;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– способствовать процессу самопознания через создание условий для самовыражения</w:t>
      </w:r>
      <w:r w:rsidR="00EF5604">
        <w:rPr>
          <w:color w:val="151515"/>
          <w:sz w:val="28"/>
          <w:szCs w:val="28"/>
        </w:rPr>
        <w:t>.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Оборудование: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- запись песни М Минкова «Дорогою добра»,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- таблички с названием команд,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- конверты с заданиями (тексты),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- разрезные картинки,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- волшебный сундук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- карточки со словами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Ход работы: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  <w:bdr w:val="none" w:sz="0" w:space="0" w:color="auto" w:frame="1"/>
        </w:rPr>
        <w:t>- Здравствуйте, ребята. Я очень рада вас видеть. Чтобы стало нам всем хорошо, уютно, как дома, </w:t>
      </w:r>
      <w:r w:rsidRPr="000F1BEA">
        <w:rPr>
          <w:color w:val="151515"/>
          <w:sz w:val="28"/>
          <w:szCs w:val="28"/>
        </w:rPr>
        <w:t> </w:t>
      </w:r>
      <w:r w:rsidRPr="000F1BEA">
        <w:rPr>
          <w:color w:val="151515"/>
          <w:sz w:val="28"/>
          <w:szCs w:val="28"/>
          <w:bdr w:val="none" w:sz="0" w:space="0" w:color="auto" w:frame="1"/>
        </w:rPr>
        <w:t>давайте зажжем свечу.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- Посмотрите на огонёк свечи, протяните к нему ладошки.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Что вы чувствуете? (Тепло)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- А что может согреть душу человека? (Доброта)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«Доброта – это солнце, которое согревает душу»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(А. Грин)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- Чему посвящено сегодня наше занятие?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 xml:space="preserve">- У меня к вам просьба: закройте, пожалуйста, глаза на минуту, улыбнитесь (обязательно от души), откройте глаза, посмотрите: у нас в классе стало </w:t>
      </w:r>
      <w:r w:rsidRPr="000F1BEA">
        <w:rPr>
          <w:color w:val="151515"/>
          <w:sz w:val="28"/>
          <w:szCs w:val="28"/>
        </w:rPr>
        <w:lastRenderedPageBreak/>
        <w:t>светлее. Это от ваших улыбок засияло солнце, оно согрело нас своим теплом. Когда вы улыбаетесь, у вас счастливые и добрые лица.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Мы поговорим о дружбе, доброте и отзывчивости - о тех качествах, которые помогают каждому из нас обрести друзей, найти взаимопонимание, стать настоящим Человеком. </w:t>
      </w:r>
      <w:r w:rsidRPr="000F1BEA">
        <w:rPr>
          <w:color w:val="151515"/>
          <w:sz w:val="28"/>
          <w:szCs w:val="28"/>
          <w:bdr w:val="none" w:sz="0" w:space="0" w:color="auto" w:frame="1"/>
        </w:rPr>
        <w:t>А чтобы разговор получился интересным, проведём его в виде игры между командами  «Солнышко»и «Смайлики»</w:t>
      </w:r>
    </w:p>
    <w:p w:rsidR="009156B1" w:rsidRPr="009156B1" w:rsidRDefault="009156B1" w:rsidP="009156B1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>
        <w:rPr>
          <w:color w:val="151515"/>
          <w:sz w:val="28"/>
          <w:szCs w:val="28"/>
        </w:rPr>
        <w:t>1) Остров пословиц.</w:t>
      </w:r>
    </w:p>
    <w:p w:rsidR="006C3606" w:rsidRPr="000F1BEA" w:rsidRDefault="009156B1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>
        <w:rPr>
          <w:color w:val="151515"/>
          <w:sz w:val="28"/>
          <w:szCs w:val="28"/>
        </w:rPr>
        <w:t>Добрые слова лучше мягкого пирога.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Жизнь дана на добрые дела.</w:t>
      </w:r>
    </w:p>
    <w:p w:rsidR="009156B1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Ласковое слово, что солнышко в ненастье.</w:t>
      </w:r>
    </w:p>
    <w:p w:rsidR="006C3606" w:rsidRPr="000F1BEA" w:rsidRDefault="009156B1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>
        <w:rPr>
          <w:color w:val="151515"/>
          <w:sz w:val="28"/>
          <w:szCs w:val="28"/>
        </w:rPr>
        <w:t>Свет не без добрых людей</w:t>
      </w:r>
      <w:r w:rsidR="006C3606" w:rsidRPr="000F1BEA">
        <w:rPr>
          <w:color w:val="151515"/>
          <w:sz w:val="28"/>
          <w:szCs w:val="28"/>
        </w:rPr>
        <w:t>.</w:t>
      </w:r>
    </w:p>
    <w:p w:rsidR="006C3606" w:rsidRPr="000F1BEA" w:rsidRDefault="009156B1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>
        <w:rPr>
          <w:color w:val="151515"/>
          <w:sz w:val="28"/>
          <w:szCs w:val="28"/>
        </w:rPr>
        <w:t>Доброта без разума пуста</w:t>
      </w:r>
      <w:r w:rsidR="006C3606" w:rsidRPr="000F1BEA">
        <w:rPr>
          <w:color w:val="151515"/>
          <w:sz w:val="28"/>
          <w:szCs w:val="28"/>
        </w:rPr>
        <w:t>.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Добрые дела красят человека.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Каждой команде выдаются рассыпанные пословицы. Вам нужно из слов и словосочетаний собрать пословицу, наклеить ее на лист, обсудить в группе, в чем заключается смысл этой пословицы, а затем всем рассказать ваше мнение.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Дети выходят к доске, вывешивают пословицы и объясняют их значение.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2) Город вежливости.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Да, правильно. Из этих пословиц мы видим, что добро всегда приносит радость окружающим людям. Первый шаг к доброте – это доброе слово. Поэтому мы отправляемся в город вежливости.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Разминка. Игра: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- Растает даже ледяная глыба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От слова теплого…(спасибо)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- Зазеленеет старый пень,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Когда услышит…(добрый день)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- Мальчик, вежливый и развитый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Говорит, встречаясь…(здравствуйте)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-Когда нас бранят за шалости,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Говорим … (извините, пожалуйста)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lastRenderedPageBreak/>
        <w:t>-И во Франции, и в Дании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На прощанье говорят …(до свидания)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А сейчас мы поиграем.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Игра “Вежливо — невежливо”.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Я буду задавать вопросы, а вы, если вежливо ,хлопаете в ладоши, если невежливо, топаете ногами.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• Поздороваться при встречи?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• Толкнуть и не извиниться?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• Помочь поднять упавшую вещь?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• </w:t>
      </w:r>
      <w:r w:rsidRPr="000F1BEA">
        <w:rPr>
          <w:color w:val="151515"/>
          <w:sz w:val="28"/>
          <w:szCs w:val="28"/>
          <w:bdr w:val="none" w:sz="0" w:space="0" w:color="auto" w:frame="1"/>
        </w:rPr>
        <w:t>Не снять шапку, когда заходишь в школу?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• Говорить “Спасибо” за подарок?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• Громко разговаривать?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• Поздороваться при встрече?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• Перебивать во время разговора?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• Обозвать обидным словом соседа?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• Извиниться за вынужденное опоздание?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• Уйти и не попрощаться?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• Помогать родителям?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• Не уступить место старшим в автобусе?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• Бегать по коридорам, сбивая всех с ног?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3) Мыс Культуры.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Обсуждать поведение других людей легко. А как бы вы сами поступили в этих ситуациях? Сейчас я каждой команде раздаю ситуации. А вы прочитайте их, найдите ошибки, обсудите в группе и скажите, в чем дети были не правы.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Ситуация 1.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Девочка возмущенно жаловалась маме: “Во дворе есть такой плохой мальчик – все время зовет меня Валькой”. “А ты как его зовешь?” – спросила мама. “Я его вообще никак не зову. Я ему просто кричу: “Эй, ты!”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Права ли была девочка?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lastRenderedPageBreak/>
        <w:t>(Девочка сама должна звать мальчика по имени, показывая ему пример, а не кричать “Эй, ты!”)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Ситуация 2.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Мальчик крикнул прохожему “Сколько время?”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Какие ошибки допустил мальчик?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1) надо было не кричать, а говорить; 2) Скажите, пожалуйста; 3) Правильнее говорить который час, а не сколько время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Ситуация 3.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В школьном коридоре разговаривают два учителя. Среди них Катя увидела свою учительницу и вежливо поздоровалась только с ней: “Здравствуйте, Ольга Ивановна!” Правильно ли поступила девочка?</w:t>
      </w:r>
    </w:p>
    <w:p w:rsidR="00EF5604" w:rsidRPr="00EF5604" w:rsidRDefault="006C3606" w:rsidP="00EF5604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151515"/>
          <w:sz w:val="28"/>
          <w:szCs w:val="28"/>
        </w:rPr>
      </w:pPr>
      <w:r w:rsidRPr="00EF5604">
        <w:rPr>
          <w:rFonts w:ascii="Times New Roman" w:hAnsi="Times New Roman" w:cs="Times New Roman"/>
          <w:color w:val="151515"/>
          <w:sz w:val="28"/>
          <w:szCs w:val="28"/>
        </w:rPr>
        <w:t>(Надо было сказать общее “Здравствуйте”)</w:t>
      </w:r>
    </w:p>
    <w:p w:rsidR="00EF5604" w:rsidRPr="00EF5604" w:rsidRDefault="00EF5604" w:rsidP="00EF560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5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Игра </w:t>
      </w:r>
      <w:r w:rsidRPr="00EF560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«Противоположности»</w:t>
      </w:r>
      <w:r w:rsidRPr="00EF5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— нужно подобрать </w:t>
      </w:r>
      <w:r w:rsidR="00191D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слова противоположные по смыслу данным словам:</w:t>
      </w:r>
    </w:p>
    <w:p w:rsidR="00EF5604" w:rsidRPr="00EF5604" w:rsidRDefault="00EF5604" w:rsidP="00EF560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5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Злость</w:t>
      </w:r>
    </w:p>
    <w:p w:rsidR="00EF5604" w:rsidRPr="00EF5604" w:rsidRDefault="00EF5604" w:rsidP="00EF560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5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Лень</w:t>
      </w:r>
    </w:p>
    <w:p w:rsidR="00EF5604" w:rsidRPr="00EF5604" w:rsidRDefault="00EF5604" w:rsidP="00EF560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5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Враждебность</w:t>
      </w:r>
    </w:p>
    <w:p w:rsidR="00EF5604" w:rsidRPr="00EF5604" w:rsidRDefault="00EF5604" w:rsidP="00EF560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5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Грубость</w:t>
      </w:r>
    </w:p>
    <w:p w:rsidR="00EF5604" w:rsidRPr="00EF5604" w:rsidRDefault="00EF5604" w:rsidP="00EF560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5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Безответственность</w:t>
      </w:r>
    </w:p>
    <w:p w:rsidR="00EF5604" w:rsidRPr="00EF5604" w:rsidRDefault="00EF5604" w:rsidP="00EF560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5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Равнодушие</w:t>
      </w:r>
    </w:p>
    <w:p w:rsidR="00EF5604" w:rsidRPr="00EF5604" w:rsidRDefault="00EF5604" w:rsidP="00EF560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56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Безразличие</w:t>
      </w:r>
    </w:p>
    <w:p w:rsidR="006C3606" w:rsidRPr="00EF5604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4) Сказочная долина.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Да, непросто, оказывается, быть вежливым и культурным человеком. Этому необходимо учиться всю жизнь. А помогают нам в этом не только наши родители, учителя, но и сказки. Наш дальнейший путь лежит в Сказочную долину. Ведь именно в сказках Добро всегда побеждает зло.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lastRenderedPageBreak/>
        <w:t>Давайте, ребята, вспомним, какие сказочные герои творили добрые дела, приносили радость окружающим. А поможет нам в этом Сказочный сундук. Нам нужно догадаться, о ком идёт речь.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1. Этот сказочный герой носил широкополую шляпу. С прекрасной шарманкой он ходил по городам, пением и музыкой добывал себе на хлеб. Он спас кукол от злого Карабаса-Барабаса и открыл для них замечательный театр. (Папа Карло)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2. Лечил зверей и птиц, спас больных зверей Африки (Айболит)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3. Это были любимые цветы девочки, которая оказалась сильнее Снежной королевы и спасла своего друга из ледяного плена (Герда)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4. Эта девочка использовала последний лепесток, чтобы помочь выздороветь больному мальчику. (Женя из « Цветика-семицветика» Катаева)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5. Этот сказочный герой помог своему хозяину стать маркизом, жениться на принцессе и стать владельцем огромного замка.(Кот в сапогах)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6. Эта собачка была неразлучным другом девочки, которая помогла Страшиле, Железному дровосеку и Трусливому Льву обрести то, чего им не хватало в жизни.(Тотошка).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Чем же отличаются эти сказочные герои от всех остальных героев, например Бабы-Яги, Карабаса-Барабаса? Тем, что они творят добро, помогают доброму человеку, хорошему делу, мешают злому.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-А на какого героя вы хотели бы быть похожи? Почему?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5) Добрая земля.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Значит, и вы можете быть волшебниками, ведь главное волшебство – это доброта. Благодаря вашим добрым мыслям, поступкам мы и приплыли к морю Доброты, добрались до Доброй земли.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Игра «Цветик - семицветик»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- Валентин Катаев рассказал всем ребятам об одном удивительном цветке. Вы помните его название?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- Какие чудеса происходили в ней с девочкой Женей, когда она получила от волшебницы чудо-цветок?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- Все ли её желания были направлены на благо других?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- Давайте и мы попробуем использовать цветик-семицветик, но загадать желания не для себя.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  <w:bdr w:val="none" w:sz="0" w:space="0" w:color="auto" w:frame="1"/>
        </w:rPr>
        <w:lastRenderedPageBreak/>
        <w:t>(Проводится игра: у воспитателя лепестки с пожеланиями Ребята по</w:t>
      </w:r>
      <w:r w:rsidR="00191D6E">
        <w:rPr>
          <w:color w:val="151515"/>
          <w:sz w:val="28"/>
          <w:szCs w:val="28"/>
          <w:bdr w:val="none" w:sz="0" w:space="0" w:color="auto" w:frame="1"/>
        </w:rPr>
        <w:t xml:space="preserve">дходят и берут лепестки и выкладывают </w:t>
      </w:r>
      <w:r w:rsidRPr="000F1BEA">
        <w:rPr>
          <w:color w:val="151515"/>
          <w:sz w:val="28"/>
          <w:szCs w:val="28"/>
          <w:bdr w:val="none" w:sz="0" w:space="0" w:color="auto" w:frame="1"/>
        </w:rPr>
        <w:t xml:space="preserve"> цветок из них)</w:t>
      </w:r>
    </w:p>
    <w:p w:rsidR="00191D6E" w:rsidRPr="00191D6E" w:rsidRDefault="00191D6E" w:rsidP="00191D6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51515"/>
          <w:sz w:val="28"/>
          <w:szCs w:val="28"/>
        </w:rPr>
        <w:t xml:space="preserve"> В заключении п</w:t>
      </w:r>
      <w:r w:rsidRPr="00191D6E">
        <w:rPr>
          <w:rFonts w:ascii="Times New Roman" w:hAnsi="Times New Roman" w:cs="Times New Roman"/>
          <w:color w:val="151515"/>
          <w:sz w:val="28"/>
          <w:szCs w:val="28"/>
        </w:rPr>
        <w:t>редлагаю послушать</w:t>
      </w:r>
      <w:r>
        <w:rPr>
          <w:rFonts w:ascii="Times New Roman" w:hAnsi="Times New Roman" w:cs="Times New Roman"/>
          <w:color w:val="151515"/>
          <w:sz w:val="28"/>
          <w:szCs w:val="28"/>
        </w:rPr>
        <w:t xml:space="preserve"> и обсудить</w:t>
      </w:r>
      <w:r w:rsidRPr="00191D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рассказ </w:t>
      </w:r>
      <w:r w:rsidRPr="00191D6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«Осколки доброты»</w:t>
      </w:r>
      <w:r w:rsidRPr="00191D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Автор неизвестен.</w:t>
      </w:r>
    </w:p>
    <w:p w:rsidR="00191D6E" w:rsidRPr="00191D6E" w:rsidRDefault="00191D6E" w:rsidP="00191D6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1D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Семья проводила выходной день на пляже. Дети купались в море и строили замки на песке. Вдруг вдалеке показалась маленькая старушка. Ее седые волосы развевались на ветру, одежда была грязной и оборванной. Она что-то бормотала про себя, подбирая с песка какие-то предметы и перекладывая их в сумку. Родители подозвали детей и велели им держаться подальше от старушки. Когда она проходила мимо, то и дело, нагибаясь, чтобы что-то поднять, она улыбнулась семье, но никто не ответил ей на приветствие. Много недель спустя они узнали, что маленькая старушка всю жизнь посвятила тому, чтобы подбирать с пляжа осколки стекла, которыми дети могли порезать себе ноги.</w:t>
      </w:r>
    </w:p>
    <w:p w:rsidR="00191D6E" w:rsidRPr="00191D6E" w:rsidRDefault="00191D6E" w:rsidP="00191D6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1D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Какое у вас ощущение, что вы чувствуете после прочтения рассказа?</w:t>
      </w:r>
    </w:p>
    <w:p w:rsidR="00191D6E" w:rsidRPr="00191D6E" w:rsidRDefault="00191D6E" w:rsidP="00191D6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1D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вы думаете, почему старушка посвятила всю свою жизнь этому занятию?</w:t>
      </w:r>
    </w:p>
    <w:p w:rsidR="00191D6E" w:rsidRPr="00191D6E" w:rsidRDefault="00191D6E" w:rsidP="00191D6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1D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бы люди узнали, чем на самом деле занималась старушка, чтобы они сделали?</w:t>
      </w:r>
    </w:p>
    <w:p w:rsidR="00191D6E" w:rsidRPr="00191D6E" w:rsidRDefault="00191D6E" w:rsidP="00191D6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1D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Были ли в вашей жизни случаи, когда вам сначала не нравился какой-либо человек, потому что он был не похож на других, а позже вы узнавали что-то хорошее об нем?</w:t>
      </w:r>
    </w:p>
    <w:p w:rsidR="00191D6E" w:rsidRPr="00191D6E" w:rsidRDefault="00191D6E" w:rsidP="00191D6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1D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произошло бы с миром, если бы в нем не стало доброты?</w:t>
      </w:r>
    </w:p>
    <w:p w:rsidR="00191D6E" w:rsidRPr="00191D6E" w:rsidRDefault="00191D6E" w:rsidP="00191D6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1D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Чья доброта помогает расти вам? </w:t>
      </w:r>
      <w:r w:rsidRPr="00191D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(Доброта родителей, бабушек, учителей, друзей т. д.)</w:t>
      </w:r>
    </w:p>
    <w:p w:rsidR="006C3606" w:rsidRPr="00191D6E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  <w:bdr w:val="none" w:sz="0" w:space="0" w:color="auto" w:frame="1"/>
        </w:rPr>
        <w:t>Добравшись до Доброй земли, вы, наверное, поняли, что у каждого человека, большого и маленького, свой путь к доброте.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Путь к доброте – нелегкий, долгий путь, на котором человека ожидают взлеты и падения, спуски и подъемы, чередование добра и зла. Научиться быть по-настоящему добрым – трудно. Человек должен чаще останавливаться и размышлять о своих совершенных поступках.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А я сегодня всех благодарю за теплый разговор, за добрые мысли, за творческое отношение к работе.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Добрые слова – корни.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Добрые мысли – цветы.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Добрые дела – плоды.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lastRenderedPageBreak/>
        <w:t>Добрые сердца – сады.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</w:rPr>
        <w:t>Заботьтесь о своем саде и не позволяйте ему зарастать сорняками, наполняйте его солнечным светом, добрыми словами и добрыми делами!</w:t>
      </w:r>
    </w:p>
    <w:p w:rsidR="006C3606" w:rsidRPr="000F1BEA" w:rsidRDefault="006C3606" w:rsidP="006C3606">
      <w:pPr>
        <w:pStyle w:val="a3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r w:rsidRPr="000F1BEA">
        <w:rPr>
          <w:color w:val="151515"/>
          <w:sz w:val="28"/>
          <w:szCs w:val="28"/>
          <w:bdr w:val="none" w:sz="0" w:space="0" w:color="auto" w:frame="1"/>
        </w:rPr>
        <w:t>Коллективное исполнение песни «Если добрый ты»</w:t>
      </w:r>
    </w:p>
    <w:p w:rsidR="0025603E" w:rsidRPr="000F1BEA" w:rsidRDefault="00191D6E">
      <w:pPr>
        <w:rPr>
          <w:rFonts w:ascii="Times New Roman" w:hAnsi="Times New Roman" w:cs="Times New Roman"/>
          <w:sz w:val="28"/>
          <w:szCs w:val="28"/>
        </w:rPr>
      </w:pPr>
    </w:p>
    <w:sectPr w:rsidR="0025603E" w:rsidRPr="000F1BEA" w:rsidSect="00F313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211EB1"/>
    <w:multiLevelType w:val="multilevel"/>
    <w:tmpl w:val="40C67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FEF2C77"/>
    <w:multiLevelType w:val="multilevel"/>
    <w:tmpl w:val="1B586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C3606"/>
    <w:rsid w:val="000F1BEA"/>
    <w:rsid w:val="00191D6E"/>
    <w:rsid w:val="00565759"/>
    <w:rsid w:val="006C3606"/>
    <w:rsid w:val="009156B1"/>
    <w:rsid w:val="00C276C8"/>
    <w:rsid w:val="00C8035B"/>
    <w:rsid w:val="00EF5604"/>
    <w:rsid w:val="00F313F0"/>
    <w:rsid w:val="00FE3D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3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C36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85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41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65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47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33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59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34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08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73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83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75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73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0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8</Pages>
  <Words>1290</Words>
  <Characters>7356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One</dc:creator>
  <cp:lastModifiedBy>One</cp:lastModifiedBy>
  <cp:revision>2</cp:revision>
  <dcterms:created xsi:type="dcterms:W3CDTF">2025-11-23T16:00:00Z</dcterms:created>
  <dcterms:modified xsi:type="dcterms:W3CDTF">2025-11-23T16:58:00Z</dcterms:modified>
</cp:coreProperties>
</file>