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252A6F" w14:textId="77777777" w:rsidR="008E112D" w:rsidRDefault="008E112D" w:rsidP="008E112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Оргкомитет регионального конкурса профессионального мастерства</w:t>
      </w:r>
    </w:p>
    <w:p w14:paraId="77B2858D" w14:textId="141DB378" w:rsidR="008E112D" w:rsidRDefault="008E112D" w:rsidP="008E112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педагогических  работников Приморского края </w:t>
      </w:r>
    </w:p>
    <w:p w14:paraId="65AC0A8D" w14:textId="16D91172" w:rsidR="008E112D" w:rsidRDefault="008E112D" w:rsidP="008E112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«Уроки финансовой грамотности» 2025</w:t>
      </w:r>
    </w:p>
    <w:p w14:paraId="43B1CB82" w14:textId="77777777" w:rsidR="008E112D" w:rsidRDefault="008E112D" w:rsidP="008E112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7F0660" w14:textId="77777777" w:rsidR="008E112D" w:rsidRDefault="008E112D" w:rsidP="008E112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24610C" w14:textId="77777777" w:rsidR="008E112D" w:rsidRDefault="008E112D" w:rsidP="008E112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F1BACD" w14:textId="77777777" w:rsidR="008E112D" w:rsidRDefault="008E112D" w:rsidP="008E112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ABF0D6" w14:textId="77777777" w:rsidR="008E112D" w:rsidRDefault="008E112D" w:rsidP="008E112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4315A9" w14:textId="77777777" w:rsidR="008E112D" w:rsidRDefault="008E112D" w:rsidP="008E112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A2DF04" w14:textId="73AA87E3" w:rsidR="008E112D" w:rsidRDefault="008E112D" w:rsidP="008E112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Номинация: Лучшая методическая разработка внеклассного  или внеурочного мероприятия по финансовой грамотности</w:t>
      </w:r>
    </w:p>
    <w:p w14:paraId="6C52887F" w14:textId="77777777" w:rsidR="008E112D" w:rsidRDefault="008E112D" w:rsidP="008E112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981CF8" w14:textId="77777777" w:rsidR="008E112D" w:rsidRDefault="008E112D" w:rsidP="008E112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BA1002" w14:textId="5C883B60" w:rsidR="008E112D" w:rsidRDefault="008E112D" w:rsidP="008E112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Участник: </w:t>
      </w:r>
      <w:r w:rsidR="0018231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Прохорова Екатерина Сергеевна</w:t>
      </w:r>
    </w:p>
    <w:p w14:paraId="07845B90" w14:textId="6B9DC551" w:rsidR="00933F6A" w:rsidRDefault="00933F6A" w:rsidP="0007594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</w:p>
    <w:p w14:paraId="609C2F68" w14:textId="77777777" w:rsidR="008E112D" w:rsidRDefault="008E112D" w:rsidP="00933F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04F7FD" w14:textId="77777777" w:rsidR="008E112D" w:rsidRPr="00D8367D" w:rsidRDefault="008E112D" w:rsidP="008E11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5A7A9A" w14:textId="77777777" w:rsidR="0018231F" w:rsidRDefault="003A49A5" w:rsidP="00933F6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В</w:t>
      </w:r>
      <w:r w:rsidR="00075947">
        <w:rPr>
          <w:rFonts w:ascii="Times New Roman" w:hAnsi="Times New Roman" w:cs="Times New Roman"/>
          <w:b/>
          <w:sz w:val="40"/>
          <w:szCs w:val="40"/>
        </w:rPr>
        <w:t>неклассное</w:t>
      </w:r>
      <w:r w:rsidR="00933F6A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075947">
        <w:rPr>
          <w:rFonts w:ascii="Times New Roman" w:hAnsi="Times New Roman" w:cs="Times New Roman"/>
          <w:b/>
          <w:sz w:val="40"/>
          <w:szCs w:val="40"/>
        </w:rPr>
        <w:t>мероприятие</w:t>
      </w:r>
      <w:r w:rsidR="0018231F">
        <w:rPr>
          <w:rFonts w:ascii="Times New Roman" w:hAnsi="Times New Roman" w:cs="Times New Roman"/>
          <w:b/>
          <w:sz w:val="40"/>
          <w:szCs w:val="40"/>
        </w:rPr>
        <w:t xml:space="preserve"> по финансовой </w:t>
      </w:r>
      <w:r w:rsidR="00933F6A">
        <w:rPr>
          <w:rFonts w:ascii="Times New Roman" w:hAnsi="Times New Roman" w:cs="Times New Roman"/>
          <w:b/>
          <w:sz w:val="40"/>
          <w:szCs w:val="40"/>
        </w:rPr>
        <w:t xml:space="preserve">грамотности </w:t>
      </w:r>
      <w:r w:rsidR="0018231F" w:rsidRPr="0018231F">
        <w:rPr>
          <w:rFonts w:ascii="Times New Roman" w:hAnsi="Times New Roman" w:cs="Times New Roman"/>
          <w:b/>
          <w:sz w:val="40"/>
          <w:szCs w:val="40"/>
        </w:rPr>
        <w:t>«Финансовая азбука: весело знакомимся с миром денег»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14:paraId="3350BA04" w14:textId="2A1E2722" w:rsidR="00D8367D" w:rsidRDefault="00933F6A" w:rsidP="00933F6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для детей с ограниченными возможностями здоровья (интеллектуальными нарушениями)</w:t>
      </w:r>
    </w:p>
    <w:p w14:paraId="1CD0C114" w14:textId="77777777" w:rsidR="008E112D" w:rsidRDefault="008E112D" w:rsidP="008E112D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0F8BE4A6" w14:textId="77777777" w:rsidR="008E112D" w:rsidRDefault="008E112D" w:rsidP="008E112D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04CF799E" w14:textId="77777777" w:rsidR="008E112D" w:rsidRDefault="008E112D" w:rsidP="008E112D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2679568D" w14:textId="77777777" w:rsidR="008E112D" w:rsidRDefault="008E112D" w:rsidP="008E112D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05CF2D8A" w14:textId="77777777" w:rsidR="003A49A5" w:rsidRDefault="003A49A5" w:rsidP="008E112D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572715AC" w14:textId="77777777" w:rsidR="009A7817" w:rsidRDefault="00933F6A" w:rsidP="00933F6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  <w:sectPr w:rsidR="009A7817" w:rsidSect="009A7817">
          <w:footerReference w:type="default" r:id="rId7"/>
          <w:footerReference w:type="first" r:id="rId8"/>
          <w:pgSz w:w="11906" w:h="16838"/>
          <w:pgMar w:top="1134" w:right="1134" w:bottom="1134" w:left="1134" w:header="709" w:footer="709" w:gutter="0"/>
          <w:pgNumType w:start="3" w:chapStyle="1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с.Краснореченский, 2025г.</w:t>
      </w:r>
    </w:p>
    <w:p w14:paraId="6F0DAFF7" w14:textId="77777777" w:rsidR="008E112D" w:rsidRDefault="008E112D" w:rsidP="00A9016B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A52E048" w14:textId="564D08D5" w:rsidR="00D8367D" w:rsidRDefault="009A727A" w:rsidP="00A9016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ОГЛАВЛЕНИЕ</w:t>
      </w:r>
    </w:p>
    <w:p w14:paraId="2CE3874F" w14:textId="0D296580" w:rsidR="006F68C5" w:rsidRDefault="00933F6A" w:rsidP="00A901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записка………………………………………………………….</w:t>
      </w:r>
      <w:r w:rsidR="0018231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</w:p>
    <w:p w14:paraId="436BC86E" w14:textId="77777777" w:rsidR="0018231F" w:rsidRDefault="00E956E1" w:rsidP="00A901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</w:t>
      </w:r>
      <w:r w:rsidR="009A727A" w:rsidRPr="009A727A">
        <w:rPr>
          <w:rFonts w:ascii="Times New Roman" w:hAnsi="Times New Roman" w:cs="Times New Roman"/>
          <w:sz w:val="28"/>
          <w:szCs w:val="28"/>
        </w:rPr>
        <w:t xml:space="preserve"> внеклассного мероприятия </w:t>
      </w:r>
      <w:r w:rsidR="0018231F">
        <w:rPr>
          <w:rFonts w:ascii="Times New Roman" w:hAnsi="Times New Roman" w:cs="Times New Roman"/>
          <w:sz w:val="28"/>
          <w:szCs w:val="28"/>
        </w:rPr>
        <w:t xml:space="preserve"> </w:t>
      </w:r>
      <w:r w:rsidR="0018231F" w:rsidRPr="0018231F">
        <w:rPr>
          <w:rFonts w:ascii="Times New Roman" w:hAnsi="Times New Roman" w:cs="Times New Roman"/>
          <w:sz w:val="28"/>
          <w:szCs w:val="28"/>
        </w:rPr>
        <w:t xml:space="preserve">«Финансовая азбука: </w:t>
      </w:r>
      <w:r w:rsidR="0018231F">
        <w:rPr>
          <w:rFonts w:ascii="Times New Roman" w:hAnsi="Times New Roman" w:cs="Times New Roman"/>
          <w:sz w:val="28"/>
          <w:szCs w:val="28"/>
        </w:rPr>
        <w:t xml:space="preserve">весело </w:t>
      </w:r>
    </w:p>
    <w:p w14:paraId="6841DA3F" w14:textId="387621B7" w:rsidR="009A727A" w:rsidRDefault="0018231F" w:rsidP="00A901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знакомимся с миром денег</w:t>
      </w:r>
      <w:r w:rsidR="00933F6A">
        <w:rPr>
          <w:rFonts w:ascii="Times New Roman" w:hAnsi="Times New Roman" w:cs="Times New Roman"/>
          <w:sz w:val="28"/>
          <w:szCs w:val="28"/>
        </w:rPr>
        <w:t>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……………………………</w:t>
      </w:r>
      <w:r w:rsidR="00933F6A">
        <w:rPr>
          <w:rFonts w:ascii="Times New Roman" w:hAnsi="Times New Roman" w:cs="Times New Roman"/>
          <w:sz w:val="28"/>
          <w:szCs w:val="28"/>
        </w:rPr>
        <w:t>.</w:t>
      </w:r>
      <w:r w:rsidR="00215CAC">
        <w:rPr>
          <w:rFonts w:ascii="Times New Roman" w:hAnsi="Times New Roman" w:cs="Times New Roman"/>
          <w:sz w:val="28"/>
          <w:szCs w:val="28"/>
        </w:rPr>
        <w:t>5</w:t>
      </w:r>
    </w:p>
    <w:p w14:paraId="29E41B5D" w14:textId="77777777" w:rsidR="00075947" w:rsidRDefault="00075947" w:rsidP="00075947"/>
    <w:p w14:paraId="2EFA7688" w14:textId="77777777" w:rsidR="00075947" w:rsidRDefault="00075947" w:rsidP="00075947"/>
    <w:p w14:paraId="59A21EA4" w14:textId="77777777" w:rsidR="00075947" w:rsidRDefault="00075947" w:rsidP="00075947"/>
    <w:p w14:paraId="3B7E4E3F" w14:textId="77777777" w:rsidR="00075947" w:rsidRDefault="00075947" w:rsidP="00075947"/>
    <w:p w14:paraId="778CAA77" w14:textId="77777777" w:rsidR="00075947" w:rsidRDefault="00075947" w:rsidP="00075947"/>
    <w:p w14:paraId="6A74806D" w14:textId="77777777" w:rsidR="00075947" w:rsidRDefault="00075947" w:rsidP="00075947"/>
    <w:p w14:paraId="126FD6B4" w14:textId="77777777" w:rsidR="00075947" w:rsidRDefault="00075947" w:rsidP="00075947"/>
    <w:p w14:paraId="678C6997" w14:textId="77777777" w:rsidR="00075947" w:rsidRDefault="00075947" w:rsidP="00075947"/>
    <w:p w14:paraId="10BBBA86" w14:textId="77777777" w:rsidR="00075947" w:rsidRDefault="00075947" w:rsidP="00075947"/>
    <w:p w14:paraId="0CEF530A" w14:textId="77777777" w:rsidR="00075947" w:rsidRDefault="00075947" w:rsidP="00075947"/>
    <w:p w14:paraId="54516E7D" w14:textId="77777777" w:rsidR="00075947" w:rsidRDefault="00075947" w:rsidP="00075947"/>
    <w:p w14:paraId="530892AB" w14:textId="77777777" w:rsidR="00075947" w:rsidRDefault="00075947" w:rsidP="00075947"/>
    <w:p w14:paraId="0AEF7B1F" w14:textId="77777777" w:rsidR="00075947" w:rsidRDefault="00075947" w:rsidP="00075947"/>
    <w:p w14:paraId="2053154D" w14:textId="77777777" w:rsidR="00075947" w:rsidRDefault="00075947" w:rsidP="00075947"/>
    <w:p w14:paraId="2E64F7ED" w14:textId="77777777" w:rsidR="00075947" w:rsidRDefault="00075947" w:rsidP="00075947"/>
    <w:p w14:paraId="7288077A" w14:textId="77777777" w:rsidR="00075947" w:rsidRDefault="00075947" w:rsidP="00075947"/>
    <w:p w14:paraId="6793BEFD" w14:textId="77777777" w:rsidR="00075947" w:rsidRDefault="00075947" w:rsidP="00075947"/>
    <w:p w14:paraId="2A12F0DD" w14:textId="77777777" w:rsidR="00075947" w:rsidRDefault="00075947" w:rsidP="00075947"/>
    <w:p w14:paraId="33AF18EA" w14:textId="77777777" w:rsidR="00075947" w:rsidRDefault="00075947" w:rsidP="00075947"/>
    <w:p w14:paraId="5F5B9F8C" w14:textId="77777777" w:rsidR="00075947" w:rsidRDefault="00075947" w:rsidP="00075947"/>
    <w:p w14:paraId="5904B631" w14:textId="77777777" w:rsidR="00075947" w:rsidRDefault="00075947" w:rsidP="00075947"/>
    <w:p w14:paraId="24CE6B11" w14:textId="77777777" w:rsidR="00075947" w:rsidRDefault="00075947" w:rsidP="00075947"/>
    <w:p w14:paraId="54A48C9F" w14:textId="77777777" w:rsidR="00075947" w:rsidRDefault="00075947" w:rsidP="00075947"/>
    <w:p w14:paraId="274B5C3D" w14:textId="77777777" w:rsidR="009A7817" w:rsidRDefault="009A7817" w:rsidP="00075947">
      <w:pPr>
        <w:sectPr w:rsidR="009A7817" w:rsidSect="009A7817">
          <w:pgSz w:w="11906" w:h="16838"/>
          <w:pgMar w:top="1134" w:right="1134" w:bottom="1134" w:left="1134" w:header="709" w:footer="709" w:gutter="0"/>
          <w:pgNumType w:start="3" w:chapStyle="1"/>
          <w:cols w:space="708"/>
          <w:titlePg/>
          <w:docGrid w:linePitch="360"/>
        </w:sectPr>
      </w:pPr>
    </w:p>
    <w:p w14:paraId="47B39404" w14:textId="117742D3" w:rsidR="00075947" w:rsidRDefault="00075947" w:rsidP="00075947"/>
    <w:p w14:paraId="3B8944E4" w14:textId="77777777" w:rsidR="009A7817" w:rsidRDefault="009A7817" w:rsidP="00D7217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24A616" w14:textId="77777777" w:rsidR="009A7817" w:rsidRDefault="009A7817" w:rsidP="00D7217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054FAA" w14:textId="77777777" w:rsidR="00075947" w:rsidRPr="00075947" w:rsidRDefault="00075947" w:rsidP="00D7217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947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14:paraId="20293509" w14:textId="41BC5904" w:rsidR="0018231F" w:rsidRPr="0018231F" w:rsidRDefault="0018231F" w:rsidP="0018231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231F">
        <w:rPr>
          <w:rFonts w:ascii="Times New Roman" w:hAnsi="Times New Roman" w:cs="Times New Roman"/>
          <w:sz w:val="28"/>
          <w:szCs w:val="28"/>
        </w:rPr>
        <w:t>Современное общество предъявляет высокие требования к уровню финансовой</w:t>
      </w:r>
      <w:r>
        <w:rPr>
          <w:rFonts w:ascii="Times New Roman" w:hAnsi="Times New Roman" w:cs="Times New Roman"/>
          <w:sz w:val="28"/>
          <w:szCs w:val="28"/>
        </w:rPr>
        <w:t xml:space="preserve"> грамотности населения. Уже в младшем </w:t>
      </w:r>
      <w:r w:rsidRPr="0018231F">
        <w:rPr>
          <w:rFonts w:ascii="Times New Roman" w:hAnsi="Times New Roman" w:cs="Times New Roman"/>
          <w:sz w:val="28"/>
          <w:szCs w:val="28"/>
        </w:rPr>
        <w:t>школьном возрасте важно формировать базовые представления о финансах, чтобы подготовить детей к самостоятельной жизни в будущем. Однако традиционные подходы часто оказываются неэффективными для детей с особенностями интеллектуального развития. Именно поэтому возникает необходимость разработки специализированных мероприятий, учитывающих особенности восприятия и усвоения информации такими детьми.</w:t>
      </w:r>
    </w:p>
    <w:p w14:paraId="4D5220D9" w14:textId="646BAEC9" w:rsidR="0018231F" w:rsidRPr="0018231F" w:rsidRDefault="0018231F" w:rsidP="0018231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231F">
        <w:rPr>
          <w:rFonts w:ascii="Times New Roman" w:hAnsi="Times New Roman" w:cs="Times New Roman"/>
          <w:sz w:val="28"/>
          <w:szCs w:val="28"/>
        </w:rPr>
        <w:t>При разработке сценария были учтены психофизические особенности детей 7</w:t>
      </w:r>
      <w:r>
        <w:rPr>
          <w:rFonts w:ascii="Times New Roman" w:hAnsi="Times New Roman" w:cs="Times New Roman"/>
          <w:sz w:val="28"/>
          <w:szCs w:val="28"/>
        </w:rPr>
        <w:t xml:space="preserve">-9 </w:t>
      </w:r>
      <w:r w:rsidRPr="0018231F">
        <w:rPr>
          <w:rFonts w:ascii="Times New Roman" w:hAnsi="Times New Roman" w:cs="Times New Roman"/>
          <w:sz w:val="28"/>
          <w:szCs w:val="28"/>
        </w:rPr>
        <w:t xml:space="preserve"> лет с </w:t>
      </w:r>
      <w:r>
        <w:rPr>
          <w:rFonts w:ascii="Times New Roman" w:hAnsi="Times New Roman" w:cs="Times New Roman"/>
          <w:sz w:val="28"/>
          <w:szCs w:val="28"/>
        </w:rPr>
        <w:t>интеллектуальными нарушениями</w:t>
      </w:r>
      <w:r w:rsidRPr="0018231F">
        <w:rPr>
          <w:rFonts w:ascii="Times New Roman" w:hAnsi="Times New Roman" w:cs="Times New Roman"/>
          <w:sz w:val="28"/>
          <w:szCs w:val="28"/>
        </w:rPr>
        <w:t>:</w:t>
      </w:r>
    </w:p>
    <w:p w14:paraId="6C692CE6" w14:textId="121D46D7" w:rsidR="0018231F" w:rsidRPr="0018231F" w:rsidRDefault="0018231F" w:rsidP="001823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31F">
        <w:rPr>
          <w:rFonts w:ascii="Times New Roman" w:hAnsi="Times New Roman" w:cs="Times New Roman"/>
          <w:sz w:val="28"/>
          <w:szCs w:val="28"/>
          <w:u w:val="single"/>
        </w:rPr>
        <w:t>1.Наглядность</w:t>
      </w:r>
      <w:r w:rsidRPr="0018231F">
        <w:rPr>
          <w:rFonts w:ascii="Times New Roman" w:hAnsi="Times New Roman" w:cs="Times New Roman"/>
          <w:sz w:val="28"/>
          <w:szCs w:val="28"/>
        </w:rPr>
        <w:t>: визуализация материалов и демонстрация реальных объектов помогают повысить уровень внимания и заинтересованности детей.</w:t>
      </w:r>
    </w:p>
    <w:p w14:paraId="19EC5663" w14:textId="08335637" w:rsidR="0018231F" w:rsidRPr="0018231F" w:rsidRDefault="0018231F" w:rsidP="001823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31F">
        <w:rPr>
          <w:rFonts w:ascii="Times New Roman" w:hAnsi="Times New Roman" w:cs="Times New Roman"/>
          <w:sz w:val="28"/>
          <w:szCs w:val="28"/>
          <w:u w:val="single"/>
        </w:rPr>
        <w:t>2.Игровая форма</w:t>
      </w:r>
      <w:r w:rsidRPr="0018231F">
        <w:rPr>
          <w:rFonts w:ascii="Times New Roman" w:hAnsi="Times New Roman" w:cs="Times New Roman"/>
          <w:sz w:val="28"/>
          <w:szCs w:val="28"/>
        </w:rPr>
        <w:t>: активные и интерактивные игры способствуют лучшему восприятию и запоминанию учебного материала.</w:t>
      </w:r>
    </w:p>
    <w:p w14:paraId="1ABADDEC" w14:textId="347F209F" w:rsidR="0018231F" w:rsidRPr="0018231F" w:rsidRDefault="0018231F" w:rsidP="001823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31F">
        <w:rPr>
          <w:rFonts w:ascii="Times New Roman" w:hAnsi="Times New Roman" w:cs="Times New Roman"/>
          <w:sz w:val="28"/>
          <w:szCs w:val="28"/>
          <w:u w:val="single"/>
        </w:rPr>
        <w:t>3.Индивидуальный подход</w:t>
      </w:r>
      <w:r w:rsidRPr="0018231F">
        <w:rPr>
          <w:rFonts w:ascii="Times New Roman" w:hAnsi="Times New Roman" w:cs="Times New Roman"/>
          <w:sz w:val="28"/>
          <w:szCs w:val="28"/>
        </w:rPr>
        <w:t>: возможность адаптации заданий и упражнений под индивидуальные потребности каждого участника позволяет обеспечить доступность содержания занятий.</w:t>
      </w:r>
    </w:p>
    <w:p w14:paraId="748CA8CB" w14:textId="28FB8D28" w:rsidR="0018231F" w:rsidRPr="0018231F" w:rsidRDefault="0018231F" w:rsidP="001823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31F">
        <w:rPr>
          <w:rFonts w:ascii="Times New Roman" w:hAnsi="Times New Roman" w:cs="Times New Roman"/>
          <w:sz w:val="28"/>
          <w:szCs w:val="28"/>
          <w:u w:val="single"/>
        </w:rPr>
        <w:t>4.Эмоциональная поддержка</w:t>
      </w:r>
      <w:r w:rsidRPr="0018231F">
        <w:rPr>
          <w:rFonts w:ascii="Times New Roman" w:hAnsi="Times New Roman" w:cs="Times New Roman"/>
          <w:sz w:val="28"/>
          <w:szCs w:val="28"/>
        </w:rPr>
        <w:t xml:space="preserve">: положительное подкрепление успехов ребенка создает благоприятную атмосферу для успешного освоения </w:t>
      </w:r>
      <w:r>
        <w:rPr>
          <w:rFonts w:ascii="Times New Roman" w:hAnsi="Times New Roman" w:cs="Times New Roman"/>
          <w:sz w:val="28"/>
          <w:szCs w:val="28"/>
        </w:rPr>
        <w:t>материала</w:t>
      </w:r>
      <w:r w:rsidRPr="0018231F">
        <w:rPr>
          <w:rFonts w:ascii="Times New Roman" w:hAnsi="Times New Roman" w:cs="Times New Roman"/>
          <w:sz w:val="28"/>
          <w:szCs w:val="28"/>
        </w:rPr>
        <w:t>.</w:t>
      </w:r>
    </w:p>
    <w:p w14:paraId="533465A3" w14:textId="77777777" w:rsidR="0018231F" w:rsidRPr="0018231F" w:rsidRDefault="0018231F" w:rsidP="0018231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231F">
        <w:rPr>
          <w:rFonts w:ascii="Times New Roman" w:hAnsi="Times New Roman" w:cs="Times New Roman"/>
          <w:sz w:val="28"/>
          <w:szCs w:val="28"/>
        </w:rPr>
        <w:t>Использование современных педагогических технологий позволит сделать учебный процесс интересным и доступным даже для наиболее сложных категорий обучающихся.</w:t>
      </w:r>
    </w:p>
    <w:p w14:paraId="67EFD5D6" w14:textId="14517DDE" w:rsidR="0018231F" w:rsidRPr="0018231F" w:rsidRDefault="00215CAC" w:rsidP="00215CA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формы и методы, используемые при проведении мероприятия</w:t>
      </w:r>
      <w:r w:rsidR="0018231F" w:rsidRPr="0018231F">
        <w:rPr>
          <w:rFonts w:ascii="Times New Roman" w:hAnsi="Times New Roman" w:cs="Times New Roman"/>
          <w:sz w:val="28"/>
          <w:szCs w:val="28"/>
        </w:rPr>
        <w:t>:</w:t>
      </w:r>
    </w:p>
    <w:p w14:paraId="76EB6D8C" w14:textId="37BE6EF2" w:rsidR="0018231F" w:rsidRPr="0018231F" w:rsidRDefault="00215CAC" w:rsidP="001823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15CAC">
        <w:rPr>
          <w:rFonts w:ascii="Times New Roman" w:hAnsi="Times New Roman" w:cs="Times New Roman"/>
          <w:sz w:val="28"/>
          <w:szCs w:val="28"/>
          <w:u w:val="single"/>
        </w:rPr>
        <w:t>б</w:t>
      </w:r>
      <w:r w:rsidR="0018231F" w:rsidRPr="00215CAC">
        <w:rPr>
          <w:rFonts w:ascii="Times New Roman" w:hAnsi="Times New Roman" w:cs="Times New Roman"/>
          <w:sz w:val="28"/>
          <w:szCs w:val="28"/>
          <w:u w:val="single"/>
        </w:rPr>
        <w:t>еседа-диалог</w:t>
      </w:r>
      <w:r w:rsidR="0018231F" w:rsidRPr="0018231F">
        <w:rPr>
          <w:rFonts w:ascii="Times New Roman" w:hAnsi="Times New Roman" w:cs="Times New Roman"/>
          <w:sz w:val="28"/>
          <w:szCs w:val="28"/>
        </w:rPr>
        <w:t>: предполагает взаимодействие взрослого и ребенка, стимулирующее устную речь и мышление.</w:t>
      </w:r>
    </w:p>
    <w:p w14:paraId="40D688E6" w14:textId="33268F01" w:rsidR="0018231F" w:rsidRPr="0018231F" w:rsidRDefault="00215CAC" w:rsidP="001823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215CAC">
        <w:rPr>
          <w:rFonts w:ascii="Times New Roman" w:hAnsi="Times New Roman" w:cs="Times New Roman"/>
          <w:sz w:val="28"/>
          <w:szCs w:val="28"/>
          <w:u w:val="single"/>
        </w:rPr>
        <w:t>п</w:t>
      </w:r>
      <w:r w:rsidR="0018231F" w:rsidRPr="00215CAC">
        <w:rPr>
          <w:rFonts w:ascii="Times New Roman" w:hAnsi="Times New Roman" w:cs="Times New Roman"/>
          <w:sz w:val="28"/>
          <w:szCs w:val="28"/>
          <w:u w:val="single"/>
        </w:rPr>
        <w:t>рактико-ориентированные упражнения</w:t>
      </w:r>
      <w:r w:rsidR="0018231F" w:rsidRPr="0018231F">
        <w:rPr>
          <w:rFonts w:ascii="Times New Roman" w:hAnsi="Times New Roman" w:cs="Times New Roman"/>
          <w:sz w:val="28"/>
          <w:szCs w:val="28"/>
        </w:rPr>
        <w:t>: предполагают выполнение практических заданий, направленных на освоение элементарных навыков обращения с деньгами.</w:t>
      </w:r>
    </w:p>
    <w:p w14:paraId="014EAEE8" w14:textId="2BA1A65A" w:rsidR="0018231F" w:rsidRPr="0018231F" w:rsidRDefault="00215CAC" w:rsidP="001823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15CAC">
        <w:rPr>
          <w:rFonts w:ascii="Times New Roman" w:hAnsi="Times New Roman" w:cs="Times New Roman"/>
          <w:sz w:val="28"/>
          <w:szCs w:val="28"/>
          <w:u w:val="single"/>
        </w:rPr>
        <w:t>с</w:t>
      </w:r>
      <w:r w:rsidR="0018231F" w:rsidRPr="00215CAC">
        <w:rPr>
          <w:rFonts w:ascii="Times New Roman" w:hAnsi="Times New Roman" w:cs="Times New Roman"/>
          <w:sz w:val="28"/>
          <w:szCs w:val="28"/>
          <w:u w:val="single"/>
        </w:rPr>
        <w:t>южетно-ролевые игры</w:t>
      </w:r>
      <w:r w:rsidR="0018231F" w:rsidRPr="0018231F">
        <w:rPr>
          <w:rFonts w:ascii="Times New Roman" w:hAnsi="Times New Roman" w:cs="Times New Roman"/>
          <w:sz w:val="28"/>
          <w:szCs w:val="28"/>
        </w:rPr>
        <w:t>: создают условия для погружения в реальные жизненные ситуации, позволяя освоить новые знания и умения.</w:t>
      </w:r>
    </w:p>
    <w:p w14:paraId="785CC57B" w14:textId="583A79F7" w:rsidR="0018231F" w:rsidRPr="0018231F" w:rsidRDefault="00215CAC" w:rsidP="001823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15CAC">
        <w:rPr>
          <w:rFonts w:ascii="Times New Roman" w:hAnsi="Times New Roman" w:cs="Times New Roman"/>
          <w:sz w:val="28"/>
          <w:szCs w:val="28"/>
          <w:u w:val="single"/>
        </w:rPr>
        <w:t>к</w:t>
      </w:r>
      <w:r w:rsidR="0018231F" w:rsidRPr="00215CAC">
        <w:rPr>
          <w:rFonts w:ascii="Times New Roman" w:hAnsi="Times New Roman" w:cs="Times New Roman"/>
          <w:sz w:val="28"/>
          <w:szCs w:val="28"/>
          <w:u w:val="single"/>
        </w:rPr>
        <w:t>омпьютерные технологии</w:t>
      </w:r>
      <w:r w:rsidR="0018231F" w:rsidRPr="0018231F">
        <w:rPr>
          <w:rFonts w:ascii="Times New Roman" w:hAnsi="Times New Roman" w:cs="Times New Roman"/>
          <w:sz w:val="28"/>
          <w:szCs w:val="28"/>
        </w:rPr>
        <w:t>: позволяют расширить возможности образовательных ресурсов и упростить доступ к учебной информации.</w:t>
      </w:r>
    </w:p>
    <w:p w14:paraId="1A10F1A7" w14:textId="6FD05C16" w:rsidR="0018231F" w:rsidRPr="0018231F" w:rsidRDefault="00215CAC" w:rsidP="00215CA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18231F" w:rsidRPr="0018231F">
        <w:rPr>
          <w:rFonts w:ascii="Times New Roman" w:hAnsi="Times New Roman" w:cs="Times New Roman"/>
          <w:sz w:val="28"/>
          <w:szCs w:val="28"/>
        </w:rPr>
        <w:t>очетание традиционных и инновационных подходов обеспечит эффективность обучения и положительную динамику в развитии финансово-экономических компетенций у младших школьников с ОВЗ.</w:t>
      </w:r>
    </w:p>
    <w:p w14:paraId="0CF6041E" w14:textId="11CCC890" w:rsidR="0018231F" w:rsidRPr="0018231F" w:rsidRDefault="0018231F" w:rsidP="00215CA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231F">
        <w:rPr>
          <w:rFonts w:ascii="Times New Roman" w:hAnsi="Times New Roman" w:cs="Times New Roman"/>
          <w:sz w:val="28"/>
          <w:szCs w:val="28"/>
        </w:rPr>
        <w:t xml:space="preserve">Участниками данного мероприятия являются дети 7 лет с интеллектуальной </w:t>
      </w:r>
      <w:r w:rsidR="00215CAC">
        <w:rPr>
          <w:rFonts w:ascii="Times New Roman" w:hAnsi="Times New Roman" w:cs="Times New Roman"/>
          <w:sz w:val="28"/>
          <w:szCs w:val="28"/>
        </w:rPr>
        <w:t>недостаточностью</w:t>
      </w:r>
      <w:r w:rsidRPr="0018231F">
        <w:rPr>
          <w:rFonts w:ascii="Times New Roman" w:hAnsi="Times New Roman" w:cs="Times New Roman"/>
          <w:sz w:val="28"/>
          <w:szCs w:val="28"/>
        </w:rPr>
        <w:t>. Это требует особого подхода к построению образовательного процесса, учета особенностей развития и индивидуального подбора учебных методик.</w:t>
      </w:r>
    </w:p>
    <w:p w14:paraId="32B41331" w14:textId="77777777" w:rsidR="0018231F" w:rsidRPr="0018231F" w:rsidRDefault="0018231F" w:rsidP="00215CA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231F">
        <w:rPr>
          <w:rFonts w:ascii="Times New Roman" w:hAnsi="Times New Roman" w:cs="Times New Roman"/>
          <w:sz w:val="28"/>
          <w:szCs w:val="28"/>
        </w:rPr>
        <w:t>Таким образом, разработанный сценарий представляет собой эффективный инструмент формирования основ финансовой грамотности среди детей с ограниченными возможностями здоровья, способствующий повышению качества их жизни и подготовке к взрослой жизни.</w:t>
      </w:r>
    </w:p>
    <w:p w14:paraId="7E931350" w14:textId="77777777" w:rsidR="009A727A" w:rsidRPr="0018231F" w:rsidRDefault="009A727A" w:rsidP="0018231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B2DAB71" w14:textId="77777777" w:rsidR="00421520" w:rsidRPr="0018231F" w:rsidRDefault="00421520" w:rsidP="0018231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216EA4A" w14:textId="77777777" w:rsidR="00421520" w:rsidRDefault="00421520" w:rsidP="00A9016B">
      <w:pPr>
        <w:rPr>
          <w:rFonts w:ascii="Times New Roman" w:hAnsi="Times New Roman" w:cs="Times New Roman"/>
          <w:b/>
          <w:sz w:val="28"/>
          <w:szCs w:val="28"/>
        </w:rPr>
      </w:pPr>
    </w:p>
    <w:p w14:paraId="2769A0D2" w14:textId="77777777" w:rsidR="00215CAC" w:rsidRDefault="00215CAC" w:rsidP="00A9016B">
      <w:pPr>
        <w:rPr>
          <w:rFonts w:ascii="Times New Roman" w:hAnsi="Times New Roman" w:cs="Times New Roman"/>
          <w:b/>
          <w:sz w:val="28"/>
          <w:szCs w:val="28"/>
        </w:rPr>
      </w:pPr>
    </w:p>
    <w:p w14:paraId="1A4B5043" w14:textId="77777777" w:rsidR="00215CAC" w:rsidRDefault="00215CAC" w:rsidP="00A9016B">
      <w:pPr>
        <w:rPr>
          <w:rFonts w:ascii="Times New Roman" w:hAnsi="Times New Roman" w:cs="Times New Roman"/>
          <w:b/>
          <w:sz w:val="28"/>
          <w:szCs w:val="28"/>
        </w:rPr>
      </w:pPr>
    </w:p>
    <w:p w14:paraId="5652E81D" w14:textId="77777777" w:rsidR="00215CAC" w:rsidRDefault="00215CAC" w:rsidP="00A9016B">
      <w:pPr>
        <w:rPr>
          <w:rFonts w:ascii="Times New Roman" w:hAnsi="Times New Roman" w:cs="Times New Roman"/>
          <w:b/>
          <w:sz w:val="28"/>
          <w:szCs w:val="28"/>
        </w:rPr>
      </w:pPr>
    </w:p>
    <w:p w14:paraId="459F8F34" w14:textId="77777777" w:rsidR="00215CAC" w:rsidRDefault="00215CAC" w:rsidP="00A9016B">
      <w:pPr>
        <w:rPr>
          <w:rFonts w:ascii="Times New Roman" w:hAnsi="Times New Roman" w:cs="Times New Roman"/>
          <w:b/>
          <w:sz w:val="28"/>
          <w:szCs w:val="28"/>
        </w:rPr>
      </w:pPr>
    </w:p>
    <w:p w14:paraId="1545A299" w14:textId="77777777" w:rsidR="00215CAC" w:rsidRDefault="00215CAC" w:rsidP="00A9016B">
      <w:pPr>
        <w:rPr>
          <w:rFonts w:ascii="Times New Roman" w:hAnsi="Times New Roman" w:cs="Times New Roman"/>
          <w:b/>
          <w:sz w:val="28"/>
          <w:szCs w:val="28"/>
        </w:rPr>
      </w:pPr>
    </w:p>
    <w:p w14:paraId="2B7B7FDB" w14:textId="77777777" w:rsidR="00215CAC" w:rsidRDefault="00215CAC" w:rsidP="00A9016B">
      <w:pPr>
        <w:rPr>
          <w:rFonts w:ascii="Times New Roman" w:hAnsi="Times New Roman" w:cs="Times New Roman"/>
          <w:b/>
          <w:sz w:val="28"/>
          <w:szCs w:val="28"/>
        </w:rPr>
      </w:pPr>
    </w:p>
    <w:p w14:paraId="3BE4B7D8" w14:textId="77777777" w:rsidR="00215CAC" w:rsidRDefault="00215CAC" w:rsidP="00A9016B">
      <w:pPr>
        <w:rPr>
          <w:rFonts w:ascii="Times New Roman" w:hAnsi="Times New Roman" w:cs="Times New Roman"/>
          <w:b/>
          <w:sz w:val="28"/>
          <w:szCs w:val="28"/>
        </w:rPr>
      </w:pPr>
    </w:p>
    <w:p w14:paraId="59CE9FE7" w14:textId="77777777" w:rsidR="00215CAC" w:rsidRDefault="00215CAC" w:rsidP="00A9016B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1629EA8B" w14:textId="601D5B3B" w:rsidR="00933F6A" w:rsidRPr="00933F6A" w:rsidRDefault="00933F6A" w:rsidP="00933F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3F6A">
        <w:rPr>
          <w:rFonts w:ascii="Times New Roman" w:hAnsi="Times New Roman" w:cs="Times New Roman"/>
          <w:b/>
          <w:sz w:val="28"/>
          <w:szCs w:val="28"/>
        </w:rPr>
        <w:lastRenderedPageBreak/>
        <w:t>Сценарий внеклассного мероприятия</w:t>
      </w:r>
    </w:p>
    <w:p w14:paraId="2297BADE" w14:textId="77777777" w:rsidR="0018231F" w:rsidRPr="0018231F" w:rsidRDefault="0018231F" w:rsidP="0018231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231F">
        <w:rPr>
          <w:rFonts w:ascii="Times New Roman" w:hAnsi="Times New Roman" w:cs="Times New Roman"/>
          <w:b/>
          <w:sz w:val="28"/>
          <w:szCs w:val="28"/>
        </w:rPr>
        <w:t>«Финансовая азбука: весело знакомимся с миром денег»</w:t>
      </w:r>
    </w:p>
    <w:p w14:paraId="5674F625" w14:textId="2DF4A332" w:rsidR="00215CAC" w:rsidRPr="007A7A99" w:rsidRDefault="00215CAC" w:rsidP="00215CAC">
      <w:pPr>
        <w:pStyle w:val="a8"/>
        <w:shd w:val="clear" w:color="auto" w:fill="FFFFFF"/>
        <w:spacing w:before="0" w:beforeAutospacing="0" w:after="0" w:afterAutospacing="0"/>
        <w:jc w:val="both"/>
        <w:rPr>
          <w:b/>
          <w:color w:val="2C2D2E"/>
          <w:sz w:val="28"/>
          <w:szCs w:val="28"/>
        </w:rPr>
      </w:pPr>
      <w:r w:rsidRPr="007A7A99">
        <w:rPr>
          <w:b/>
          <w:color w:val="2C2D2E"/>
          <w:sz w:val="28"/>
          <w:szCs w:val="28"/>
        </w:rPr>
        <w:t>Цель:</w:t>
      </w:r>
    </w:p>
    <w:p w14:paraId="6013CE5E" w14:textId="77777777" w:rsidR="00215CAC" w:rsidRPr="00215CAC" w:rsidRDefault="00215CAC" w:rsidP="00215CAC">
      <w:pPr>
        <w:pStyle w:val="a8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215CAC">
        <w:rPr>
          <w:color w:val="2C2D2E"/>
          <w:sz w:val="28"/>
          <w:szCs w:val="28"/>
        </w:rPr>
        <w:t>Развитие базовых представлений о финансах и денежных средствах.</w:t>
      </w:r>
    </w:p>
    <w:p w14:paraId="72E0DFAF" w14:textId="77777777" w:rsidR="00215CAC" w:rsidRPr="007A7A99" w:rsidRDefault="00215CAC" w:rsidP="00215CAC">
      <w:pPr>
        <w:pStyle w:val="a8"/>
        <w:shd w:val="clear" w:color="auto" w:fill="FFFFFF"/>
        <w:spacing w:before="0" w:beforeAutospacing="0" w:after="0" w:afterAutospacing="0"/>
        <w:jc w:val="both"/>
        <w:rPr>
          <w:b/>
          <w:color w:val="2C2D2E"/>
          <w:sz w:val="28"/>
          <w:szCs w:val="28"/>
        </w:rPr>
      </w:pPr>
      <w:r w:rsidRPr="00215CAC">
        <w:rPr>
          <w:color w:val="2C2D2E"/>
          <w:sz w:val="28"/>
          <w:szCs w:val="28"/>
        </w:rPr>
        <w:br/>
      </w:r>
      <w:r w:rsidRPr="007A7A99">
        <w:rPr>
          <w:b/>
          <w:color w:val="2C2D2E"/>
          <w:sz w:val="28"/>
          <w:szCs w:val="28"/>
        </w:rPr>
        <w:t>Задачи:</w:t>
      </w:r>
    </w:p>
    <w:p w14:paraId="1D2574C8" w14:textId="655FCBED" w:rsidR="00215CAC" w:rsidRDefault="00215CAC" w:rsidP="00215CAC">
      <w:pPr>
        <w:pStyle w:val="a8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215CAC">
        <w:rPr>
          <w:color w:val="2C2D2E"/>
          <w:sz w:val="28"/>
          <w:szCs w:val="28"/>
        </w:rPr>
        <w:t xml:space="preserve">Ознакомить детей с простейшими финансовыми понятиями </w:t>
      </w:r>
    </w:p>
    <w:p w14:paraId="37F24039" w14:textId="40FDD84D" w:rsidR="00215CAC" w:rsidRPr="00215CAC" w:rsidRDefault="00215CAC" w:rsidP="00215CAC">
      <w:pPr>
        <w:pStyle w:val="a8"/>
        <w:shd w:val="clear" w:color="auto" w:fill="FFFFFF"/>
        <w:spacing w:before="0" w:beforeAutospacing="0" w:after="0" w:afterAutospacing="0"/>
        <w:ind w:left="360"/>
        <w:rPr>
          <w:color w:val="2C2D2E"/>
          <w:sz w:val="28"/>
          <w:szCs w:val="28"/>
        </w:rPr>
      </w:pPr>
      <w:r w:rsidRPr="00215CAC">
        <w:rPr>
          <w:color w:val="2C2D2E"/>
          <w:sz w:val="28"/>
          <w:szCs w:val="28"/>
        </w:rPr>
        <w:t>(«деньги», «купить», «продать», «заработать»).</w:t>
      </w:r>
      <w:r w:rsidRPr="00215CAC">
        <w:rPr>
          <w:color w:val="2C2D2E"/>
          <w:sz w:val="28"/>
          <w:szCs w:val="28"/>
        </w:rPr>
        <w:br/>
        <w:t>2. Активизировать речь ребенка через игровые формы деятельности.</w:t>
      </w:r>
      <w:r w:rsidRPr="00215CAC">
        <w:rPr>
          <w:color w:val="2C2D2E"/>
          <w:sz w:val="28"/>
          <w:szCs w:val="28"/>
        </w:rPr>
        <w:br/>
        <w:t>3. Поддерживать эмоциональное благополучие детей, повышать самооценку и уверенность в себе.</w:t>
      </w:r>
    </w:p>
    <w:p w14:paraId="6396AA17" w14:textId="77777777" w:rsidR="00215CAC" w:rsidRDefault="00215CAC" w:rsidP="007A7A99">
      <w:pPr>
        <w:pStyle w:val="a8"/>
        <w:shd w:val="clear" w:color="auto" w:fill="FFFFFF"/>
        <w:spacing w:before="0" w:beforeAutospacing="0" w:after="0" w:afterAutospacing="0"/>
        <w:ind w:left="360"/>
        <w:jc w:val="both"/>
        <w:rPr>
          <w:b/>
          <w:color w:val="2C2D2E"/>
          <w:sz w:val="28"/>
          <w:szCs w:val="28"/>
        </w:rPr>
      </w:pPr>
      <w:r w:rsidRPr="00215CAC">
        <w:rPr>
          <w:color w:val="2C2D2E"/>
          <w:sz w:val="28"/>
          <w:szCs w:val="28"/>
        </w:rPr>
        <w:br/>
      </w:r>
      <w:r w:rsidRPr="007A7A99">
        <w:rPr>
          <w:b/>
          <w:color w:val="2C2D2E"/>
          <w:sz w:val="28"/>
          <w:szCs w:val="28"/>
        </w:rPr>
        <w:t>Ход мероприятия</w:t>
      </w:r>
    </w:p>
    <w:p w14:paraId="0B4772CF" w14:textId="77777777" w:rsidR="007A7A99" w:rsidRPr="007A7A99" w:rsidRDefault="007A7A99" w:rsidP="007A7A99">
      <w:pPr>
        <w:pStyle w:val="a8"/>
        <w:shd w:val="clear" w:color="auto" w:fill="FFFFFF"/>
        <w:spacing w:before="0" w:beforeAutospacing="0" w:after="0" w:afterAutospacing="0"/>
        <w:ind w:left="360"/>
        <w:jc w:val="both"/>
        <w:rPr>
          <w:b/>
          <w:color w:val="2C2D2E"/>
          <w:sz w:val="28"/>
          <w:szCs w:val="28"/>
        </w:rPr>
      </w:pPr>
    </w:p>
    <w:p w14:paraId="1EE3B265" w14:textId="75EFCAE4" w:rsidR="007A7A99" w:rsidRPr="007A7A99" w:rsidRDefault="007A7A99" w:rsidP="00215CAC">
      <w:pPr>
        <w:pStyle w:val="a8"/>
        <w:shd w:val="clear" w:color="auto" w:fill="FFFFFF"/>
        <w:spacing w:before="0" w:beforeAutospacing="0" w:after="0" w:afterAutospacing="0"/>
        <w:jc w:val="both"/>
        <w:rPr>
          <w:b/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ab/>
      </w:r>
      <w:r w:rsidRPr="007A7A99">
        <w:rPr>
          <w:b/>
          <w:color w:val="2C2D2E"/>
          <w:sz w:val="28"/>
          <w:szCs w:val="28"/>
        </w:rPr>
        <w:t>Подготовка к мероприятию:</w:t>
      </w:r>
    </w:p>
    <w:p w14:paraId="1F65B6B5" w14:textId="77777777" w:rsidR="00215CAC" w:rsidRDefault="00215CAC" w:rsidP="00215CAC">
      <w:pPr>
        <w:pStyle w:val="a8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215CAC">
        <w:rPr>
          <w:color w:val="2C2D2E"/>
          <w:sz w:val="28"/>
          <w:szCs w:val="28"/>
        </w:rPr>
        <w:t>Материалы и оборудование:</w:t>
      </w:r>
    </w:p>
    <w:p w14:paraId="203F9825" w14:textId="77777777" w:rsidR="007A7A99" w:rsidRPr="00215CAC" w:rsidRDefault="007A7A99" w:rsidP="00215CAC">
      <w:pPr>
        <w:pStyle w:val="a8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</w:p>
    <w:p w14:paraId="1C1F0157" w14:textId="77777777" w:rsidR="00215CAC" w:rsidRPr="00215CAC" w:rsidRDefault="00215CAC" w:rsidP="00215CAC">
      <w:pPr>
        <w:pStyle w:val="a8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215CAC">
        <w:rPr>
          <w:color w:val="2C2D2E"/>
          <w:sz w:val="28"/>
          <w:szCs w:val="28"/>
        </w:rPr>
        <w:t>Игровые деньги (монеты, бумажные купюры)</w:t>
      </w:r>
    </w:p>
    <w:p w14:paraId="6C833A4C" w14:textId="58694AA6" w:rsidR="00215CAC" w:rsidRPr="00215CAC" w:rsidRDefault="00215CAC" w:rsidP="00215CAC">
      <w:pPr>
        <w:pStyle w:val="a8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215CAC">
        <w:rPr>
          <w:color w:val="2C2D2E"/>
          <w:sz w:val="28"/>
          <w:szCs w:val="28"/>
        </w:rPr>
        <w:t>Картинк</w:t>
      </w:r>
      <w:r w:rsidR="007A7A99">
        <w:rPr>
          <w:color w:val="2C2D2E"/>
          <w:sz w:val="28"/>
          <w:szCs w:val="28"/>
        </w:rPr>
        <w:t>и предметов и продуктов питания</w:t>
      </w:r>
    </w:p>
    <w:p w14:paraId="016071B2" w14:textId="77777777" w:rsidR="00215CAC" w:rsidRPr="00215CAC" w:rsidRDefault="00215CAC" w:rsidP="00215CAC">
      <w:pPr>
        <w:pStyle w:val="a8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215CAC">
        <w:rPr>
          <w:color w:val="2C2D2E"/>
          <w:sz w:val="28"/>
          <w:szCs w:val="28"/>
        </w:rPr>
        <w:t>Яркая вывеска «Магазин»</w:t>
      </w:r>
    </w:p>
    <w:p w14:paraId="6BF66558" w14:textId="6CAA74E1" w:rsidR="00215CAC" w:rsidRPr="00215CAC" w:rsidRDefault="007A7A99" w:rsidP="00215CAC">
      <w:pPr>
        <w:pStyle w:val="a8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Игрушечная касса</w:t>
      </w:r>
    </w:p>
    <w:p w14:paraId="669ADD33" w14:textId="77777777" w:rsidR="00215CAC" w:rsidRPr="00215CAC" w:rsidRDefault="00215CAC" w:rsidP="00215CAC">
      <w:pPr>
        <w:pStyle w:val="a8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215CAC">
        <w:rPr>
          <w:color w:val="2C2D2E"/>
          <w:sz w:val="28"/>
          <w:szCs w:val="28"/>
        </w:rPr>
        <w:t>Конверты (кошельки)</w:t>
      </w:r>
    </w:p>
    <w:p w14:paraId="5E24D90C" w14:textId="77777777" w:rsidR="00215CAC" w:rsidRPr="00215CAC" w:rsidRDefault="00215CAC" w:rsidP="00215CAC">
      <w:pPr>
        <w:pStyle w:val="a8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215CAC">
        <w:rPr>
          <w:color w:val="2C2D2E"/>
          <w:sz w:val="28"/>
          <w:szCs w:val="28"/>
        </w:rPr>
        <w:t xml:space="preserve">Музыкальное сопровождение </w:t>
      </w:r>
    </w:p>
    <w:p w14:paraId="1E70AE06" w14:textId="77777777" w:rsidR="007A7A99" w:rsidRDefault="007A7A99" w:rsidP="007A7A99">
      <w:pPr>
        <w:pStyle w:val="a8"/>
        <w:shd w:val="clear" w:color="auto" w:fill="FFFFFF"/>
        <w:spacing w:before="0" w:beforeAutospacing="0" w:after="0" w:afterAutospacing="0"/>
        <w:ind w:left="720"/>
        <w:rPr>
          <w:color w:val="2C2D2E"/>
          <w:sz w:val="28"/>
          <w:szCs w:val="28"/>
        </w:rPr>
      </w:pPr>
    </w:p>
    <w:p w14:paraId="46A7944D" w14:textId="6252D2DF" w:rsidR="00215CAC" w:rsidRPr="007A7A99" w:rsidRDefault="00215CAC" w:rsidP="007A7A99">
      <w:pPr>
        <w:pStyle w:val="a8"/>
        <w:shd w:val="clear" w:color="auto" w:fill="FFFFFF"/>
        <w:spacing w:before="0" w:beforeAutospacing="0" w:after="0" w:afterAutospacing="0"/>
        <w:ind w:left="720"/>
        <w:rPr>
          <w:b/>
          <w:color w:val="2C2D2E"/>
          <w:sz w:val="28"/>
          <w:szCs w:val="28"/>
        </w:rPr>
      </w:pPr>
      <w:r w:rsidRPr="007A7A99">
        <w:rPr>
          <w:b/>
          <w:color w:val="2C2D2E"/>
          <w:sz w:val="28"/>
          <w:szCs w:val="28"/>
        </w:rPr>
        <w:t>Основная часть:</w:t>
      </w:r>
    </w:p>
    <w:p w14:paraId="25F119E0" w14:textId="77777777" w:rsidR="00215CAC" w:rsidRPr="00215CAC" w:rsidRDefault="00215CAC" w:rsidP="00215CAC">
      <w:pPr>
        <w:pStyle w:val="a8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215CAC">
        <w:rPr>
          <w:color w:val="2C2D2E"/>
          <w:sz w:val="28"/>
          <w:szCs w:val="28"/>
        </w:rPr>
        <w:t>1. Приветствие и знакомство</w:t>
      </w:r>
    </w:p>
    <w:p w14:paraId="2D7A804A" w14:textId="77777777" w:rsidR="00215CAC" w:rsidRPr="00215CAC" w:rsidRDefault="00215CAC" w:rsidP="00215CAC">
      <w:pPr>
        <w:pStyle w:val="a8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215CAC">
        <w:rPr>
          <w:color w:val="2C2D2E"/>
          <w:sz w:val="28"/>
          <w:szCs w:val="28"/>
        </w:rPr>
        <w:t>Дети садятся полукругом возле воспитателя. Называя свое имя, дети передают друг другу мягкую игрушку, рассказывая при этом, кто из них знаком с понятием деньги.</w:t>
      </w:r>
    </w:p>
    <w:p w14:paraId="4F986F86" w14:textId="77777777" w:rsidR="00215CAC" w:rsidRPr="00215CAC" w:rsidRDefault="00215CAC" w:rsidP="00215CAC">
      <w:pPr>
        <w:pStyle w:val="a8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215CAC">
        <w:rPr>
          <w:color w:val="2C2D2E"/>
          <w:sz w:val="28"/>
          <w:szCs w:val="28"/>
        </w:rPr>
        <w:t>2. Объяснение цели занятия</w:t>
      </w:r>
    </w:p>
    <w:p w14:paraId="25FB3CF3" w14:textId="77777777" w:rsidR="00215CAC" w:rsidRDefault="00215CAC" w:rsidP="00215CAC">
      <w:pPr>
        <w:pStyle w:val="a8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215CAC">
        <w:rPr>
          <w:color w:val="2C2D2E"/>
          <w:sz w:val="28"/>
          <w:szCs w:val="28"/>
        </w:rPr>
        <w:t>Ведущий озвучивает цель занятия, говоря о том, что сегодня мы поговорим о деньгах.</w:t>
      </w:r>
    </w:p>
    <w:p w14:paraId="63D0DD11" w14:textId="77777777" w:rsidR="007A7A99" w:rsidRPr="00215CAC" w:rsidRDefault="007A7A99" w:rsidP="00215CAC">
      <w:pPr>
        <w:pStyle w:val="a8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</w:p>
    <w:p w14:paraId="325E04E1" w14:textId="77777777" w:rsidR="00215CAC" w:rsidRPr="00215CAC" w:rsidRDefault="00215CAC" w:rsidP="007A7A99">
      <w:pPr>
        <w:spacing w:after="0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15CAC">
        <w:rPr>
          <w:rStyle w:val="a9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3.Игра: «Найди домик»</w:t>
      </w:r>
      <w:r w:rsidRPr="00215C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15C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15CAC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Ход игры:</w:t>
      </w:r>
    </w:p>
    <w:p w14:paraId="5BEDF3F8" w14:textId="2FAAAA36" w:rsidR="00215CAC" w:rsidRPr="00215CAC" w:rsidRDefault="00215CAC" w:rsidP="00215CAC">
      <w:pPr>
        <w:spacing w:after="0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15CAC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 показывает детям крупные бумажные купюры, разного номинала. Дети должны назвать с каким номиналом они знакомы.</w:t>
      </w:r>
    </w:p>
    <w:p w14:paraId="52B54ED4" w14:textId="77777777" w:rsidR="00215CAC" w:rsidRPr="00215CAC" w:rsidRDefault="00215CAC" w:rsidP="00215CAC">
      <w:pPr>
        <w:spacing w:after="0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15CAC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Воспитатель объясняет правила игры: «Для каждой денежной купюры у меня есть домик-кошелёк. Давайте ребята разложим наши деньги по домикам» </w:t>
      </w:r>
    </w:p>
    <w:p w14:paraId="109DFDC6" w14:textId="09DC5BCB" w:rsidR="00215CAC" w:rsidRPr="00215CAC" w:rsidRDefault="00215CAC" w:rsidP="00215C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5C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Ребёнок берёт купюру</w:t>
      </w:r>
      <w:r w:rsidR="007A7A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215C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которая понравилась, он</w:t>
      </w:r>
      <w:r w:rsidR="007A7A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должен положить её в кошелечек</w:t>
      </w:r>
      <w:r w:rsidRPr="00215C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такого же номинала.</w:t>
      </w:r>
    </w:p>
    <w:p w14:paraId="181D57D8" w14:textId="77777777" w:rsidR="00215CAC" w:rsidRPr="00215CAC" w:rsidRDefault="00215CAC" w:rsidP="00215CAC">
      <w:pPr>
        <w:pStyle w:val="a8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</w:p>
    <w:p w14:paraId="38BFB4D0" w14:textId="77777777" w:rsidR="00215CAC" w:rsidRPr="00215CAC" w:rsidRDefault="00215CAC" w:rsidP="00215CAC">
      <w:pPr>
        <w:pStyle w:val="a8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215CAC">
        <w:rPr>
          <w:color w:val="2C2D2E"/>
          <w:sz w:val="28"/>
          <w:szCs w:val="28"/>
        </w:rPr>
        <w:t>4. Интерактивная игра «Магазин»</w:t>
      </w:r>
    </w:p>
    <w:p w14:paraId="2D886402" w14:textId="77777777" w:rsidR="00215CAC" w:rsidRDefault="00215CAC" w:rsidP="00215CAC">
      <w:pPr>
        <w:pStyle w:val="a8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215CAC">
        <w:rPr>
          <w:color w:val="2C2D2E"/>
          <w:sz w:val="28"/>
          <w:szCs w:val="28"/>
        </w:rPr>
        <w:t>Организуется магазинчик, где представлены продукты и предметы быта. У каждого ребёнка есть определённая сумма игровых денег. Нужно объяснить ребёнку, что для покупки какого-то предмета нужны деньги, и показать, как правильно заплатить продавцу. Важно активно вовлекать детей в процесс покупок, стимулируя желание говорить, отвечать на вопросы продавца («Какой товар хочешь купить?»).</w:t>
      </w:r>
    </w:p>
    <w:p w14:paraId="65BA2B4C" w14:textId="77777777" w:rsidR="007A7A99" w:rsidRPr="00215CAC" w:rsidRDefault="007A7A99" w:rsidP="00215CAC">
      <w:pPr>
        <w:pStyle w:val="a8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</w:p>
    <w:p w14:paraId="64716F66" w14:textId="77777777" w:rsidR="00215CAC" w:rsidRPr="00215CAC" w:rsidRDefault="00215CAC" w:rsidP="00215CAC">
      <w:pPr>
        <w:pStyle w:val="a8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215CAC">
        <w:rPr>
          <w:color w:val="2C2D2E"/>
          <w:sz w:val="28"/>
          <w:szCs w:val="28"/>
        </w:rPr>
        <w:t>5. Рефлексия и завершение</w:t>
      </w:r>
    </w:p>
    <w:p w14:paraId="6ECB919D" w14:textId="77777777" w:rsidR="00215CAC" w:rsidRPr="00215CAC" w:rsidRDefault="00215CAC" w:rsidP="00215CAC">
      <w:pPr>
        <w:pStyle w:val="a8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215CAC">
        <w:rPr>
          <w:color w:val="2C2D2E"/>
          <w:sz w:val="28"/>
          <w:szCs w:val="28"/>
        </w:rPr>
        <w:t>Обсуждение прошедшего занятия. Что понравилось детям больше всего?</w:t>
      </w:r>
    </w:p>
    <w:p w14:paraId="129E3404" w14:textId="77777777" w:rsidR="00215CAC" w:rsidRPr="00215CAC" w:rsidRDefault="00215CAC" w:rsidP="00215CAC">
      <w:pPr>
        <w:pStyle w:val="a8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215CAC">
        <w:rPr>
          <w:color w:val="2C2D2E"/>
          <w:sz w:val="28"/>
          <w:szCs w:val="28"/>
        </w:rPr>
        <w:t>Похвала каждому ребёнку.</w:t>
      </w:r>
    </w:p>
    <w:p w14:paraId="5A3E3A38" w14:textId="77777777" w:rsidR="00215CAC" w:rsidRPr="00215CAC" w:rsidRDefault="00215CAC" w:rsidP="00215CAC">
      <w:pPr>
        <w:pStyle w:val="a8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</w:p>
    <w:p w14:paraId="204C5C19" w14:textId="77777777" w:rsidR="00215CAC" w:rsidRPr="007A7A99" w:rsidRDefault="00215CAC" w:rsidP="007A7A99">
      <w:pPr>
        <w:pStyle w:val="a8"/>
        <w:shd w:val="clear" w:color="auto" w:fill="FFFFFF"/>
        <w:spacing w:before="0" w:beforeAutospacing="0" w:after="0" w:afterAutospacing="0"/>
        <w:ind w:left="360"/>
        <w:jc w:val="both"/>
        <w:rPr>
          <w:b/>
          <w:color w:val="2C2D2E"/>
          <w:sz w:val="28"/>
          <w:szCs w:val="28"/>
        </w:rPr>
      </w:pPr>
      <w:r w:rsidRPr="00215CAC">
        <w:rPr>
          <w:color w:val="2C2D2E"/>
          <w:sz w:val="28"/>
          <w:szCs w:val="28"/>
        </w:rPr>
        <w:br/>
      </w:r>
      <w:r w:rsidRPr="007A7A99">
        <w:rPr>
          <w:b/>
          <w:color w:val="2C2D2E"/>
          <w:sz w:val="28"/>
          <w:szCs w:val="28"/>
        </w:rPr>
        <w:t>Заключение:</w:t>
      </w:r>
    </w:p>
    <w:p w14:paraId="2C75F82F" w14:textId="77777777" w:rsidR="00215CAC" w:rsidRPr="00215CAC" w:rsidRDefault="00215CAC" w:rsidP="007A7A99">
      <w:pPr>
        <w:pStyle w:val="a8"/>
        <w:shd w:val="clear" w:color="auto" w:fill="FFFFFF"/>
        <w:spacing w:before="0" w:beforeAutospacing="0" w:after="0" w:afterAutospacing="0"/>
        <w:ind w:firstLine="360"/>
        <w:jc w:val="both"/>
        <w:rPr>
          <w:color w:val="2C2D2E"/>
          <w:sz w:val="28"/>
          <w:szCs w:val="28"/>
        </w:rPr>
      </w:pPr>
      <w:r w:rsidRPr="00215CAC">
        <w:rPr>
          <w:color w:val="2C2D2E"/>
          <w:sz w:val="28"/>
          <w:szCs w:val="28"/>
        </w:rPr>
        <w:t>Подводится итог занятия, отмечаются успехи детей. Проводится награждение памятными значками или небольшими подарками каждому участнику, подчеркивая их достижения и мотивируя дальнейшую активность.</w:t>
      </w:r>
    </w:p>
    <w:p w14:paraId="12C3A2BA" w14:textId="4F0C2AEB" w:rsidR="00034E6F" w:rsidRPr="00215CAC" w:rsidRDefault="00215CAC" w:rsidP="007A7A99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15CAC">
        <w:rPr>
          <w:rFonts w:ascii="Times New Roman" w:hAnsi="Times New Roman" w:cs="Times New Roman"/>
          <w:color w:val="2C2D2E"/>
          <w:sz w:val="28"/>
          <w:szCs w:val="28"/>
        </w:rPr>
        <w:t>Этот сценарий направлен на развитие когнитивных и социальных навыков детей с особыми потребностями, помогая ребенку познакомиться с основными аспектами экономики и трудового воспитания, делая обучение увлекательным и комфортным процессом</w:t>
      </w:r>
      <w:r w:rsidR="007A7A99">
        <w:rPr>
          <w:rFonts w:ascii="Times New Roman" w:hAnsi="Times New Roman" w:cs="Times New Roman"/>
          <w:color w:val="2C2D2E"/>
          <w:sz w:val="28"/>
          <w:szCs w:val="28"/>
        </w:rPr>
        <w:t>.</w:t>
      </w:r>
    </w:p>
    <w:sectPr w:rsidR="00034E6F" w:rsidRPr="00215CAC" w:rsidSect="009A7817">
      <w:pgSz w:w="11906" w:h="16838"/>
      <w:pgMar w:top="1134" w:right="1134" w:bottom="1134" w:left="1134" w:header="709" w:footer="709" w:gutter="0"/>
      <w:pgNumType w:start="3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3ED5ED" w14:textId="77777777" w:rsidR="004F4664" w:rsidRDefault="004F4664" w:rsidP="001E0A0E">
      <w:pPr>
        <w:spacing w:after="0" w:line="240" w:lineRule="auto"/>
      </w:pPr>
      <w:r>
        <w:separator/>
      </w:r>
    </w:p>
  </w:endnote>
  <w:endnote w:type="continuationSeparator" w:id="0">
    <w:p w14:paraId="7FD6A97F" w14:textId="77777777" w:rsidR="004F4664" w:rsidRDefault="004F4664" w:rsidP="001E0A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58390978"/>
      <w:docPartObj>
        <w:docPartGallery w:val="Page Numbers (Bottom of Page)"/>
        <w:docPartUnique/>
      </w:docPartObj>
    </w:sdtPr>
    <w:sdtContent>
      <w:p w14:paraId="58BC7C09" w14:textId="613293E7" w:rsidR="009A7817" w:rsidRDefault="009A781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5A1E">
          <w:rPr>
            <w:noProof/>
          </w:rPr>
          <w:t>4</w:t>
        </w:r>
        <w:r>
          <w:fldChar w:fldCharType="end"/>
        </w:r>
      </w:p>
    </w:sdtContent>
  </w:sdt>
  <w:p w14:paraId="00D44E03" w14:textId="77777777" w:rsidR="006D530C" w:rsidRDefault="006D530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61C4B" w14:textId="583CD1AA" w:rsidR="009A7817" w:rsidRDefault="009A7817">
    <w:pPr>
      <w:pStyle w:val="a5"/>
      <w:jc w:val="right"/>
    </w:pPr>
  </w:p>
  <w:p w14:paraId="65FC7EE4" w14:textId="77777777" w:rsidR="00D72173" w:rsidRDefault="00D7217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D09945" w14:textId="77777777" w:rsidR="004F4664" w:rsidRDefault="004F4664" w:rsidP="001E0A0E">
      <w:pPr>
        <w:spacing w:after="0" w:line="240" w:lineRule="auto"/>
      </w:pPr>
      <w:r>
        <w:separator/>
      </w:r>
    </w:p>
  </w:footnote>
  <w:footnote w:type="continuationSeparator" w:id="0">
    <w:p w14:paraId="3B115497" w14:textId="77777777" w:rsidR="004F4664" w:rsidRDefault="004F4664" w:rsidP="001E0A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9223D"/>
    <w:multiLevelType w:val="hybridMultilevel"/>
    <w:tmpl w:val="747AF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EE2BD7"/>
    <w:multiLevelType w:val="hybridMultilevel"/>
    <w:tmpl w:val="1A849ECA"/>
    <w:lvl w:ilvl="0" w:tplc="EE863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1E7140"/>
    <w:multiLevelType w:val="hybridMultilevel"/>
    <w:tmpl w:val="BE6EF5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EE5ADE"/>
    <w:multiLevelType w:val="hybridMultilevel"/>
    <w:tmpl w:val="6ECACF5A"/>
    <w:lvl w:ilvl="0" w:tplc="EE863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874FC2"/>
    <w:multiLevelType w:val="hybridMultilevel"/>
    <w:tmpl w:val="B39613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16B"/>
    <w:rsid w:val="00034E6F"/>
    <w:rsid w:val="00063BBA"/>
    <w:rsid w:val="00075947"/>
    <w:rsid w:val="0008700E"/>
    <w:rsid w:val="000F7BDB"/>
    <w:rsid w:val="00133C21"/>
    <w:rsid w:val="0018231F"/>
    <w:rsid w:val="00187922"/>
    <w:rsid w:val="001B138D"/>
    <w:rsid w:val="001E0A0E"/>
    <w:rsid w:val="002116BC"/>
    <w:rsid w:val="00215CAC"/>
    <w:rsid w:val="002773A5"/>
    <w:rsid w:val="002F5AFA"/>
    <w:rsid w:val="00332AFA"/>
    <w:rsid w:val="00344B4E"/>
    <w:rsid w:val="003A49A5"/>
    <w:rsid w:val="00421520"/>
    <w:rsid w:val="00442E2E"/>
    <w:rsid w:val="00461F15"/>
    <w:rsid w:val="00465A1E"/>
    <w:rsid w:val="004F4664"/>
    <w:rsid w:val="005370A7"/>
    <w:rsid w:val="006D530C"/>
    <w:rsid w:val="006E5986"/>
    <w:rsid w:val="006E6688"/>
    <w:rsid w:val="006F68C5"/>
    <w:rsid w:val="00754809"/>
    <w:rsid w:val="0079718C"/>
    <w:rsid w:val="007A7A99"/>
    <w:rsid w:val="007B755B"/>
    <w:rsid w:val="007F3B90"/>
    <w:rsid w:val="00872184"/>
    <w:rsid w:val="008E112D"/>
    <w:rsid w:val="00933F6A"/>
    <w:rsid w:val="009815E3"/>
    <w:rsid w:val="00987291"/>
    <w:rsid w:val="009A727A"/>
    <w:rsid w:val="009A7817"/>
    <w:rsid w:val="009B5F89"/>
    <w:rsid w:val="00A222FC"/>
    <w:rsid w:val="00A53450"/>
    <w:rsid w:val="00A60AE6"/>
    <w:rsid w:val="00A9016B"/>
    <w:rsid w:val="00AC672A"/>
    <w:rsid w:val="00AD55BC"/>
    <w:rsid w:val="00B77F97"/>
    <w:rsid w:val="00BD34A2"/>
    <w:rsid w:val="00C67CF2"/>
    <w:rsid w:val="00C704D2"/>
    <w:rsid w:val="00CE6C61"/>
    <w:rsid w:val="00D36D73"/>
    <w:rsid w:val="00D63048"/>
    <w:rsid w:val="00D72173"/>
    <w:rsid w:val="00D8367D"/>
    <w:rsid w:val="00D97816"/>
    <w:rsid w:val="00DF747B"/>
    <w:rsid w:val="00E266EB"/>
    <w:rsid w:val="00E956E1"/>
    <w:rsid w:val="00EC3343"/>
    <w:rsid w:val="00F038A8"/>
    <w:rsid w:val="00F43B8C"/>
    <w:rsid w:val="00FC22A0"/>
    <w:rsid w:val="00FD4B0F"/>
    <w:rsid w:val="00FE27BF"/>
    <w:rsid w:val="00FF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17EAEA"/>
  <w15:docId w15:val="{A773B42E-0C93-467D-BED4-5005940DA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23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E0A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E0A0E"/>
  </w:style>
  <w:style w:type="paragraph" w:styleId="a5">
    <w:name w:val="footer"/>
    <w:basedOn w:val="a"/>
    <w:link w:val="a6"/>
    <w:uiPriority w:val="99"/>
    <w:unhideWhenUsed/>
    <w:rsid w:val="001E0A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E0A0E"/>
  </w:style>
  <w:style w:type="paragraph" w:styleId="a7">
    <w:name w:val="List Paragraph"/>
    <w:basedOn w:val="a"/>
    <w:uiPriority w:val="34"/>
    <w:qFormat/>
    <w:rsid w:val="00F43B8C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933F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933F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2142</TotalTime>
  <Pages>6</Pages>
  <Words>847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grisha.trepenok@outlook.com</dc:creator>
  <cp:keywords/>
  <dc:description/>
  <cp:lastModifiedBy>Пользователь Windows</cp:lastModifiedBy>
  <cp:revision>31</cp:revision>
  <dcterms:created xsi:type="dcterms:W3CDTF">2025-10-15T05:45:00Z</dcterms:created>
  <dcterms:modified xsi:type="dcterms:W3CDTF">2025-11-14T04:04:00Z</dcterms:modified>
</cp:coreProperties>
</file>