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>
    <v:background id="_x0000_s1025" o:bwmode="white" o:targetscreensize="1024,768">
      <v:fill r:id="rId7" o:title="Background_plaster" color2="#d9dfef [660]" recolor="t" type="frame"/>
    </v:background>
  </w:background>
  <w:body>
    <w:p w14:paraId="7325AE51" w14:textId="77777777" w:rsidR="00880577" w:rsidRPr="007E3EB4" w:rsidRDefault="00F3674B" w:rsidP="007E3EB4">
      <w:pPr>
        <w:pStyle w:val="af3"/>
        <w:spacing w:line="240" w:lineRule="auto"/>
        <w:rPr>
          <w:rFonts w:asciiTheme="minorHAnsi" w:hAnsiTheme="minorHAnsi" w:cstheme="minorHAnsi"/>
          <w:color w:val="002060"/>
          <w:sz w:val="24"/>
          <w:szCs w:val="24"/>
        </w:rPr>
      </w:pPr>
      <w:r w:rsidRPr="007E3EB4">
        <w:rPr>
          <w:rFonts w:asciiTheme="minorHAnsi" w:hAnsiTheme="minorHAnsi" w:cstheme="minorHAnsi"/>
          <w:noProof/>
          <w:color w:val="002060"/>
          <w:sz w:val="24"/>
          <w:szCs w:val="24"/>
          <w:lang w:bidi="ru-RU"/>
        </w:rPr>
        <mc:AlternateContent>
          <mc:Choice Requires="wpg">
            <w:drawing>
              <wp:inline distT="0" distB="0" distL="0" distR="0" wp14:anchorId="10A638E1" wp14:editId="3AB7B234">
                <wp:extent cx="7312763" cy="1545885"/>
                <wp:effectExtent l="19050" t="0" r="40640" b="245110"/>
                <wp:docPr id="2" name="Группа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2763" cy="1545885"/>
                          <a:chOff x="0" y="-15240"/>
                          <a:chExt cx="7312763" cy="1545885"/>
                        </a:xfrm>
                      </wpg:grpSpPr>
                      <wps:wsp>
                        <wps:cNvPr id="3" name="Выноска в виде значка облака 3"/>
                        <wps:cNvSpPr/>
                        <wps:spPr>
                          <a:xfrm>
                            <a:off x="4867275" y="95250"/>
                            <a:ext cx="2445488" cy="1435395"/>
                          </a:xfrm>
                          <a:prstGeom prst="cloudCallout">
                            <a:avLst/>
                          </a:prstGeom>
                          <a:noFill/>
                          <a:ln w="9525" cap="flat" cmpd="sng" algn="ctr">
                            <a:solidFill>
                              <a:schemeClr val="accen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1"/>
                          </a:fontRef>
                        </wps:style>
                        <wps:txbx>
                          <w:txbxContent>
                            <w:p w14:paraId="513F5AB5" w14:textId="77777777" w:rsidR="00F3674B" w:rsidRDefault="00F3674B" w:rsidP="00F3674B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Выноска в виде значка облака 5"/>
                        <wps:cNvSpPr/>
                        <wps:spPr>
                          <a:xfrm>
                            <a:off x="2807834" y="-15240"/>
                            <a:ext cx="3467236" cy="1435395"/>
                          </a:xfrm>
                          <a:prstGeom prst="cloudCallout">
                            <a:avLst/>
                          </a:prstGeom>
                          <a:noFill/>
                          <a:ln w="9525" cap="flat" cmpd="sng" algn="ctr">
                            <a:solidFill>
                              <a:schemeClr val="accent5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5"/>
                          </a:fontRef>
                        </wps:style>
                        <wps:txbx>
                          <w:txbxContent>
                            <w:p w14:paraId="7DC54123" w14:textId="77777777" w:rsidR="007E3EB4" w:rsidRDefault="007E3EB4" w:rsidP="007E3EB4">
                              <w:pPr>
                                <w:spacing w:after="0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7E3EB4">
                                <w:rPr>
                                  <w:color w:val="002060"/>
                                </w:rPr>
                                <w:t>ГБОУ РХ «Черногорская</w:t>
                              </w:r>
                            </w:p>
                            <w:p w14:paraId="11287EA5" w14:textId="174644AC" w:rsidR="007E3EB4" w:rsidRPr="007E3EB4" w:rsidRDefault="007E3EB4" w:rsidP="007E3EB4">
                              <w:pPr>
                                <w:spacing w:after="0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7E3EB4">
                                <w:rPr>
                                  <w:color w:val="002060"/>
                                </w:rPr>
                                <w:t>школа-интернат»</w:t>
                              </w:r>
                            </w:p>
                            <w:p w14:paraId="598F40FA" w14:textId="77777777" w:rsidR="007E3EB4" w:rsidRPr="007E3EB4" w:rsidRDefault="007E3EB4" w:rsidP="007E3EB4">
                              <w:pPr>
                                <w:spacing w:after="0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7E3EB4">
                                <w:rPr>
                                  <w:color w:val="002060"/>
                                </w:rPr>
                                <w:t xml:space="preserve">учитель </w:t>
                              </w:r>
                            </w:p>
                            <w:p w14:paraId="67BCAA22" w14:textId="77777777" w:rsidR="007E3EB4" w:rsidRPr="007E3EB4" w:rsidRDefault="007E3EB4" w:rsidP="007E3EB4">
                              <w:pPr>
                                <w:spacing w:after="0"/>
                                <w:jc w:val="center"/>
                                <w:rPr>
                                  <w:color w:val="002060"/>
                                </w:rPr>
                              </w:pPr>
                              <w:r w:rsidRPr="007E3EB4">
                                <w:rPr>
                                  <w:color w:val="002060"/>
                                </w:rPr>
                                <w:t>Суховилова Е.Я.</w:t>
                              </w:r>
                            </w:p>
                            <w:p w14:paraId="20B73666" w14:textId="77777777" w:rsidR="00F3674B" w:rsidRDefault="00F3674B" w:rsidP="00F3674B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Выноска в виде значка облака 6"/>
                        <wps:cNvSpPr/>
                        <wps:spPr>
                          <a:xfrm>
                            <a:off x="1257300" y="28575"/>
                            <a:ext cx="2445488" cy="1435395"/>
                          </a:xfrm>
                          <a:prstGeom prst="cloudCallout">
                            <a:avLst/>
                          </a:prstGeom>
                          <a:noFill/>
                          <a:ln w="9525" cap="flat" cmpd="sng" algn="ctr">
                            <a:solidFill>
                              <a:schemeClr val="accent4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4"/>
                          </a:fontRef>
                        </wps:style>
                        <wps:txbx>
                          <w:txbxContent>
                            <w:p w14:paraId="595F7A16" w14:textId="77777777" w:rsidR="00F3674B" w:rsidRDefault="00F3674B" w:rsidP="00F3674B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Выноска в виде значка облака 7"/>
                        <wps:cNvSpPr/>
                        <wps:spPr>
                          <a:xfrm>
                            <a:off x="0" y="38100"/>
                            <a:ext cx="2445488" cy="1435395"/>
                          </a:xfrm>
                          <a:prstGeom prst="cloudCallout">
                            <a:avLst/>
                          </a:prstGeom>
                          <a:noFill/>
                          <a:ln w="9525" cap="flat" cmpd="sng" algn="ctr">
                            <a:solidFill>
                              <a:schemeClr val="accent6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6"/>
                          </a:fontRef>
                        </wps:style>
                        <wps:txbx>
                          <w:txbxContent>
                            <w:p w14:paraId="03BF217F" w14:textId="77777777" w:rsidR="00F3674B" w:rsidRDefault="00F3674B" w:rsidP="00F3674B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A638E1" id="Группа 2" o:spid="_x0000_s1026" alt="&quot;&quot;" style="width:575.8pt;height:121.7pt;mso-position-horizontal-relative:char;mso-position-vertical-relative:line" coordorigin=",-152" coordsize="73127,15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">
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<v:formulas>
                    <v:f eqn="sum #0 0 10800"/>
                    <v:f eqn="sum #1 0 10800"/>
                    <v:f eqn="cosatan2 10800 @0 @1"/>
                    <v:f eqn="sinatan2 10800 @0 @1"/>
                    <v:f eqn="sum @2 10800 0"/>
                    <v:f eqn="sum @3 10800 0"/>
                    <v:f eqn="sum @4 0 #0"/>
                    <v:f eqn="sum @5 0 #1"/>
                    <v:f eqn="mod @6 @7 0"/>
                    <v:f eqn="prod 600 11 1"/>
                    <v:f eqn="sum @8 0 @9"/>
                    <v:f eqn="prod @10 1 3"/>
                    <v:f eqn="prod 600 3 1"/>
                    <v:f eqn="sum @11 @12 0"/>
                    <v:f eqn="prod @13 @6 @8"/>
                    <v:f eqn="prod @13 @7 @8"/>
                    <v:f eqn="sum @14 #0 0"/>
                    <v:f eqn="sum @15 #1 0"/>
                    <v:f eqn="prod 600 8 1"/>
                    <v:f eqn="prod @11 2 1"/>
                    <v:f eqn="sum @18 @19 0"/>
                    <v:f eqn="prod @20 @6 @8"/>
                    <v:f eqn="prod @20 @7 @8"/>
                    <v:f eqn="sum @21 #0 0"/>
                    <v:f eqn="sum @22 #1 0"/>
                    <v:f eqn="prod 600 2 1"/>
                    <v:f eqn="sum #0 600 0"/>
                    <v:f eqn="sum #0 0 600"/>
                    <v:f eqn="sum #1 600 0"/>
                    <v:f eqn="sum #1 0 600"/>
                    <v:f eqn="sum @16 @25 0"/>
                    <v:f eqn="sum @16 0 @25"/>
                    <v:f eqn="sum @17 @25 0"/>
                    <v:f eqn="sum @17 0 @25"/>
                    <v:f eqn="sum @23 @12 0"/>
                    <v:f eqn="sum @23 0 @12"/>
                    <v:f eqn="sum @24 @12 0"/>
                    <v:f eqn="sum @24 0 @12"/>
                    <v:f eqn="val #0"/>
                    <v:f eqn="val #1"/>
                  </v:formulas>
                  <v:path o:extrusionok="f" o:connecttype="custom" o:connectlocs="67,10800;10800,21577;21582,10800;10800,1235;@38,@39" textboxrect="2977,3262,17087,17337"/>
                  <v:handles>
                    <v:h position="#0,#1"/>
                  </v:handles>
                  <o:complex v:ext="view"/>
                </v:shapetype>
                <v:shape id="Выноска в виде значка облака 3" o:spid="_x0000_s1027" type="#_x0000_t106" style="position:absolute;left:48672;top:952;width:24455;height:143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" adj="6300,24300" filled="f" strokecolor="#4a66ac [3204]">
                  <v:textbox>
                    <w:txbxContent>
                      <w:p w14:paraId="513F5AB5" w14:textId="77777777" w:rsidR="00F3674B" w:rsidRDefault="00F3674B" w:rsidP="00F3674B">
                        <w:pPr>
                          <w:jc w:val="center"/>
                        </w:pPr>
                      </w:p>
                    </w:txbxContent>
                  </v:textbox>
                </v:shape>
                <v:shape id="Выноска в виде значка облака 5" o:spid="_x0000_s1028" type="#_x0000_t106" style="position:absolute;left:28078;top:-152;width:34672;height:143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" adj="6300,24300" filled="f" strokecolor="#5aa2ae [3208]">
                  <v:textbox>
                    <w:txbxContent>
                      <w:p w14:paraId="7DC54123" w14:textId="77777777" w:rsidR="007E3EB4" w:rsidRDefault="007E3EB4" w:rsidP="007E3EB4">
                        <w:pPr>
                          <w:spacing w:after="0"/>
                          <w:jc w:val="center"/>
                          <w:rPr>
                            <w:color w:val="002060"/>
                          </w:rPr>
                        </w:pPr>
                        <w:r w:rsidRPr="007E3EB4">
                          <w:rPr>
                            <w:color w:val="002060"/>
                          </w:rPr>
                          <w:t>ГБОУ РХ «Черногорская</w:t>
                        </w:r>
                      </w:p>
                      <w:p w14:paraId="11287EA5" w14:textId="174644AC" w:rsidR="007E3EB4" w:rsidRPr="007E3EB4" w:rsidRDefault="007E3EB4" w:rsidP="007E3EB4">
                        <w:pPr>
                          <w:spacing w:after="0"/>
                          <w:jc w:val="center"/>
                          <w:rPr>
                            <w:color w:val="002060"/>
                          </w:rPr>
                        </w:pPr>
                        <w:r w:rsidRPr="007E3EB4">
                          <w:rPr>
                            <w:color w:val="002060"/>
                          </w:rPr>
                          <w:t>школа-интернат»</w:t>
                        </w:r>
                      </w:p>
                      <w:p w14:paraId="598F40FA" w14:textId="77777777" w:rsidR="007E3EB4" w:rsidRPr="007E3EB4" w:rsidRDefault="007E3EB4" w:rsidP="007E3EB4">
                        <w:pPr>
                          <w:spacing w:after="0"/>
                          <w:jc w:val="center"/>
                          <w:rPr>
                            <w:color w:val="002060"/>
                          </w:rPr>
                        </w:pPr>
                        <w:r w:rsidRPr="007E3EB4">
                          <w:rPr>
                            <w:color w:val="002060"/>
                          </w:rPr>
                          <w:t xml:space="preserve">учитель </w:t>
                        </w:r>
                      </w:p>
                      <w:p w14:paraId="67BCAA22" w14:textId="77777777" w:rsidR="007E3EB4" w:rsidRPr="007E3EB4" w:rsidRDefault="007E3EB4" w:rsidP="007E3EB4">
                        <w:pPr>
                          <w:spacing w:after="0"/>
                          <w:jc w:val="center"/>
                          <w:rPr>
                            <w:color w:val="002060"/>
                          </w:rPr>
                        </w:pPr>
                        <w:r w:rsidRPr="007E3EB4">
                          <w:rPr>
                            <w:color w:val="002060"/>
                          </w:rPr>
                          <w:t>Суховилова Е.Я.</w:t>
                        </w:r>
                      </w:p>
                      <w:p w14:paraId="20B73666" w14:textId="77777777" w:rsidR="00F3674B" w:rsidRDefault="00F3674B" w:rsidP="00F3674B">
                        <w:pPr>
                          <w:jc w:val="center"/>
                        </w:pPr>
                      </w:p>
                    </w:txbxContent>
                  </v:textbox>
                </v:shape>
                <v:shape id="Выноска в виде значка облака 6" o:spid="_x0000_s1029" type="#_x0000_t106" style="position:absolute;left:12573;top:285;width:24454;height:143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" adj="6300,24300" filled="f" strokecolor="#7f8fa9 [3207]">
                  <v:textbox>
                    <w:txbxContent>
                      <w:p w14:paraId="595F7A16" w14:textId="77777777" w:rsidR="00F3674B" w:rsidRDefault="00F3674B" w:rsidP="00F3674B">
                        <w:pPr>
                          <w:jc w:val="center"/>
                        </w:pPr>
                      </w:p>
                    </w:txbxContent>
                  </v:textbox>
                </v:shape>
                <v:shape id="Выноска в виде значка облака 7" o:spid="_x0000_s1030" type="#_x0000_t106" style="position:absolute;top:381;width:24454;height:143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" adj="6300,24300" filled="f" strokecolor="#9d90a0 [3209]">
                  <v:textbox>
                    <w:txbxContent>
                      <w:p w14:paraId="03BF217F" w14:textId="77777777" w:rsidR="00F3674B" w:rsidRDefault="00F3674B" w:rsidP="00F3674B">
                        <w:pPr>
                          <w:jc w:val="center"/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14A25C8" w14:textId="77777777" w:rsidR="007E3EB4" w:rsidRPr="007E3EB4" w:rsidRDefault="007E3EB4" w:rsidP="007E3EB4">
      <w:pPr>
        <w:rPr>
          <w:rFonts w:cstheme="minorHAnsi"/>
          <w:b/>
          <w:color w:val="002060"/>
        </w:rPr>
      </w:pPr>
      <w:r w:rsidRPr="007E3EB4">
        <w:rPr>
          <w:rFonts w:cstheme="minorHAnsi"/>
          <w:color w:val="002060"/>
        </w:rPr>
        <w:t xml:space="preserve">Внеклассное занятие </w:t>
      </w:r>
      <w:r w:rsidRPr="007E3EB4">
        <w:rPr>
          <w:rFonts w:cstheme="minorHAnsi"/>
          <w:b/>
          <w:color w:val="002060"/>
        </w:rPr>
        <w:t>«Здоровый образ жизни»</w:t>
      </w:r>
    </w:p>
    <w:p w14:paraId="64981ABB" w14:textId="77777777" w:rsidR="007E3EB4" w:rsidRPr="007E3EB4" w:rsidRDefault="007E3EB4" w:rsidP="007E3EB4">
      <w:pPr>
        <w:rPr>
          <w:rFonts w:cstheme="minorHAnsi"/>
          <w:color w:val="002060"/>
        </w:rPr>
      </w:pPr>
    </w:p>
    <w:p w14:paraId="3A46772A" w14:textId="7DA063EE" w:rsidR="007E3EB4" w:rsidRPr="007E3EB4" w:rsidRDefault="007E3EB4" w:rsidP="007E3EB4">
      <w:pPr>
        <w:rPr>
          <w:rFonts w:cstheme="minorHAnsi"/>
          <w:color w:val="002060"/>
        </w:rPr>
      </w:pPr>
      <w:proofErr w:type="gramStart"/>
      <w:r w:rsidRPr="007E3EB4">
        <w:rPr>
          <w:rFonts w:cstheme="minorHAnsi"/>
          <w:color w:val="002060"/>
        </w:rPr>
        <w:t>Цель  и</w:t>
      </w:r>
      <w:proofErr w:type="gramEnd"/>
      <w:r w:rsidRPr="007E3EB4">
        <w:rPr>
          <w:rFonts w:cstheme="minorHAnsi"/>
          <w:color w:val="002060"/>
        </w:rPr>
        <w:t xml:space="preserve"> задачи: дать учащимся правильное представление о здоровом образе жизни, формировать у учащихся здоровый образ </w:t>
      </w:r>
      <w:r w:rsidRPr="007E3EB4">
        <w:rPr>
          <w:rFonts w:cstheme="minorHAnsi"/>
          <w:color w:val="002060"/>
        </w:rPr>
        <w:t>жизни, способствовать</w:t>
      </w:r>
      <w:r w:rsidRPr="007E3EB4">
        <w:rPr>
          <w:rFonts w:cstheme="minorHAnsi"/>
          <w:color w:val="002060"/>
        </w:rPr>
        <w:t xml:space="preserve"> выработки  у учащихся бережного отношения к своему здоровью.</w:t>
      </w:r>
    </w:p>
    <w:p w14:paraId="3C564A12" w14:textId="77777777" w:rsidR="007E3EB4" w:rsidRPr="007E3EB4" w:rsidRDefault="007E3EB4" w:rsidP="007E3EB4">
      <w:pPr>
        <w:rPr>
          <w:rFonts w:cstheme="minorHAnsi"/>
          <w:color w:val="002060"/>
        </w:rPr>
      </w:pPr>
    </w:p>
    <w:p w14:paraId="556456C6" w14:textId="4D2B197B" w:rsidR="007E3EB4" w:rsidRPr="007E3EB4" w:rsidRDefault="007E3EB4" w:rsidP="007E3EB4">
      <w:pPr>
        <w:jc w:val="center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Ход заняти</w:t>
      </w:r>
      <w:r w:rsidRPr="007E3EB4">
        <w:rPr>
          <w:rFonts w:cstheme="minorHAnsi"/>
          <w:color w:val="002060"/>
        </w:rPr>
        <w:t>я</w:t>
      </w:r>
    </w:p>
    <w:p w14:paraId="0561D9A7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1. Организационный момент;</w:t>
      </w:r>
    </w:p>
    <w:p w14:paraId="15E7887A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2. Многие задают себе вопрос: «Как прожить, чтобы не стареть?» И себе отвечают: «Так не бывает». Каждый человек хоть чем-то, да болеет. Но почему один попадает в больницу два раза за всю жизнь, а другой чуть ли не каждый месяц? Уже давно установлено, что за здоровьем надо следить с детства.  Давайте проведем небольшое тестирование о своем здоровье, вам предлагается перечень утверждений, каждое из которых требует ответа «да» или «нет». Эта информация будет полезна, прежде всего, вам.</w:t>
      </w:r>
    </w:p>
    <w:p w14:paraId="6E6B7B9F" w14:textId="77777777" w:rsidR="007E3EB4" w:rsidRPr="007E3EB4" w:rsidRDefault="007E3EB4" w:rsidP="007E3EB4">
      <w:pPr>
        <w:rPr>
          <w:rFonts w:cstheme="minorHAnsi"/>
          <w:b/>
          <w:color w:val="002060"/>
        </w:rPr>
      </w:pPr>
      <w:r w:rsidRPr="007E3EB4">
        <w:rPr>
          <w:rFonts w:cstheme="minorHAnsi"/>
          <w:b/>
          <w:color w:val="002060"/>
        </w:rPr>
        <w:t>Тест «Твое здоровье».</w:t>
      </w:r>
    </w:p>
    <w:p w14:paraId="2C7271A8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1. У меня часто плохой аппетит.</w:t>
      </w:r>
    </w:p>
    <w:p w14:paraId="3D7F0D47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2. После нескольких часов работы у меня начинает болеть голова.</w:t>
      </w:r>
    </w:p>
    <w:p w14:paraId="4E2D2F10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3. Часто выгляжу усталым и подавленным, иногда раздраженным и угрюмым.</w:t>
      </w:r>
    </w:p>
    <w:p w14:paraId="36736396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4. Периодически у меня бывают серьезные заболевания, когда я вынужден несколько дней оставаться в постели.</w:t>
      </w:r>
    </w:p>
    <w:p w14:paraId="03C0451E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5. Я почти не занимаюсь спортом.</w:t>
      </w:r>
    </w:p>
    <w:p w14:paraId="0228384A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6. В последнее время я несколько прибавил в весе.</w:t>
      </w:r>
    </w:p>
    <w:p w14:paraId="5C041EB0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7. У меня часто кружится голова.</w:t>
      </w:r>
    </w:p>
    <w:p w14:paraId="251A1B6F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8. В настоящее время я курю.</w:t>
      </w:r>
    </w:p>
    <w:p w14:paraId="759B4577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9. В детстве я перенес несколько серьезных заболеваний.</w:t>
      </w:r>
    </w:p>
    <w:p w14:paraId="60C4E5C2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10. У меня плохой сон и неприятные ощущения утром после пробуждения.</w:t>
      </w:r>
    </w:p>
    <w:p w14:paraId="7CAF234E" w14:textId="77777777" w:rsidR="007E3EB4" w:rsidRPr="007E3EB4" w:rsidRDefault="007E3EB4" w:rsidP="007E3EB4">
      <w:pPr>
        <w:rPr>
          <w:rFonts w:cstheme="minorHAnsi"/>
          <w:b/>
          <w:bCs/>
          <w:color w:val="002060"/>
        </w:rPr>
      </w:pPr>
      <w:r w:rsidRPr="007E3EB4">
        <w:rPr>
          <w:rFonts w:cstheme="minorHAnsi"/>
          <w:b/>
          <w:bCs/>
          <w:color w:val="002060"/>
        </w:rPr>
        <w:t>За каждый ответ «да» поставьте себе по 1 баллу и подсчитайте сумму.</w:t>
      </w:r>
    </w:p>
    <w:p w14:paraId="65EA73C0" w14:textId="77777777" w:rsidR="007E3EB4" w:rsidRPr="007E3EB4" w:rsidRDefault="007E3EB4" w:rsidP="007E3EB4">
      <w:pPr>
        <w:rPr>
          <w:rFonts w:cstheme="minorHAnsi"/>
          <w:b/>
          <w:bCs/>
          <w:color w:val="002060"/>
        </w:rPr>
      </w:pPr>
      <w:r w:rsidRPr="007E3EB4">
        <w:rPr>
          <w:rFonts w:cstheme="minorHAnsi"/>
          <w:b/>
          <w:bCs/>
          <w:color w:val="002060"/>
        </w:rPr>
        <w:t>Результаты.</w:t>
      </w:r>
    </w:p>
    <w:p w14:paraId="6E6775DF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b/>
          <w:bCs/>
          <w:color w:val="002060"/>
        </w:rPr>
        <w:t>1-2 балла.</w:t>
      </w:r>
      <w:r w:rsidRPr="007E3EB4">
        <w:rPr>
          <w:rFonts w:cstheme="minorHAnsi"/>
          <w:color w:val="002060"/>
        </w:rPr>
        <w:t xml:space="preserve"> Несмотря на некоторые признаки ухудшения здоровья, вы в хорошей форме. Ни в коем случае не оставляйте усилий по сохранению своего самочувствия.</w:t>
      </w:r>
    </w:p>
    <w:p w14:paraId="1221E626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b/>
          <w:bCs/>
          <w:color w:val="002060"/>
        </w:rPr>
        <w:lastRenderedPageBreak/>
        <w:t>3-6 баллов.</w:t>
      </w:r>
      <w:r w:rsidRPr="007E3EB4">
        <w:rPr>
          <w:rFonts w:cstheme="minorHAnsi"/>
          <w:color w:val="002060"/>
        </w:rPr>
        <w:t xml:space="preserve"> Ваше отношение к своему здоровью трудно назвать нормальным, уже чувствуется, что вы его расстроили довольно основательно.</w:t>
      </w:r>
    </w:p>
    <w:p w14:paraId="3986F647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b/>
          <w:bCs/>
          <w:color w:val="002060"/>
        </w:rPr>
        <w:t>7-10 баллов.</w:t>
      </w:r>
      <w:r w:rsidRPr="007E3EB4">
        <w:rPr>
          <w:rFonts w:cstheme="minorHAnsi"/>
          <w:color w:val="002060"/>
        </w:rPr>
        <w:t xml:space="preserve"> Как вы умудрились довести себя до такой степени? Удивительно, что вы еще в состоянии ходить и работать. Вам немедленно нужно свои привычки, иначе…</w:t>
      </w:r>
    </w:p>
    <w:p w14:paraId="09A2DDA9" w14:textId="77777777" w:rsidR="007E3EB4" w:rsidRPr="007E3EB4" w:rsidRDefault="007E3EB4" w:rsidP="007E3EB4">
      <w:pPr>
        <w:spacing w:after="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Конечно, вы вправе не согласиться с данной интерпретацией результатов, но лучше давайте задумаемся о своем образе жизни и выделим основные правила здорового образа жизни.</w:t>
      </w:r>
    </w:p>
    <w:p w14:paraId="481E4408" w14:textId="77777777" w:rsidR="007E3EB4" w:rsidRPr="007E3EB4" w:rsidRDefault="007E3EB4" w:rsidP="007E3EB4">
      <w:pPr>
        <w:spacing w:after="0"/>
        <w:ind w:firstLine="288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Чтоб мудро жизнь прожить,</w:t>
      </w:r>
    </w:p>
    <w:p w14:paraId="4C24C41E" w14:textId="77777777" w:rsidR="007E3EB4" w:rsidRPr="007E3EB4" w:rsidRDefault="007E3EB4" w:rsidP="007E3EB4">
      <w:pPr>
        <w:spacing w:after="0"/>
        <w:ind w:firstLine="288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Знать надобно немало.</w:t>
      </w:r>
    </w:p>
    <w:p w14:paraId="39848B3D" w14:textId="77777777" w:rsidR="007E3EB4" w:rsidRPr="007E3EB4" w:rsidRDefault="007E3EB4" w:rsidP="007E3EB4">
      <w:pPr>
        <w:spacing w:after="0"/>
        <w:ind w:firstLine="288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Два главных правила запомни для начала:</w:t>
      </w:r>
    </w:p>
    <w:p w14:paraId="2CDE82EC" w14:textId="77777777" w:rsidR="007E3EB4" w:rsidRPr="007E3EB4" w:rsidRDefault="007E3EB4" w:rsidP="007E3EB4">
      <w:pPr>
        <w:spacing w:after="0"/>
        <w:ind w:firstLine="288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Ты лучше голодай, чем, что попало есть,</w:t>
      </w:r>
    </w:p>
    <w:p w14:paraId="6F515074" w14:textId="77777777" w:rsidR="007E3EB4" w:rsidRPr="007E3EB4" w:rsidRDefault="007E3EB4" w:rsidP="007E3EB4">
      <w:pPr>
        <w:spacing w:after="0"/>
        <w:ind w:firstLine="288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И лучше будь один, чем с кем попало.</w:t>
      </w:r>
    </w:p>
    <w:p w14:paraId="1D885F3D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Правила здорового образа жизни:</w:t>
      </w:r>
    </w:p>
    <w:p w14:paraId="13BA6C9F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b/>
          <w:bCs/>
          <w:i/>
          <w:iCs/>
          <w:color w:val="002060"/>
        </w:rPr>
        <w:t>1. Правильное питание;</w:t>
      </w:r>
    </w:p>
    <w:p w14:paraId="71E5D1D9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b/>
          <w:bCs/>
          <w:i/>
          <w:iCs/>
          <w:color w:val="002060"/>
        </w:rPr>
        <w:t>2. Сон;</w:t>
      </w:r>
    </w:p>
    <w:p w14:paraId="18B0539E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b/>
          <w:bCs/>
          <w:i/>
          <w:iCs/>
          <w:color w:val="002060"/>
        </w:rPr>
        <w:t>3. Активная деятельность и активный отдых;</w:t>
      </w:r>
    </w:p>
    <w:p w14:paraId="3F848986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b/>
          <w:bCs/>
          <w:i/>
          <w:iCs/>
          <w:color w:val="002060"/>
        </w:rPr>
        <w:t>4. Вредные привычки.</w:t>
      </w:r>
    </w:p>
    <w:p w14:paraId="5A9CAB33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Остановимся на каждом пункте отдельно.</w:t>
      </w:r>
    </w:p>
    <w:p w14:paraId="4760B558" w14:textId="77777777" w:rsidR="007E3EB4" w:rsidRPr="007E3EB4" w:rsidRDefault="007E3EB4" w:rsidP="007E3EB4">
      <w:pPr>
        <w:rPr>
          <w:rFonts w:cstheme="minorHAnsi"/>
          <w:i/>
          <w:iCs/>
          <w:color w:val="002060"/>
          <w:u w:val="single"/>
        </w:rPr>
      </w:pPr>
      <w:r w:rsidRPr="007E3EB4">
        <w:rPr>
          <w:rFonts w:cstheme="minorHAnsi"/>
          <w:b/>
          <w:bCs/>
          <w:iCs/>
          <w:color w:val="002060"/>
          <w:u w:val="single"/>
        </w:rPr>
        <w:t>1. Правильное питание—основа здорового образа</w:t>
      </w:r>
      <w:r w:rsidRPr="007E3EB4">
        <w:rPr>
          <w:rFonts w:cstheme="minorHAnsi"/>
          <w:i/>
          <w:iCs/>
          <w:color w:val="002060"/>
          <w:u w:val="single"/>
        </w:rPr>
        <w:t xml:space="preserve">. </w:t>
      </w:r>
    </w:p>
    <w:p w14:paraId="6419C76F" w14:textId="77777777" w:rsidR="007E3EB4" w:rsidRPr="007E3EB4" w:rsidRDefault="007E3EB4" w:rsidP="007E3EB4">
      <w:pPr>
        <w:rPr>
          <w:rFonts w:cstheme="minorHAnsi"/>
          <w:i/>
          <w:iCs/>
          <w:color w:val="002060"/>
        </w:rPr>
      </w:pPr>
      <w:r w:rsidRPr="007E3EB4">
        <w:rPr>
          <w:rFonts w:cstheme="minorHAnsi"/>
          <w:i/>
          <w:iCs/>
          <w:color w:val="002060"/>
        </w:rPr>
        <w:t>Снижается заболеваемость учащихся, улучшается психологическое состояние детей, поднимается настроение, а самое главное — повышается работоспособность и интерес к учебной деятельности.</w:t>
      </w:r>
    </w:p>
    <w:p w14:paraId="4C04DEB1" w14:textId="77777777" w:rsidR="007E3EB4" w:rsidRPr="007E3EB4" w:rsidRDefault="007E3EB4" w:rsidP="007E3EB4">
      <w:pPr>
        <w:rPr>
          <w:rFonts w:cstheme="minorHAnsi"/>
          <w:b/>
          <w:bCs/>
          <w:i/>
          <w:iCs/>
          <w:color w:val="002060"/>
        </w:rPr>
      </w:pPr>
      <w:r w:rsidRPr="007E3EB4">
        <w:rPr>
          <w:rFonts w:cstheme="minorHAnsi"/>
          <w:i/>
          <w:iCs/>
          <w:color w:val="002060"/>
        </w:rPr>
        <w:t xml:space="preserve">После большой перемены в </w:t>
      </w:r>
      <w:proofErr w:type="spellStart"/>
      <w:r w:rsidRPr="007E3EB4">
        <w:rPr>
          <w:rFonts w:cstheme="minorHAnsi"/>
          <w:i/>
          <w:iCs/>
          <w:color w:val="002060"/>
        </w:rPr>
        <w:t>мусорнице</w:t>
      </w:r>
      <w:proofErr w:type="spellEnd"/>
      <w:r w:rsidRPr="007E3EB4">
        <w:rPr>
          <w:rFonts w:cstheme="minorHAnsi"/>
          <w:i/>
          <w:iCs/>
          <w:color w:val="002060"/>
        </w:rPr>
        <w:t xml:space="preserve"> </w:t>
      </w:r>
      <w:proofErr w:type="gramStart"/>
      <w:r w:rsidRPr="007E3EB4">
        <w:rPr>
          <w:rFonts w:cstheme="minorHAnsi"/>
          <w:i/>
          <w:iCs/>
          <w:color w:val="002060"/>
        </w:rPr>
        <w:t>лежат  пустые</w:t>
      </w:r>
      <w:proofErr w:type="gramEnd"/>
      <w:r w:rsidRPr="007E3EB4">
        <w:rPr>
          <w:rFonts w:cstheme="minorHAnsi"/>
          <w:i/>
          <w:iCs/>
          <w:color w:val="002060"/>
        </w:rPr>
        <w:t xml:space="preserve"> бутылки из-под лимонада, давайте немного поговорим о том, </w:t>
      </w:r>
      <w:r w:rsidRPr="007E3EB4">
        <w:rPr>
          <w:rFonts w:cstheme="minorHAnsi"/>
          <w:b/>
          <w:bCs/>
          <w:i/>
          <w:iCs/>
          <w:color w:val="002060"/>
        </w:rPr>
        <w:t>что мы пьем?</w:t>
      </w:r>
    </w:p>
    <w:p w14:paraId="71DFFF52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В любом случае, </w:t>
      </w:r>
      <w:r w:rsidRPr="007E3EB4">
        <w:rPr>
          <w:rFonts w:cstheme="minorHAnsi"/>
          <w:b/>
          <w:color w:val="002060"/>
        </w:rPr>
        <w:t>важно знать, что именно в газированных напитках может реально принести вред</w:t>
      </w:r>
      <w:r w:rsidRPr="007E3EB4">
        <w:rPr>
          <w:rFonts w:cstheme="minorHAnsi"/>
          <w:color w:val="002060"/>
        </w:rPr>
        <w:t xml:space="preserve">. Во-первых, это </w:t>
      </w:r>
      <w:r w:rsidRPr="007E3EB4">
        <w:rPr>
          <w:rFonts w:cstheme="minorHAnsi"/>
          <w:b/>
          <w:color w:val="002060"/>
        </w:rPr>
        <w:t>углеводы</w:t>
      </w:r>
      <w:r w:rsidRPr="007E3EB4">
        <w:rPr>
          <w:rFonts w:cstheme="minorHAnsi"/>
          <w:color w:val="002060"/>
        </w:rPr>
        <w:t xml:space="preserve">. В </w:t>
      </w:r>
      <w:smartTag w:uri="urn:schemas-microsoft-com:office:smarttags" w:element="metricconverter">
        <w:smartTagPr>
          <w:attr w:name="ProductID" w:val="0,33 л"/>
        </w:smartTagPr>
        <w:r w:rsidRPr="007E3EB4">
          <w:rPr>
            <w:rFonts w:cstheme="minorHAnsi"/>
            <w:color w:val="002060"/>
          </w:rPr>
          <w:t>0,33 л</w:t>
        </w:r>
      </w:smartTag>
      <w:r w:rsidRPr="007E3EB4">
        <w:rPr>
          <w:rFonts w:cstheme="minorHAnsi"/>
          <w:color w:val="002060"/>
        </w:rPr>
        <w:t xml:space="preserve">. Pepsi-Cola содержится 8 кусков сахара. Мало, кто стал бы пить такой сладкий чай или кофе. Все эти углеводы </w:t>
      </w:r>
      <w:proofErr w:type="gramStart"/>
      <w:r w:rsidRPr="007E3EB4">
        <w:rPr>
          <w:rFonts w:cstheme="minorHAnsi"/>
          <w:color w:val="002060"/>
        </w:rPr>
        <w:t>откладываются  в</w:t>
      </w:r>
      <w:proofErr w:type="gramEnd"/>
      <w:r w:rsidRPr="007E3EB4">
        <w:rPr>
          <w:rFonts w:cstheme="minorHAnsi"/>
          <w:color w:val="002060"/>
        </w:rPr>
        <w:t xml:space="preserve"> жировые складки и способствуют развитию диабета. В диетические газировки для минимизации калорий добавляют различные подсластители. Самый опасный из них - белок </w:t>
      </w:r>
      <w:r w:rsidRPr="007E3EB4">
        <w:rPr>
          <w:rFonts w:cstheme="minorHAnsi"/>
          <w:b/>
          <w:color w:val="002060"/>
        </w:rPr>
        <w:t>аспартам</w:t>
      </w:r>
      <w:r w:rsidRPr="007E3EB4">
        <w:rPr>
          <w:rFonts w:cstheme="minorHAnsi"/>
          <w:color w:val="002060"/>
        </w:rPr>
        <w:t xml:space="preserve">. Он в 200 раз слаще сахара, вызывает аллергию, болезни желудка, нарушения работы печени, головные боли, ослабление памяти и зрения и даже припадки. Именно подсластители являются главными секретами газированной воды - они не утоляют жажду, а наоборот вызывают аппетит. </w:t>
      </w:r>
    </w:p>
    <w:p w14:paraId="3952D085" w14:textId="77777777" w:rsidR="007E3EB4" w:rsidRPr="007E3EB4" w:rsidRDefault="007E3EB4" w:rsidP="007E3EB4">
      <w:pPr>
        <w:rPr>
          <w:rFonts w:cstheme="minorHAnsi"/>
          <w:color w:val="002060"/>
        </w:rPr>
      </w:pPr>
    </w:p>
    <w:p w14:paraId="39164F2A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Газировка содержит кислоту, которая разъедает зубную эмаль и способствует появлению кариеса. Например, в яблочном соке кислоты содержится во много раз больше. Разница только в том, что там она натуральная, хоть и разъедает эмаль зубов, но не вымывает кальций, как это делает </w:t>
      </w:r>
      <w:r w:rsidRPr="007E3EB4">
        <w:rPr>
          <w:rFonts w:cstheme="minorHAnsi"/>
          <w:b/>
          <w:color w:val="002060"/>
        </w:rPr>
        <w:t>ортофосфорная кислота</w:t>
      </w:r>
      <w:r w:rsidRPr="007E3EB4">
        <w:rPr>
          <w:rFonts w:cstheme="minorHAnsi"/>
          <w:color w:val="002060"/>
        </w:rPr>
        <w:t xml:space="preserve"> (Е338). Чаще всего в газировках используется именно она. </w:t>
      </w:r>
    </w:p>
    <w:p w14:paraId="27E7D7B9" w14:textId="77777777" w:rsidR="007E3EB4" w:rsidRPr="007E3EB4" w:rsidRDefault="007E3EB4" w:rsidP="007E3EB4">
      <w:pPr>
        <w:rPr>
          <w:rFonts w:cstheme="minorHAnsi"/>
          <w:color w:val="002060"/>
        </w:rPr>
      </w:pPr>
    </w:p>
    <w:p w14:paraId="044BA968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Также газировки содержат </w:t>
      </w:r>
      <w:r w:rsidRPr="007E3EB4">
        <w:rPr>
          <w:rFonts w:cstheme="minorHAnsi"/>
          <w:b/>
          <w:color w:val="002060"/>
        </w:rPr>
        <w:t>углекислый газ</w:t>
      </w:r>
      <w:r w:rsidRPr="007E3EB4">
        <w:rPr>
          <w:rFonts w:cstheme="minorHAnsi"/>
          <w:color w:val="002060"/>
        </w:rPr>
        <w:t xml:space="preserve">, который </w:t>
      </w:r>
      <w:proofErr w:type="gramStart"/>
      <w:r w:rsidRPr="007E3EB4">
        <w:rPr>
          <w:rFonts w:cstheme="minorHAnsi"/>
          <w:color w:val="002060"/>
        </w:rPr>
        <w:t>возбуждает  желудочную</w:t>
      </w:r>
      <w:proofErr w:type="gramEnd"/>
      <w:r w:rsidRPr="007E3EB4">
        <w:rPr>
          <w:rFonts w:cstheme="minorHAnsi"/>
          <w:color w:val="002060"/>
        </w:rPr>
        <w:t xml:space="preserve"> секрецию, повышает кислотность и способствует метеоризму. Ну </w:t>
      </w:r>
      <w:proofErr w:type="gramStart"/>
      <w:r w:rsidRPr="007E3EB4">
        <w:rPr>
          <w:rFonts w:cstheme="minorHAnsi"/>
          <w:color w:val="002060"/>
        </w:rPr>
        <w:t>и разумеется</w:t>
      </w:r>
      <w:proofErr w:type="gramEnd"/>
      <w:r w:rsidRPr="007E3EB4">
        <w:rPr>
          <w:rFonts w:cstheme="minorHAnsi"/>
          <w:color w:val="002060"/>
        </w:rPr>
        <w:t xml:space="preserve"> </w:t>
      </w:r>
      <w:r w:rsidRPr="007E3EB4">
        <w:rPr>
          <w:rFonts w:cstheme="minorHAnsi"/>
          <w:b/>
          <w:color w:val="002060"/>
        </w:rPr>
        <w:t>кофеин</w:t>
      </w:r>
      <w:r w:rsidRPr="007E3EB4">
        <w:rPr>
          <w:rFonts w:cstheme="minorHAnsi"/>
          <w:color w:val="002060"/>
        </w:rPr>
        <w:t xml:space="preserve">. Если </w:t>
      </w:r>
      <w:r w:rsidRPr="007E3EB4">
        <w:rPr>
          <w:rFonts w:cstheme="minorHAnsi"/>
          <w:color w:val="002060"/>
        </w:rPr>
        <w:lastRenderedPageBreak/>
        <w:t>злоупотреблять напитком, можно получить кофеиновую зависимость или интоксикацию. Ее признаки - беспокойство, возбуждение, бессонница, желудочные боли, судороги, тахикардия и пр. В некоторых дозах кофеин может быть смертельным.</w:t>
      </w:r>
    </w:p>
    <w:p w14:paraId="65AE9C0C" w14:textId="77777777" w:rsidR="007E3EB4" w:rsidRPr="007E3EB4" w:rsidRDefault="007E3EB4" w:rsidP="007E3EB4">
      <w:pPr>
        <w:rPr>
          <w:rFonts w:cstheme="minorHAnsi"/>
          <w:color w:val="002060"/>
        </w:rPr>
      </w:pPr>
    </w:p>
    <w:p w14:paraId="76A56B12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Пожалуй, самое коварное в газированной воде </w:t>
      </w:r>
      <w:proofErr w:type="gramStart"/>
      <w:r w:rsidRPr="007E3EB4">
        <w:rPr>
          <w:rFonts w:cstheme="minorHAnsi"/>
          <w:color w:val="002060"/>
        </w:rPr>
        <w:t>- это</w:t>
      </w:r>
      <w:proofErr w:type="gramEnd"/>
      <w:r w:rsidRPr="007E3EB4">
        <w:rPr>
          <w:rFonts w:cstheme="minorHAnsi"/>
          <w:color w:val="002060"/>
        </w:rPr>
        <w:t xml:space="preserve"> </w:t>
      </w:r>
      <w:r w:rsidRPr="007E3EB4">
        <w:rPr>
          <w:rFonts w:cstheme="minorHAnsi"/>
          <w:b/>
          <w:color w:val="002060"/>
        </w:rPr>
        <w:t>тара</w:t>
      </w:r>
      <w:r w:rsidRPr="007E3EB4">
        <w:rPr>
          <w:rFonts w:cstheme="minorHAnsi"/>
          <w:color w:val="002060"/>
        </w:rPr>
        <w:t>. Алюминиевые банки помогают разносить опасные заразные болезни. В момент вскрытия банки в контакт с ее содержимым вступают различные виды стафилококков, а также бактерии-возбудители сальмонеллеза и энтероколита, жидкость разливается по крышке и вместе со всеми бактериями оказывается внутри нас.</w:t>
      </w:r>
    </w:p>
    <w:p w14:paraId="61B011C4" w14:textId="52AF3959" w:rsidR="007E3EB4" w:rsidRPr="007E3EB4" w:rsidRDefault="007E3EB4" w:rsidP="007E3EB4">
      <w:pPr>
        <w:ind w:left="40"/>
        <w:textAlignment w:val="top"/>
        <w:rPr>
          <w:rFonts w:cstheme="minorHAnsi"/>
          <w:b/>
          <w:color w:val="002060"/>
        </w:rPr>
      </w:pPr>
      <w:r w:rsidRPr="007E3EB4">
        <w:rPr>
          <w:rFonts w:cstheme="minorHAnsi"/>
          <w:b/>
          <w:color w:val="002060"/>
        </w:rPr>
        <w:t xml:space="preserve">Кока-кола с успехом заменяет бытовую химию. </w:t>
      </w:r>
    </w:p>
    <w:p w14:paraId="3AA671A8" w14:textId="77777777" w:rsidR="007E3EB4" w:rsidRPr="007E3EB4" w:rsidRDefault="007E3EB4" w:rsidP="007E3EB4">
      <w:pPr>
        <w:textAlignment w:val="top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История кока колы утверждает, что во многих штатах США дорожная полиция всегда имеет в патрульной машине </w:t>
      </w:r>
      <w:smartTag w:uri="urn:schemas-microsoft-com:office:smarttags" w:element="metricconverter">
        <w:smartTagPr>
          <w:attr w:name="ProductID" w:val="2 галлона"/>
        </w:smartTagPr>
        <w:r w:rsidRPr="007E3EB4">
          <w:rPr>
            <w:rFonts w:cstheme="minorHAnsi"/>
            <w:color w:val="002060"/>
          </w:rPr>
          <w:t>2 галлона</w:t>
        </w:r>
      </w:smartTag>
      <w:r w:rsidRPr="007E3EB4">
        <w:rPr>
          <w:rFonts w:cstheme="minorHAnsi"/>
          <w:color w:val="002060"/>
        </w:rPr>
        <w:t xml:space="preserve"> Колы, чтобы смывать кровь с шоссе после аварии. </w:t>
      </w:r>
    </w:p>
    <w:p w14:paraId="1E6311A0" w14:textId="77777777" w:rsidR="007E3EB4" w:rsidRPr="007E3EB4" w:rsidRDefault="007E3EB4" w:rsidP="007E3EB4">
      <w:pPr>
        <w:textAlignment w:val="top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Чтобы почистить туалет, вылейте банку Колы в раковину и не смывайте в течение часа. </w:t>
      </w:r>
    </w:p>
    <w:p w14:paraId="59A7E790" w14:textId="77777777" w:rsidR="007E3EB4" w:rsidRPr="007E3EB4" w:rsidRDefault="007E3EB4" w:rsidP="007E3EB4">
      <w:pPr>
        <w:textAlignment w:val="top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Чтобы удалить ржавые пятна с хромированного бампера машины, потрите бампер смятым листом алюминиевой фольги, смоченным в кока коле. </w:t>
      </w:r>
    </w:p>
    <w:p w14:paraId="196B613F" w14:textId="77777777" w:rsidR="007E3EB4" w:rsidRPr="007E3EB4" w:rsidRDefault="007E3EB4" w:rsidP="007E3EB4">
      <w:pPr>
        <w:textAlignment w:val="top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Чтобы удалить коррозию с батарей в автомобиле, полейте батареи банкой Колы, и коррозия исчезнет. </w:t>
      </w:r>
    </w:p>
    <w:p w14:paraId="477E70DF" w14:textId="77777777" w:rsidR="007E3EB4" w:rsidRPr="007E3EB4" w:rsidRDefault="007E3EB4" w:rsidP="007E3EB4">
      <w:pPr>
        <w:textAlignment w:val="top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Чтобы раскрутить заржавевший болт, смочите тряпку кока колой и обмотайте ею болт на несколько минут. </w:t>
      </w:r>
    </w:p>
    <w:p w14:paraId="58BD03AF" w14:textId="77777777" w:rsidR="007E3EB4" w:rsidRPr="007E3EB4" w:rsidRDefault="007E3EB4" w:rsidP="007E3EB4">
      <w:pPr>
        <w:textAlignment w:val="top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Чтобы очистить одежду от загрязнения, вылейте банку кока колы на груду грязной одежды, добавьте стиральный порошок и постирайте в машине как обычно. Кола поможет избавиться от пятен. Кока кола также очистит стекла в автомобиле от дорожной пыли. </w:t>
      </w:r>
    </w:p>
    <w:p w14:paraId="66434742" w14:textId="77777777" w:rsidR="007E3EB4" w:rsidRPr="007E3EB4" w:rsidRDefault="007E3EB4" w:rsidP="007E3EB4">
      <w:pPr>
        <w:textAlignment w:val="top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О составе кока колы. Активный ингредиент кока колы - фосфорная кислота. Ее рН равен 2.8. За 4 дня он может растворить ваши ногти. </w:t>
      </w:r>
    </w:p>
    <w:p w14:paraId="3E11A464" w14:textId="77777777" w:rsidR="007E3EB4" w:rsidRPr="007E3EB4" w:rsidRDefault="007E3EB4" w:rsidP="007E3EB4">
      <w:pPr>
        <w:textAlignment w:val="top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Для перевозки концентрата кока колы грузовик должен быть оборудован специальными поддонами, предназначенными для </w:t>
      </w:r>
      <w:proofErr w:type="spellStart"/>
      <w:r w:rsidRPr="007E3EB4">
        <w:rPr>
          <w:rFonts w:cstheme="minorHAnsi"/>
          <w:color w:val="002060"/>
        </w:rPr>
        <w:t>высококоррозионных</w:t>
      </w:r>
      <w:proofErr w:type="spellEnd"/>
      <w:r w:rsidRPr="007E3EB4">
        <w:rPr>
          <w:rFonts w:cstheme="minorHAnsi"/>
          <w:color w:val="002060"/>
        </w:rPr>
        <w:t xml:space="preserve"> материалов. </w:t>
      </w:r>
    </w:p>
    <w:p w14:paraId="45DC5C01" w14:textId="77777777" w:rsidR="007E3EB4" w:rsidRPr="007E3EB4" w:rsidRDefault="007E3EB4" w:rsidP="007E3EB4">
      <w:pPr>
        <w:textAlignment w:val="top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Дистрибьюторы кока колы уже 20 лет используют ее для очистки моторов своих грузовиков. </w:t>
      </w:r>
    </w:p>
    <w:p w14:paraId="31C27DBD" w14:textId="77777777" w:rsidR="007E3EB4" w:rsidRPr="007E3EB4" w:rsidRDefault="007E3EB4" w:rsidP="007E3EB4">
      <w:pPr>
        <w:textAlignment w:val="top"/>
        <w:rPr>
          <w:rFonts w:cstheme="minorHAnsi"/>
          <w:b/>
          <w:color w:val="002060"/>
        </w:rPr>
      </w:pPr>
      <w:r w:rsidRPr="007E3EB4">
        <w:rPr>
          <w:rFonts w:cstheme="minorHAnsi"/>
          <w:b/>
          <w:color w:val="002060"/>
        </w:rPr>
        <w:t xml:space="preserve">Все еще хотите бутылочку Колы? </w:t>
      </w:r>
    </w:p>
    <w:p w14:paraId="48A460AB" w14:textId="77777777" w:rsid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Единственный безвредный компонент газировок - вода. Мертвая, безжизненная, дистиллированная, чтобы ее естественный вкус не нарушал вкус напитка, чтобы лимонад, производимый в любой точке земного шара, соответствовал строгому стандарту. </w:t>
      </w:r>
      <w:r w:rsidRPr="007E3EB4">
        <w:rPr>
          <w:rFonts w:cstheme="minorHAnsi"/>
          <w:color w:val="002060"/>
        </w:rPr>
        <w:br/>
      </w:r>
      <w:r w:rsidRPr="007E3EB4">
        <w:rPr>
          <w:rFonts w:cstheme="minorHAnsi"/>
          <w:color w:val="002060"/>
        </w:rPr>
        <w:br/>
      </w:r>
      <w:r w:rsidRPr="007E3EB4">
        <w:rPr>
          <w:rFonts w:cstheme="minorHAnsi"/>
          <w:b/>
          <w:color w:val="002060"/>
        </w:rPr>
        <w:t>Чтобы уменьшить вред от любой газировки, в том числе и от Pepsi, необходимо следовать простым правилам</w:t>
      </w:r>
      <w:r w:rsidRPr="007E3EB4">
        <w:rPr>
          <w:rFonts w:cstheme="minorHAnsi"/>
          <w:color w:val="002060"/>
        </w:rPr>
        <w:t>:</w:t>
      </w:r>
    </w:p>
    <w:p w14:paraId="091C6DA6" w14:textId="1E3093D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1. Пейте ее холодной. Разрушение эмали зубов зависит и от температуры напитка. В Америке газировки пьют больше, чем в Европе, но ее всегда подают со льдом, и повреждений зубов у американских детей меньше.</w:t>
      </w:r>
    </w:p>
    <w:p w14:paraId="22A738FF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2. Пейте через трубочку, чтобы избегать контакта с банкой.</w:t>
      </w:r>
    </w:p>
    <w:p w14:paraId="04425140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3. Ограничьтесь одним стаканом 1-2 раза в неделю.</w:t>
      </w:r>
    </w:p>
    <w:p w14:paraId="7F33CA14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lastRenderedPageBreak/>
        <w:t>4. Откажитесь от газировки, если страдаете ожирением, диабетом, гастритом, язвой.</w:t>
      </w:r>
    </w:p>
    <w:p w14:paraId="00DC6C90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5. Не давайте газировку детям до 3 лет.</w:t>
      </w:r>
    </w:p>
    <w:p w14:paraId="0812C3C9" w14:textId="77777777" w:rsidR="007E3EB4" w:rsidRPr="007E3EB4" w:rsidRDefault="007E3EB4" w:rsidP="007E3EB4">
      <w:pPr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Теперь поговорим о беде нашего класса, это вечно валяющиеся пакетики из-под чипсов и сухариков и в довольно больших количествах, поэтому нельзя не заострить внимание на том, </w:t>
      </w:r>
      <w:r w:rsidRPr="007E3EB4">
        <w:rPr>
          <w:rFonts w:cstheme="minorHAnsi"/>
          <w:b/>
          <w:color w:val="002060"/>
        </w:rPr>
        <w:t>ч</w:t>
      </w:r>
      <w:r w:rsidRPr="007E3EB4">
        <w:rPr>
          <w:rFonts w:cstheme="minorHAnsi"/>
          <w:b/>
          <w:bCs/>
          <w:i/>
          <w:iCs/>
          <w:color w:val="002060"/>
        </w:rPr>
        <w:t>то мы едим?</w:t>
      </w:r>
    </w:p>
    <w:p w14:paraId="52EDB658" w14:textId="77777777" w:rsidR="007E3EB4" w:rsidRPr="007E3EB4" w:rsidRDefault="007E3EB4" w:rsidP="007E3EB4">
      <w:pPr>
        <w:ind w:firstLine="403"/>
        <w:jc w:val="both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Вкусовые качества чипсов и сухариков достигаются за счет применения различных ароматизаторов (правда фирмы-производители почему-то называют их специями). Поэтому существуют всевозможные «</w:t>
      </w:r>
      <w:proofErr w:type="spellStart"/>
      <w:r w:rsidRPr="007E3EB4">
        <w:rPr>
          <w:rFonts w:cstheme="minorHAnsi"/>
          <w:color w:val="002060"/>
        </w:rPr>
        <w:t>чипсовые</w:t>
      </w:r>
      <w:proofErr w:type="spellEnd"/>
      <w:r w:rsidRPr="007E3EB4">
        <w:rPr>
          <w:rFonts w:cstheme="minorHAnsi"/>
          <w:color w:val="002060"/>
        </w:rPr>
        <w:t>» и «</w:t>
      </w:r>
      <w:proofErr w:type="spellStart"/>
      <w:r w:rsidRPr="007E3EB4">
        <w:rPr>
          <w:rFonts w:cstheme="minorHAnsi"/>
          <w:color w:val="002060"/>
        </w:rPr>
        <w:t>сухариковые</w:t>
      </w:r>
      <w:proofErr w:type="spellEnd"/>
      <w:r w:rsidRPr="007E3EB4">
        <w:rPr>
          <w:rFonts w:cstheme="minorHAnsi"/>
          <w:color w:val="002060"/>
        </w:rPr>
        <w:t xml:space="preserve">» разновидности, что называется, «на любителя». </w:t>
      </w:r>
    </w:p>
    <w:p w14:paraId="047938A2" w14:textId="77777777" w:rsidR="007E3EB4" w:rsidRPr="007E3EB4" w:rsidRDefault="007E3EB4" w:rsidP="007E3EB4">
      <w:pPr>
        <w:ind w:firstLine="403"/>
        <w:jc w:val="both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Существуют и чипсы без привкусов, т.е. со своим натуральным вкусом, но по статистике, большинство наших с вами соотечественников предпочитают, есть чипсы с добавками: сыром, беконом, грибами, икрой. Стоит ли сегодня говорить, что на самом деле никакой икры нет - ее вкус и запах придали чипсам с помощью ароматизаторов. Больше всего надежды, что вкус и запах получен без применения синтетических добавок, если чипсы пахнут луком или чесноком. Хотя все равно шансы невелики. Чаще всего вкус у чипсов искусственный. Тоже самое в полной мере относится и к сухарикам. В этом вам помогут убедиться знакомые буквочки «Е», указанные в составе продукта и </w:t>
      </w:r>
      <w:proofErr w:type="gramStart"/>
      <w:r w:rsidRPr="007E3EB4">
        <w:rPr>
          <w:rFonts w:cstheme="minorHAnsi"/>
          <w:color w:val="002060"/>
        </w:rPr>
        <w:t>чипсов</w:t>
      </w:r>
      <w:proofErr w:type="gramEnd"/>
      <w:r w:rsidRPr="007E3EB4">
        <w:rPr>
          <w:rFonts w:cstheme="minorHAnsi"/>
          <w:color w:val="002060"/>
        </w:rPr>
        <w:t xml:space="preserve"> и сухариков. </w:t>
      </w:r>
    </w:p>
    <w:p w14:paraId="397E54CD" w14:textId="77777777" w:rsidR="007E3EB4" w:rsidRPr="007E3EB4" w:rsidRDefault="007E3EB4" w:rsidP="007E3EB4">
      <w:pPr>
        <w:ind w:firstLine="403"/>
        <w:rPr>
          <w:rFonts w:cstheme="minorHAnsi"/>
          <w:color w:val="002060"/>
        </w:rPr>
      </w:pPr>
    </w:p>
    <w:p w14:paraId="4D9E45FC" w14:textId="77777777" w:rsidR="007E3EB4" w:rsidRDefault="007E3EB4" w:rsidP="007E3EB4">
      <w:pPr>
        <w:ind w:firstLine="403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Известны коды пищевых добавок, которым по воздействию на организм человека можно дать следующие характеристики: (распечатать и раздать детям)</w:t>
      </w:r>
      <w:r w:rsidRPr="007E3EB4">
        <w:rPr>
          <w:rFonts w:cstheme="minorHAnsi"/>
          <w:color w:val="002060"/>
        </w:rPr>
        <w:br/>
      </w:r>
      <w:r w:rsidRPr="007E3EB4">
        <w:rPr>
          <w:rFonts w:cstheme="minorHAnsi"/>
          <w:color w:val="002060"/>
          <w:u w:val="single"/>
        </w:rPr>
        <w:t xml:space="preserve">Запрещенные – Е103, Е105, Е111, Е121, Е123, Е125, Е126, Е130, Е152. </w:t>
      </w:r>
      <w:r w:rsidRPr="007E3EB4">
        <w:rPr>
          <w:rFonts w:cstheme="minorHAnsi"/>
          <w:color w:val="002060"/>
          <w:u w:val="single"/>
        </w:rPr>
        <w:br/>
        <w:t xml:space="preserve">Опасные – Е102, Е110, Е120, Е124, Е127. </w:t>
      </w:r>
      <w:r w:rsidRPr="007E3EB4">
        <w:rPr>
          <w:rFonts w:cstheme="minorHAnsi"/>
          <w:color w:val="002060"/>
          <w:u w:val="single"/>
        </w:rPr>
        <w:br/>
        <w:t xml:space="preserve">Подозрительные – Е104, Е122, Е141, Е150, Е171, Е173, Е180, Е241, Е477. </w:t>
      </w:r>
      <w:r w:rsidRPr="007E3EB4">
        <w:rPr>
          <w:rFonts w:cstheme="minorHAnsi"/>
          <w:color w:val="002060"/>
          <w:u w:val="single"/>
        </w:rPr>
        <w:br/>
      </w:r>
      <w:proofErr w:type="spellStart"/>
      <w:r w:rsidRPr="007E3EB4">
        <w:rPr>
          <w:rFonts w:cstheme="minorHAnsi"/>
          <w:color w:val="002060"/>
          <w:u w:val="single"/>
        </w:rPr>
        <w:t>Ракообразующие</w:t>
      </w:r>
      <w:proofErr w:type="spellEnd"/>
      <w:r w:rsidRPr="007E3EB4">
        <w:rPr>
          <w:rFonts w:cstheme="minorHAnsi"/>
          <w:color w:val="002060"/>
          <w:u w:val="single"/>
        </w:rPr>
        <w:t xml:space="preserve"> – Е131, Е210-217, Е240, Е330. </w:t>
      </w:r>
      <w:r w:rsidRPr="007E3EB4">
        <w:rPr>
          <w:rFonts w:cstheme="minorHAnsi"/>
          <w:color w:val="002060"/>
          <w:u w:val="single"/>
        </w:rPr>
        <w:br/>
        <w:t xml:space="preserve">Вызывающие расстройство кишечника – Е221-226. </w:t>
      </w:r>
      <w:r w:rsidRPr="007E3EB4">
        <w:rPr>
          <w:rFonts w:cstheme="minorHAnsi"/>
          <w:color w:val="002060"/>
          <w:u w:val="single"/>
        </w:rPr>
        <w:br/>
        <w:t xml:space="preserve">Вредные для кожи – Е230-232, Е239. </w:t>
      </w:r>
      <w:r w:rsidRPr="007E3EB4">
        <w:rPr>
          <w:rFonts w:cstheme="minorHAnsi"/>
          <w:color w:val="002060"/>
          <w:u w:val="single"/>
        </w:rPr>
        <w:br/>
        <w:t xml:space="preserve">Вызывающие нарушение давления – Е250, Е251. </w:t>
      </w:r>
      <w:r w:rsidRPr="007E3EB4">
        <w:rPr>
          <w:rFonts w:cstheme="minorHAnsi"/>
          <w:color w:val="002060"/>
          <w:u w:val="single"/>
        </w:rPr>
        <w:br/>
        <w:t xml:space="preserve">Провоцирующие появление сыпи – Е311, Е312. </w:t>
      </w:r>
      <w:r w:rsidRPr="007E3EB4">
        <w:rPr>
          <w:rFonts w:cstheme="minorHAnsi"/>
          <w:color w:val="002060"/>
          <w:u w:val="single"/>
        </w:rPr>
        <w:br/>
        <w:t xml:space="preserve">Повышающие холестерин – Е320, Е321. </w:t>
      </w:r>
      <w:r w:rsidRPr="007E3EB4">
        <w:rPr>
          <w:rFonts w:cstheme="minorHAnsi"/>
          <w:color w:val="002060"/>
          <w:u w:val="single"/>
        </w:rPr>
        <w:br/>
        <w:t xml:space="preserve">Вызывающие расстройство желудка – Е338-341, Е407, Е450, Е461-466 </w:t>
      </w:r>
      <w:r w:rsidRPr="007E3EB4">
        <w:rPr>
          <w:rFonts w:cstheme="minorHAnsi"/>
          <w:color w:val="002060"/>
          <w:u w:val="single"/>
        </w:rPr>
        <w:br/>
      </w:r>
    </w:p>
    <w:p w14:paraId="048ADB39" w14:textId="6B80F75B" w:rsidR="007E3EB4" w:rsidRPr="007E3EB4" w:rsidRDefault="007E3EB4" w:rsidP="007E3EB4">
      <w:pPr>
        <w:ind w:firstLine="403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Вы хотите чипсов и сухариков, приготовленных на дешевых гидрогенизированных жирах, притрушенных огромным количеством химикатов под названием «пищевые добавки» и содержащих огромные количества канцерогена-акриламида?.. </w:t>
      </w:r>
    </w:p>
    <w:p w14:paraId="12D11475" w14:textId="77777777" w:rsidR="007E3EB4" w:rsidRPr="007E3EB4" w:rsidRDefault="007E3EB4" w:rsidP="007E3EB4">
      <w:pPr>
        <w:pStyle w:val="afd"/>
        <w:spacing w:before="0" w:after="0"/>
        <w:rPr>
          <w:rFonts w:asciiTheme="minorHAnsi" w:hAnsiTheme="minorHAnsi" w:cstheme="minorHAnsi"/>
          <w:color w:val="002060"/>
        </w:rPr>
      </w:pPr>
      <w:r w:rsidRPr="007E3EB4">
        <w:rPr>
          <w:rFonts w:asciiTheme="minorHAnsi" w:hAnsiTheme="minorHAnsi" w:cstheme="minorHAnsi"/>
          <w:color w:val="002060"/>
        </w:rPr>
        <w:t>Мы поговорили с вами о неправильном питании, а теперь назовем продукты, которые полезно есть, чтобы оставаться здоровым: фрукты, овощи, рыбу, бобовые и т. д.  Сейчас я буду называть полезные качества продукта, а вы угадайте, чему они принадлежат.</w:t>
      </w:r>
    </w:p>
    <w:p w14:paraId="7A0A7CAE" w14:textId="77777777" w:rsidR="007E3EB4" w:rsidRPr="007E3EB4" w:rsidRDefault="007E3EB4" w:rsidP="007E3EB4">
      <w:pPr>
        <w:rPr>
          <w:rFonts w:cstheme="minorHAnsi"/>
          <w:b/>
          <w:bCs/>
          <w:iCs/>
          <w:color w:val="002060"/>
        </w:rPr>
      </w:pPr>
      <w:r w:rsidRPr="007E3EB4">
        <w:rPr>
          <w:rFonts w:cstheme="minorHAnsi"/>
          <w:b/>
          <w:bCs/>
          <w:iCs/>
          <w:color w:val="002060"/>
        </w:rPr>
        <w:t xml:space="preserve">Салат, </w:t>
      </w:r>
      <w:proofErr w:type="gramStart"/>
      <w:r w:rsidRPr="007E3EB4">
        <w:rPr>
          <w:rFonts w:cstheme="minorHAnsi"/>
          <w:b/>
          <w:bCs/>
          <w:iCs/>
          <w:color w:val="002060"/>
        </w:rPr>
        <w:t>укроп,  петрушка</w:t>
      </w:r>
      <w:proofErr w:type="gramEnd"/>
      <w:r w:rsidRPr="007E3EB4">
        <w:rPr>
          <w:rFonts w:cstheme="minorHAnsi"/>
          <w:b/>
          <w:bCs/>
          <w:iCs/>
          <w:color w:val="002060"/>
        </w:rPr>
        <w:t>.</w:t>
      </w:r>
    </w:p>
    <w:p w14:paraId="7F5E178B" w14:textId="77777777" w:rsidR="007E3EB4" w:rsidRPr="007E3EB4" w:rsidRDefault="007E3EB4" w:rsidP="007E3EB4">
      <w:pPr>
        <w:rPr>
          <w:rFonts w:cstheme="minorHAnsi"/>
          <w:bCs/>
          <w:i/>
          <w:iCs/>
          <w:color w:val="002060"/>
        </w:rPr>
      </w:pPr>
      <w:r w:rsidRPr="007E3EB4">
        <w:rPr>
          <w:rFonts w:cstheme="minorHAnsi"/>
          <w:bCs/>
          <w:i/>
          <w:iCs/>
          <w:color w:val="002060"/>
        </w:rPr>
        <w:t>Зелень – хорошая профилактика инфаркта, улучшает водный баланс, благотворно влияет при малокровии, авитаминозе.</w:t>
      </w:r>
    </w:p>
    <w:p w14:paraId="57BA24E8" w14:textId="77777777" w:rsidR="007E3EB4" w:rsidRPr="007E3EB4" w:rsidRDefault="007E3EB4" w:rsidP="007E3EB4">
      <w:pPr>
        <w:rPr>
          <w:rFonts w:cstheme="minorHAnsi"/>
          <w:b/>
          <w:bCs/>
          <w:iCs/>
          <w:color w:val="002060"/>
        </w:rPr>
      </w:pPr>
      <w:r w:rsidRPr="007E3EB4">
        <w:rPr>
          <w:rFonts w:cstheme="minorHAnsi"/>
          <w:b/>
          <w:bCs/>
          <w:iCs/>
          <w:color w:val="002060"/>
        </w:rPr>
        <w:t>Сельдерей.</w:t>
      </w:r>
    </w:p>
    <w:p w14:paraId="1B26CA66" w14:textId="77777777" w:rsidR="007E3EB4" w:rsidRPr="007E3EB4" w:rsidRDefault="007E3EB4" w:rsidP="007E3EB4">
      <w:pPr>
        <w:rPr>
          <w:rFonts w:cstheme="minorHAnsi"/>
          <w:bCs/>
          <w:i/>
          <w:iCs/>
          <w:color w:val="002060"/>
        </w:rPr>
      </w:pPr>
      <w:r w:rsidRPr="007E3EB4">
        <w:rPr>
          <w:rFonts w:cstheme="minorHAnsi"/>
          <w:bCs/>
          <w:i/>
          <w:iCs/>
          <w:color w:val="002060"/>
        </w:rPr>
        <w:t xml:space="preserve">Древние греки и римляне не обходились без него ни в будни, ни в праздники. Высокие пищевые и целебные достоинства этого растения определяют более чем сорок </w:t>
      </w:r>
      <w:r w:rsidRPr="007E3EB4">
        <w:rPr>
          <w:rFonts w:cstheme="minorHAnsi"/>
          <w:bCs/>
          <w:i/>
          <w:iCs/>
          <w:color w:val="002060"/>
        </w:rPr>
        <w:lastRenderedPageBreak/>
        <w:t>вкусовых, витаминных и биологически активных веществ. Исследования американских ученых показали, что корни этого растения – идеальное средство для снижения артериального давления.</w:t>
      </w:r>
    </w:p>
    <w:p w14:paraId="3A2F7708" w14:textId="77777777" w:rsidR="007E3EB4" w:rsidRPr="007E3EB4" w:rsidRDefault="007E3EB4" w:rsidP="007E3EB4">
      <w:pPr>
        <w:rPr>
          <w:rFonts w:cstheme="minorHAnsi"/>
          <w:b/>
          <w:bCs/>
          <w:iCs/>
          <w:color w:val="002060"/>
        </w:rPr>
      </w:pPr>
      <w:r w:rsidRPr="007E3EB4">
        <w:rPr>
          <w:rFonts w:cstheme="minorHAnsi"/>
          <w:b/>
          <w:bCs/>
          <w:iCs/>
          <w:color w:val="002060"/>
        </w:rPr>
        <w:t>Топинамбур.</w:t>
      </w:r>
    </w:p>
    <w:p w14:paraId="49F64ECA" w14:textId="77777777" w:rsidR="007E3EB4" w:rsidRPr="007E3EB4" w:rsidRDefault="007E3EB4" w:rsidP="007E3EB4">
      <w:pPr>
        <w:rPr>
          <w:rFonts w:cstheme="minorHAnsi"/>
          <w:bCs/>
          <w:i/>
          <w:iCs/>
          <w:color w:val="002060"/>
        </w:rPr>
      </w:pPr>
      <w:r w:rsidRPr="007E3EB4">
        <w:rPr>
          <w:rFonts w:cstheme="minorHAnsi"/>
          <w:bCs/>
          <w:i/>
          <w:iCs/>
          <w:color w:val="002060"/>
        </w:rPr>
        <w:t>В клубнях этого растения витаминов С и В вдвое, а солей железа втрое больше, чем в картофельных.</w:t>
      </w:r>
    </w:p>
    <w:p w14:paraId="09396FE8" w14:textId="77777777" w:rsidR="007E3EB4" w:rsidRPr="007E3EB4" w:rsidRDefault="007E3EB4" w:rsidP="007E3EB4">
      <w:pPr>
        <w:rPr>
          <w:rFonts w:cstheme="minorHAnsi"/>
          <w:bCs/>
          <w:i/>
          <w:iCs/>
          <w:color w:val="002060"/>
        </w:rPr>
      </w:pPr>
      <w:r w:rsidRPr="007E3EB4">
        <w:rPr>
          <w:rFonts w:cstheme="minorHAnsi"/>
          <w:bCs/>
          <w:i/>
          <w:iCs/>
          <w:color w:val="002060"/>
        </w:rPr>
        <w:t>Особенно полезно это растение для больных диабетом, страдающих малокровием, нарушениями обмена веществ и желудочными заболеваниями.</w:t>
      </w:r>
    </w:p>
    <w:p w14:paraId="7B86C68F" w14:textId="77777777" w:rsidR="007E3EB4" w:rsidRPr="007E3EB4" w:rsidRDefault="007E3EB4" w:rsidP="007E3EB4">
      <w:pPr>
        <w:rPr>
          <w:rFonts w:cstheme="minorHAnsi"/>
          <w:b/>
          <w:bCs/>
          <w:iCs/>
          <w:color w:val="002060"/>
        </w:rPr>
      </w:pPr>
      <w:r w:rsidRPr="007E3EB4">
        <w:rPr>
          <w:rFonts w:cstheme="minorHAnsi"/>
          <w:b/>
          <w:bCs/>
          <w:iCs/>
          <w:color w:val="002060"/>
        </w:rPr>
        <w:t>Морковь</w:t>
      </w:r>
    </w:p>
    <w:p w14:paraId="7C7C4D63" w14:textId="77777777" w:rsidR="007E3EB4" w:rsidRPr="007E3EB4" w:rsidRDefault="007E3EB4" w:rsidP="007E3EB4">
      <w:pPr>
        <w:rPr>
          <w:rFonts w:cstheme="minorHAnsi"/>
          <w:bCs/>
          <w:i/>
          <w:iCs/>
          <w:color w:val="002060"/>
        </w:rPr>
      </w:pPr>
      <w:r w:rsidRPr="007E3EB4">
        <w:rPr>
          <w:rFonts w:cstheme="minorHAnsi"/>
          <w:bCs/>
          <w:i/>
          <w:iCs/>
          <w:color w:val="002060"/>
        </w:rPr>
        <w:t xml:space="preserve">Употребление этого овоща очень полезно для зрения и для профилактики раковых заболеваний. </w:t>
      </w:r>
    </w:p>
    <w:p w14:paraId="47B1CF77" w14:textId="77777777" w:rsidR="007E3EB4" w:rsidRPr="007E3EB4" w:rsidRDefault="007E3EB4" w:rsidP="007E3EB4">
      <w:pPr>
        <w:rPr>
          <w:rFonts w:cstheme="minorHAnsi"/>
          <w:b/>
          <w:bCs/>
          <w:iCs/>
          <w:color w:val="002060"/>
        </w:rPr>
      </w:pPr>
      <w:r w:rsidRPr="007E3EB4">
        <w:rPr>
          <w:rFonts w:cstheme="minorHAnsi"/>
          <w:b/>
          <w:bCs/>
          <w:iCs/>
          <w:color w:val="002060"/>
        </w:rPr>
        <w:t>Капуста</w:t>
      </w:r>
    </w:p>
    <w:p w14:paraId="0B70F5DB" w14:textId="77777777" w:rsidR="007E3EB4" w:rsidRPr="007E3EB4" w:rsidRDefault="007E3EB4" w:rsidP="007E3EB4">
      <w:pPr>
        <w:rPr>
          <w:rFonts w:cstheme="minorHAnsi"/>
          <w:bCs/>
          <w:i/>
          <w:iCs/>
          <w:color w:val="002060"/>
        </w:rPr>
      </w:pPr>
      <w:r w:rsidRPr="007E3EB4">
        <w:rPr>
          <w:rFonts w:cstheme="minorHAnsi"/>
          <w:bCs/>
          <w:i/>
          <w:iCs/>
          <w:color w:val="002060"/>
        </w:rPr>
        <w:t xml:space="preserve">Этот овощ улучшает обмен холестерина и является сильным </w:t>
      </w:r>
      <w:proofErr w:type="spellStart"/>
      <w:r w:rsidRPr="007E3EB4">
        <w:rPr>
          <w:rFonts w:cstheme="minorHAnsi"/>
          <w:bCs/>
          <w:i/>
          <w:iCs/>
          <w:color w:val="002060"/>
        </w:rPr>
        <w:t>антиаллергеном</w:t>
      </w:r>
      <w:proofErr w:type="spellEnd"/>
      <w:r w:rsidRPr="007E3EB4">
        <w:rPr>
          <w:rFonts w:cstheme="minorHAnsi"/>
          <w:bCs/>
          <w:i/>
          <w:iCs/>
          <w:color w:val="002060"/>
        </w:rPr>
        <w:t>.</w:t>
      </w:r>
    </w:p>
    <w:p w14:paraId="07947C13" w14:textId="77777777" w:rsidR="007E3EB4" w:rsidRPr="007E3EB4" w:rsidRDefault="007E3EB4" w:rsidP="007E3EB4">
      <w:pPr>
        <w:rPr>
          <w:rFonts w:cstheme="minorHAnsi"/>
          <w:b/>
          <w:bCs/>
          <w:iCs/>
          <w:color w:val="002060"/>
        </w:rPr>
      </w:pPr>
      <w:r w:rsidRPr="007E3EB4">
        <w:rPr>
          <w:rFonts w:cstheme="minorHAnsi"/>
          <w:b/>
          <w:bCs/>
          <w:iCs/>
          <w:color w:val="002060"/>
        </w:rPr>
        <w:t xml:space="preserve">Свекла </w:t>
      </w:r>
    </w:p>
    <w:p w14:paraId="66688A24" w14:textId="77777777" w:rsidR="007E3EB4" w:rsidRPr="007E3EB4" w:rsidRDefault="007E3EB4" w:rsidP="007E3EB4">
      <w:pPr>
        <w:rPr>
          <w:rFonts w:cstheme="minorHAnsi"/>
          <w:bCs/>
          <w:i/>
          <w:iCs/>
          <w:color w:val="002060"/>
        </w:rPr>
      </w:pPr>
      <w:r w:rsidRPr="007E3EB4">
        <w:rPr>
          <w:rFonts w:cstheme="minorHAnsi"/>
          <w:bCs/>
          <w:i/>
          <w:iCs/>
          <w:color w:val="002060"/>
        </w:rPr>
        <w:t>А этот овощ улучшает работу кишечника, снижает артериальное давление. Наличие йода в этом корнеплоде делает ее ценным для профилактики заболевания щитовидной железы и укрепления иммунитета. Обеспечивает организм фосфором, калием, кальцием, натрием и хлором.</w:t>
      </w:r>
    </w:p>
    <w:p w14:paraId="53886B7B" w14:textId="77777777" w:rsidR="007E3EB4" w:rsidRPr="007E3EB4" w:rsidRDefault="007E3EB4" w:rsidP="007E3EB4">
      <w:pPr>
        <w:rPr>
          <w:rFonts w:cstheme="minorHAnsi"/>
          <w:b/>
          <w:bCs/>
          <w:iCs/>
          <w:color w:val="002060"/>
        </w:rPr>
      </w:pPr>
      <w:r w:rsidRPr="007E3EB4">
        <w:rPr>
          <w:rFonts w:cstheme="minorHAnsi"/>
          <w:b/>
          <w:bCs/>
          <w:iCs/>
          <w:color w:val="002060"/>
        </w:rPr>
        <w:t>Баклажаны</w:t>
      </w:r>
    </w:p>
    <w:p w14:paraId="339036CF" w14:textId="77777777" w:rsidR="007E3EB4" w:rsidRPr="007E3EB4" w:rsidRDefault="007E3EB4" w:rsidP="007E3EB4">
      <w:pPr>
        <w:rPr>
          <w:rFonts w:cstheme="minorHAnsi"/>
          <w:bCs/>
          <w:i/>
          <w:iCs/>
          <w:color w:val="002060"/>
        </w:rPr>
      </w:pPr>
      <w:r w:rsidRPr="007E3EB4">
        <w:rPr>
          <w:rFonts w:cstheme="minorHAnsi"/>
          <w:bCs/>
          <w:i/>
          <w:iCs/>
          <w:color w:val="002060"/>
        </w:rPr>
        <w:t>Этот овощ малокалориен, зато в нем много фолиевой кислоты, а это значит, что он ускоряет вывод из организма холестерина, избытка воды и поваренной соли, усиливает способность инсулина понижать уровень сахара и способствует процессу образования эритроцитов в крови.</w:t>
      </w:r>
    </w:p>
    <w:p w14:paraId="3E9376F8" w14:textId="77777777" w:rsidR="007E3EB4" w:rsidRPr="007E3EB4" w:rsidRDefault="007E3EB4" w:rsidP="007E3EB4">
      <w:pPr>
        <w:rPr>
          <w:rFonts w:cstheme="minorHAnsi"/>
          <w:b/>
          <w:color w:val="002060"/>
        </w:rPr>
      </w:pPr>
      <w:r w:rsidRPr="007E3EB4">
        <w:rPr>
          <w:rFonts w:cstheme="minorHAnsi"/>
          <w:b/>
          <w:color w:val="002060"/>
        </w:rPr>
        <w:t>Яблоки</w:t>
      </w:r>
    </w:p>
    <w:p w14:paraId="3A47E4C8" w14:textId="77777777" w:rsidR="007E3EB4" w:rsidRPr="007E3EB4" w:rsidRDefault="007E3EB4" w:rsidP="007E3EB4">
      <w:pPr>
        <w:rPr>
          <w:rFonts w:cstheme="minorHAnsi"/>
          <w:bCs/>
          <w:i/>
          <w:iCs/>
          <w:color w:val="002060"/>
        </w:rPr>
      </w:pPr>
      <w:r w:rsidRPr="007E3EB4">
        <w:rPr>
          <w:rFonts w:cstheme="minorHAnsi"/>
          <w:bCs/>
          <w:i/>
          <w:iCs/>
          <w:color w:val="002060"/>
        </w:rPr>
        <w:t>Обладают общеукрепляющим действием. Хороши для почек, сердечно-сосудистой системы. Обмена веществ.</w:t>
      </w:r>
    </w:p>
    <w:p w14:paraId="73209A94" w14:textId="77777777" w:rsidR="007E3EB4" w:rsidRPr="007E3EB4" w:rsidRDefault="007E3EB4" w:rsidP="007E3EB4">
      <w:pPr>
        <w:rPr>
          <w:rFonts w:cstheme="minorHAnsi"/>
          <w:b/>
          <w:color w:val="002060"/>
        </w:rPr>
      </w:pPr>
      <w:r w:rsidRPr="007E3EB4">
        <w:rPr>
          <w:rFonts w:cstheme="minorHAnsi"/>
          <w:b/>
          <w:color w:val="002060"/>
        </w:rPr>
        <w:t>Груши</w:t>
      </w:r>
    </w:p>
    <w:p w14:paraId="44D71C5F" w14:textId="77777777" w:rsidR="007E3EB4" w:rsidRPr="007E3EB4" w:rsidRDefault="007E3EB4" w:rsidP="007E3EB4">
      <w:pPr>
        <w:rPr>
          <w:rFonts w:cstheme="minorHAnsi"/>
          <w:bCs/>
          <w:i/>
          <w:iCs/>
          <w:color w:val="002060"/>
        </w:rPr>
      </w:pPr>
      <w:r w:rsidRPr="007E3EB4">
        <w:rPr>
          <w:rFonts w:cstheme="minorHAnsi"/>
          <w:bCs/>
          <w:i/>
          <w:iCs/>
          <w:color w:val="002060"/>
        </w:rPr>
        <w:t xml:space="preserve">Повышают прочность капиллярных сосудов, оказывают </w:t>
      </w:r>
      <w:proofErr w:type="spellStart"/>
      <w:r w:rsidRPr="007E3EB4">
        <w:rPr>
          <w:rFonts w:cstheme="minorHAnsi"/>
          <w:bCs/>
          <w:i/>
          <w:iCs/>
          <w:color w:val="002060"/>
        </w:rPr>
        <w:t>противосклеротическое</w:t>
      </w:r>
      <w:proofErr w:type="spellEnd"/>
      <w:r w:rsidRPr="007E3EB4">
        <w:rPr>
          <w:rFonts w:cstheme="minorHAnsi"/>
          <w:bCs/>
          <w:i/>
          <w:iCs/>
          <w:color w:val="002060"/>
        </w:rPr>
        <w:t xml:space="preserve"> действие, способствует выведению из организма воды и поваренной соли.</w:t>
      </w:r>
    </w:p>
    <w:p w14:paraId="0B68450D" w14:textId="77777777" w:rsidR="007E3EB4" w:rsidRPr="007E3EB4" w:rsidRDefault="007E3EB4" w:rsidP="007E3EB4">
      <w:pPr>
        <w:rPr>
          <w:rFonts w:cstheme="minorHAnsi"/>
          <w:b/>
          <w:color w:val="002060"/>
        </w:rPr>
      </w:pPr>
      <w:r w:rsidRPr="007E3EB4">
        <w:rPr>
          <w:rFonts w:cstheme="minorHAnsi"/>
          <w:b/>
          <w:color w:val="002060"/>
        </w:rPr>
        <w:t>Вишня, черешня</w:t>
      </w:r>
    </w:p>
    <w:p w14:paraId="3A2DC3B6" w14:textId="77777777" w:rsidR="007E3EB4" w:rsidRPr="007E3EB4" w:rsidRDefault="007E3EB4" w:rsidP="007E3EB4">
      <w:pPr>
        <w:rPr>
          <w:rFonts w:cstheme="minorHAnsi"/>
          <w:bCs/>
          <w:i/>
          <w:iCs/>
          <w:color w:val="002060"/>
        </w:rPr>
      </w:pPr>
      <w:r w:rsidRPr="007E3EB4">
        <w:rPr>
          <w:rFonts w:cstheme="minorHAnsi"/>
          <w:bCs/>
          <w:i/>
          <w:iCs/>
          <w:color w:val="002060"/>
        </w:rPr>
        <w:t>Общеукрепляющие фрукты, полезные при малокровии.</w:t>
      </w:r>
    </w:p>
    <w:p w14:paraId="08B9FB9B" w14:textId="77777777" w:rsidR="007E3EB4" w:rsidRPr="007E3EB4" w:rsidRDefault="007E3EB4" w:rsidP="007E3EB4">
      <w:pPr>
        <w:rPr>
          <w:rFonts w:cstheme="minorHAnsi"/>
          <w:b/>
          <w:bCs/>
          <w:iCs/>
          <w:color w:val="002060"/>
        </w:rPr>
      </w:pPr>
      <w:r w:rsidRPr="007E3EB4">
        <w:rPr>
          <w:rFonts w:cstheme="minorHAnsi"/>
          <w:b/>
          <w:bCs/>
          <w:iCs/>
          <w:color w:val="002060"/>
        </w:rPr>
        <w:t>Малина</w:t>
      </w:r>
    </w:p>
    <w:p w14:paraId="61F61EA8" w14:textId="77777777" w:rsidR="007E3EB4" w:rsidRPr="007E3EB4" w:rsidRDefault="007E3EB4" w:rsidP="007E3EB4">
      <w:pPr>
        <w:rPr>
          <w:rFonts w:cstheme="minorHAnsi"/>
          <w:bCs/>
          <w:i/>
          <w:iCs/>
          <w:color w:val="002060"/>
        </w:rPr>
      </w:pPr>
      <w:r w:rsidRPr="007E3EB4">
        <w:rPr>
          <w:rFonts w:cstheme="minorHAnsi"/>
          <w:bCs/>
          <w:i/>
          <w:iCs/>
          <w:color w:val="002060"/>
        </w:rPr>
        <w:t>Улучшает пищеварение при атеросклерозе и гипертонической болезни.</w:t>
      </w:r>
    </w:p>
    <w:p w14:paraId="3A02F975" w14:textId="77777777" w:rsidR="007E3EB4" w:rsidRPr="007E3EB4" w:rsidRDefault="007E3EB4" w:rsidP="007E3EB4">
      <w:pPr>
        <w:rPr>
          <w:rFonts w:cstheme="minorHAnsi"/>
          <w:b/>
          <w:bCs/>
          <w:iCs/>
          <w:color w:val="002060"/>
        </w:rPr>
      </w:pPr>
      <w:r w:rsidRPr="007E3EB4">
        <w:rPr>
          <w:rFonts w:cstheme="minorHAnsi"/>
          <w:b/>
          <w:bCs/>
          <w:iCs/>
          <w:color w:val="002060"/>
        </w:rPr>
        <w:t>Черная смородина</w:t>
      </w:r>
    </w:p>
    <w:p w14:paraId="1F28E2F6" w14:textId="77777777" w:rsidR="007E3EB4" w:rsidRPr="007E3EB4" w:rsidRDefault="007E3EB4" w:rsidP="007E3EB4">
      <w:pPr>
        <w:rPr>
          <w:rFonts w:cstheme="minorHAnsi"/>
          <w:bCs/>
          <w:i/>
          <w:iCs/>
          <w:color w:val="002060"/>
        </w:rPr>
      </w:pPr>
      <w:r w:rsidRPr="007E3EB4">
        <w:rPr>
          <w:rFonts w:cstheme="minorHAnsi"/>
          <w:bCs/>
          <w:i/>
          <w:iCs/>
          <w:color w:val="002060"/>
        </w:rPr>
        <w:t>Богата общеукрепляющим витамином С.</w:t>
      </w:r>
    </w:p>
    <w:p w14:paraId="7E97A897" w14:textId="77777777" w:rsidR="007E3EB4" w:rsidRPr="007E3EB4" w:rsidRDefault="007E3EB4" w:rsidP="007E3EB4">
      <w:pPr>
        <w:rPr>
          <w:rFonts w:cstheme="minorHAnsi"/>
          <w:bCs/>
          <w:i/>
          <w:iCs/>
          <w:color w:val="002060"/>
        </w:rPr>
      </w:pPr>
      <w:r w:rsidRPr="007E3EB4">
        <w:rPr>
          <w:rFonts w:cstheme="minorHAnsi"/>
          <w:b/>
          <w:bCs/>
          <w:iCs/>
          <w:color w:val="002060"/>
          <w:u w:val="single"/>
        </w:rPr>
        <w:t>2. Сон</w:t>
      </w:r>
      <w:r w:rsidRPr="007E3EB4">
        <w:rPr>
          <w:rFonts w:cstheme="minorHAnsi"/>
          <w:bCs/>
          <w:i/>
          <w:iCs/>
          <w:color w:val="002060"/>
        </w:rPr>
        <w:t xml:space="preserve"> очень положительно влияет на организм человека. Много споров вокруг того, сколько же надо спать человеку? Раньше утверждалось, что ребенок - 10-12 часов, </w:t>
      </w:r>
      <w:r w:rsidRPr="007E3EB4">
        <w:rPr>
          <w:rFonts w:cstheme="minorHAnsi"/>
          <w:bCs/>
          <w:i/>
          <w:iCs/>
          <w:color w:val="002060"/>
        </w:rPr>
        <w:lastRenderedPageBreak/>
        <w:t>подросток – 9-10 часов, взрослый – 8 часов. Сейчас многие приходят к мнению, что это все индивидуально, некоторым нужно побольше, некоторым поменьше. Но главное – человек не должен чувствовать усталость после сна и быть бодрым весь день.</w:t>
      </w:r>
    </w:p>
    <w:p w14:paraId="1B2BB606" w14:textId="77777777" w:rsidR="007E3EB4" w:rsidRPr="007E3EB4" w:rsidRDefault="007E3EB4" w:rsidP="007E3EB4">
      <w:pPr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>Я начинаю пословицу, а вы заканчиваете.</w:t>
      </w:r>
    </w:p>
    <w:p w14:paraId="76F2BFBF" w14:textId="77777777" w:rsidR="007E3EB4" w:rsidRPr="007E3EB4" w:rsidRDefault="007E3EB4" w:rsidP="007E3EB4">
      <w:pPr>
        <w:rPr>
          <w:rFonts w:cstheme="minorHAnsi"/>
          <w:b/>
          <w:bCs/>
          <w:iCs/>
          <w:color w:val="002060"/>
        </w:rPr>
      </w:pPr>
      <w:r w:rsidRPr="007E3EB4">
        <w:rPr>
          <w:rFonts w:cstheme="minorHAnsi"/>
          <w:b/>
          <w:bCs/>
          <w:iCs/>
          <w:color w:val="002060"/>
        </w:rPr>
        <w:t>Пословицы:</w:t>
      </w:r>
    </w:p>
    <w:p w14:paraId="59B2EBBC" w14:textId="77777777" w:rsidR="007E3EB4" w:rsidRPr="007E3EB4" w:rsidRDefault="007E3EB4" w:rsidP="007E3EB4">
      <w:pPr>
        <w:rPr>
          <w:rFonts w:cstheme="minorHAnsi"/>
          <w:b/>
          <w:bCs/>
          <w:i/>
          <w:iCs/>
          <w:color w:val="002060"/>
        </w:rPr>
      </w:pPr>
      <w:r w:rsidRPr="007E3EB4">
        <w:rPr>
          <w:rFonts w:cstheme="minorHAnsi"/>
          <w:b/>
          <w:bCs/>
          <w:i/>
          <w:iCs/>
          <w:color w:val="002060"/>
        </w:rPr>
        <w:t>1. От хорошего сна … Молодеешь</w:t>
      </w:r>
    </w:p>
    <w:p w14:paraId="400A741F" w14:textId="77777777" w:rsidR="007E3EB4" w:rsidRPr="007E3EB4" w:rsidRDefault="007E3EB4" w:rsidP="007E3EB4">
      <w:pPr>
        <w:rPr>
          <w:rFonts w:cstheme="minorHAnsi"/>
          <w:b/>
          <w:bCs/>
          <w:i/>
          <w:iCs/>
          <w:color w:val="002060"/>
        </w:rPr>
      </w:pPr>
      <w:r w:rsidRPr="007E3EB4">
        <w:rPr>
          <w:rFonts w:cstheme="minorHAnsi"/>
          <w:b/>
          <w:bCs/>
          <w:i/>
          <w:iCs/>
          <w:color w:val="002060"/>
        </w:rPr>
        <w:t>2. Сон – лучшее … Лекарство</w:t>
      </w:r>
    </w:p>
    <w:p w14:paraId="6C15A785" w14:textId="77777777" w:rsidR="007E3EB4" w:rsidRPr="007E3EB4" w:rsidRDefault="007E3EB4" w:rsidP="007E3EB4">
      <w:pPr>
        <w:rPr>
          <w:rFonts w:cstheme="minorHAnsi"/>
          <w:b/>
          <w:bCs/>
          <w:i/>
          <w:iCs/>
          <w:color w:val="002060"/>
        </w:rPr>
      </w:pPr>
      <w:r w:rsidRPr="007E3EB4">
        <w:rPr>
          <w:rFonts w:cstheme="minorHAnsi"/>
          <w:b/>
          <w:bCs/>
          <w:i/>
          <w:iCs/>
          <w:color w:val="002060"/>
        </w:rPr>
        <w:t>3. Выспишься - … Помолодеешь</w:t>
      </w:r>
    </w:p>
    <w:p w14:paraId="15C8867D" w14:textId="77777777" w:rsidR="007E3EB4" w:rsidRPr="007E3EB4" w:rsidRDefault="007E3EB4" w:rsidP="007E3EB4">
      <w:pPr>
        <w:rPr>
          <w:rFonts w:cstheme="minorHAnsi"/>
          <w:b/>
          <w:bCs/>
          <w:i/>
          <w:iCs/>
          <w:color w:val="002060"/>
        </w:rPr>
      </w:pPr>
      <w:r w:rsidRPr="007E3EB4">
        <w:rPr>
          <w:rFonts w:cstheme="minorHAnsi"/>
          <w:b/>
          <w:bCs/>
          <w:i/>
          <w:iCs/>
          <w:color w:val="002060"/>
        </w:rPr>
        <w:t>4. Выспался – будто вновь… Родился</w:t>
      </w:r>
    </w:p>
    <w:p w14:paraId="48DC35E9" w14:textId="77777777" w:rsidR="007E3EB4" w:rsidRPr="007E3EB4" w:rsidRDefault="007E3EB4" w:rsidP="007E3EB4">
      <w:pPr>
        <w:rPr>
          <w:rFonts w:cstheme="minorHAnsi"/>
          <w:b/>
          <w:bCs/>
          <w:iCs/>
          <w:color w:val="002060"/>
          <w:u w:val="single"/>
        </w:rPr>
      </w:pPr>
      <w:r w:rsidRPr="007E3EB4">
        <w:rPr>
          <w:rFonts w:cstheme="minorHAnsi"/>
          <w:b/>
          <w:bCs/>
          <w:iCs/>
          <w:color w:val="002060"/>
          <w:u w:val="single"/>
        </w:rPr>
        <w:t>3. Активная деятельность и активный отдых.</w:t>
      </w:r>
    </w:p>
    <w:p w14:paraId="430D16F1" w14:textId="77777777" w:rsidR="007E3EB4" w:rsidRPr="007E3EB4" w:rsidRDefault="007E3EB4" w:rsidP="007E3EB4">
      <w:pPr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>Статистика: сидячий образ жизни – это одна из ведущих 10-и причин смерти и инвалидности во всем мире. Дефицит физической активности – это причина 2-х миллионов смертей в год. Менее 30% молодежи ведет активный образ жизни, достаточный для того, чтобы в будущем сохранить свое здоровье.</w:t>
      </w:r>
    </w:p>
    <w:p w14:paraId="6835F995" w14:textId="77777777" w:rsidR="007E3EB4" w:rsidRPr="007E3EB4" w:rsidRDefault="007E3EB4" w:rsidP="007E3EB4">
      <w:pPr>
        <w:rPr>
          <w:rFonts w:cstheme="minorHAnsi"/>
          <w:b/>
          <w:bCs/>
          <w:iCs/>
          <w:color w:val="002060"/>
          <w:u w:val="single"/>
        </w:rPr>
      </w:pPr>
      <w:r w:rsidRPr="007E3EB4">
        <w:rPr>
          <w:rFonts w:cstheme="minorHAnsi"/>
          <w:b/>
          <w:bCs/>
          <w:iCs/>
          <w:color w:val="002060"/>
          <w:u w:val="single"/>
        </w:rPr>
        <w:t>4. Вредные привычки.</w:t>
      </w:r>
    </w:p>
    <w:p w14:paraId="79B4C7C1" w14:textId="77777777" w:rsidR="007E3EB4" w:rsidRPr="007E3EB4" w:rsidRDefault="007E3EB4" w:rsidP="007E3EB4">
      <w:pPr>
        <w:rPr>
          <w:rFonts w:cstheme="minorHAnsi"/>
          <w:b/>
          <w:bCs/>
          <w:iCs/>
          <w:color w:val="002060"/>
        </w:rPr>
      </w:pPr>
      <w:r w:rsidRPr="007E3EB4">
        <w:rPr>
          <w:rFonts w:cstheme="minorHAnsi"/>
          <w:b/>
          <w:bCs/>
          <w:iCs/>
          <w:color w:val="002060"/>
        </w:rPr>
        <w:t>КУРЕНИЕ</w:t>
      </w:r>
    </w:p>
    <w:p w14:paraId="27603645" w14:textId="77777777" w:rsidR="007E3EB4" w:rsidRPr="007E3EB4" w:rsidRDefault="007E3EB4" w:rsidP="007E3EB4">
      <w:pPr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>Из истории</w:t>
      </w:r>
    </w:p>
    <w:p w14:paraId="310EB1FC" w14:textId="77777777" w:rsidR="007E3EB4" w:rsidRPr="007E3EB4" w:rsidRDefault="007E3EB4" w:rsidP="007E3EB4">
      <w:pPr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 xml:space="preserve">Курение табака возникло еще в глубокой древности. Высадившись </w:t>
      </w:r>
      <w:proofErr w:type="gramStart"/>
      <w:r w:rsidRPr="007E3EB4">
        <w:rPr>
          <w:rFonts w:cstheme="minorHAnsi"/>
          <w:bCs/>
          <w:iCs/>
          <w:color w:val="002060"/>
        </w:rPr>
        <w:t>на берегах Америки</w:t>
      </w:r>
      <w:proofErr w:type="gramEnd"/>
      <w:r w:rsidRPr="007E3EB4">
        <w:rPr>
          <w:rFonts w:cstheme="minorHAnsi"/>
          <w:bCs/>
          <w:iCs/>
          <w:color w:val="002060"/>
        </w:rPr>
        <w:t xml:space="preserve"> Колумб и его спутники увидели туземцев, которые держали во рту пучки дымящейся травы.</w:t>
      </w:r>
    </w:p>
    <w:p w14:paraId="1BCEDDE0" w14:textId="77777777" w:rsidR="007E3EB4" w:rsidRPr="007E3EB4" w:rsidRDefault="007E3EB4" w:rsidP="007E3EB4">
      <w:pPr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>Во Францию табак попал из Испании, его привез посол Жан Нико в подарок королеве Екатерине Медичи. От фамилии «Нико» произошло слово «никотин».</w:t>
      </w:r>
    </w:p>
    <w:p w14:paraId="6A229F3B" w14:textId="77777777" w:rsidR="007E3EB4" w:rsidRPr="007E3EB4" w:rsidRDefault="007E3EB4" w:rsidP="007E3EB4">
      <w:pPr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>Наказания</w:t>
      </w:r>
    </w:p>
    <w:p w14:paraId="4D4397DD" w14:textId="77777777" w:rsidR="007E3EB4" w:rsidRPr="007E3EB4" w:rsidRDefault="007E3EB4" w:rsidP="007E3EB4">
      <w:pPr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>В Китае, замеченного в курении ученика ожидает изнурительное наказание – тренировка на велотренажере;</w:t>
      </w:r>
    </w:p>
    <w:p w14:paraId="3525D5AC" w14:textId="77777777" w:rsidR="007E3EB4" w:rsidRPr="007E3EB4" w:rsidRDefault="007E3EB4" w:rsidP="007E3EB4">
      <w:pPr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 xml:space="preserve">В конце </w:t>
      </w:r>
      <w:r w:rsidRPr="007E3EB4">
        <w:rPr>
          <w:rFonts w:cstheme="minorHAnsi"/>
          <w:bCs/>
          <w:iCs/>
          <w:color w:val="002060"/>
          <w:lang w:val="en-US"/>
        </w:rPr>
        <w:t>XVI</w:t>
      </w:r>
      <w:r w:rsidRPr="007E3EB4">
        <w:rPr>
          <w:rFonts w:cstheme="minorHAnsi"/>
          <w:bCs/>
          <w:iCs/>
          <w:color w:val="002060"/>
        </w:rPr>
        <w:t xml:space="preserve"> столетия в Англии за курение казнили, а головы казненных с трубкой во рту выставляли на площади;</w:t>
      </w:r>
    </w:p>
    <w:p w14:paraId="0827F50D" w14:textId="77777777" w:rsidR="007E3EB4" w:rsidRDefault="007E3EB4" w:rsidP="007E3EB4">
      <w:pPr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>В Турции курильщиков сажали на кол;</w:t>
      </w:r>
    </w:p>
    <w:p w14:paraId="47A00148" w14:textId="2AD3531B" w:rsidR="007E3EB4" w:rsidRPr="007E3EB4" w:rsidRDefault="007E3EB4" w:rsidP="007E3EB4">
      <w:pPr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>В царствование Михаила Романова за курение полагалась смертная казнь. Всех, у кого найден табак, «надобно пытать и бить на козле кнутом, пока не признается, откуда добыл…»</w:t>
      </w:r>
    </w:p>
    <w:p w14:paraId="605E021E" w14:textId="77777777" w:rsidR="007E3EB4" w:rsidRPr="007E3EB4" w:rsidRDefault="007E3EB4" w:rsidP="007E3EB4">
      <w:pPr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>В нашем гуманном обществе нет таких наказаний, но может быть эти картинки заставят вас задуматься стоит ли начинать (фотографии: легкое здорового человека, легкое курильщика)</w:t>
      </w:r>
    </w:p>
    <w:p w14:paraId="1184265F" w14:textId="77777777" w:rsidR="007E3EB4" w:rsidRPr="007E3EB4" w:rsidRDefault="007E3EB4" w:rsidP="007E3EB4">
      <w:pPr>
        <w:rPr>
          <w:rFonts w:cstheme="minorHAnsi"/>
          <w:bCs/>
          <w:iCs/>
          <w:color w:val="002060"/>
        </w:rPr>
      </w:pPr>
      <w:r w:rsidRPr="007E3EB4">
        <w:rPr>
          <w:rFonts w:cstheme="minorHAnsi"/>
          <w:b/>
          <w:bCs/>
          <w:iCs/>
          <w:color w:val="002060"/>
        </w:rPr>
        <w:t>АЛКОГОЛИЗМ</w:t>
      </w:r>
      <w:r w:rsidRPr="007E3EB4">
        <w:rPr>
          <w:rFonts w:cstheme="minorHAnsi"/>
          <w:bCs/>
          <w:iCs/>
          <w:color w:val="002060"/>
        </w:rPr>
        <w:t xml:space="preserve">, хроническое заболевание, обусловленное систематическим употреблением спиртных напитков. Проявляется физической и психической зависимостью от алкоголя, психической и социальной деградацией, патологией внутренних органов, обмена веществ, центральной и периферической нервной системы. Нередко возникают алкогольные психозы. </w:t>
      </w:r>
    </w:p>
    <w:p w14:paraId="15C0CC74" w14:textId="77777777" w:rsidR="007E3EB4" w:rsidRPr="007E3EB4" w:rsidRDefault="007E3EB4" w:rsidP="007E3EB4">
      <w:pPr>
        <w:rPr>
          <w:rFonts w:cstheme="minorHAnsi"/>
          <w:b/>
          <w:bCs/>
          <w:iCs/>
          <w:color w:val="002060"/>
        </w:rPr>
      </w:pPr>
      <w:r w:rsidRPr="007E3EB4">
        <w:rPr>
          <w:rFonts w:cstheme="minorHAnsi"/>
          <w:b/>
          <w:bCs/>
          <w:iCs/>
          <w:color w:val="002060"/>
        </w:rPr>
        <w:lastRenderedPageBreak/>
        <w:t>НАРКОМАНИЯ</w:t>
      </w:r>
    </w:p>
    <w:p w14:paraId="20702BA0" w14:textId="77777777" w:rsidR="007E3EB4" w:rsidRPr="007E3EB4" w:rsidRDefault="007E3EB4" w:rsidP="007E3EB4">
      <w:pPr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 xml:space="preserve">Официальная статистика в отношении наркомании очень тревожна. </w:t>
      </w:r>
    </w:p>
    <w:p w14:paraId="0A46566C" w14:textId="77777777" w:rsidR="007E3EB4" w:rsidRPr="007E3EB4" w:rsidRDefault="007E3EB4" w:rsidP="007E3EB4">
      <w:pPr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 xml:space="preserve">В течение последних 6 лет распространенность наркомании среди подростков увеличилась в 10 раз. </w:t>
      </w:r>
    </w:p>
    <w:p w14:paraId="476E10AD" w14:textId="77777777" w:rsidR="007E3EB4" w:rsidRPr="007E3EB4" w:rsidRDefault="007E3EB4" w:rsidP="007E3EB4">
      <w:pPr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 xml:space="preserve">Сам термин "наркомания" связан с понятием "наркотик" (от греч. </w:t>
      </w:r>
      <w:proofErr w:type="spellStart"/>
      <w:r w:rsidRPr="007E3EB4">
        <w:rPr>
          <w:rFonts w:cstheme="minorHAnsi"/>
          <w:bCs/>
          <w:iCs/>
          <w:color w:val="002060"/>
        </w:rPr>
        <w:t>narkotikos</w:t>
      </w:r>
      <w:proofErr w:type="spellEnd"/>
      <w:r w:rsidRPr="007E3EB4">
        <w:rPr>
          <w:rFonts w:cstheme="minorHAnsi"/>
          <w:bCs/>
          <w:iCs/>
          <w:color w:val="002060"/>
        </w:rPr>
        <w:t>- усыпляющий).</w:t>
      </w:r>
    </w:p>
    <w:p w14:paraId="64829376" w14:textId="77777777" w:rsidR="007E3EB4" w:rsidRPr="007E3EB4" w:rsidRDefault="007E3EB4" w:rsidP="007E3EB4">
      <w:pPr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>Группу наркотиков в узком смысле слова составляют так называемые опиаты – вещества, которые добывают из мака: морфин, кодеин, героин, метадон.</w:t>
      </w:r>
    </w:p>
    <w:p w14:paraId="0060152D" w14:textId="77777777" w:rsidR="007E3EB4" w:rsidRPr="007E3EB4" w:rsidRDefault="007E3EB4" w:rsidP="007E3EB4">
      <w:pPr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 xml:space="preserve">Говоря о наркомании, мы имеем ввиду вещества, формирующие психическую зависимость от их потребления. Таким образом, в настоящее время термин "наркотическое вещество" (наркотик) применяется по отношению к тем ядам или веществам, которые способны вызвать </w:t>
      </w:r>
      <w:proofErr w:type="spellStart"/>
      <w:r w:rsidRPr="007E3EB4">
        <w:rPr>
          <w:rFonts w:cstheme="minorHAnsi"/>
          <w:bCs/>
          <w:iCs/>
          <w:color w:val="002060"/>
        </w:rPr>
        <w:t>эйфоризирующее</w:t>
      </w:r>
      <w:proofErr w:type="spellEnd"/>
      <w:r w:rsidRPr="007E3EB4">
        <w:rPr>
          <w:rFonts w:cstheme="minorHAnsi"/>
          <w:bCs/>
          <w:iCs/>
          <w:color w:val="002060"/>
        </w:rPr>
        <w:t>, снотворное, болеутоляющее или возбуждающее действие.</w:t>
      </w:r>
    </w:p>
    <w:p w14:paraId="011903C4" w14:textId="77777777" w:rsidR="007E3EB4" w:rsidRPr="007E3EB4" w:rsidRDefault="007E3EB4" w:rsidP="007E3EB4">
      <w:pPr>
        <w:rPr>
          <w:rFonts w:cstheme="minorHAnsi"/>
          <w:bCs/>
          <w:iCs/>
          <w:color w:val="002060"/>
        </w:rPr>
      </w:pPr>
      <w:r w:rsidRPr="007E3EB4">
        <w:rPr>
          <w:rFonts w:cstheme="minorHAnsi"/>
          <w:color w:val="002060"/>
        </w:rPr>
        <w:t xml:space="preserve">Согласно международному принятому определению, наркомания </w:t>
      </w:r>
      <w:proofErr w:type="gramStart"/>
      <w:r w:rsidRPr="007E3EB4">
        <w:rPr>
          <w:rFonts w:cstheme="minorHAnsi"/>
          <w:color w:val="002060"/>
        </w:rPr>
        <w:t>- это</w:t>
      </w:r>
      <w:proofErr w:type="gramEnd"/>
      <w:r w:rsidRPr="007E3EB4">
        <w:rPr>
          <w:rFonts w:cstheme="minorHAnsi"/>
          <w:color w:val="002060"/>
        </w:rPr>
        <w:t xml:space="preserve"> нарушение психики, заключающееся в сильном желании принять определённое вещество (или вещество из определённой группы) в ущерб другим видам деятельности и упорное продолжение использования вещества несмотря на пагубные последствия. Синонимом термина наркомания является понятие "зависимость".</w:t>
      </w:r>
    </w:p>
    <w:p w14:paraId="37B23452" w14:textId="77777777" w:rsidR="007E3EB4" w:rsidRPr="007E3EB4" w:rsidRDefault="007E3EB4" w:rsidP="007E3EB4">
      <w:pPr>
        <w:pStyle w:val="afd"/>
        <w:spacing w:before="0" w:after="0"/>
        <w:ind w:left="0" w:right="147" w:firstLine="0"/>
        <w:jc w:val="left"/>
        <w:rPr>
          <w:rFonts w:asciiTheme="minorHAnsi" w:hAnsiTheme="minorHAnsi" w:cstheme="minorHAnsi"/>
          <w:caps/>
          <w:color w:val="002060"/>
        </w:rPr>
      </w:pPr>
      <w:r w:rsidRPr="007E3EB4">
        <w:rPr>
          <w:rFonts w:asciiTheme="minorHAnsi" w:hAnsiTheme="minorHAnsi" w:cstheme="minorHAnsi"/>
          <w:b/>
          <w:bCs/>
          <w:caps/>
          <w:color w:val="002060"/>
        </w:rPr>
        <w:t>Основные вредные факторы, действующие на человека за компьютером</w:t>
      </w:r>
      <w:r w:rsidRPr="007E3EB4">
        <w:rPr>
          <w:rFonts w:asciiTheme="minorHAnsi" w:hAnsiTheme="minorHAnsi" w:cstheme="minorHAnsi"/>
          <w:caps/>
          <w:color w:val="002060"/>
        </w:rPr>
        <w:t>:</w:t>
      </w:r>
    </w:p>
    <w:p w14:paraId="4A8E05E4" w14:textId="77777777" w:rsidR="007E3EB4" w:rsidRPr="007E3EB4" w:rsidRDefault="007E3EB4" w:rsidP="007E3EB4">
      <w:pPr>
        <w:numPr>
          <w:ilvl w:val="0"/>
          <w:numId w:val="11"/>
        </w:numPr>
        <w:tabs>
          <w:tab w:val="clear" w:pos="720"/>
          <w:tab w:val="num" w:pos="567"/>
        </w:tabs>
        <w:spacing w:after="0"/>
        <w:ind w:left="284" w:right="147" w:firstLine="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сидячее положение в течение длительного времени; </w:t>
      </w:r>
    </w:p>
    <w:p w14:paraId="4584E1A8" w14:textId="77777777" w:rsidR="007E3EB4" w:rsidRPr="007E3EB4" w:rsidRDefault="007E3EB4" w:rsidP="007E3EB4">
      <w:pPr>
        <w:numPr>
          <w:ilvl w:val="0"/>
          <w:numId w:val="11"/>
        </w:numPr>
        <w:tabs>
          <w:tab w:val="clear" w:pos="720"/>
          <w:tab w:val="num" w:pos="567"/>
        </w:tabs>
        <w:spacing w:after="0"/>
        <w:ind w:left="284" w:right="147" w:firstLine="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воздействие электромагнитного излучения монитора; </w:t>
      </w:r>
    </w:p>
    <w:p w14:paraId="15D1BE1B" w14:textId="77777777" w:rsidR="007E3EB4" w:rsidRPr="007E3EB4" w:rsidRDefault="007E3EB4" w:rsidP="007E3EB4">
      <w:pPr>
        <w:numPr>
          <w:ilvl w:val="0"/>
          <w:numId w:val="11"/>
        </w:numPr>
        <w:tabs>
          <w:tab w:val="clear" w:pos="720"/>
          <w:tab w:val="num" w:pos="567"/>
        </w:tabs>
        <w:spacing w:after="0"/>
        <w:ind w:left="284" w:right="147" w:firstLine="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утомление глаз, нагрузка на зрение; </w:t>
      </w:r>
    </w:p>
    <w:p w14:paraId="2A76BDA5" w14:textId="77777777" w:rsidR="007E3EB4" w:rsidRPr="007E3EB4" w:rsidRDefault="007E3EB4" w:rsidP="007E3EB4">
      <w:pPr>
        <w:numPr>
          <w:ilvl w:val="0"/>
          <w:numId w:val="11"/>
        </w:numPr>
        <w:tabs>
          <w:tab w:val="clear" w:pos="720"/>
          <w:tab w:val="num" w:pos="567"/>
        </w:tabs>
        <w:spacing w:after="0"/>
        <w:ind w:left="284" w:right="147" w:firstLine="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перегрузка суставов кистей; </w:t>
      </w:r>
    </w:p>
    <w:p w14:paraId="28562062" w14:textId="77777777" w:rsidR="007E3EB4" w:rsidRPr="007E3EB4" w:rsidRDefault="007E3EB4" w:rsidP="007E3EB4">
      <w:pPr>
        <w:numPr>
          <w:ilvl w:val="0"/>
          <w:numId w:val="11"/>
        </w:numPr>
        <w:tabs>
          <w:tab w:val="clear" w:pos="720"/>
          <w:tab w:val="num" w:pos="567"/>
        </w:tabs>
        <w:spacing w:after="0"/>
        <w:ind w:left="284" w:right="147" w:firstLine="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стресс при потере информации. </w:t>
      </w:r>
    </w:p>
    <w:p w14:paraId="0B252759" w14:textId="77777777" w:rsidR="007E3EB4" w:rsidRPr="007E3EB4" w:rsidRDefault="007E3EB4" w:rsidP="007E3EB4">
      <w:pPr>
        <w:pStyle w:val="afd"/>
        <w:spacing w:before="0" w:after="0"/>
        <w:jc w:val="left"/>
        <w:rPr>
          <w:rFonts w:asciiTheme="minorHAnsi" w:hAnsiTheme="minorHAnsi" w:cstheme="minorHAnsi"/>
          <w:color w:val="002060"/>
        </w:rPr>
      </w:pPr>
      <w:r w:rsidRPr="007E3EB4">
        <w:rPr>
          <w:rFonts w:asciiTheme="minorHAnsi" w:hAnsiTheme="minorHAnsi" w:cstheme="minorHAnsi"/>
          <w:b/>
          <w:bCs/>
          <w:color w:val="002060"/>
        </w:rPr>
        <w:t>Сидячее положение</w:t>
      </w:r>
      <w:r w:rsidRPr="007E3EB4">
        <w:rPr>
          <w:rFonts w:asciiTheme="minorHAnsi" w:hAnsiTheme="minorHAnsi" w:cstheme="minorHAnsi"/>
          <w:color w:val="002060"/>
        </w:rPr>
        <w:t>.</w:t>
      </w:r>
      <w:r w:rsidRPr="007E3EB4">
        <w:rPr>
          <w:rFonts w:asciiTheme="minorHAnsi" w:hAnsiTheme="minorHAnsi" w:cstheme="minorHAnsi"/>
          <w:color w:val="002060"/>
        </w:rPr>
        <w:br/>
        <w:t xml:space="preserve">Казалось бы, за компьютером человек сидит в расслабленной позе, однако она является для организма вынужденной и неприятной: напряжены шея, мышцы головы, руки и плечи, отсюда </w:t>
      </w:r>
      <w:hyperlink r:id="rId12" w:history="1">
        <w:r w:rsidRPr="007E3EB4">
          <w:rPr>
            <w:rStyle w:val="aff"/>
            <w:rFonts w:asciiTheme="minorHAnsi" w:hAnsiTheme="minorHAnsi" w:cstheme="minorHAnsi"/>
            <w:color w:val="002060"/>
          </w:rPr>
          <w:t>остеохондроз</w:t>
        </w:r>
      </w:hyperlink>
      <w:r w:rsidRPr="007E3EB4">
        <w:rPr>
          <w:rFonts w:asciiTheme="minorHAnsi" w:hAnsiTheme="minorHAnsi" w:cstheme="minorHAnsi"/>
          <w:color w:val="002060"/>
        </w:rPr>
        <w:t xml:space="preserve">, а у детей - сколиоз. У тех, кто много сидит, между сиденьем стула и телом образуется тепловой компресс, что ведет к застою крови в тазовых органах, как следствие - </w:t>
      </w:r>
      <w:hyperlink r:id="rId13" w:history="1">
        <w:r w:rsidRPr="007E3EB4">
          <w:rPr>
            <w:rStyle w:val="aff"/>
            <w:rFonts w:asciiTheme="minorHAnsi" w:hAnsiTheme="minorHAnsi" w:cstheme="minorHAnsi"/>
            <w:color w:val="002060"/>
          </w:rPr>
          <w:t>простатит</w:t>
        </w:r>
      </w:hyperlink>
      <w:r w:rsidRPr="007E3EB4">
        <w:rPr>
          <w:rFonts w:asciiTheme="minorHAnsi" w:hAnsiTheme="minorHAnsi" w:cstheme="minorHAnsi"/>
          <w:color w:val="002060"/>
        </w:rPr>
        <w:t xml:space="preserve"> и </w:t>
      </w:r>
      <w:hyperlink r:id="rId14" w:history="1">
        <w:r w:rsidRPr="007E3EB4">
          <w:rPr>
            <w:rStyle w:val="aff"/>
            <w:rFonts w:asciiTheme="minorHAnsi" w:hAnsiTheme="minorHAnsi" w:cstheme="minorHAnsi"/>
            <w:color w:val="002060"/>
          </w:rPr>
          <w:t>геморрой</w:t>
        </w:r>
      </w:hyperlink>
      <w:r w:rsidRPr="007E3EB4">
        <w:rPr>
          <w:rFonts w:asciiTheme="minorHAnsi" w:hAnsiTheme="minorHAnsi" w:cstheme="minorHAnsi"/>
          <w:color w:val="002060"/>
        </w:rPr>
        <w:t xml:space="preserve">, болезни, лечение которых - процесс длительный и малоприятный. Кроме того, малоподвижный образ жизни часто приводит к </w:t>
      </w:r>
      <w:hyperlink r:id="rId15" w:history="1">
        <w:r w:rsidRPr="007E3EB4">
          <w:rPr>
            <w:rStyle w:val="aff"/>
            <w:rFonts w:asciiTheme="minorHAnsi" w:hAnsiTheme="minorHAnsi" w:cstheme="minorHAnsi"/>
            <w:color w:val="002060"/>
          </w:rPr>
          <w:t>ожирению</w:t>
        </w:r>
      </w:hyperlink>
      <w:r w:rsidRPr="007E3EB4">
        <w:rPr>
          <w:rFonts w:asciiTheme="minorHAnsi" w:hAnsiTheme="minorHAnsi" w:cstheme="minorHAnsi"/>
          <w:color w:val="002060"/>
        </w:rPr>
        <w:t xml:space="preserve">. </w:t>
      </w:r>
    </w:p>
    <w:p w14:paraId="2B632958" w14:textId="77777777" w:rsidR="007E3EB4" w:rsidRPr="007E3EB4" w:rsidRDefault="007E3EB4" w:rsidP="007E3EB4">
      <w:pPr>
        <w:pStyle w:val="afd"/>
        <w:spacing w:before="0" w:after="0"/>
        <w:jc w:val="left"/>
        <w:rPr>
          <w:rFonts w:asciiTheme="minorHAnsi" w:hAnsiTheme="minorHAnsi" w:cstheme="minorHAnsi"/>
          <w:color w:val="002060"/>
        </w:rPr>
      </w:pPr>
      <w:r w:rsidRPr="007E3EB4">
        <w:rPr>
          <w:rFonts w:asciiTheme="minorHAnsi" w:hAnsiTheme="minorHAnsi" w:cstheme="minorHAnsi"/>
          <w:b/>
          <w:bCs/>
          <w:color w:val="002060"/>
        </w:rPr>
        <w:t>Электромагнитное излучение</w:t>
      </w:r>
      <w:r w:rsidRPr="007E3EB4">
        <w:rPr>
          <w:rFonts w:asciiTheme="minorHAnsi" w:hAnsiTheme="minorHAnsi" w:cstheme="minorHAnsi"/>
          <w:color w:val="002060"/>
        </w:rPr>
        <w:t>.</w:t>
      </w:r>
      <w:r w:rsidRPr="007E3EB4">
        <w:rPr>
          <w:rFonts w:asciiTheme="minorHAnsi" w:hAnsiTheme="minorHAnsi" w:cstheme="minorHAnsi"/>
          <w:color w:val="002060"/>
        </w:rPr>
        <w:br/>
        <w:t xml:space="preserve">Современные </w:t>
      </w:r>
      <w:hyperlink r:id="rId16" w:history="1">
        <w:r w:rsidRPr="007E3EB4">
          <w:rPr>
            <w:rStyle w:val="aff"/>
            <w:rFonts w:asciiTheme="minorHAnsi" w:hAnsiTheme="minorHAnsi" w:cstheme="minorHAnsi"/>
            <w:color w:val="002060"/>
          </w:rPr>
          <w:t>мониторы</w:t>
        </w:r>
      </w:hyperlink>
      <w:r w:rsidRPr="007E3EB4">
        <w:rPr>
          <w:rFonts w:asciiTheme="minorHAnsi" w:hAnsiTheme="minorHAnsi" w:cstheme="minorHAnsi"/>
          <w:color w:val="002060"/>
        </w:rPr>
        <w:t xml:space="preserve"> стали безопаснее для здоровья, но еще не полностью. А если на Вашем столе совсем старенький монитор, лучше держитесь от него подальше. </w:t>
      </w:r>
    </w:p>
    <w:p w14:paraId="1635EEA9" w14:textId="77777777" w:rsidR="007E3EB4" w:rsidRPr="007E3EB4" w:rsidRDefault="007E3EB4" w:rsidP="007E3EB4">
      <w:pPr>
        <w:pStyle w:val="afd"/>
        <w:spacing w:before="0" w:after="0"/>
        <w:jc w:val="left"/>
        <w:rPr>
          <w:rFonts w:asciiTheme="minorHAnsi" w:hAnsiTheme="minorHAnsi" w:cstheme="minorHAnsi"/>
          <w:color w:val="002060"/>
        </w:rPr>
      </w:pPr>
      <w:r w:rsidRPr="007E3EB4">
        <w:rPr>
          <w:rFonts w:asciiTheme="minorHAnsi" w:hAnsiTheme="minorHAnsi" w:cstheme="minorHAnsi"/>
          <w:b/>
          <w:bCs/>
          <w:color w:val="002060"/>
        </w:rPr>
        <w:t>Воздействие на зрение</w:t>
      </w:r>
      <w:r w:rsidRPr="007E3EB4">
        <w:rPr>
          <w:rFonts w:asciiTheme="minorHAnsi" w:hAnsiTheme="minorHAnsi" w:cstheme="minorHAnsi"/>
          <w:color w:val="002060"/>
        </w:rPr>
        <w:t>.</w:t>
      </w:r>
      <w:r w:rsidRPr="007E3EB4">
        <w:rPr>
          <w:rFonts w:asciiTheme="minorHAnsi" w:hAnsiTheme="minorHAnsi" w:cstheme="minorHAnsi"/>
          <w:color w:val="002060"/>
        </w:rPr>
        <w:br/>
        <w:t xml:space="preserve">Глаза регистрируют самую мелкую вибрацию текста или картинки, а тем более мерцание экрана. Перегрузка глаз приводит к потере остроты </w:t>
      </w:r>
      <w:hyperlink r:id="rId17" w:history="1">
        <w:r w:rsidRPr="007E3EB4">
          <w:rPr>
            <w:rStyle w:val="aff"/>
            <w:rFonts w:asciiTheme="minorHAnsi" w:hAnsiTheme="minorHAnsi" w:cstheme="minorHAnsi"/>
            <w:color w:val="002060"/>
          </w:rPr>
          <w:t>зрения</w:t>
        </w:r>
      </w:hyperlink>
      <w:r w:rsidRPr="007E3EB4">
        <w:rPr>
          <w:rFonts w:asciiTheme="minorHAnsi" w:hAnsiTheme="minorHAnsi" w:cstheme="minorHAnsi"/>
          <w:color w:val="002060"/>
        </w:rPr>
        <w:t xml:space="preserve">. Плохо сказываются на зрении неудачный подбор цвета, шрифтов, компоновки окон в используемых Вами программах, неправильное расположение экрана. </w:t>
      </w:r>
    </w:p>
    <w:p w14:paraId="2E118D22" w14:textId="77777777" w:rsidR="007E3EB4" w:rsidRPr="007E3EB4" w:rsidRDefault="007E3EB4" w:rsidP="007E3EB4">
      <w:pPr>
        <w:pStyle w:val="afd"/>
        <w:spacing w:before="0" w:after="0"/>
        <w:jc w:val="left"/>
        <w:rPr>
          <w:rFonts w:asciiTheme="minorHAnsi" w:hAnsiTheme="minorHAnsi" w:cstheme="minorHAnsi"/>
          <w:color w:val="002060"/>
        </w:rPr>
      </w:pPr>
      <w:r w:rsidRPr="007E3EB4">
        <w:rPr>
          <w:rFonts w:asciiTheme="minorHAnsi" w:hAnsiTheme="minorHAnsi" w:cstheme="minorHAnsi"/>
          <w:b/>
          <w:bCs/>
          <w:color w:val="002060"/>
        </w:rPr>
        <w:t>Перегрузка суставов кистей рук</w:t>
      </w:r>
      <w:r w:rsidRPr="007E3EB4">
        <w:rPr>
          <w:rFonts w:asciiTheme="minorHAnsi" w:hAnsiTheme="minorHAnsi" w:cstheme="minorHAnsi"/>
          <w:color w:val="002060"/>
        </w:rPr>
        <w:t>.</w:t>
      </w:r>
      <w:r w:rsidRPr="007E3EB4">
        <w:rPr>
          <w:rFonts w:asciiTheme="minorHAnsi" w:hAnsiTheme="minorHAnsi" w:cstheme="minorHAnsi"/>
          <w:color w:val="002060"/>
        </w:rPr>
        <w:br/>
        <w:t xml:space="preserve">Нервные окончания подушечек пальцев как бы разбиваются от постоянных ударов по клавишам, возникают онемение, слабость, в подушечках бегают мурашки. Это может привести к повреждению суставного и связочного аппарата кисти, а в дальнейшем </w:t>
      </w:r>
      <w:hyperlink r:id="rId18" w:history="1">
        <w:r w:rsidRPr="007E3EB4">
          <w:rPr>
            <w:rStyle w:val="aff"/>
            <w:rFonts w:asciiTheme="minorHAnsi" w:hAnsiTheme="minorHAnsi" w:cstheme="minorHAnsi"/>
            <w:color w:val="002060"/>
          </w:rPr>
          <w:t>заболевания кисти</w:t>
        </w:r>
      </w:hyperlink>
      <w:r w:rsidRPr="007E3EB4">
        <w:rPr>
          <w:rFonts w:asciiTheme="minorHAnsi" w:hAnsiTheme="minorHAnsi" w:cstheme="minorHAnsi"/>
          <w:color w:val="002060"/>
        </w:rPr>
        <w:t xml:space="preserve"> могут стать хроническими. </w:t>
      </w:r>
    </w:p>
    <w:p w14:paraId="72600C9E" w14:textId="77777777" w:rsidR="007E3EB4" w:rsidRPr="007E3EB4" w:rsidRDefault="007E3EB4" w:rsidP="007E3EB4">
      <w:pPr>
        <w:pStyle w:val="afd"/>
        <w:spacing w:before="0" w:after="0"/>
        <w:jc w:val="left"/>
        <w:rPr>
          <w:rFonts w:asciiTheme="minorHAnsi" w:hAnsiTheme="minorHAnsi" w:cstheme="minorHAnsi"/>
          <w:color w:val="002060"/>
        </w:rPr>
      </w:pPr>
      <w:r w:rsidRPr="007E3EB4">
        <w:rPr>
          <w:rFonts w:asciiTheme="minorHAnsi" w:hAnsiTheme="minorHAnsi" w:cstheme="minorHAnsi"/>
          <w:b/>
          <w:bCs/>
          <w:color w:val="002060"/>
        </w:rPr>
        <w:t>Стресс при потере информации</w:t>
      </w:r>
      <w:r w:rsidRPr="007E3EB4">
        <w:rPr>
          <w:rFonts w:asciiTheme="minorHAnsi" w:hAnsiTheme="minorHAnsi" w:cstheme="minorHAnsi"/>
          <w:color w:val="002060"/>
        </w:rPr>
        <w:t>.</w:t>
      </w:r>
      <w:r w:rsidRPr="007E3EB4">
        <w:rPr>
          <w:rFonts w:asciiTheme="minorHAnsi" w:hAnsiTheme="minorHAnsi" w:cstheme="minorHAnsi"/>
          <w:color w:val="002060"/>
        </w:rPr>
        <w:br/>
        <w:t xml:space="preserve">Далеко не все пользователи регулярно делают </w:t>
      </w:r>
      <w:hyperlink r:id="rId19" w:history="1">
        <w:r w:rsidRPr="007E3EB4">
          <w:rPr>
            <w:rStyle w:val="aff"/>
            <w:rFonts w:asciiTheme="minorHAnsi" w:hAnsiTheme="minorHAnsi" w:cstheme="minorHAnsi"/>
            <w:color w:val="002060"/>
          </w:rPr>
          <w:t>резервные копии</w:t>
        </w:r>
      </w:hyperlink>
      <w:r w:rsidRPr="007E3EB4">
        <w:rPr>
          <w:rFonts w:asciiTheme="minorHAnsi" w:hAnsiTheme="minorHAnsi" w:cstheme="minorHAnsi"/>
          <w:color w:val="002060"/>
        </w:rPr>
        <w:t xml:space="preserve"> своей информации. А ведь и </w:t>
      </w:r>
      <w:hyperlink r:id="rId20" w:history="1">
        <w:r w:rsidRPr="007E3EB4">
          <w:rPr>
            <w:rStyle w:val="aff"/>
            <w:rFonts w:asciiTheme="minorHAnsi" w:hAnsiTheme="minorHAnsi" w:cstheme="minorHAnsi"/>
            <w:color w:val="002060"/>
          </w:rPr>
          <w:t>вирусы</w:t>
        </w:r>
      </w:hyperlink>
      <w:r w:rsidRPr="007E3EB4">
        <w:rPr>
          <w:rFonts w:asciiTheme="minorHAnsi" w:hAnsiTheme="minorHAnsi" w:cstheme="minorHAnsi"/>
          <w:color w:val="002060"/>
        </w:rPr>
        <w:t xml:space="preserve"> не дремлют, и винчестеры лучших фирм, бывает, ломаются, и самый </w:t>
      </w:r>
      <w:r w:rsidRPr="007E3EB4">
        <w:rPr>
          <w:rFonts w:asciiTheme="minorHAnsi" w:hAnsiTheme="minorHAnsi" w:cstheme="minorHAnsi"/>
          <w:color w:val="002060"/>
        </w:rPr>
        <w:lastRenderedPageBreak/>
        <w:t xml:space="preserve">опытный программист может иногда нажать не ту кнопку... В результате такого </w:t>
      </w:r>
      <w:hyperlink r:id="rId21" w:history="1">
        <w:r w:rsidRPr="007E3EB4">
          <w:rPr>
            <w:rStyle w:val="aff"/>
            <w:rFonts w:asciiTheme="minorHAnsi" w:hAnsiTheme="minorHAnsi" w:cstheme="minorHAnsi"/>
            <w:color w:val="002060"/>
          </w:rPr>
          <w:t>стресса</w:t>
        </w:r>
      </w:hyperlink>
      <w:r w:rsidRPr="007E3EB4">
        <w:rPr>
          <w:rFonts w:asciiTheme="minorHAnsi" w:hAnsiTheme="minorHAnsi" w:cstheme="minorHAnsi"/>
          <w:color w:val="002060"/>
        </w:rPr>
        <w:t xml:space="preserve"> случались и инфаркты. </w:t>
      </w:r>
    </w:p>
    <w:p w14:paraId="69D0FD3C" w14:textId="77777777" w:rsidR="007E3EB4" w:rsidRPr="007E3EB4" w:rsidRDefault="007E3EB4" w:rsidP="007E3EB4">
      <w:pPr>
        <w:pStyle w:val="afd"/>
        <w:spacing w:before="0" w:after="0"/>
        <w:jc w:val="left"/>
        <w:rPr>
          <w:rFonts w:asciiTheme="minorHAnsi" w:hAnsiTheme="minorHAnsi" w:cstheme="minorHAnsi"/>
          <w:color w:val="002060"/>
        </w:rPr>
      </w:pPr>
      <w:r w:rsidRPr="007E3EB4">
        <w:rPr>
          <w:rFonts w:asciiTheme="minorHAnsi" w:hAnsiTheme="minorHAnsi" w:cstheme="minorHAnsi"/>
          <w:b/>
          <w:bCs/>
          <w:color w:val="002060"/>
        </w:rPr>
        <w:t>Влияние компьютера на психику</w:t>
      </w:r>
      <w:r w:rsidRPr="007E3EB4">
        <w:rPr>
          <w:rFonts w:asciiTheme="minorHAnsi" w:hAnsiTheme="minorHAnsi" w:cstheme="minorHAnsi"/>
          <w:color w:val="002060"/>
        </w:rPr>
        <w:t>.</w:t>
      </w:r>
      <w:r w:rsidRPr="007E3EB4">
        <w:rPr>
          <w:rFonts w:asciiTheme="minorHAnsi" w:hAnsiTheme="minorHAnsi" w:cstheme="minorHAnsi"/>
          <w:color w:val="002060"/>
        </w:rPr>
        <w:br/>
        <w:t xml:space="preserve">Тема, на наш взгляд, очень дискуссионная. Игромания, интернет-зависимость - насколько серьезны эти проблемы? Предлагаем вашему вниманию разные </w:t>
      </w:r>
      <w:hyperlink r:id="rId22" w:history="1">
        <w:r w:rsidRPr="007E3EB4">
          <w:rPr>
            <w:rStyle w:val="aff"/>
            <w:rFonts w:asciiTheme="minorHAnsi" w:hAnsiTheme="minorHAnsi" w:cstheme="minorHAnsi"/>
            <w:color w:val="002060"/>
          </w:rPr>
          <w:t>точки зрения</w:t>
        </w:r>
      </w:hyperlink>
      <w:r w:rsidRPr="007E3EB4">
        <w:rPr>
          <w:rFonts w:asciiTheme="minorHAnsi" w:hAnsiTheme="minorHAnsi" w:cstheme="minorHAnsi"/>
          <w:color w:val="002060"/>
        </w:rPr>
        <w:t xml:space="preserve">. </w:t>
      </w:r>
    </w:p>
    <w:p w14:paraId="118FE01C" w14:textId="77777777" w:rsidR="007E3EB4" w:rsidRPr="007E3EB4" w:rsidRDefault="007E3EB4" w:rsidP="007E3EB4">
      <w:pPr>
        <w:ind w:firstLine="30"/>
        <w:rPr>
          <w:rFonts w:cstheme="minorHAnsi"/>
          <w:color w:val="002060"/>
        </w:rPr>
      </w:pPr>
      <w:r w:rsidRPr="007E3EB4">
        <w:rPr>
          <w:rStyle w:val="aa"/>
          <w:rFonts w:cstheme="minorHAnsi"/>
          <w:color w:val="002060"/>
        </w:rPr>
        <w:t>Работайте на компьютере и будьте здоровы!</w:t>
      </w:r>
    </w:p>
    <w:p w14:paraId="150DDDF0" w14:textId="4BEFABFD" w:rsidR="007E3EB4" w:rsidRPr="007E3EB4" w:rsidRDefault="007E3EB4" w:rsidP="007E3EB4">
      <w:pPr>
        <w:rPr>
          <w:rFonts w:cstheme="minorHAnsi"/>
          <w:b/>
          <w:bCs/>
          <w:i/>
          <w:iCs/>
          <w:color w:val="002060"/>
        </w:rPr>
      </w:pPr>
      <w:r w:rsidRPr="007E3EB4">
        <w:rPr>
          <w:rFonts w:cstheme="minorHAnsi"/>
          <w:b/>
          <w:bCs/>
          <w:i/>
          <w:iCs/>
          <w:color w:val="002060"/>
        </w:rPr>
        <w:t xml:space="preserve"> </w:t>
      </w:r>
      <w:r w:rsidRPr="007E3EB4">
        <w:rPr>
          <w:rFonts w:cstheme="minorHAnsi"/>
          <w:color w:val="002060"/>
        </w:rPr>
        <w:t>Вопросы викторины:</w:t>
      </w:r>
    </w:p>
    <w:p w14:paraId="5007EBF2" w14:textId="77777777" w:rsidR="007E3EB4" w:rsidRPr="007E3EB4" w:rsidRDefault="007E3EB4" w:rsidP="007E3EB4">
      <w:pPr>
        <w:numPr>
          <w:ilvl w:val="0"/>
          <w:numId w:val="10"/>
        </w:numPr>
        <w:spacing w:after="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Почему могут быть опасны для здоровья консервированные продукты? (Можно отравиться </w:t>
      </w:r>
      <w:proofErr w:type="spellStart"/>
      <w:r w:rsidRPr="007E3EB4">
        <w:rPr>
          <w:rFonts w:cstheme="minorHAnsi"/>
          <w:color w:val="002060"/>
        </w:rPr>
        <w:t>ботулином</w:t>
      </w:r>
      <w:proofErr w:type="spellEnd"/>
      <w:r w:rsidRPr="007E3EB4">
        <w:rPr>
          <w:rFonts w:cstheme="minorHAnsi"/>
          <w:color w:val="002060"/>
        </w:rPr>
        <w:t>)</w:t>
      </w:r>
    </w:p>
    <w:p w14:paraId="5AF37FC0" w14:textId="77777777" w:rsidR="007E3EB4" w:rsidRPr="007E3EB4" w:rsidRDefault="007E3EB4" w:rsidP="007E3EB4">
      <w:pPr>
        <w:numPr>
          <w:ilvl w:val="0"/>
          <w:numId w:val="10"/>
        </w:numPr>
        <w:spacing w:after="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При сжигании в городе мусора воздух загрязняется ядовитыми веществами. Назовите 4 опасных вещества. (</w:t>
      </w:r>
      <w:proofErr w:type="spellStart"/>
      <w:r w:rsidRPr="007E3EB4">
        <w:rPr>
          <w:rFonts w:cstheme="minorHAnsi"/>
          <w:color w:val="002060"/>
        </w:rPr>
        <w:t>Доиксины</w:t>
      </w:r>
      <w:proofErr w:type="spellEnd"/>
      <w:r w:rsidRPr="007E3EB4">
        <w:rPr>
          <w:rFonts w:cstheme="minorHAnsi"/>
          <w:color w:val="002060"/>
        </w:rPr>
        <w:t>, канцерогены, радионуклиды, двуокись СО)</w:t>
      </w:r>
    </w:p>
    <w:p w14:paraId="4A78C49D" w14:textId="77777777" w:rsidR="007E3EB4" w:rsidRPr="007E3EB4" w:rsidRDefault="007E3EB4" w:rsidP="007E3EB4">
      <w:pPr>
        <w:numPr>
          <w:ilvl w:val="0"/>
          <w:numId w:val="10"/>
        </w:numPr>
        <w:spacing w:after="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Несколько приемов удаления нитратов из овощей. (Вымачивание, отваривание, маринование)</w:t>
      </w:r>
    </w:p>
    <w:p w14:paraId="161B890A" w14:textId="77777777" w:rsidR="007E3EB4" w:rsidRPr="007E3EB4" w:rsidRDefault="007E3EB4" w:rsidP="007E3EB4">
      <w:pPr>
        <w:numPr>
          <w:ilvl w:val="0"/>
          <w:numId w:val="10"/>
        </w:numPr>
        <w:spacing w:after="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Табачный дым содержит много химических соединений, веществ и элементов. Назовите их примерное количество. (4 000)</w:t>
      </w:r>
    </w:p>
    <w:p w14:paraId="3964FB7B" w14:textId="77777777" w:rsidR="007E3EB4" w:rsidRPr="007E3EB4" w:rsidRDefault="007E3EB4" w:rsidP="007E3EB4">
      <w:pPr>
        <w:numPr>
          <w:ilvl w:val="0"/>
          <w:numId w:val="10"/>
        </w:numPr>
        <w:spacing w:after="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Среди них в табачном дыму содержится аммиак, ацетон, пропилен, никотин, пиридин и другие вещества. Назовите </w:t>
      </w:r>
      <w:proofErr w:type="gramStart"/>
      <w:r w:rsidRPr="007E3EB4">
        <w:rPr>
          <w:rFonts w:cstheme="minorHAnsi"/>
          <w:color w:val="002060"/>
        </w:rPr>
        <w:t>вещество,  вызывающее</w:t>
      </w:r>
      <w:proofErr w:type="gramEnd"/>
      <w:r w:rsidRPr="007E3EB4">
        <w:rPr>
          <w:rFonts w:cstheme="minorHAnsi"/>
          <w:color w:val="002060"/>
        </w:rPr>
        <w:t xml:space="preserve"> привыкание к курению. (Никотин)</w:t>
      </w:r>
    </w:p>
    <w:p w14:paraId="72107605" w14:textId="77777777" w:rsidR="007E3EB4" w:rsidRPr="007E3EB4" w:rsidRDefault="007E3EB4" w:rsidP="007E3EB4">
      <w:pPr>
        <w:numPr>
          <w:ilvl w:val="0"/>
          <w:numId w:val="10"/>
        </w:numPr>
        <w:spacing w:after="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Сколько процентов вредных веществ получает пассивный курильщик? (50%)</w:t>
      </w:r>
    </w:p>
    <w:p w14:paraId="7C8CA3EF" w14:textId="77777777" w:rsidR="007E3EB4" w:rsidRPr="007E3EB4" w:rsidRDefault="007E3EB4" w:rsidP="007E3EB4">
      <w:pPr>
        <w:numPr>
          <w:ilvl w:val="0"/>
          <w:numId w:val="10"/>
        </w:numPr>
        <w:spacing w:after="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Водопроводную воду перед употреблением лучше отстаивать. Почему? (Чтобы избавиться от хлора, который улетучивается через 2 часа)</w:t>
      </w:r>
    </w:p>
    <w:p w14:paraId="3A7A0D6C" w14:textId="77777777" w:rsidR="007E3EB4" w:rsidRPr="007E3EB4" w:rsidRDefault="007E3EB4" w:rsidP="007E3EB4">
      <w:pPr>
        <w:numPr>
          <w:ilvl w:val="0"/>
          <w:numId w:val="10"/>
        </w:numPr>
        <w:spacing w:after="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Назовите вещество, которое полностью нейтрализует действие нитратов. (Витамин С)</w:t>
      </w:r>
    </w:p>
    <w:p w14:paraId="7761BCFA" w14:textId="77777777" w:rsidR="007E3EB4" w:rsidRPr="007E3EB4" w:rsidRDefault="007E3EB4" w:rsidP="007E3EB4">
      <w:pPr>
        <w:numPr>
          <w:ilvl w:val="0"/>
          <w:numId w:val="10"/>
        </w:numPr>
        <w:spacing w:after="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Из повседневных продуктов питания, какие самые опасные для здоровья? (Соль и сахар)</w:t>
      </w:r>
    </w:p>
    <w:p w14:paraId="7B9BAD5D" w14:textId="77777777" w:rsidR="007E3EB4" w:rsidRPr="007E3EB4" w:rsidRDefault="007E3EB4" w:rsidP="007E3EB4">
      <w:pPr>
        <w:numPr>
          <w:ilvl w:val="0"/>
          <w:numId w:val="10"/>
        </w:numPr>
        <w:spacing w:after="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Назовите принципы закаливания – три П. (Постоянно, последовательно, постепенно)</w:t>
      </w:r>
    </w:p>
    <w:p w14:paraId="1E56D461" w14:textId="77777777" w:rsidR="007E3EB4" w:rsidRPr="007E3EB4" w:rsidRDefault="007E3EB4" w:rsidP="007E3EB4">
      <w:pPr>
        <w:numPr>
          <w:ilvl w:val="0"/>
          <w:numId w:val="10"/>
        </w:numPr>
        <w:spacing w:after="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 xml:space="preserve">Какая поговорка учит нас правильному режиму </w:t>
      </w:r>
      <w:proofErr w:type="spellStart"/>
      <w:r w:rsidRPr="007E3EB4">
        <w:rPr>
          <w:rFonts w:cstheme="minorHAnsi"/>
          <w:color w:val="002060"/>
        </w:rPr>
        <w:t>питаниия</w:t>
      </w:r>
      <w:proofErr w:type="spellEnd"/>
      <w:r w:rsidRPr="007E3EB4">
        <w:rPr>
          <w:rFonts w:cstheme="minorHAnsi"/>
          <w:color w:val="002060"/>
        </w:rPr>
        <w:t>? (Завтрак съешь сам, обед раздели с другом, ужин отдай врагу)</w:t>
      </w:r>
    </w:p>
    <w:p w14:paraId="041E5001" w14:textId="77777777" w:rsidR="007E3EB4" w:rsidRPr="007E3EB4" w:rsidRDefault="007E3EB4" w:rsidP="007E3EB4">
      <w:pPr>
        <w:numPr>
          <w:ilvl w:val="0"/>
          <w:numId w:val="10"/>
        </w:numPr>
        <w:spacing w:after="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Сколько часов в сутки должен спать человек? (ребенок - 10-12 часов, подросток – 9-10 часов, взрослый – 8 часов)</w:t>
      </w:r>
    </w:p>
    <w:p w14:paraId="19EFE3C6" w14:textId="77777777" w:rsidR="007E3EB4" w:rsidRPr="007E3EB4" w:rsidRDefault="007E3EB4" w:rsidP="007E3EB4">
      <w:pPr>
        <w:numPr>
          <w:ilvl w:val="0"/>
          <w:numId w:val="10"/>
        </w:numPr>
        <w:spacing w:after="0"/>
        <w:rPr>
          <w:rFonts w:cstheme="minorHAnsi"/>
          <w:color w:val="002060"/>
        </w:rPr>
      </w:pPr>
      <w:r w:rsidRPr="007E3EB4">
        <w:rPr>
          <w:rFonts w:cstheme="minorHAnsi"/>
          <w:color w:val="002060"/>
        </w:rPr>
        <w:t>Какими видами спорта следует заниматься для формирования осанки? (Плавание, гимнастика, легкая атлетика)</w:t>
      </w:r>
    </w:p>
    <w:p w14:paraId="2301D941" w14:textId="77777777" w:rsidR="007E3EB4" w:rsidRPr="007E3EB4" w:rsidRDefault="007E3EB4" w:rsidP="007E3EB4">
      <w:pPr>
        <w:rPr>
          <w:rFonts w:cstheme="minorHAnsi"/>
          <w:b/>
          <w:bCs/>
          <w:i/>
          <w:iCs/>
          <w:color w:val="002060"/>
        </w:rPr>
      </w:pPr>
    </w:p>
    <w:p w14:paraId="18F8608B" w14:textId="77777777" w:rsidR="007E3EB4" w:rsidRPr="007E3EB4" w:rsidRDefault="007E3EB4" w:rsidP="007E3EB4">
      <w:pPr>
        <w:ind w:firstLine="1843"/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>Желаю вам:</w:t>
      </w:r>
    </w:p>
    <w:p w14:paraId="0B9C6461" w14:textId="77777777" w:rsidR="007E3EB4" w:rsidRPr="007E3EB4" w:rsidRDefault="007E3EB4" w:rsidP="007E3EB4">
      <w:pPr>
        <w:numPr>
          <w:ilvl w:val="0"/>
          <w:numId w:val="12"/>
        </w:numPr>
        <w:spacing w:after="0"/>
        <w:ind w:firstLine="1843"/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>Никогда не болеть;</w:t>
      </w:r>
    </w:p>
    <w:p w14:paraId="09C39357" w14:textId="77777777" w:rsidR="007E3EB4" w:rsidRPr="007E3EB4" w:rsidRDefault="007E3EB4" w:rsidP="007E3EB4">
      <w:pPr>
        <w:numPr>
          <w:ilvl w:val="0"/>
          <w:numId w:val="12"/>
        </w:numPr>
        <w:spacing w:after="0"/>
        <w:ind w:firstLine="1843"/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>Правильно питаться;</w:t>
      </w:r>
    </w:p>
    <w:p w14:paraId="2EF829A1" w14:textId="77777777" w:rsidR="007E3EB4" w:rsidRPr="007E3EB4" w:rsidRDefault="007E3EB4" w:rsidP="007E3EB4">
      <w:pPr>
        <w:numPr>
          <w:ilvl w:val="0"/>
          <w:numId w:val="12"/>
        </w:numPr>
        <w:spacing w:after="0"/>
        <w:ind w:firstLine="1843"/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>Быть бодрыми;</w:t>
      </w:r>
    </w:p>
    <w:p w14:paraId="0161C1BC" w14:textId="77777777" w:rsidR="007E3EB4" w:rsidRPr="007E3EB4" w:rsidRDefault="007E3EB4" w:rsidP="007E3EB4">
      <w:pPr>
        <w:numPr>
          <w:ilvl w:val="0"/>
          <w:numId w:val="12"/>
        </w:numPr>
        <w:spacing w:after="0"/>
        <w:ind w:firstLine="1843"/>
        <w:rPr>
          <w:rFonts w:cstheme="minorHAnsi"/>
          <w:bCs/>
          <w:iCs/>
          <w:color w:val="002060"/>
        </w:rPr>
      </w:pPr>
      <w:r w:rsidRPr="007E3EB4">
        <w:rPr>
          <w:rFonts w:cstheme="minorHAnsi"/>
          <w:bCs/>
          <w:iCs/>
          <w:color w:val="002060"/>
        </w:rPr>
        <w:t>Вершить добрые дела.</w:t>
      </w:r>
    </w:p>
    <w:p w14:paraId="1E51FE46" w14:textId="77777777" w:rsidR="007E3EB4" w:rsidRPr="007E3EB4" w:rsidRDefault="007E3EB4" w:rsidP="007E3EB4">
      <w:pPr>
        <w:ind w:firstLine="1843"/>
        <w:rPr>
          <w:rFonts w:cstheme="minorHAnsi"/>
          <w:b/>
          <w:color w:val="002060"/>
        </w:rPr>
      </w:pPr>
      <w:r w:rsidRPr="007E3EB4">
        <w:rPr>
          <w:rFonts w:cstheme="minorHAnsi"/>
          <w:b/>
          <w:bCs/>
          <w:iCs/>
          <w:color w:val="002060"/>
        </w:rPr>
        <w:t>В общем, вести здоровый образ жизни!</w:t>
      </w:r>
    </w:p>
    <w:p w14:paraId="4A948704" w14:textId="77777777" w:rsidR="007E3EB4" w:rsidRPr="007E3EB4" w:rsidRDefault="007E3EB4" w:rsidP="007E3EB4">
      <w:pPr>
        <w:rPr>
          <w:rFonts w:cstheme="minorHAnsi"/>
          <w:color w:val="002060"/>
        </w:rPr>
      </w:pPr>
    </w:p>
    <w:sectPr w:rsidR="007E3EB4" w:rsidRPr="007E3EB4" w:rsidSect="007E3EB4">
      <w:headerReference w:type="default" r:id="rId23"/>
      <w:pgSz w:w="11906" w:h="16838" w:code="9"/>
      <w:pgMar w:top="432" w:right="1274" w:bottom="568" w:left="1296" w:header="288" w:footer="720" w:gutter="0"/>
      <w:pgBorders w:display="notFirstPage" w:offsetFrom="page">
        <w:top w:val="handmade1" w:sz="21" w:space="31" w:color="CBD2DC" w:themeColor="accent4" w:themeTint="66"/>
        <w:left w:val="handmade1" w:sz="21" w:space="31" w:color="CBD2DC" w:themeColor="accent4" w:themeTint="66"/>
        <w:bottom w:val="handmade1" w:sz="21" w:space="31" w:color="CBD2DC" w:themeColor="accent4" w:themeTint="66"/>
        <w:right w:val="handmade1" w:sz="21" w:space="31" w:color="CBD2DC" w:themeColor="accent4" w:themeTint="66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193E4" w14:textId="77777777" w:rsidR="00AB6592" w:rsidRDefault="00AB6592" w:rsidP="00B00871">
      <w:r>
        <w:separator/>
      </w:r>
    </w:p>
  </w:endnote>
  <w:endnote w:type="continuationSeparator" w:id="0">
    <w:p w14:paraId="54969D69" w14:textId="77777777" w:rsidR="00AB6592" w:rsidRDefault="00AB6592" w:rsidP="00B00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6C512" w14:textId="77777777" w:rsidR="00AB6592" w:rsidRDefault="00AB6592" w:rsidP="00B00871">
      <w:r>
        <w:separator/>
      </w:r>
    </w:p>
  </w:footnote>
  <w:footnote w:type="continuationSeparator" w:id="0">
    <w:p w14:paraId="1F250323" w14:textId="77777777" w:rsidR="00AB6592" w:rsidRDefault="00AB6592" w:rsidP="00B00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9FFEF" w14:textId="77777777" w:rsidR="004A6821" w:rsidRPr="001A4D11" w:rsidRDefault="004A6821">
    <w:pPr>
      <w:pStyle w:val="ab"/>
    </w:pPr>
    <w:r w:rsidRPr="001A4D11">
      <w:rPr>
        <w:lang w:bidi="ru-RU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0" type="#_x0000_t75" style="width:23.4pt;height:24pt" o:bullet="t">
        <v:imagedata r:id="rId1" o:title="clip_image001"/>
        <o:lock v:ext="edit" cropping="t"/>
      </v:shape>
    </w:pict>
  </w:numPicBullet>
  <w:abstractNum w:abstractNumId="0" w15:restartNumberingAfterBreak="0">
    <w:nsid w:val="FFFFFF89"/>
    <w:multiLevelType w:val="singleLevel"/>
    <w:tmpl w:val="C2D628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9D3D74"/>
    <w:multiLevelType w:val="multilevel"/>
    <w:tmpl w:val="7B62F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AE2783"/>
    <w:multiLevelType w:val="multilevel"/>
    <w:tmpl w:val="358A420A"/>
    <w:styleLink w:val="a"/>
    <w:lvl w:ilvl="0">
      <w:start w:val="1"/>
      <w:numFmt w:val="bullet"/>
      <w:pStyle w:val="a0"/>
      <w:lvlText w:val=""/>
      <w:lvlJc w:val="left"/>
      <w:pPr>
        <w:ind w:left="360" w:firstLine="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6B32705"/>
    <w:multiLevelType w:val="hybridMultilevel"/>
    <w:tmpl w:val="4A82E9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546B4"/>
    <w:multiLevelType w:val="hybridMultilevel"/>
    <w:tmpl w:val="7908B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9F7172"/>
    <w:multiLevelType w:val="hybridMultilevel"/>
    <w:tmpl w:val="490004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BF5DF4"/>
    <w:multiLevelType w:val="hybridMultilevel"/>
    <w:tmpl w:val="5858B7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961D0E"/>
    <w:multiLevelType w:val="hybridMultilevel"/>
    <w:tmpl w:val="299CBB3A"/>
    <w:lvl w:ilvl="0" w:tplc="2BC69C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1FE2228"/>
    <w:multiLevelType w:val="hybridMultilevel"/>
    <w:tmpl w:val="1DF2214E"/>
    <w:lvl w:ilvl="0" w:tplc="1D26AA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6A09A9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B4870B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184F52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16986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2725CD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A2484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3202A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F87CC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65262500"/>
    <w:multiLevelType w:val="multilevel"/>
    <w:tmpl w:val="358A420A"/>
    <w:numStyleLink w:val="a"/>
  </w:abstractNum>
  <w:abstractNum w:abstractNumId="10" w15:restartNumberingAfterBreak="0">
    <w:nsid w:val="71A3414E"/>
    <w:multiLevelType w:val="multilevel"/>
    <w:tmpl w:val="7F02F704"/>
    <w:styleLink w:val="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1" w15:restartNumberingAfterBreak="0">
    <w:nsid w:val="7AC655AD"/>
    <w:multiLevelType w:val="multilevel"/>
    <w:tmpl w:val="7F02F704"/>
    <w:numStyleLink w:val="1"/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9"/>
  </w:num>
  <w:num w:numId="8">
    <w:abstractNumId w:val="10"/>
  </w:num>
  <w:num w:numId="9">
    <w:abstractNumId w:val="11"/>
  </w:num>
  <w:num w:numId="10">
    <w:abstractNumId w:val="5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isplayBackgroundShape/>
  <w:proofState w:spelling="clean" w:grammar="clean"/>
  <w:attachedTemplate r:id="rId1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EB4"/>
    <w:rsid w:val="00005C16"/>
    <w:rsid w:val="00010040"/>
    <w:rsid w:val="00015267"/>
    <w:rsid w:val="00015AB3"/>
    <w:rsid w:val="00015F0C"/>
    <w:rsid w:val="00016AD3"/>
    <w:rsid w:val="0002658F"/>
    <w:rsid w:val="00026E3F"/>
    <w:rsid w:val="000409A1"/>
    <w:rsid w:val="00042544"/>
    <w:rsid w:val="000511F1"/>
    <w:rsid w:val="000550D0"/>
    <w:rsid w:val="0006626A"/>
    <w:rsid w:val="000767B7"/>
    <w:rsid w:val="00076E21"/>
    <w:rsid w:val="00092313"/>
    <w:rsid w:val="00093C8E"/>
    <w:rsid w:val="00097834"/>
    <w:rsid w:val="000A7EAC"/>
    <w:rsid w:val="000B7149"/>
    <w:rsid w:val="000B7B79"/>
    <w:rsid w:val="000C52D1"/>
    <w:rsid w:val="000D1A3C"/>
    <w:rsid w:val="000D30BE"/>
    <w:rsid w:val="000D5D88"/>
    <w:rsid w:val="000E1858"/>
    <w:rsid w:val="000E36DF"/>
    <w:rsid w:val="000E5D3D"/>
    <w:rsid w:val="000E76DE"/>
    <w:rsid w:val="000F562B"/>
    <w:rsid w:val="0010259B"/>
    <w:rsid w:val="0011202A"/>
    <w:rsid w:val="00124663"/>
    <w:rsid w:val="00131D38"/>
    <w:rsid w:val="00135196"/>
    <w:rsid w:val="001357D3"/>
    <w:rsid w:val="00154A40"/>
    <w:rsid w:val="00156965"/>
    <w:rsid w:val="00180F1A"/>
    <w:rsid w:val="00186010"/>
    <w:rsid w:val="001A183A"/>
    <w:rsid w:val="001A4D11"/>
    <w:rsid w:val="001A5864"/>
    <w:rsid w:val="001A7151"/>
    <w:rsid w:val="001B1807"/>
    <w:rsid w:val="001C08C8"/>
    <w:rsid w:val="001C3420"/>
    <w:rsid w:val="001E39D2"/>
    <w:rsid w:val="001F495C"/>
    <w:rsid w:val="001F5E58"/>
    <w:rsid w:val="00200ADD"/>
    <w:rsid w:val="002021A9"/>
    <w:rsid w:val="002031D2"/>
    <w:rsid w:val="00204E98"/>
    <w:rsid w:val="00212C09"/>
    <w:rsid w:val="00215130"/>
    <w:rsid w:val="00222C11"/>
    <w:rsid w:val="00223056"/>
    <w:rsid w:val="002337E8"/>
    <w:rsid w:val="0023572C"/>
    <w:rsid w:val="002365A5"/>
    <w:rsid w:val="002416AD"/>
    <w:rsid w:val="00270676"/>
    <w:rsid w:val="00271EC5"/>
    <w:rsid w:val="00272BDB"/>
    <w:rsid w:val="00295714"/>
    <w:rsid w:val="002A09BC"/>
    <w:rsid w:val="002A5854"/>
    <w:rsid w:val="002B1806"/>
    <w:rsid w:val="002B680D"/>
    <w:rsid w:val="002E3C93"/>
    <w:rsid w:val="002E5282"/>
    <w:rsid w:val="002F647D"/>
    <w:rsid w:val="003116F4"/>
    <w:rsid w:val="00336079"/>
    <w:rsid w:val="00342D9C"/>
    <w:rsid w:val="00344E33"/>
    <w:rsid w:val="003604FC"/>
    <w:rsid w:val="00386736"/>
    <w:rsid w:val="00394E1F"/>
    <w:rsid w:val="003A05B2"/>
    <w:rsid w:val="003A0C2D"/>
    <w:rsid w:val="003A1F91"/>
    <w:rsid w:val="003A2612"/>
    <w:rsid w:val="003B1138"/>
    <w:rsid w:val="003B51CE"/>
    <w:rsid w:val="003C5B06"/>
    <w:rsid w:val="003C7C85"/>
    <w:rsid w:val="003D3353"/>
    <w:rsid w:val="003D634C"/>
    <w:rsid w:val="003D7D01"/>
    <w:rsid w:val="0040724E"/>
    <w:rsid w:val="00413971"/>
    <w:rsid w:val="00445BC8"/>
    <w:rsid w:val="00451177"/>
    <w:rsid w:val="0045736D"/>
    <w:rsid w:val="004621E4"/>
    <w:rsid w:val="00467453"/>
    <w:rsid w:val="00470616"/>
    <w:rsid w:val="00486348"/>
    <w:rsid w:val="0049469A"/>
    <w:rsid w:val="004A0BB9"/>
    <w:rsid w:val="004A6355"/>
    <w:rsid w:val="004A6821"/>
    <w:rsid w:val="004B43A2"/>
    <w:rsid w:val="004B7F02"/>
    <w:rsid w:val="004C5646"/>
    <w:rsid w:val="004D134E"/>
    <w:rsid w:val="004E123F"/>
    <w:rsid w:val="00520A45"/>
    <w:rsid w:val="00527621"/>
    <w:rsid w:val="005428D4"/>
    <w:rsid w:val="00580933"/>
    <w:rsid w:val="005915C6"/>
    <w:rsid w:val="00592E3D"/>
    <w:rsid w:val="005965A8"/>
    <w:rsid w:val="005A5810"/>
    <w:rsid w:val="005A71CA"/>
    <w:rsid w:val="005B6938"/>
    <w:rsid w:val="005C50C5"/>
    <w:rsid w:val="005D525F"/>
    <w:rsid w:val="005E4994"/>
    <w:rsid w:val="005E4ED1"/>
    <w:rsid w:val="005F25C0"/>
    <w:rsid w:val="005F7954"/>
    <w:rsid w:val="005F7C68"/>
    <w:rsid w:val="00601113"/>
    <w:rsid w:val="00602439"/>
    <w:rsid w:val="006029C4"/>
    <w:rsid w:val="006048FE"/>
    <w:rsid w:val="00604E74"/>
    <w:rsid w:val="00607F79"/>
    <w:rsid w:val="00641ACB"/>
    <w:rsid w:val="0064274D"/>
    <w:rsid w:val="006452CD"/>
    <w:rsid w:val="00651A57"/>
    <w:rsid w:val="00654E76"/>
    <w:rsid w:val="00677747"/>
    <w:rsid w:val="006866A2"/>
    <w:rsid w:val="00686A6B"/>
    <w:rsid w:val="00695CC9"/>
    <w:rsid w:val="006A21CD"/>
    <w:rsid w:val="006B1012"/>
    <w:rsid w:val="006B6BD0"/>
    <w:rsid w:val="006C734E"/>
    <w:rsid w:val="006D3C76"/>
    <w:rsid w:val="006E772C"/>
    <w:rsid w:val="006F3907"/>
    <w:rsid w:val="0071504C"/>
    <w:rsid w:val="00720BCE"/>
    <w:rsid w:val="0072490A"/>
    <w:rsid w:val="00727DF4"/>
    <w:rsid w:val="00734E14"/>
    <w:rsid w:val="00735E76"/>
    <w:rsid w:val="0076341A"/>
    <w:rsid w:val="007659F5"/>
    <w:rsid w:val="00765C7D"/>
    <w:rsid w:val="00766769"/>
    <w:rsid w:val="00784F63"/>
    <w:rsid w:val="00791E83"/>
    <w:rsid w:val="007A6C91"/>
    <w:rsid w:val="007D16E6"/>
    <w:rsid w:val="007E0B94"/>
    <w:rsid w:val="007E3EB4"/>
    <w:rsid w:val="007E6061"/>
    <w:rsid w:val="007F122C"/>
    <w:rsid w:val="007F21F9"/>
    <w:rsid w:val="00800315"/>
    <w:rsid w:val="00806340"/>
    <w:rsid w:val="00813B38"/>
    <w:rsid w:val="00824BCB"/>
    <w:rsid w:val="00851959"/>
    <w:rsid w:val="00856909"/>
    <w:rsid w:val="00857E11"/>
    <w:rsid w:val="008620B7"/>
    <w:rsid w:val="00880577"/>
    <w:rsid w:val="00895579"/>
    <w:rsid w:val="008A7E8F"/>
    <w:rsid w:val="008B656E"/>
    <w:rsid w:val="008B7A23"/>
    <w:rsid w:val="008B7A57"/>
    <w:rsid w:val="008D5519"/>
    <w:rsid w:val="008F02B8"/>
    <w:rsid w:val="008F7226"/>
    <w:rsid w:val="0092569A"/>
    <w:rsid w:val="00936A44"/>
    <w:rsid w:val="0094424F"/>
    <w:rsid w:val="009501B5"/>
    <w:rsid w:val="009845F9"/>
    <w:rsid w:val="00986251"/>
    <w:rsid w:val="009C00B0"/>
    <w:rsid w:val="00A022CC"/>
    <w:rsid w:val="00A07D9A"/>
    <w:rsid w:val="00A16A06"/>
    <w:rsid w:val="00A20665"/>
    <w:rsid w:val="00A24EF6"/>
    <w:rsid w:val="00A47560"/>
    <w:rsid w:val="00A5582E"/>
    <w:rsid w:val="00A62C0D"/>
    <w:rsid w:val="00A7047C"/>
    <w:rsid w:val="00A70DB0"/>
    <w:rsid w:val="00A727A9"/>
    <w:rsid w:val="00A91F24"/>
    <w:rsid w:val="00AA65E9"/>
    <w:rsid w:val="00AA6607"/>
    <w:rsid w:val="00AB0D49"/>
    <w:rsid w:val="00AB35F7"/>
    <w:rsid w:val="00AB6592"/>
    <w:rsid w:val="00AC19C6"/>
    <w:rsid w:val="00AC722C"/>
    <w:rsid w:val="00AC7DA6"/>
    <w:rsid w:val="00AD6D0D"/>
    <w:rsid w:val="00AE4912"/>
    <w:rsid w:val="00AF3D6B"/>
    <w:rsid w:val="00B00871"/>
    <w:rsid w:val="00B0351F"/>
    <w:rsid w:val="00B07E2B"/>
    <w:rsid w:val="00B269C8"/>
    <w:rsid w:val="00B40734"/>
    <w:rsid w:val="00B460FA"/>
    <w:rsid w:val="00B50AEB"/>
    <w:rsid w:val="00B70AEC"/>
    <w:rsid w:val="00B76A64"/>
    <w:rsid w:val="00B77AAA"/>
    <w:rsid w:val="00B81FD9"/>
    <w:rsid w:val="00B8595F"/>
    <w:rsid w:val="00B85E00"/>
    <w:rsid w:val="00B96551"/>
    <w:rsid w:val="00BB0F2E"/>
    <w:rsid w:val="00BB4B6A"/>
    <w:rsid w:val="00BC010A"/>
    <w:rsid w:val="00BC1076"/>
    <w:rsid w:val="00BC2B3D"/>
    <w:rsid w:val="00BC3791"/>
    <w:rsid w:val="00BD1ED4"/>
    <w:rsid w:val="00C308E3"/>
    <w:rsid w:val="00C3750A"/>
    <w:rsid w:val="00C40891"/>
    <w:rsid w:val="00C50247"/>
    <w:rsid w:val="00C7092A"/>
    <w:rsid w:val="00C75269"/>
    <w:rsid w:val="00C817B4"/>
    <w:rsid w:val="00C83168"/>
    <w:rsid w:val="00C842E1"/>
    <w:rsid w:val="00C862E5"/>
    <w:rsid w:val="00C972AA"/>
    <w:rsid w:val="00CB1ED0"/>
    <w:rsid w:val="00CB2574"/>
    <w:rsid w:val="00CD2DC5"/>
    <w:rsid w:val="00CD7011"/>
    <w:rsid w:val="00D004F5"/>
    <w:rsid w:val="00D22FAB"/>
    <w:rsid w:val="00D4223E"/>
    <w:rsid w:val="00D44817"/>
    <w:rsid w:val="00D44F12"/>
    <w:rsid w:val="00D50BB1"/>
    <w:rsid w:val="00D52E88"/>
    <w:rsid w:val="00D55123"/>
    <w:rsid w:val="00D74B27"/>
    <w:rsid w:val="00D74CE7"/>
    <w:rsid w:val="00D8687D"/>
    <w:rsid w:val="00D86956"/>
    <w:rsid w:val="00DA6FBF"/>
    <w:rsid w:val="00DB1A89"/>
    <w:rsid w:val="00DD53CA"/>
    <w:rsid w:val="00DD6782"/>
    <w:rsid w:val="00DE3907"/>
    <w:rsid w:val="00DF64B7"/>
    <w:rsid w:val="00E00AD6"/>
    <w:rsid w:val="00E11055"/>
    <w:rsid w:val="00E11288"/>
    <w:rsid w:val="00E12138"/>
    <w:rsid w:val="00E13D0C"/>
    <w:rsid w:val="00E14C73"/>
    <w:rsid w:val="00E24632"/>
    <w:rsid w:val="00E6118A"/>
    <w:rsid w:val="00E63316"/>
    <w:rsid w:val="00E77654"/>
    <w:rsid w:val="00E815AC"/>
    <w:rsid w:val="00E860F3"/>
    <w:rsid w:val="00E91EE4"/>
    <w:rsid w:val="00EA2A76"/>
    <w:rsid w:val="00EA2CDD"/>
    <w:rsid w:val="00EA37C7"/>
    <w:rsid w:val="00EA704D"/>
    <w:rsid w:val="00EB0C5C"/>
    <w:rsid w:val="00EB386C"/>
    <w:rsid w:val="00EB4C2E"/>
    <w:rsid w:val="00EC1D6E"/>
    <w:rsid w:val="00EC3941"/>
    <w:rsid w:val="00EC4A78"/>
    <w:rsid w:val="00ED0447"/>
    <w:rsid w:val="00ED6202"/>
    <w:rsid w:val="00EE1018"/>
    <w:rsid w:val="00F0221D"/>
    <w:rsid w:val="00F03675"/>
    <w:rsid w:val="00F03CC6"/>
    <w:rsid w:val="00F227F2"/>
    <w:rsid w:val="00F237B0"/>
    <w:rsid w:val="00F3674B"/>
    <w:rsid w:val="00F36B03"/>
    <w:rsid w:val="00F56848"/>
    <w:rsid w:val="00F57B37"/>
    <w:rsid w:val="00F60F11"/>
    <w:rsid w:val="00F6303C"/>
    <w:rsid w:val="00F83D02"/>
    <w:rsid w:val="00F902C6"/>
    <w:rsid w:val="00FA1FD5"/>
    <w:rsid w:val="00FA7DBC"/>
    <w:rsid w:val="00FB2C09"/>
    <w:rsid w:val="00FC3097"/>
    <w:rsid w:val="00FC685B"/>
    <w:rsid w:val="00FF3D1A"/>
    <w:rsid w:val="00FF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860F67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semiHidden="1" w:uiPriority="31"/>
    <w:lsdException w:name="Intense Reference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C50247"/>
  </w:style>
  <w:style w:type="paragraph" w:styleId="10">
    <w:name w:val="heading 1"/>
    <w:basedOn w:val="a1"/>
    <w:next w:val="a1"/>
    <w:link w:val="11"/>
    <w:uiPriority w:val="9"/>
    <w:qFormat/>
    <w:rsid w:val="008805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2">
    <w:name w:val="heading 2"/>
    <w:basedOn w:val="a1"/>
    <w:next w:val="a1"/>
    <w:link w:val="20"/>
    <w:uiPriority w:val="9"/>
    <w:unhideWhenUsed/>
    <w:qFormat/>
    <w:rsid w:val="004A6821"/>
    <w:pPr>
      <w:keepNext/>
      <w:keepLines/>
      <w:spacing w:after="360"/>
      <w:jc w:val="center"/>
      <w:outlineLvl w:val="1"/>
    </w:pPr>
    <w:rPr>
      <w:rFonts w:asciiTheme="majorHAnsi" w:eastAsiaTheme="majorEastAsia" w:hAnsiTheme="majorHAnsi" w:cstheme="majorBidi"/>
      <w:b/>
      <w:color w:val="000000" w:themeColor="text1"/>
      <w:sz w:val="40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uiPriority w:val="9"/>
    <w:rsid w:val="004A6821"/>
    <w:rPr>
      <w:rFonts w:asciiTheme="majorHAnsi" w:eastAsiaTheme="majorEastAsia" w:hAnsiTheme="majorHAnsi" w:cstheme="majorBidi"/>
      <w:b/>
      <w:color w:val="000000" w:themeColor="text1"/>
      <w:sz w:val="40"/>
      <w:szCs w:val="26"/>
    </w:rPr>
  </w:style>
  <w:style w:type="paragraph" w:styleId="a5">
    <w:name w:val="Subtitle"/>
    <w:basedOn w:val="a1"/>
    <w:next w:val="a1"/>
    <w:link w:val="a6"/>
    <w:uiPriority w:val="11"/>
    <w:semiHidden/>
    <w:rsid w:val="00C842E1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a6">
    <w:name w:val="Подзаголовок Знак"/>
    <w:basedOn w:val="a2"/>
    <w:link w:val="a5"/>
    <w:uiPriority w:val="11"/>
    <w:semiHidden/>
    <w:rsid w:val="00856909"/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11">
    <w:name w:val="Заголовок 1 Знак"/>
    <w:basedOn w:val="a2"/>
    <w:link w:val="10"/>
    <w:uiPriority w:val="9"/>
    <w:rsid w:val="00880577"/>
    <w:rPr>
      <w:rFonts w:asciiTheme="majorHAnsi" w:eastAsiaTheme="majorEastAsia" w:hAnsiTheme="majorHAnsi" w:cstheme="majorBidi"/>
      <w:b/>
      <w:sz w:val="32"/>
      <w:szCs w:val="32"/>
    </w:rPr>
  </w:style>
  <w:style w:type="character" w:styleId="a7">
    <w:name w:val="Subtle Emphasis"/>
    <w:basedOn w:val="a2"/>
    <w:uiPriority w:val="19"/>
    <w:qFormat/>
    <w:rsid w:val="001A5864"/>
    <w:rPr>
      <w:i/>
      <w:iCs/>
      <w:color w:val="404040" w:themeColor="text1" w:themeTint="BF"/>
    </w:rPr>
  </w:style>
  <w:style w:type="character" w:styleId="a8">
    <w:name w:val="Emphasis"/>
    <w:basedOn w:val="a2"/>
    <w:uiPriority w:val="20"/>
    <w:rsid w:val="00686A6B"/>
    <w:rPr>
      <w:i w:val="0"/>
      <w:iCs/>
      <w:color w:val="auto"/>
      <w:sz w:val="30"/>
      <w:u w:val="single"/>
      <w:bdr w:val="none" w:sz="0" w:space="0" w:color="auto"/>
    </w:rPr>
  </w:style>
  <w:style w:type="character" w:styleId="a9">
    <w:name w:val="Intense Emphasis"/>
    <w:basedOn w:val="a2"/>
    <w:uiPriority w:val="21"/>
    <w:semiHidden/>
    <w:rsid w:val="00FA7DBC"/>
    <w:rPr>
      <w:i/>
      <w:iCs/>
      <w:color w:val="4A66AC" w:themeColor="accent1"/>
    </w:rPr>
  </w:style>
  <w:style w:type="character" w:styleId="aa">
    <w:name w:val="Strong"/>
    <w:basedOn w:val="a2"/>
    <w:qFormat/>
    <w:rsid w:val="00FA7DBC"/>
    <w:rPr>
      <w:b/>
      <w:bCs/>
    </w:rPr>
  </w:style>
  <w:style w:type="paragraph" w:styleId="ab">
    <w:name w:val="header"/>
    <w:basedOn w:val="a1"/>
    <w:link w:val="ac"/>
    <w:uiPriority w:val="99"/>
    <w:semiHidden/>
    <w:rsid w:val="00B00871"/>
    <w:pPr>
      <w:tabs>
        <w:tab w:val="center" w:pos="4680"/>
        <w:tab w:val="right" w:pos="9360"/>
      </w:tabs>
    </w:pPr>
  </w:style>
  <w:style w:type="character" w:customStyle="1" w:styleId="ac">
    <w:name w:val="Верхний колонтитул Знак"/>
    <w:basedOn w:val="a2"/>
    <w:link w:val="ab"/>
    <w:uiPriority w:val="99"/>
    <w:semiHidden/>
    <w:rsid w:val="00856909"/>
  </w:style>
  <w:style w:type="paragraph" w:styleId="ad">
    <w:name w:val="footer"/>
    <w:basedOn w:val="a1"/>
    <w:link w:val="ae"/>
    <w:uiPriority w:val="99"/>
    <w:semiHidden/>
    <w:rsid w:val="00B00871"/>
    <w:pPr>
      <w:tabs>
        <w:tab w:val="center" w:pos="4680"/>
        <w:tab w:val="right" w:pos="9360"/>
      </w:tabs>
    </w:pPr>
  </w:style>
  <w:style w:type="character" w:customStyle="1" w:styleId="ae">
    <w:name w:val="Нижний колонтитул Знак"/>
    <w:basedOn w:val="a2"/>
    <w:link w:val="ad"/>
    <w:uiPriority w:val="99"/>
    <w:semiHidden/>
    <w:rsid w:val="00856909"/>
  </w:style>
  <w:style w:type="paragraph" w:styleId="af">
    <w:name w:val="Intense Quote"/>
    <w:basedOn w:val="a1"/>
    <w:next w:val="a1"/>
    <w:link w:val="af0"/>
    <w:uiPriority w:val="30"/>
    <w:semiHidden/>
    <w:rsid w:val="0011202A"/>
    <w:pPr>
      <w:pBdr>
        <w:top w:val="single" w:sz="4" w:space="10" w:color="4A66AC" w:themeColor="accent1"/>
        <w:bottom w:val="single" w:sz="4" w:space="10" w:color="4A66AC" w:themeColor="accent1"/>
      </w:pBdr>
      <w:spacing w:before="360" w:after="360"/>
      <w:ind w:left="864" w:right="864"/>
      <w:jc w:val="center"/>
    </w:pPr>
    <w:rPr>
      <w:i/>
      <w:iCs/>
      <w:color w:val="4A66AC" w:themeColor="accent1"/>
    </w:rPr>
  </w:style>
  <w:style w:type="character" w:customStyle="1" w:styleId="af0">
    <w:name w:val="Выделенная цитата Знак"/>
    <w:basedOn w:val="a2"/>
    <w:link w:val="af"/>
    <w:uiPriority w:val="30"/>
    <w:semiHidden/>
    <w:rsid w:val="00856909"/>
    <w:rPr>
      <w:i/>
      <w:iCs/>
      <w:color w:val="4A66AC" w:themeColor="accent1"/>
    </w:rPr>
  </w:style>
  <w:style w:type="character" w:styleId="af1">
    <w:name w:val="Intense Reference"/>
    <w:basedOn w:val="a2"/>
    <w:uiPriority w:val="32"/>
    <w:semiHidden/>
    <w:rsid w:val="00FF3D4C"/>
    <w:rPr>
      <w:b/>
      <w:bCs/>
      <w:smallCaps/>
      <w:color w:val="4A66AC" w:themeColor="accent1"/>
      <w:spacing w:val="5"/>
    </w:rPr>
  </w:style>
  <w:style w:type="paragraph" w:styleId="af2">
    <w:name w:val="List Paragraph"/>
    <w:basedOn w:val="a1"/>
    <w:uiPriority w:val="34"/>
    <w:semiHidden/>
    <w:qFormat/>
    <w:rsid w:val="00D74CE7"/>
    <w:pPr>
      <w:ind w:left="720"/>
      <w:contextualSpacing/>
    </w:pPr>
  </w:style>
  <w:style w:type="paragraph" w:styleId="af3">
    <w:name w:val="Title"/>
    <w:basedOn w:val="a1"/>
    <w:next w:val="a1"/>
    <w:link w:val="af4"/>
    <w:uiPriority w:val="10"/>
    <w:qFormat/>
    <w:rsid w:val="00F3674B"/>
    <w:pPr>
      <w:spacing w:after="0" w:line="168" w:lineRule="auto"/>
      <w:ind w:left="-1008" w:right="-1008"/>
      <w:contextualSpacing/>
      <w:jc w:val="center"/>
    </w:pPr>
    <w:rPr>
      <w:rFonts w:asciiTheme="majorHAnsi" w:eastAsiaTheme="majorEastAsia" w:hAnsiTheme="majorHAnsi" w:cstheme="majorBidi"/>
      <w:b/>
      <w:kern w:val="28"/>
      <w:sz w:val="72"/>
      <w:szCs w:val="56"/>
    </w:rPr>
  </w:style>
  <w:style w:type="character" w:customStyle="1" w:styleId="af4">
    <w:name w:val="Заголовок Знак"/>
    <w:basedOn w:val="a2"/>
    <w:link w:val="af3"/>
    <w:uiPriority w:val="10"/>
    <w:rsid w:val="00F3674B"/>
    <w:rPr>
      <w:rFonts w:asciiTheme="majorHAnsi" w:eastAsiaTheme="majorEastAsia" w:hAnsiTheme="majorHAnsi" w:cstheme="majorBidi"/>
      <w:b/>
      <w:kern w:val="28"/>
      <w:sz w:val="72"/>
      <w:szCs w:val="56"/>
    </w:rPr>
  </w:style>
  <w:style w:type="numbering" w:customStyle="1" w:styleId="a">
    <w:name w:val="МаркированныйСписок"/>
    <w:uiPriority w:val="99"/>
    <w:rsid w:val="00B07E2B"/>
    <w:pPr>
      <w:numPr>
        <w:numId w:val="6"/>
      </w:numPr>
    </w:pPr>
  </w:style>
  <w:style w:type="numbering" w:customStyle="1" w:styleId="1">
    <w:name w:val="Стиль1"/>
    <w:uiPriority w:val="99"/>
    <w:rsid w:val="00B07E2B"/>
    <w:pPr>
      <w:numPr>
        <w:numId w:val="8"/>
      </w:numPr>
    </w:pPr>
  </w:style>
  <w:style w:type="paragraph" w:styleId="a0">
    <w:name w:val="List Bullet"/>
    <w:basedOn w:val="a1"/>
    <w:uiPriority w:val="99"/>
    <w:qFormat/>
    <w:rsid w:val="00DE3907"/>
    <w:pPr>
      <w:numPr>
        <w:numId w:val="7"/>
      </w:numPr>
      <w:ind w:left="720" w:hanging="360"/>
    </w:pPr>
  </w:style>
  <w:style w:type="paragraph" w:customStyle="1" w:styleId="af5">
    <w:name w:val="История"/>
    <w:basedOn w:val="a1"/>
    <w:next w:val="a1"/>
    <w:link w:val="af6"/>
    <w:uiPriority w:val="12"/>
    <w:qFormat/>
    <w:rsid w:val="001B1807"/>
    <w:pPr>
      <w:spacing w:after="0"/>
    </w:pPr>
    <w:rPr>
      <w:szCs w:val="30"/>
    </w:rPr>
  </w:style>
  <w:style w:type="paragraph" w:customStyle="1" w:styleId="af7">
    <w:name w:val="Пояснение"/>
    <w:basedOn w:val="a1"/>
    <w:link w:val="af8"/>
    <w:uiPriority w:val="13"/>
    <w:qFormat/>
    <w:rsid w:val="00223056"/>
    <w:pPr>
      <w:spacing w:after="20"/>
    </w:pPr>
    <w:rPr>
      <w:sz w:val="16"/>
      <w:szCs w:val="16"/>
    </w:rPr>
  </w:style>
  <w:style w:type="character" w:customStyle="1" w:styleId="af6">
    <w:name w:val="История (знак)"/>
    <w:basedOn w:val="a2"/>
    <w:link w:val="af5"/>
    <w:uiPriority w:val="12"/>
    <w:rsid w:val="001B1807"/>
    <w:rPr>
      <w:szCs w:val="30"/>
    </w:rPr>
  </w:style>
  <w:style w:type="character" w:styleId="af9">
    <w:name w:val="Placeholder Text"/>
    <w:basedOn w:val="a2"/>
    <w:uiPriority w:val="99"/>
    <w:semiHidden/>
    <w:rsid w:val="003C7C85"/>
    <w:rPr>
      <w:color w:val="808080"/>
    </w:rPr>
  </w:style>
  <w:style w:type="character" w:customStyle="1" w:styleId="af8">
    <w:name w:val="Пояснение (знак)"/>
    <w:basedOn w:val="a2"/>
    <w:link w:val="af7"/>
    <w:uiPriority w:val="13"/>
    <w:rsid w:val="00AA65E9"/>
    <w:rPr>
      <w:sz w:val="16"/>
      <w:szCs w:val="16"/>
    </w:rPr>
  </w:style>
  <w:style w:type="table" w:styleId="afa">
    <w:name w:val="Table Grid"/>
    <w:basedOn w:val="a3"/>
    <w:uiPriority w:val="39"/>
    <w:rsid w:val="009C00B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b">
    <w:name w:val="Графический объект"/>
    <w:basedOn w:val="a1"/>
    <w:link w:val="afc"/>
    <w:uiPriority w:val="99"/>
    <w:qFormat/>
    <w:rsid w:val="00F3674B"/>
    <w:pPr>
      <w:spacing w:after="0"/>
      <w:jc w:val="center"/>
    </w:pPr>
  </w:style>
  <w:style w:type="character" w:customStyle="1" w:styleId="afc">
    <w:name w:val="Графический объект (знак)"/>
    <w:basedOn w:val="a2"/>
    <w:link w:val="afb"/>
    <w:uiPriority w:val="99"/>
    <w:rsid w:val="00C50247"/>
  </w:style>
  <w:style w:type="paragraph" w:styleId="afd">
    <w:basedOn w:val="a1"/>
    <w:next w:val="afe"/>
    <w:rsid w:val="007E3EB4"/>
    <w:pPr>
      <w:spacing w:before="150" w:after="150"/>
      <w:ind w:left="150" w:right="150" w:firstLine="300"/>
      <w:jc w:val="both"/>
    </w:pPr>
    <w:rPr>
      <w:rFonts w:ascii="Times New Roman" w:eastAsia="Times New Roman" w:hAnsi="Times New Roman" w:cs="Times New Roman"/>
      <w:lang w:eastAsia="ru-RU"/>
    </w:rPr>
  </w:style>
  <w:style w:type="character" w:styleId="aff">
    <w:name w:val="Hyperlink"/>
    <w:basedOn w:val="a2"/>
    <w:rsid w:val="007E3EB4"/>
    <w:rPr>
      <w:color w:val="0000EE"/>
      <w:u w:val="single"/>
    </w:rPr>
  </w:style>
  <w:style w:type="paragraph" w:styleId="afe">
    <w:name w:val="Normal (Web)"/>
    <w:basedOn w:val="a1"/>
    <w:uiPriority w:val="99"/>
    <w:semiHidden/>
    <w:unhideWhenUsed/>
    <w:rsid w:val="007E3EB4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6127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6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51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729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46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66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1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100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362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00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53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11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682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5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9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21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85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911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2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09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55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38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825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02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25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574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988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57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83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comp-doctor.ru/prostatit/prost.php" TargetMode="External"/><Relationship Id="rId18" Type="http://schemas.openxmlformats.org/officeDocument/2006/relationships/hyperlink" Target="http://comp-doctor.ru/hands/hands.php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comp-doctor.ru/stress/stress.php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comp-doctor.ru/ost/ost.php" TargetMode="External"/><Relationship Id="rId17" Type="http://schemas.openxmlformats.org/officeDocument/2006/relationships/hyperlink" Target="http://comp-doctor.ru/eye/eye.ph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comp-doctor.ru/comp/comp_mon.php" TargetMode="External"/><Relationship Id="rId20" Type="http://schemas.openxmlformats.org/officeDocument/2006/relationships/hyperlink" Target="http://comp-doctor.ru/comp/comp_anv.php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://comp-doctor.ru/ves/ves.php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comp-doctor.ru/comp/comp_dubl.php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comp-doctor.ru/hemorr/hem1.php" TargetMode="External"/><Relationship Id="rId22" Type="http://schemas.openxmlformats.org/officeDocument/2006/relationships/hyperlink" Target="http://comp-doctor.ru/psi/psi.php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&#1042;&#1077;&#1089;&#1077;&#1083;&#1072;&#1103;%20&#1080;&#1089;&#1090;&#1086;&#1088;&#1080;&#1103;%20&#1089;%20&#1087;&#1086;&#1083;&#1103;&#1084;&#1080;%20&#1076;&#1083;&#1103;%20&#1079;&#1072;&#1087;&#1086;&#1083;&#1085;&#1077;&#1085;&#1080;&#1103;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Grunge Texture">
      <a: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67000"/>
                <a:shade val="65000"/>
              </a:schemeClr>
              <a:schemeClr val="phClr">
                <a:tint val="10000"/>
                <a:satMod val="130000"/>
              </a:schemeClr>
            </a:duotone>
          </a:blip>
          <a:tile tx="0" ty="0" sx="60000" sy="59000" flip="none" algn="b"/>
        </a:blipFill>
        <a:blipFill rotWithShape="1">
          <a:blip xmlns:r="http://schemas.openxmlformats.org/officeDocument/2006/relationships" r:embed="rId1">
            <a:duotone>
              <a:schemeClr val="phClr">
                <a:shade val="30000"/>
                <a:satMod val="115000"/>
              </a:schemeClr>
              <a:schemeClr val="phClr">
                <a:tint val="34000"/>
              </a:schemeClr>
            </a:duotone>
          </a:blip>
          <a:tile tx="0" ty="0" sx="60000" sy="59000" flip="none" algn="b"/>
        </a:blipFill>
      </a:fillStyleLst>
      <a:lnStyleLst>
        <a:ln w="6350" cap="flat" cmpd="sng" algn="ctr">
          <a:solidFill>
            <a:schemeClr val="phClr">
              <a:tint val="7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softEdge rad="12700"/>
          </a:effectLst>
        </a:effectStyle>
        <a:effectStyle>
          <a:effectLst>
            <a:outerShdw blurRad="50800" dist="19050" dir="5400000" algn="tl" rotWithShape="0">
              <a:srgbClr val="000000">
                <a:alpha val="60000"/>
              </a:srgbClr>
            </a:outerShdw>
            <a:softEdge rad="12700"/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92E1A1-6501-4909-9512-1A9E2D8958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D8F0AF-AE4E-4FC5-8C9C-8BFC4EE6E7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70B8C2-3641-4A59-B8BF-CE41A1DB396C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F0C81065-4C3F-4DB6-89C3-117DA9EC5D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Веселая история с полями для заполнения.dotx</Template>
  <TotalTime>0</TotalTime>
  <Pages>8</Pages>
  <Words>2713</Words>
  <Characters>15466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2025-11-18T15:11:00Z</dcterms:created>
  <dcterms:modified xsi:type="dcterms:W3CDTF">2025-11-18T15:22:00Z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