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53D" w:rsidRDefault="005607D9">
      <w:pPr>
        <w:spacing w:line="360" w:lineRule="auto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5607D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Автор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: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ru-RU"/>
        </w:rPr>
        <w:t>Смольникова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Виктория Дмитриевна.</w:t>
      </w:r>
    </w:p>
    <w:p w:rsidR="009A553D" w:rsidRDefault="005607D9">
      <w:pPr>
        <w:spacing w:line="360" w:lineRule="auto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Д</w:t>
      </w:r>
      <w:r w:rsidRPr="005607D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олжность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: 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>педагог дополнительного образования.</w:t>
      </w:r>
    </w:p>
    <w:p w:rsidR="009A553D" w:rsidRDefault="005607D9">
      <w:pPr>
        <w:spacing w:line="360" w:lineRule="auto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О</w:t>
      </w:r>
      <w:r w:rsidRPr="005607D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бразовательная организация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: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hyperlink r:id="rId5" w:history="1">
        <w:r w:rsidRPr="005607D9">
          <w:rPr>
            <w:rFonts w:ascii="Times New Roman" w:hAnsi="Times New Roman" w:cs="Times New Roman"/>
            <w:sz w:val="28"/>
            <w:szCs w:val="28"/>
            <w:lang w:val="ru-RU"/>
          </w:rPr>
          <w:t>МБУДО «ДДТ»</w:t>
        </w:r>
      </w:hyperlink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A553D" w:rsidRPr="005607D9" w:rsidRDefault="005607D9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Н</w:t>
      </w:r>
      <w:r w:rsidRPr="005607D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азвание работы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:</w:t>
      </w:r>
      <w:r w:rsidRPr="005607D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5607D9">
        <w:rPr>
          <w:rFonts w:ascii="Times New Roman" w:hAnsi="Times New Roman"/>
          <w:sz w:val="28"/>
          <w:szCs w:val="28"/>
          <w:lang w:val="ru-RU"/>
        </w:rPr>
        <w:t>«Путешествие в прошлое Златоуста: город крылатого коня и умелых мастеров»</w:t>
      </w:r>
    </w:p>
    <w:p w:rsidR="009A553D" w:rsidRPr="005607D9" w:rsidRDefault="005607D9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607D9">
        <w:rPr>
          <w:rFonts w:ascii="Times New Roman" w:hAnsi="Times New Roman"/>
          <w:b/>
          <w:bCs/>
          <w:sz w:val="28"/>
          <w:szCs w:val="28"/>
          <w:lang w:val="ru-RU"/>
        </w:rPr>
        <w:t xml:space="preserve">Цель: </w:t>
      </w:r>
      <w:r w:rsidRPr="005607D9">
        <w:rPr>
          <w:rFonts w:ascii="Times New Roman" w:hAnsi="Times New Roman"/>
          <w:sz w:val="28"/>
          <w:szCs w:val="28"/>
          <w:lang w:val="ru-RU"/>
        </w:rPr>
        <w:t>Формирование у учащихся чувства гордости и любви к малой Родине через знакомство с историей, символикой и уникальными достижениями города Златоуста.</w:t>
      </w:r>
    </w:p>
    <w:p w:rsidR="009A553D" w:rsidRDefault="005607D9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Задачи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9A553D" w:rsidRPr="005607D9" w:rsidRDefault="005607D9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607D9">
        <w:rPr>
          <w:rFonts w:ascii="Times New Roman" w:hAnsi="Times New Roman"/>
          <w:b/>
          <w:bCs/>
          <w:sz w:val="28"/>
          <w:szCs w:val="28"/>
          <w:lang w:val="ru-RU"/>
        </w:rPr>
        <w:t>Обр</w:t>
      </w:r>
      <w:r w:rsidRPr="005607D9">
        <w:rPr>
          <w:rFonts w:ascii="Times New Roman" w:hAnsi="Times New Roman"/>
          <w:b/>
          <w:bCs/>
          <w:sz w:val="28"/>
          <w:szCs w:val="28"/>
          <w:lang w:val="ru-RU"/>
        </w:rPr>
        <w:t>азовательные:</w:t>
      </w:r>
      <w:r w:rsidRPr="005607D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5607D9">
        <w:rPr>
          <w:rFonts w:ascii="Times New Roman" w:hAnsi="Times New Roman"/>
          <w:sz w:val="28"/>
          <w:szCs w:val="28"/>
          <w:lang w:val="ru-RU"/>
        </w:rPr>
        <w:t>Познакомить детей с историей основания города, его символами (герб, флаг), главными достопримечательностями (</w:t>
      </w:r>
      <w:proofErr w:type="spellStart"/>
      <w:r w:rsidRPr="005607D9">
        <w:rPr>
          <w:rFonts w:ascii="Times New Roman" w:hAnsi="Times New Roman"/>
          <w:sz w:val="28"/>
          <w:szCs w:val="28"/>
          <w:lang w:val="ru-RU"/>
        </w:rPr>
        <w:t>Таганай</w:t>
      </w:r>
      <w:proofErr w:type="spellEnd"/>
      <w:r w:rsidRPr="005607D9">
        <w:rPr>
          <w:rFonts w:ascii="Times New Roman" w:hAnsi="Times New Roman"/>
          <w:sz w:val="28"/>
          <w:szCs w:val="28"/>
          <w:lang w:val="ru-RU"/>
        </w:rPr>
        <w:t xml:space="preserve">) и «золотыми» страницами истории </w:t>
      </w:r>
      <w:r>
        <w:rPr>
          <w:rFonts w:ascii="Times New Roman" w:hAnsi="Times New Roman"/>
          <w:sz w:val="28"/>
          <w:szCs w:val="28"/>
          <w:lang w:val="ru-RU"/>
        </w:rPr>
        <w:t>(</w:t>
      </w:r>
      <w:r w:rsidRPr="005607D9">
        <w:rPr>
          <w:rFonts w:ascii="Times New Roman" w:hAnsi="Times New Roman"/>
          <w:sz w:val="28"/>
          <w:szCs w:val="28"/>
          <w:lang w:val="ru-RU"/>
        </w:rPr>
        <w:t>гравюра, булатная сталь, вклад в Победу в ВОВ).</w:t>
      </w:r>
      <w:proofErr w:type="gramEnd"/>
    </w:p>
    <w:p w:rsidR="009A553D" w:rsidRPr="005607D9" w:rsidRDefault="005607D9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607D9">
        <w:rPr>
          <w:rFonts w:ascii="Times New Roman" w:hAnsi="Times New Roman"/>
          <w:b/>
          <w:bCs/>
          <w:sz w:val="28"/>
          <w:szCs w:val="28"/>
          <w:lang w:val="ru-RU"/>
        </w:rPr>
        <w:t>Развивающие:</w:t>
      </w:r>
      <w:r w:rsidRPr="005607D9">
        <w:rPr>
          <w:rFonts w:ascii="Times New Roman" w:hAnsi="Times New Roman"/>
          <w:sz w:val="28"/>
          <w:szCs w:val="28"/>
          <w:lang w:val="ru-RU"/>
        </w:rPr>
        <w:t xml:space="preserve"> Развивать познавательный интер</w:t>
      </w:r>
      <w:r w:rsidRPr="005607D9">
        <w:rPr>
          <w:rFonts w:ascii="Times New Roman" w:hAnsi="Times New Roman"/>
          <w:sz w:val="28"/>
          <w:szCs w:val="28"/>
          <w:lang w:val="ru-RU"/>
        </w:rPr>
        <w:t>ес, внимание, память, устную речь, умение слушать и работать в группе.</w:t>
      </w:r>
    </w:p>
    <w:p w:rsidR="009A553D" w:rsidRPr="005607D9" w:rsidRDefault="005607D9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607D9">
        <w:rPr>
          <w:rFonts w:ascii="Times New Roman" w:hAnsi="Times New Roman"/>
          <w:b/>
          <w:bCs/>
          <w:sz w:val="28"/>
          <w:szCs w:val="28"/>
          <w:lang w:val="ru-RU"/>
        </w:rPr>
        <w:t xml:space="preserve">Воспитательные: </w:t>
      </w:r>
      <w:r w:rsidRPr="005607D9">
        <w:rPr>
          <w:rFonts w:ascii="Times New Roman" w:hAnsi="Times New Roman"/>
          <w:sz w:val="28"/>
          <w:szCs w:val="28"/>
          <w:lang w:val="ru-RU"/>
        </w:rPr>
        <w:t>Воспитывать чувство патриотизма, уважение к труду и традициям земляков, бережное отношение к культурному и природному наследию родного края.</w:t>
      </w:r>
    </w:p>
    <w:p w:rsidR="009A553D" w:rsidRDefault="005607D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Планируемые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результаты</w:t>
      </w:r>
      <w:proofErr w:type="spellEnd"/>
    </w:p>
    <w:p w:rsidR="009A553D" w:rsidRPr="005607D9" w:rsidRDefault="005607D9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607D9">
        <w:rPr>
          <w:rFonts w:ascii="Times New Roman" w:hAnsi="Times New Roman"/>
          <w:b/>
          <w:bCs/>
          <w:sz w:val="28"/>
          <w:szCs w:val="28"/>
          <w:lang w:val="ru-RU"/>
        </w:rPr>
        <w:t>Лично</w:t>
      </w:r>
      <w:r w:rsidRPr="005607D9">
        <w:rPr>
          <w:rFonts w:ascii="Times New Roman" w:hAnsi="Times New Roman"/>
          <w:b/>
          <w:bCs/>
          <w:sz w:val="28"/>
          <w:szCs w:val="28"/>
          <w:lang w:val="ru-RU"/>
        </w:rPr>
        <w:t xml:space="preserve">стные: </w:t>
      </w:r>
      <w:r w:rsidRPr="005607D9">
        <w:rPr>
          <w:rFonts w:ascii="Times New Roman" w:hAnsi="Times New Roman"/>
          <w:sz w:val="28"/>
          <w:szCs w:val="28"/>
          <w:lang w:val="ru-RU"/>
        </w:rPr>
        <w:t>Проявление интереса к истории своего города, эмоциональный отклик на материал, чувство гордости за свой край.</w:t>
      </w:r>
    </w:p>
    <w:p w:rsidR="009A553D" w:rsidRDefault="005607D9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Метапредметные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9A553D" w:rsidRPr="005607D9" w:rsidRDefault="005607D9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607D9">
        <w:rPr>
          <w:rFonts w:ascii="Times New Roman" w:hAnsi="Times New Roman"/>
          <w:b/>
          <w:bCs/>
          <w:sz w:val="28"/>
          <w:szCs w:val="28"/>
          <w:lang w:val="ru-RU"/>
        </w:rPr>
        <w:t xml:space="preserve">Регулятивные: </w:t>
      </w:r>
      <w:r w:rsidRPr="005607D9">
        <w:rPr>
          <w:rFonts w:ascii="Times New Roman" w:hAnsi="Times New Roman"/>
          <w:sz w:val="28"/>
          <w:szCs w:val="28"/>
          <w:lang w:val="ru-RU"/>
        </w:rPr>
        <w:t>Умение следовать инструкции при выполнении творческого задания.</w:t>
      </w:r>
    </w:p>
    <w:p w:rsidR="009A553D" w:rsidRPr="005607D9" w:rsidRDefault="005607D9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607D9">
        <w:rPr>
          <w:rFonts w:ascii="Times New Roman" w:hAnsi="Times New Roman"/>
          <w:b/>
          <w:bCs/>
          <w:sz w:val="28"/>
          <w:szCs w:val="28"/>
          <w:lang w:val="ru-RU"/>
        </w:rPr>
        <w:t xml:space="preserve">Познавательные: </w:t>
      </w:r>
      <w:r w:rsidRPr="005607D9">
        <w:rPr>
          <w:rFonts w:ascii="Times New Roman" w:hAnsi="Times New Roman"/>
          <w:sz w:val="28"/>
          <w:szCs w:val="28"/>
          <w:lang w:val="ru-RU"/>
        </w:rPr>
        <w:t>Умение извлекать информацию и</w:t>
      </w:r>
      <w:r w:rsidRPr="005607D9">
        <w:rPr>
          <w:rFonts w:ascii="Times New Roman" w:hAnsi="Times New Roman"/>
          <w:sz w:val="28"/>
          <w:szCs w:val="28"/>
          <w:lang w:val="ru-RU"/>
        </w:rPr>
        <w:t>з рассказа учителя и визуального ряда, отвечать на вопросы.</w:t>
      </w:r>
    </w:p>
    <w:p w:rsidR="009A553D" w:rsidRPr="005607D9" w:rsidRDefault="005607D9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607D9">
        <w:rPr>
          <w:rFonts w:ascii="Times New Roman" w:hAnsi="Times New Roman"/>
          <w:b/>
          <w:bCs/>
          <w:sz w:val="28"/>
          <w:szCs w:val="28"/>
          <w:lang w:val="ru-RU"/>
        </w:rPr>
        <w:t>Коммуникативные:</w:t>
      </w:r>
      <w:r w:rsidRPr="005607D9">
        <w:rPr>
          <w:rFonts w:ascii="Times New Roman" w:hAnsi="Times New Roman"/>
          <w:sz w:val="28"/>
          <w:szCs w:val="28"/>
          <w:lang w:val="ru-RU"/>
        </w:rPr>
        <w:t xml:space="preserve"> Умение слушать одноклассников и высказывать свое мнение.</w:t>
      </w:r>
    </w:p>
    <w:p w:rsidR="009A553D" w:rsidRPr="005607D9" w:rsidRDefault="005607D9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607D9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Предметные:</w:t>
      </w:r>
      <w:r w:rsidRPr="005607D9">
        <w:rPr>
          <w:rFonts w:ascii="Times New Roman" w:hAnsi="Times New Roman"/>
          <w:sz w:val="28"/>
          <w:szCs w:val="28"/>
          <w:lang w:val="ru-RU"/>
        </w:rPr>
        <w:t xml:space="preserve"> Учащиеся узнают, почему город так называется, что изображено на гербе и что это означает, назовут основные </w:t>
      </w:r>
      <w:r>
        <w:rPr>
          <w:rFonts w:ascii="Times New Roman" w:hAnsi="Times New Roman"/>
          <w:sz w:val="28"/>
          <w:szCs w:val="28"/>
          <w:lang w:val="ru-RU"/>
        </w:rPr>
        <w:t>дос</w:t>
      </w:r>
      <w:r>
        <w:rPr>
          <w:rFonts w:ascii="Times New Roman" w:hAnsi="Times New Roman"/>
          <w:sz w:val="28"/>
          <w:szCs w:val="28"/>
          <w:lang w:val="ru-RU"/>
        </w:rPr>
        <w:t>топримечательности</w:t>
      </w:r>
      <w:r w:rsidRPr="005607D9">
        <w:rPr>
          <w:rFonts w:ascii="Times New Roman" w:hAnsi="Times New Roman"/>
          <w:sz w:val="28"/>
          <w:szCs w:val="28"/>
          <w:lang w:val="ru-RU"/>
        </w:rPr>
        <w:t xml:space="preserve"> Златоуста.</w:t>
      </w:r>
    </w:p>
    <w:p w:rsidR="009A553D" w:rsidRPr="005607D9" w:rsidRDefault="009A553D">
      <w:pPr>
        <w:spacing w:line="360" w:lineRule="auto"/>
        <w:rPr>
          <w:rFonts w:ascii="Times New Roman" w:hAnsi="Times New Roman"/>
          <w:sz w:val="28"/>
          <w:szCs w:val="28"/>
          <w:lang w:val="ru-RU"/>
        </w:rPr>
        <w:sectPr w:rsidR="009A553D" w:rsidRPr="005607D9">
          <w:pgSz w:w="11906" w:h="16838"/>
          <w:pgMar w:top="1440" w:right="1800" w:bottom="1440" w:left="1800" w:header="720" w:footer="720" w:gutter="0"/>
          <w:cols w:space="720"/>
          <w:docGrid w:linePitch="360"/>
        </w:sectPr>
      </w:pPr>
    </w:p>
    <w:p w:rsidR="009A553D" w:rsidRPr="005607D9" w:rsidRDefault="009A553D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9A553D" w:rsidRDefault="005607D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Ход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классного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часа</w:t>
      </w:r>
      <w:proofErr w:type="spellEnd"/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2480"/>
        <w:gridCol w:w="1232"/>
        <w:gridCol w:w="6853"/>
        <w:gridCol w:w="3609"/>
      </w:tblGrid>
      <w:tr w:rsidR="009A553D">
        <w:trPr>
          <w:trHeight w:val="474"/>
        </w:trPr>
        <w:tc>
          <w:tcPr>
            <w:tcW w:w="2480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Этап</w:t>
            </w:r>
          </w:p>
        </w:tc>
        <w:tc>
          <w:tcPr>
            <w:tcW w:w="1232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Время</w:t>
            </w:r>
          </w:p>
        </w:tc>
        <w:tc>
          <w:tcPr>
            <w:tcW w:w="6853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Слова педагога</w:t>
            </w:r>
          </w:p>
        </w:tc>
        <w:tc>
          <w:tcPr>
            <w:tcW w:w="3609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Материал</w:t>
            </w:r>
          </w:p>
        </w:tc>
      </w:tr>
      <w:tr w:rsidR="009A553D">
        <w:tc>
          <w:tcPr>
            <w:tcW w:w="2480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32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2-3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9A553D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53" w:type="dxa"/>
          </w:tcPr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Здравствуйте, ребята! Сегодня мы с вами отправимся в необычное путешествие. Мы не будем садиться в поезд или самолет. Мы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отправимся в путешествие во времени! Мы узнаем много интересного о самом удивительном, самом красивом городе. А вот о </w:t>
            </w:r>
            <w:proofErr w:type="gramStart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каком</w:t>
            </w:r>
            <w:proofErr w:type="gramEnd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именно – вы догадаетесь, когда отгадаете загадку.</w:t>
            </w:r>
          </w:p>
          <w:p w:rsidR="009A553D" w:rsidRDefault="005607D9">
            <w:pPr>
              <w:spacing w:line="360" w:lineRule="auto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5607D9">
              <w:rPr>
                <w:rFonts w:ascii="Times New Roman" w:eastAsia="Arial" w:hAnsi="Times New Roman" w:cs="Times New Roman"/>
                <w:sz w:val="28"/>
                <w:szCs w:val="28"/>
                <w:lang w:val="ru-RU"/>
              </w:rPr>
              <w:t>На Урале, в долине реки</w:t>
            </w:r>
            <w:proofErr w:type="gramStart"/>
            <w:r w:rsidRPr="005607D9">
              <w:rPr>
                <w:rFonts w:ascii="Times New Roman" w:eastAsia="Arial" w:hAnsi="Times New Roman" w:cs="Times New Roman"/>
                <w:sz w:val="28"/>
                <w:szCs w:val="28"/>
                <w:lang w:val="ru-RU"/>
              </w:rPr>
              <w:t xml:space="preserve"> А</w:t>
            </w:r>
            <w:proofErr w:type="gramEnd"/>
            <w:r w:rsidRPr="005607D9">
              <w:rPr>
                <w:rFonts w:ascii="Times New Roman" w:eastAsia="Arial" w:hAnsi="Times New Roman" w:cs="Times New Roman"/>
                <w:sz w:val="28"/>
                <w:szCs w:val="28"/>
                <w:lang w:val="ru-RU"/>
              </w:rPr>
              <w:t>й,</w:t>
            </w:r>
            <w:r w:rsidRPr="005607D9">
              <w:rPr>
                <w:rFonts w:ascii="Times New Roman" w:eastAsia="Arial" w:hAnsi="Times New Roman" w:cs="Times New Roman"/>
                <w:sz w:val="28"/>
                <w:szCs w:val="28"/>
                <w:lang w:val="ru-RU"/>
              </w:rPr>
              <w:br/>
              <w:t>Город назван так, что святой его встретил.</w:t>
            </w:r>
            <w:r w:rsidRPr="005607D9">
              <w:rPr>
                <w:rFonts w:ascii="Times New Roman" w:eastAsia="Arial" w:hAnsi="Times New Roman" w:cs="Times New Roman"/>
                <w:sz w:val="28"/>
                <w:szCs w:val="28"/>
                <w:lang w:val="ru-RU"/>
              </w:rPr>
              <w:br/>
              <w:t>Здесь из ст</w:t>
            </w:r>
            <w:r w:rsidRPr="005607D9">
              <w:rPr>
                <w:rFonts w:ascii="Times New Roman" w:eastAsia="Arial" w:hAnsi="Times New Roman" w:cs="Times New Roman"/>
                <w:sz w:val="28"/>
                <w:szCs w:val="28"/>
                <w:lang w:val="ru-RU"/>
              </w:rPr>
              <w:t>али рождаются кони и меч,</w:t>
            </w:r>
            <w:r w:rsidRPr="005607D9">
              <w:rPr>
                <w:rFonts w:ascii="Times New Roman" w:eastAsia="Arial" w:hAnsi="Times New Roman" w:cs="Times New Roman"/>
                <w:sz w:val="28"/>
                <w:szCs w:val="28"/>
                <w:lang w:val="ru-RU"/>
              </w:rPr>
              <w:br/>
              <w:t>Где гравюра, как сказка, на сталь положена.</w:t>
            </w:r>
            <w:r w:rsidRPr="005607D9">
              <w:rPr>
                <w:rFonts w:ascii="Times New Roman" w:eastAsia="Arial" w:hAnsi="Times New Roman" w:cs="Times New Roman"/>
                <w:sz w:val="28"/>
                <w:szCs w:val="28"/>
                <w:lang w:val="ru-RU"/>
              </w:rPr>
              <w:br/>
            </w:r>
            <w:proofErr w:type="spellStart"/>
            <w:r>
              <w:rPr>
                <w:rFonts w:ascii="Times New Roman" w:eastAsia="Arial" w:hAnsi="Times New Roman" w:cs="Times New Roman"/>
                <w:sz w:val="28"/>
                <w:szCs w:val="28"/>
              </w:rPr>
              <w:t>Что</w:t>
            </w:r>
            <w:proofErr w:type="spellEnd"/>
            <w:r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sz w:val="28"/>
                <w:szCs w:val="28"/>
              </w:rPr>
              <w:t>это</w:t>
            </w:r>
            <w:proofErr w:type="spellEnd"/>
            <w:r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sz w:val="28"/>
                <w:szCs w:val="28"/>
              </w:rPr>
              <w:t>за</w:t>
            </w:r>
            <w:proofErr w:type="spellEnd"/>
            <w:r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sz w:val="28"/>
                <w:szCs w:val="28"/>
              </w:rPr>
              <w:t>город</w:t>
            </w:r>
            <w:proofErr w:type="spellEnd"/>
            <w:r>
              <w:rPr>
                <w:rFonts w:ascii="Times New Roman" w:eastAsia="Arial" w:hAnsi="Times New Roman" w:cs="Times New Roman"/>
                <w:sz w:val="28"/>
                <w:szCs w:val="28"/>
              </w:rPr>
              <w:t>?</w:t>
            </w:r>
          </w:p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iCs/>
                <w:sz w:val="28"/>
                <w:szCs w:val="28"/>
                <w:lang w:val="ru-RU"/>
              </w:rPr>
              <w:t>Златоуст!</w:t>
            </w:r>
          </w:p>
        </w:tc>
        <w:tc>
          <w:tcPr>
            <w:tcW w:w="3609" w:type="dxa"/>
          </w:tcPr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 слайде появляется название города и красивая панорама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Приложение А.</w:t>
            </w:r>
          </w:p>
        </w:tc>
      </w:tr>
      <w:tr w:rsidR="009A553D">
        <w:tc>
          <w:tcPr>
            <w:tcW w:w="2480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32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6853" w:type="dxa"/>
          </w:tcPr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Верно, это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город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Златоуст! А знаете ли вы, что это единственный город в мире, названный в честь святителя Иоанна Златоуста? Это очень почетно. 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Его имя означает «золотые уста», потому что он был прекрасным проповедником, и его речи были мудрыми и красивыми, словно золото.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Город  родился благодаря заводу, который построили более 250 лет назад! Он стоял на реке, и вокруг него вырос сначала рабочий поселок, а потом и большой, красивый город.</w:t>
            </w:r>
          </w:p>
        </w:tc>
        <w:tc>
          <w:tcPr>
            <w:tcW w:w="3609" w:type="dxa"/>
          </w:tcPr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Показ иконы или изображения Иоанна Златоуста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Приложение Б.</w:t>
            </w:r>
          </w:p>
          <w:p w:rsidR="009A553D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A553D">
        <w:tc>
          <w:tcPr>
            <w:tcW w:w="2480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ной.</w:t>
            </w:r>
          </w:p>
          <w:p w:rsidR="009A553D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6853" w:type="dxa"/>
          </w:tcPr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Начинаем с вами путешествие со станции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называется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она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«Символика города»</w:t>
            </w:r>
          </w:p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 каждого города, как и у государства, есть свои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официальные символы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Что это за символы? 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Г</w:t>
            </w:r>
            <w:r w:rsidRPr="005607D9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ерб и флаг.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-Правильно. Молодцы. </w:t>
            </w:r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>Официальными символами Златоуста являются</w:t>
            </w:r>
            <w:r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</w:rPr>
              <w:t> 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герб и флаг.</w:t>
            </w:r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Давайте на них посмотрим.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Ребята, что вы видите на гербе? 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К</w:t>
            </w:r>
            <w:r w:rsidRPr="005607D9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онь с крыльями, желтый цвет, красный фон.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Всё верно! Это не простой конь, а крылатый пегас. Он символизирует полет фантазии наших мастеров-гравёров, которые украшали оружие удивительными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рисунка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ми. Золотой цвет – это богатство нашего уральского края.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 красный щит – это цвет огня в печах, где плавится сталь, и символ мужества наших защитников.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>-</w:t>
            </w:r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>Герб Златоуста был официально утверждён в</w:t>
            </w:r>
            <w:r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 1966 году. </w:t>
            </w:r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Автором герба является </w:t>
            </w:r>
            <w:proofErr w:type="spellStart"/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>златоустовский</w:t>
            </w:r>
            <w:proofErr w:type="spellEnd"/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 скульптор и</w:t>
            </w:r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 художник</w:t>
            </w:r>
            <w:r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В. П. </w:t>
            </w:r>
            <w:proofErr w:type="spellStart"/>
            <w:r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>Жариков</w:t>
            </w:r>
            <w:proofErr w:type="spellEnd"/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. </w:t>
            </w:r>
          </w:p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Следущая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станция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 «Город мастеров»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Златоуст всегда славился своими умельцами. Два знаменитых на весь мир человека прославили наш город.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-В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1817-1847 годах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Златоусте жил и работал великий русский металлург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Павел Петрович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Аносов, открывший тайну булатной стали. Это Павел Петрович Аносов. Он был великим металлургом и раскрыл секрет древней булатной стали, из которой ковали самые острые и прочные мечи и сабли.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</w:rPr>
              <w:t> 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Более полутора десятилетий он был горным начальником Златоустовск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их заводов, </w:t>
            </w:r>
            <w:proofErr w:type="gramStart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многое</w:t>
            </w:r>
            <w:proofErr w:type="gramEnd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сделав для усовершенствования производства.</w:t>
            </w:r>
          </w:p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-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Благодаря Аносову Златоуст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становится российским центром металлургии.</w:t>
            </w:r>
          </w:p>
          <w:p w:rsidR="009A553D" w:rsidRDefault="005607D9">
            <w:pPr>
              <w:spacing w:line="360" w:lineRule="auto"/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 это Иван Бушуев – легендарный художник. Он и другие мастера придумали украшать сталь не просто рисунками, а целыми карт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инами! Это искусство так и называется – </w:t>
            </w:r>
            <w:proofErr w:type="spellStart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златоустовская</w:t>
            </w:r>
            <w:proofErr w:type="spellEnd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гравюра на стали. Именно они любили рисовать того самого крылатого коня.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>Золотой же цвет символизирует богатство недр уральской земли и напоминает о поэтическом имени города.</w:t>
            </w:r>
            <w:r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</w:p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Станция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называется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«Бог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атырская наша сила»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ещё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город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Златоуст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– настоящий богатырь! Когда на нашу страну напали фашисты, весь Златоу</w:t>
            </w:r>
            <w:proofErr w:type="gramStart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 вст</w:t>
            </w:r>
            <w:proofErr w:type="gramEnd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ал на защиту Родины. 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годы Великой Отечественной войны почти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30 тысяч </w:t>
            </w:r>
            <w:proofErr w:type="spellStart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златоустовцев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защищали Родину с оружием в руках, и почти каждый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третий из них не вернулся с полей сражений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Заводы работали день и ночь.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Здесь делали сталь для танков, пули и снаряды для солдат, а главное – острые армейские ножи, которые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очень помогали нашим бойцам. Каждый второй советский самолет был вооружен пушкой,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сделанной в Златоусте! Это был огромный вклад в Великую Победу.</w:t>
            </w:r>
          </w:p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4 станция называется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«Жемчужина Златоуста – </w:t>
            </w:r>
            <w:proofErr w:type="spellStart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Таганай</w:t>
            </w:r>
            <w:proofErr w:type="spellEnd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 теперь давайте выйдем из цехов и подымем головы повыше. Что окружает город?</w:t>
            </w:r>
          </w:p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Лес, горы.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Это горы – </w:t>
            </w:r>
            <w:proofErr w:type="spellStart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Таганай</w:t>
            </w:r>
            <w:proofErr w:type="spellEnd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! В переводе с </w:t>
            </w:r>
            <w:proofErr w:type="gramStart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башкирского</w:t>
            </w:r>
            <w:proofErr w:type="gramEnd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э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то значит «Подставка для Луны». 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Очень красиво, правда? </w:t>
            </w:r>
          </w:p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Да.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Это национальный парк, куда приезжают туристы со всей страны. Здесь чистый воздух, красивые леса и быстрые речки. </w:t>
            </w:r>
          </w:p>
          <w:p w:rsidR="009A553D" w:rsidRPr="005607D9" w:rsidRDefault="005607D9">
            <w:pPr>
              <w:spacing w:line="360" w:lineRule="auto"/>
              <w:rPr>
                <w:rFonts w:ascii="Times New Roman" w:eastAsia="sans-serif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>Таганай</w:t>
            </w:r>
            <w:proofErr w:type="spellEnd"/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 – природная визитная карточка Златоуста, представить  старинный уральск</w:t>
            </w:r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ий город без  </w:t>
            </w:r>
            <w:proofErr w:type="spellStart"/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>таганайских</w:t>
            </w:r>
            <w:proofErr w:type="spellEnd"/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 хребтов, просто невозможно. В</w:t>
            </w:r>
            <w:r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</w:rPr>
              <w:t> 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1991 году</w:t>
            </w:r>
            <w:r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</w:rPr>
              <w:t> </w:t>
            </w:r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на территории </w:t>
            </w:r>
            <w:proofErr w:type="spellStart"/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>Таганайского</w:t>
            </w:r>
            <w:proofErr w:type="spellEnd"/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 горного комплекса </w:t>
            </w:r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lastRenderedPageBreak/>
              <w:t>был создан национальный</w:t>
            </w:r>
            <w:r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</w:rPr>
              <w:t> </w:t>
            </w:r>
            <w:r w:rsidRPr="005607D9">
              <w:rPr>
                <w:rStyle w:val="a4"/>
                <w:rFonts w:ascii="Times New Roman" w:eastAsia="sans-serif" w:hAnsi="Times New Roman" w:cs="Times New Roman"/>
                <w:b w:val="0"/>
                <w:bCs w:val="0"/>
                <w:color w:val="2D2D2D"/>
                <w:sz w:val="28"/>
                <w:szCs w:val="28"/>
                <w:shd w:val="clear" w:color="auto" w:fill="FFFFFF"/>
                <w:lang w:val="ru-RU"/>
              </w:rPr>
              <w:t>парк "</w:t>
            </w:r>
            <w:proofErr w:type="spellStart"/>
            <w:r w:rsidRPr="005607D9">
              <w:rPr>
                <w:rStyle w:val="a4"/>
                <w:rFonts w:ascii="Times New Roman" w:eastAsia="sans-serif" w:hAnsi="Times New Roman" w:cs="Times New Roman"/>
                <w:b w:val="0"/>
                <w:bCs w:val="0"/>
                <w:color w:val="2D2D2D"/>
                <w:sz w:val="28"/>
                <w:szCs w:val="28"/>
                <w:shd w:val="clear" w:color="auto" w:fill="FFFFFF"/>
                <w:lang w:val="ru-RU"/>
              </w:rPr>
              <w:t>Таганай</w:t>
            </w:r>
            <w:proofErr w:type="spellEnd"/>
            <w:r w:rsidRPr="005607D9">
              <w:rPr>
                <w:rStyle w:val="a4"/>
                <w:rFonts w:ascii="Times New Roman" w:eastAsia="sans-serif" w:hAnsi="Times New Roman" w:cs="Times New Roman"/>
                <w:b w:val="0"/>
                <w:bCs w:val="0"/>
                <w:color w:val="2D2D2D"/>
                <w:sz w:val="28"/>
                <w:szCs w:val="28"/>
                <w:shd w:val="clear" w:color="auto" w:fill="FFFFFF"/>
                <w:lang w:val="ru-RU"/>
              </w:rPr>
              <w:t>"</w:t>
            </w:r>
            <w:r>
              <w:rPr>
                <w:rStyle w:val="a4"/>
                <w:rFonts w:ascii="Times New Roman" w:eastAsia="sans-serif" w:hAnsi="Times New Roman" w:cs="Times New Roman"/>
                <w:b w:val="0"/>
                <w:bCs w:val="0"/>
                <w:color w:val="2D2D2D"/>
                <w:sz w:val="28"/>
                <w:szCs w:val="28"/>
                <w:shd w:val="clear" w:color="auto" w:fill="FFFFFF"/>
                <w:lang w:val="ru-RU"/>
              </w:rPr>
              <w:t>.</w:t>
            </w:r>
            <w:r>
              <w:rPr>
                <w:rStyle w:val="a4"/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5607D9">
              <w:rPr>
                <w:rFonts w:ascii="Times New Roman" w:eastAsia="sans-serif" w:hAnsi="Times New Roman" w:cs="Times New Roman"/>
                <w:sz w:val="28"/>
                <w:szCs w:val="28"/>
                <w:lang w:val="ru-RU"/>
              </w:rPr>
              <w:t>Уникальность национального парка "</w:t>
            </w:r>
            <w:proofErr w:type="spellStart"/>
            <w:r w:rsidRPr="005607D9">
              <w:rPr>
                <w:rFonts w:ascii="Times New Roman" w:eastAsia="sans-serif" w:hAnsi="Times New Roman" w:cs="Times New Roman"/>
                <w:sz w:val="28"/>
                <w:szCs w:val="28"/>
                <w:lang w:val="ru-RU"/>
              </w:rPr>
              <w:t>Таганай</w:t>
            </w:r>
            <w:proofErr w:type="spellEnd"/>
            <w:r w:rsidRPr="005607D9">
              <w:rPr>
                <w:rFonts w:ascii="Times New Roman" w:eastAsia="sans-serif" w:hAnsi="Times New Roman" w:cs="Times New Roman"/>
                <w:sz w:val="28"/>
                <w:szCs w:val="28"/>
                <w:lang w:val="ru-RU"/>
              </w:rPr>
              <w:t xml:space="preserve">" в том, что здесь почти нетронутыми сохранились многие </w:t>
            </w:r>
            <w:r w:rsidRPr="005607D9">
              <w:rPr>
                <w:rStyle w:val="a4"/>
                <w:rFonts w:ascii="Times New Roman" w:eastAsia="sans-serif" w:hAnsi="Times New Roman" w:cs="Times New Roman"/>
                <w:b w:val="0"/>
                <w:bCs w:val="0"/>
                <w:sz w:val="28"/>
                <w:szCs w:val="28"/>
                <w:lang w:val="ru-RU"/>
              </w:rPr>
              <w:t xml:space="preserve">горные </w:t>
            </w:r>
            <w:r w:rsidRPr="005607D9">
              <w:rPr>
                <w:rStyle w:val="a4"/>
                <w:rFonts w:ascii="Times New Roman" w:eastAsia="sans-serif" w:hAnsi="Times New Roman" w:cs="Times New Roman"/>
                <w:b w:val="0"/>
                <w:bCs w:val="0"/>
                <w:sz w:val="28"/>
                <w:szCs w:val="28"/>
                <w:lang w:val="ru-RU"/>
              </w:rPr>
              <w:t>тундры и луга</w:t>
            </w:r>
            <w:r w:rsidRPr="005607D9">
              <w:rPr>
                <w:rFonts w:ascii="Times New Roman" w:eastAsia="sans-serif" w:hAnsi="Times New Roman" w:cs="Times New Roman"/>
                <w:sz w:val="28"/>
                <w:szCs w:val="28"/>
                <w:lang w:val="ru-RU"/>
              </w:rPr>
              <w:t xml:space="preserve">. </w:t>
            </w:r>
            <w:r w:rsidRPr="005607D9">
              <w:rPr>
                <w:rFonts w:ascii="Times New Roman" w:eastAsia="sans-serif" w:hAnsi="Times New Roman" w:cs="Times New Roman"/>
                <w:sz w:val="28"/>
                <w:szCs w:val="28"/>
                <w:lang w:val="ru-RU"/>
              </w:rPr>
              <w:t>На территории парка находятся богатства</w:t>
            </w:r>
            <w:r>
              <w:rPr>
                <w:rFonts w:ascii="Times New Roman" w:eastAsia="sans-serif" w:hAnsi="Times New Roman" w:cs="Times New Roman"/>
                <w:sz w:val="28"/>
                <w:szCs w:val="28"/>
                <w:lang w:val="ru-RU"/>
              </w:rPr>
              <w:t>,</w:t>
            </w:r>
            <w:r w:rsidRPr="005607D9">
              <w:rPr>
                <w:rFonts w:ascii="Times New Roman" w:eastAsia="sans-serif" w:hAnsi="Times New Roman" w:cs="Times New Roman"/>
                <w:sz w:val="28"/>
                <w:szCs w:val="28"/>
                <w:lang w:val="ru-RU"/>
              </w:rPr>
              <w:t xml:space="preserve"> которы</w:t>
            </w:r>
            <w:r>
              <w:rPr>
                <w:rFonts w:ascii="Times New Roman" w:eastAsia="sans-serif" w:hAnsi="Times New Roman" w:cs="Times New Roman"/>
                <w:sz w:val="28"/>
                <w:szCs w:val="28"/>
                <w:lang w:val="ru-RU"/>
              </w:rPr>
              <w:t xml:space="preserve">е </w:t>
            </w:r>
            <w:r w:rsidRPr="005607D9">
              <w:rPr>
                <w:rFonts w:ascii="Times New Roman" w:eastAsia="sans-serif" w:hAnsi="Times New Roman" w:cs="Times New Roman"/>
                <w:sz w:val="28"/>
                <w:szCs w:val="28"/>
                <w:lang w:val="ru-RU"/>
              </w:rPr>
              <w:t xml:space="preserve">представлены в коллекциях многих музеев в России. 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>На относительно небольшой площади национального парка "</w:t>
            </w:r>
            <w:proofErr w:type="spellStart"/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>Таганай</w:t>
            </w:r>
            <w:proofErr w:type="spellEnd"/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>" встречаются</w:t>
            </w:r>
            <w:r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</w:rPr>
              <w:t> </w:t>
            </w:r>
            <w:r w:rsidRPr="005607D9">
              <w:rPr>
                <w:rStyle w:val="a4"/>
                <w:rFonts w:ascii="Times New Roman" w:eastAsia="sans-serif" w:hAnsi="Times New Roman" w:cs="Times New Roman"/>
                <w:b w:val="0"/>
                <w:bCs w:val="0"/>
                <w:color w:val="2D2D2D"/>
                <w:sz w:val="28"/>
                <w:szCs w:val="28"/>
                <w:shd w:val="clear" w:color="auto" w:fill="FFFFFF"/>
                <w:lang w:val="ru-RU"/>
              </w:rPr>
              <w:t>растения и животные</w:t>
            </w:r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. </w:t>
            </w:r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>Национальный парк "</w:t>
            </w:r>
            <w:proofErr w:type="spellStart"/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>Таганай</w:t>
            </w:r>
            <w:proofErr w:type="spellEnd"/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 xml:space="preserve">" – это маленькая </w:t>
            </w:r>
            <w:r w:rsidRPr="005607D9">
              <w:rPr>
                <w:rFonts w:ascii="Times New Roman" w:eastAsia="sans-serif" w:hAnsi="Times New Roman" w:cs="Times New Roman"/>
                <w:color w:val="2D2D2D"/>
                <w:sz w:val="28"/>
                <w:szCs w:val="28"/>
                <w:shd w:val="clear" w:color="auto" w:fill="FFFFFF"/>
                <w:lang w:val="ru-RU"/>
              </w:rPr>
              <w:t>горная страна со своими вершинами и межгорными долинами, стремительными горными речками и топкими болотами, тундрами и малой тайгой; место, пожалуй, одно из самых красивых на Южном Урале.</w:t>
            </w:r>
          </w:p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Это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природная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гордость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  <w:tc>
          <w:tcPr>
            <w:tcW w:w="3609" w:type="dxa"/>
          </w:tcPr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 слайде – крупное изображение герба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флага.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Приложение В.</w:t>
            </w: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Показ портрета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Жарикова</w:t>
            </w:r>
            <w:proofErr w:type="spellEnd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Приложение Г.</w:t>
            </w: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Показ портрета П.П. Аносова.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Приложение Д.</w:t>
            </w: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Показ портрета И. Бушуева и примеров гравюр.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Приложение Е.</w:t>
            </w: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 слайде – красивые виды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хребта </w:t>
            </w:r>
            <w:proofErr w:type="spellStart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Таганай</w:t>
            </w:r>
            <w:proofErr w:type="spellEnd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Приложение Ж.</w:t>
            </w:r>
          </w:p>
          <w:p w:rsidR="009A553D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A553D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A553D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A553D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A553D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A553D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A553D" w:rsidRPr="005607D9">
        <w:tc>
          <w:tcPr>
            <w:tcW w:w="2480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Динамическая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пауза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9A553D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9A553D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53" w:type="dxa"/>
          </w:tcPr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Давайте и мы немного отдохнем и представим, что мы поднимаемся в горы.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 горе стоит лесок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(круговые движения руками)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Он не низок не высок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(сесть, встать, руки вверх)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Удивительная птица п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одает нам голосок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(глаза и руки вверх, потянуться)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По тропинке два туриста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Шли домой </w:t>
            </w:r>
            <w:proofErr w:type="gramStart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из</w:t>
            </w:r>
            <w:proofErr w:type="gramEnd"/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далека (ходьба на месте)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Говорят: «Такого свиста, мы не слышали пока»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3609" w:type="dxa"/>
          </w:tcPr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</w:tc>
      </w:tr>
      <w:tr w:rsidR="009A553D" w:rsidRPr="005607D9">
        <w:tc>
          <w:tcPr>
            <w:tcW w:w="2480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Закрепление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материала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9A553D" w:rsidRDefault="009A55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9A553D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53" w:type="dxa"/>
          </w:tcPr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-Ребята,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давайте мы выполним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 вами творческое задание. Задание называется: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«Нарисуй крылатого коня».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Сейчас я вам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разда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листы бумаги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Ваша задача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нарисовать своего собственного крылатого коня – символа Златоуста.</w:t>
            </w:r>
          </w:p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-Молодцы!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-Вы справились с заданием.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Сейчас мы поиграем с вами в и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«Собери герб Златоуста». 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-Поделитесь на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2-3 команды. Каждая команда получает конверт с частями герба (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раздаточный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материал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разрезанн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ый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несколько частей).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Все собирали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Здесь техника точно такая же. 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Задача – быстр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ее и правильно собрать герб и рассказать, что означает каждый элемент.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Кто первый соберет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пазл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тот и выиграл. </w:t>
            </w:r>
          </w:p>
        </w:tc>
        <w:tc>
          <w:tcPr>
            <w:tcW w:w="3609" w:type="dxa"/>
          </w:tcPr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</w:tc>
      </w:tr>
      <w:tr w:rsidR="009A553D">
        <w:tc>
          <w:tcPr>
            <w:tcW w:w="2480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Подведение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итогов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232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6853" w:type="dxa"/>
          </w:tcPr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Наше путешествие подходит к концу.</w:t>
            </w:r>
          </w:p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-Давайте вспомним, о чем мы с вами разговаривали на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классном часе? 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</w:t>
            </w: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 нового вы сегодня узнали о Златоусте?</w:t>
            </w:r>
          </w:p>
          <w:p w:rsidR="009A553D" w:rsidRPr="005607D9" w:rsidRDefault="005607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7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Молодцы! Вы были внимательными путешественниками. Златоуст – город с удивительной историей, город труженик и защитник, город талантливых мастеров и невероятной природы. </w:t>
            </w:r>
          </w:p>
          <w:p w:rsidR="009A553D" w:rsidRPr="005607D9" w:rsidRDefault="009A553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3609" w:type="dxa"/>
          </w:tcPr>
          <w:p w:rsidR="009A553D" w:rsidRDefault="005607D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Приложение А.</w:t>
            </w:r>
          </w:p>
        </w:tc>
      </w:tr>
    </w:tbl>
    <w:p w:rsidR="009A553D" w:rsidRDefault="005607D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Приложения</w:t>
      </w:r>
    </w:p>
    <w:p w:rsidR="009A553D" w:rsidRDefault="005607D9">
      <w:pPr>
        <w:spacing w:line="360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Приложение А.</w:t>
      </w:r>
    </w:p>
    <w:p w:rsidR="009A553D" w:rsidRDefault="005607D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drawing>
          <wp:inline distT="0" distB="0" distL="114300" distR="114300">
            <wp:extent cx="8854440" cy="2871470"/>
            <wp:effectExtent l="0" t="0" r="3810" b="508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4440" cy="28714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A553D" w:rsidRDefault="009A553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9A553D" w:rsidRDefault="009A553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9A553D" w:rsidRDefault="005607D9">
      <w:pPr>
        <w:spacing w:line="36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2467610</wp:posOffset>
            </wp:positionH>
            <wp:positionV relativeFrom="paragraph">
              <wp:posOffset>103505</wp:posOffset>
            </wp:positionV>
            <wp:extent cx="3566795" cy="6286500"/>
            <wp:effectExtent l="0" t="0" r="14605" b="0"/>
            <wp:wrapNone/>
            <wp:docPr id="3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66795" cy="6286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ru-RU"/>
        </w:rPr>
        <w:t>Приложение Б.</w:t>
      </w: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5607D9">
      <w:pPr>
        <w:spacing w:line="360" w:lineRule="auto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Приложение В.</w:t>
      </w:r>
    </w:p>
    <w:p w:rsidR="009A553D" w:rsidRDefault="005607D9">
      <w:pPr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drawing>
          <wp:inline distT="0" distB="0" distL="114300" distR="114300">
            <wp:extent cx="1918335" cy="2138045"/>
            <wp:effectExtent l="0" t="0" r="5715" b="14605"/>
            <wp:docPr id="4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8335" cy="21380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drawing>
          <wp:inline distT="0" distB="0" distL="114300" distR="114300">
            <wp:extent cx="3269615" cy="2179955"/>
            <wp:effectExtent l="0" t="0" r="6985" b="10795"/>
            <wp:docPr id="5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9615" cy="2179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553D" w:rsidRDefault="005607D9">
      <w:pPr>
        <w:spacing w:line="360" w:lineRule="auto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1522095</wp:posOffset>
            </wp:positionH>
            <wp:positionV relativeFrom="paragraph">
              <wp:posOffset>269240</wp:posOffset>
            </wp:positionV>
            <wp:extent cx="5336540" cy="3557905"/>
            <wp:effectExtent l="0" t="0" r="16510" b="4445"/>
            <wp:wrapTight wrapText="bothSides">
              <wp:wrapPolygon edited="0">
                <wp:start x="0" y="0"/>
                <wp:lineTo x="0" y="21511"/>
                <wp:lineTo x="21513" y="21511"/>
                <wp:lineTo x="21513" y="0"/>
                <wp:lineTo x="0" y="0"/>
              </wp:wrapPolygon>
            </wp:wrapTight>
            <wp:docPr id="6" name="Изображение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IMG_256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6540" cy="35579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  <w:lang w:val="ru-RU"/>
        </w:rPr>
        <w:t>Приложение Г.</w:t>
      </w: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553D" w:rsidRDefault="009A553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553D" w:rsidRDefault="009A553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553D" w:rsidRDefault="005607D9">
      <w:pPr>
        <w:spacing w:line="360" w:lineRule="auto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Приложение Д.</w:t>
      </w:r>
    </w:p>
    <w:p w:rsidR="009A553D" w:rsidRDefault="005607D9">
      <w:pPr>
        <w:spacing w:line="360" w:lineRule="auto"/>
        <w:jc w:val="center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drawing>
          <wp:inline distT="0" distB="0" distL="114300" distR="114300">
            <wp:extent cx="4380865" cy="3811270"/>
            <wp:effectExtent l="0" t="0" r="635" b="17780"/>
            <wp:docPr id="7" name="Изображение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IMG_256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0865" cy="38112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A553D" w:rsidRDefault="009A553D">
      <w:pPr>
        <w:spacing w:line="360" w:lineRule="auto"/>
        <w:jc w:val="center"/>
        <w:rPr>
          <w:rFonts w:ascii="SimSun" w:eastAsia="SimSun" w:hAnsi="SimSun" w:cs="SimSun"/>
          <w:sz w:val="24"/>
          <w:szCs w:val="24"/>
        </w:rPr>
      </w:pPr>
    </w:p>
    <w:p w:rsidR="009A553D" w:rsidRDefault="009A553D">
      <w:pPr>
        <w:spacing w:line="360" w:lineRule="auto"/>
        <w:jc w:val="center"/>
        <w:rPr>
          <w:rFonts w:ascii="SimSun" w:eastAsia="SimSun" w:hAnsi="SimSun" w:cs="SimSun"/>
          <w:sz w:val="24"/>
          <w:szCs w:val="24"/>
        </w:rPr>
      </w:pPr>
    </w:p>
    <w:p w:rsidR="009A553D" w:rsidRDefault="009A553D">
      <w:pPr>
        <w:spacing w:line="360" w:lineRule="auto"/>
        <w:jc w:val="center"/>
        <w:rPr>
          <w:rFonts w:ascii="SimSun" w:eastAsia="SimSun" w:hAnsi="SimSun" w:cs="SimSun"/>
          <w:sz w:val="24"/>
          <w:szCs w:val="24"/>
        </w:rPr>
      </w:pPr>
    </w:p>
    <w:p w:rsidR="009A553D" w:rsidRDefault="009A553D">
      <w:pPr>
        <w:spacing w:line="360" w:lineRule="auto"/>
        <w:jc w:val="center"/>
        <w:rPr>
          <w:rFonts w:ascii="SimSun" w:eastAsia="SimSun" w:hAnsi="SimSun" w:cs="SimSun"/>
          <w:sz w:val="24"/>
          <w:szCs w:val="24"/>
        </w:rPr>
      </w:pPr>
    </w:p>
    <w:p w:rsidR="009A553D" w:rsidRDefault="009A553D">
      <w:pPr>
        <w:spacing w:line="360" w:lineRule="auto"/>
        <w:jc w:val="center"/>
        <w:rPr>
          <w:rFonts w:ascii="SimSun" w:eastAsia="SimSun" w:hAnsi="SimSun" w:cs="SimSun"/>
          <w:sz w:val="24"/>
          <w:szCs w:val="24"/>
        </w:rPr>
      </w:pPr>
    </w:p>
    <w:p w:rsidR="009A553D" w:rsidRDefault="009A553D">
      <w:pPr>
        <w:spacing w:line="360" w:lineRule="auto"/>
        <w:jc w:val="center"/>
        <w:rPr>
          <w:rFonts w:ascii="SimSun" w:eastAsia="SimSun" w:hAnsi="SimSun" w:cs="SimSun"/>
          <w:sz w:val="24"/>
          <w:szCs w:val="24"/>
        </w:rPr>
      </w:pPr>
    </w:p>
    <w:p w:rsidR="009A553D" w:rsidRDefault="009A553D">
      <w:pPr>
        <w:spacing w:line="360" w:lineRule="auto"/>
        <w:jc w:val="center"/>
        <w:rPr>
          <w:rFonts w:ascii="SimSun" w:eastAsia="SimSun" w:hAnsi="SimSun" w:cs="SimSun"/>
          <w:sz w:val="24"/>
          <w:szCs w:val="24"/>
          <w:lang w:val="ru-RU"/>
        </w:rPr>
      </w:pPr>
    </w:p>
    <w:p w:rsidR="009A553D" w:rsidRDefault="005607D9">
      <w:pPr>
        <w:spacing w:line="360" w:lineRule="auto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Приложение Е.</w:t>
      </w:r>
    </w:p>
    <w:p w:rsidR="009A553D" w:rsidRDefault="005607D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drawing>
          <wp:inline distT="0" distB="0" distL="114300" distR="114300">
            <wp:extent cx="3538220" cy="5589905"/>
            <wp:effectExtent l="0" t="0" r="5080" b="10795"/>
            <wp:docPr id="8" name="Изображение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IMG_256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8220" cy="55899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A553D" w:rsidRDefault="009A553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A553D" w:rsidRDefault="005607D9">
      <w:pPr>
        <w:spacing w:line="360" w:lineRule="auto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Приложение Ж.</w:t>
      </w:r>
    </w:p>
    <w:p w:rsidR="009A553D" w:rsidRDefault="005607D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drawing>
          <wp:inline distT="0" distB="0" distL="114300" distR="114300">
            <wp:extent cx="7952105" cy="5303520"/>
            <wp:effectExtent l="0" t="0" r="10795" b="11430"/>
            <wp:docPr id="9" name="Изображение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IMG_256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52105" cy="5303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A553D" w:rsidRDefault="009A553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A553D" w:rsidRDefault="009A553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9A553D" w:rsidRDefault="005607D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Используемые материалы: </w:t>
      </w:r>
    </w:p>
    <w:p w:rsidR="009A553D" w:rsidRPr="005607D9" w:rsidRDefault="005607D9">
      <w:pPr>
        <w:pStyle w:val="a5"/>
        <w:numPr>
          <w:ilvl w:val="0"/>
          <w:numId w:val="4"/>
        </w:numPr>
        <w:spacing w:beforeAutospacing="0" w:afterAutospacing="0" w:line="360" w:lineRule="auto"/>
        <w:rPr>
          <w:sz w:val="28"/>
          <w:szCs w:val="28"/>
          <w:lang w:val="ru-RU"/>
        </w:rPr>
      </w:pPr>
      <w:r w:rsidRPr="005607D9">
        <w:rPr>
          <w:rStyle w:val="a4"/>
          <w:rFonts w:eastAsia="Segoe UI"/>
          <w:color w:val="0F1115"/>
          <w:sz w:val="28"/>
          <w:szCs w:val="28"/>
          <w:shd w:val="clear" w:color="auto" w:fill="FFFFFF"/>
          <w:lang w:val="ru-RU"/>
        </w:rPr>
        <w:t>История города</w:t>
      </w:r>
      <w:r>
        <w:rPr>
          <w:rFonts w:eastAsia="Segoe UI"/>
          <w:color w:val="0F1115"/>
          <w:sz w:val="28"/>
          <w:szCs w:val="28"/>
          <w:shd w:val="clear" w:color="auto" w:fill="FFFFFF"/>
        </w:rPr>
        <w:t> </w:t>
      </w:r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 xml:space="preserve">[Электронный ресурс] // Туристско-информационный портал Златоустовского </w:t>
      </w:r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 xml:space="preserve">городского округа. – </w:t>
      </w:r>
      <w:r>
        <w:rPr>
          <w:rFonts w:eastAsia="Segoe UI"/>
          <w:color w:val="0F1115"/>
          <w:sz w:val="28"/>
          <w:szCs w:val="28"/>
          <w:shd w:val="clear" w:color="auto" w:fill="FFFFFF"/>
        </w:rPr>
        <w:t>URL</w:t>
      </w:r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>:</w:t>
      </w:r>
      <w:r>
        <w:rPr>
          <w:rFonts w:eastAsia="Segoe UI"/>
          <w:color w:val="0F1115"/>
          <w:sz w:val="28"/>
          <w:szCs w:val="28"/>
          <w:shd w:val="clear" w:color="auto" w:fill="FFFFFF"/>
        </w:rPr>
        <w:t> </w:t>
      </w:r>
      <w:hyperlink r:id="rId14" w:tgtFrame="https://chat.deepseek.com/a/chat/s/_blank" w:history="1"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https</w:t>
        </w:r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zlattur</w:t>
        </w:r>
        <w:proofErr w:type="spellEnd"/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.</w:t>
        </w:r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com</w:t>
        </w:r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o</w:t>
        </w:r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zlatouste</w:t>
        </w:r>
        <w:proofErr w:type="spellEnd"/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istoriya</w:t>
        </w:r>
        <w:proofErr w:type="spellEnd"/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goroda</w:t>
        </w:r>
        <w:proofErr w:type="spellEnd"/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/</w:t>
        </w:r>
      </w:hyperlink>
      <w:r>
        <w:rPr>
          <w:rFonts w:eastAsia="Segoe UI"/>
          <w:color w:val="0F1115"/>
          <w:sz w:val="28"/>
          <w:szCs w:val="28"/>
          <w:shd w:val="clear" w:color="auto" w:fill="FFFFFF"/>
        </w:rPr>
        <w:t> </w:t>
      </w:r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>(дата обращения: 1</w:t>
      </w:r>
      <w:r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>0</w:t>
      </w:r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>.09.2025).</w:t>
      </w:r>
    </w:p>
    <w:p w:rsidR="009A553D" w:rsidRPr="005607D9" w:rsidRDefault="005607D9">
      <w:pPr>
        <w:pStyle w:val="a5"/>
        <w:numPr>
          <w:ilvl w:val="0"/>
          <w:numId w:val="4"/>
        </w:numPr>
        <w:spacing w:beforeAutospacing="0" w:afterAutospacing="0" w:line="360" w:lineRule="auto"/>
        <w:rPr>
          <w:sz w:val="28"/>
          <w:szCs w:val="28"/>
          <w:lang w:val="ru-RU"/>
        </w:rPr>
      </w:pPr>
      <w:r w:rsidRPr="005607D9">
        <w:rPr>
          <w:rStyle w:val="a4"/>
          <w:rFonts w:eastAsia="Segoe UI"/>
          <w:color w:val="0F1115"/>
          <w:sz w:val="28"/>
          <w:szCs w:val="28"/>
          <w:shd w:val="clear" w:color="auto" w:fill="FFFFFF"/>
          <w:lang w:val="ru-RU"/>
        </w:rPr>
        <w:t>Златоуст</w:t>
      </w:r>
      <w:r>
        <w:rPr>
          <w:rFonts w:eastAsia="Segoe UI"/>
          <w:color w:val="0F1115"/>
          <w:sz w:val="28"/>
          <w:szCs w:val="28"/>
          <w:shd w:val="clear" w:color="auto" w:fill="FFFFFF"/>
        </w:rPr>
        <w:t> </w:t>
      </w:r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 xml:space="preserve">[Электронный ресурс] // </w:t>
      </w:r>
      <w:proofErr w:type="spellStart"/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>Википедия</w:t>
      </w:r>
      <w:proofErr w:type="spellEnd"/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 xml:space="preserve">. – </w:t>
      </w:r>
      <w:r>
        <w:rPr>
          <w:rFonts w:eastAsia="Segoe UI"/>
          <w:color w:val="0F1115"/>
          <w:sz w:val="28"/>
          <w:szCs w:val="28"/>
          <w:shd w:val="clear" w:color="auto" w:fill="FFFFFF"/>
        </w:rPr>
        <w:t>URL</w:t>
      </w:r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>:</w:t>
      </w:r>
      <w:r>
        <w:rPr>
          <w:rFonts w:eastAsia="Segoe UI"/>
          <w:color w:val="0F1115"/>
          <w:sz w:val="28"/>
          <w:szCs w:val="28"/>
          <w:shd w:val="clear" w:color="auto" w:fill="FFFFFF"/>
        </w:rPr>
        <w:t> </w:t>
      </w:r>
      <w:hyperlink r:id="rId15" w:tgtFrame="https://chat.deepseek.com/a/chat/s/_blank" w:history="1"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https</w:t>
        </w:r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ru</w:t>
        </w:r>
        <w:proofErr w:type="spellEnd"/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wikipedia</w:t>
        </w:r>
        <w:proofErr w:type="spellEnd"/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.</w:t>
        </w:r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org</w:t>
        </w:r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wiki</w:t>
        </w:r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/Златоуст</w:t>
        </w:r>
      </w:hyperlink>
      <w:r>
        <w:rPr>
          <w:rFonts w:eastAsia="Segoe UI"/>
          <w:color w:val="0F1115"/>
          <w:sz w:val="28"/>
          <w:szCs w:val="28"/>
          <w:shd w:val="clear" w:color="auto" w:fill="FFFFFF"/>
        </w:rPr>
        <w:t> </w:t>
      </w:r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>(дата обращения: 1</w:t>
      </w:r>
      <w:r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>0</w:t>
      </w:r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>.09.2025).</w:t>
      </w:r>
    </w:p>
    <w:p w:rsidR="009A553D" w:rsidRPr="005607D9" w:rsidRDefault="005607D9">
      <w:pPr>
        <w:pStyle w:val="a5"/>
        <w:numPr>
          <w:ilvl w:val="0"/>
          <w:numId w:val="4"/>
        </w:numPr>
        <w:spacing w:beforeAutospacing="0" w:afterAutospacing="0" w:line="360" w:lineRule="auto"/>
        <w:rPr>
          <w:sz w:val="28"/>
          <w:szCs w:val="28"/>
          <w:lang w:val="ru-RU"/>
        </w:rPr>
      </w:pPr>
      <w:r w:rsidRPr="005607D9">
        <w:rPr>
          <w:rStyle w:val="a4"/>
          <w:rFonts w:eastAsia="Segoe UI"/>
          <w:color w:val="0F1115"/>
          <w:sz w:val="28"/>
          <w:szCs w:val="28"/>
          <w:shd w:val="clear" w:color="auto" w:fill="FFFFFF"/>
          <w:lang w:val="ru-RU"/>
        </w:rPr>
        <w:t>Златоуст</w:t>
      </w:r>
      <w:r>
        <w:rPr>
          <w:rFonts w:eastAsia="Segoe UI"/>
          <w:color w:val="0F1115"/>
          <w:sz w:val="28"/>
          <w:szCs w:val="28"/>
          <w:shd w:val="clear" w:color="auto" w:fill="FFFFFF"/>
        </w:rPr>
        <w:t> </w:t>
      </w:r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 xml:space="preserve">[Электронный </w:t>
      </w:r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 xml:space="preserve">ресурс] // </w:t>
      </w:r>
      <w:proofErr w:type="spellStart"/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>Май</w:t>
      </w:r>
      <w:proofErr w:type="gramStart"/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>.р</w:t>
      </w:r>
      <w:proofErr w:type="gramEnd"/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>у</w:t>
      </w:r>
      <w:proofErr w:type="spellEnd"/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 xml:space="preserve">: 80 Победа!. – </w:t>
      </w:r>
      <w:r>
        <w:rPr>
          <w:rFonts w:eastAsia="Segoe UI"/>
          <w:color w:val="0F1115"/>
          <w:sz w:val="28"/>
          <w:szCs w:val="28"/>
          <w:shd w:val="clear" w:color="auto" w:fill="FFFFFF"/>
        </w:rPr>
        <w:t>URL</w:t>
      </w:r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>:</w:t>
      </w:r>
      <w:r>
        <w:rPr>
          <w:rFonts w:eastAsia="Segoe UI"/>
          <w:color w:val="0F1115"/>
          <w:sz w:val="28"/>
          <w:szCs w:val="28"/>
          <w:shd w:val="clear" w:color="auto" w:fill="FFFFFF"/>
        </w:rPr>
        <w:t> </w:t>
      </w:r>
      <w:hyperlink r:id="rId16" w:tgtFrame="https://chat.deepseek.com/a/chat/s/_blank" w:history="1"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https</w:t>
        </w:r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://</w:t>
        </w:r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may</w:t>
        </w:r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9.</w:t>
        </w:r>
        <w:proofErr w:type="spellStart"/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ru</w:t>
        </w:r>
        <w:proofErr w:type="spellEnd"/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our</w:t>
        </w:r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-</w:t>
        </w:r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victory</w:t>
        </w:r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gorodatrudovoydoblesti</w:t>
        </w:r>
        <w:proofErr w:type="spellEnd"/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</w:rPr>
          <w:t>zlatoyst</w:t>
        </w:r>
        <w:proofErr w:type="spellEnd"/>
        <w:r w:rsidRPr="005607D9">
          <w:rPr>
            <w:rStyle w:val="a3"/>
            <w:rFonts w:eastAsia="Segoe UI"/>
            <w:color w:val="3964FE"/>
            <w:sz w:val="28"/>
            <w:szCs w:val="28"/>
            <w:u w:val="none"/>
            <w:shd w:val="clear" w:color="auto" w:fill="FFFFFF"/>
            <w:lang w:val="ru-RU"/>
          </w:rPr>
          <w:t>/</w:t>
        </w:r>
      </w:hyperlink>
      <w:r>
        <w:rPr>
          <w:rFonts w:eastAsia="Segoe UI"/>
          <w:color w:val="0F1115"/>
          <w:sz w:val="28"/>
          <w:szCs w:val="28"/>
          <w:shd w:val="clear" w:color="auto" w:fill="FFFFFF"/>
        </w:rPr>
        <w:t> </w:t>
      </w:r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>(дата обращения: 1</w:t>
      </w:r>
      <w:r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>0</w:t>
      </w:r>
      <w:r w:rsidRPr="005607D9">
        <w:rPr>
          <w:rFonts w:eastAsia="Segoe UI"/>
          <w:color w:val="0F1115"/>
          <w:sz w:val="28"/>
          <w:szCs w:val="28"/>
          <w:shd w:val="clear" w:color="auto" w:fill="FFFFFF"/>
          <w:lang w:val="ru-RU"/>
        </w:rPr>
        <w:t>.09.2025).</w:t>
      </w:r>
    </w:p>
    <w:p w:rsidR="009A553D" w:rsidRPr="005607D9" w:rsidRDefault="009A553D">
      <w:pPr>
        <w:spacing w:before="90" w:afterAutospacing="1"/>
        <w:ind w:left="-360"/>
        <w:rPr>
          <w:lang w:val="ru-RU"/>
        </w:rPr>
      </w:pPr>
    </w:p>
    <w:p w:rsidR="009A553D" w:rsidRDefault="009A553D">
      <w:pPr>
        <w:spacing w:line="360" w:lineRule="auto"/>
        <w:rPr>
          <w:rFonts w:ascii="Times New Roman" w:hAnsi="Times New Roman"/>
          <w:b/>
          <w:bCs/>
          <w:sz w:val="28"/>
          <w:szCs w:val="28"/>
          <w:lang w:val="ru-RU"/>
        </w:rPr>
      </w:pPr>
    </w:p>
    <w:sectPr w:rsidR="009A553D" w:rsidSect="009A553D">
      <w:pgSz w:w="16838" w:h="11906" w:orient="landscape"/>
      <w:pgMar w:top="2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A0127DD"/>
    <w:multiLevelType w:val="singleLevel"/>
    <w:tmpl w:val="FA0127DD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>
    <w:nsid w:val="0B126232"/>
    <w:multiLevelType w:val="singleLevel"/>
    <w:tmpl w:val="0B126232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">
    <w:nsid w:val="199BC377"/>
    <w:multiLevelType w:val="singleLevel"/>
    <w:tmpl w:val="199BC37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">
    <w:nsid w:val="47C85A89"/>
    <w:multiLevelType w:val="singleLevel"/>
    <w:tmpl w:val="47C85A89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</w:compat>
  <w:rsids>
    <w:rsidRoot w:val="009A553D"/>
    <w:rsid w:val="005607D9"/>
    <w:rsid w:val="009A553D"/>
    <w:rsid w:val="08392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553D"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553D"/>
    <w:rPr>
      <w:color w:val="0000FF"/>
      <w:u w:val="single"/>
    </w:rPr>
  </w:style>
  <w:style w:type="character" w:styleId="a4">
    <w:name w:val="Strong"/>
    <w:basedOn w:val="a0"/>
    <w:qFormat/>
    <w:rsid w:val="009A553D"/>
    <w:rPr>
      <w:b/>
      <w:bCs/>
    </w:rPr>
  </w:style>
  <w:style w:type="paragraph" w:styleId="a5">
    <w:name w:val="Normal (Web)"/>
    <w:rsid w:val="009A553D"/>
    <w:pPr>
      <w:spacing w:beforeAutospacing="1" w:afterAutospacing="1"/>
    </w:pPr>
    <w:rPr>
      <w:sz w:val="24"/>
      <w:szCs w:val="24"/>
      <w:lang w:val="en-US" w:eastAsia="zh-CN"/>
    </w:rPr>
  </w:style>
  <w:style w:type="table" w:styleId="a6">
    <w:name w:val="Table Grid"/>
    <w:basedOn w:val="a1"/>
    <w:rsid w:val="009A553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5607D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607D9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NULL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ay9.ru/our-victory/gorodatrudovoydoblesti/zlatoyst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hyperlink" Target="https://ddt-bakal.educhel.ru/" TargetMode="External"/><Relationship Id="rId15" Type="http://schemas.openxmlformats.org/officeDocument/2006/relationships/hyperlink" Target="https://ru.wikipedia.org/wiki/%D0%97%D0%BB%D0%B0%D1%82%D0%BE%D1%83%D1%81%D1%82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zlattur.com/o-zlatouste/istoriya-goroda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16</Pages>
  <Words>1341</Words>
  <Characters>7648</Characters>
  <Application>Microsoft Office Word</Application>
  <DocSecurity>0</DocSecurity>
  <Lines>63</Lines>
  <Paragraphs>17</Paragraphs>
  <ScaleCrop>false</ScaleCrop>
  <Company>Microsoft</Company>
  <LinksUpToDate>false</LinksUpToDate>
  <CharactersWithSpaces>8972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2</cp:revision>
  <dcterms:created xsi:type="dcterms:W3CDTF">2025-09-10T14:25:00Z</dcterms:created>
  <dcterms:modified xsi:type="dcterms:W3CDTF">2025-11-16T01:48:00Z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64B2A4D08CA44B26ACED53D05836CA05_12</vt:lpwstr>
  </property>
</Properties>
</file>