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5BC" w:rsidRDefault="00AC75BC" w:rsidP="00AC75BC">
      <w:pPr>
        <w:rPr>
          <w:rFonts w:ascii="Times New Roman" w:hAnsi="Times New Roman" w:cs="Times New Roman"/>
          <w:sz w:val="24"/>
          <w:szCs w:val="24"/>
        </w:rPr>
      </w:pPr>
    </w:p>
    <w:p w:rsidR="00AC75BC" w:rsidRDefault="00AC75BC" w:rsidP="00AC75B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Технологическая карта урока.</w:t>
      </w:r>
    </w:p>
    <w:p w:rsidR="00AC75BC" w:rsidRDefault="00AC75BC" w:rsidP="00AC75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математика</w:t>
      </w:r>
    </w:p>
    <w:p w:rsidR="00AC75BC" w:rsidRDefault="00AC75BC" w:rsidP="00AC75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Елагина Елена Александровна</w:t>
      </w:r>
    </w:p>
    <w:p w:rsidR="00AC75BC" w:rsidRDefault="00AC75BC" w:rsidP="00AC75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урока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Умножение</w:t>
      </w:r>
    </w:p>
    <w:p w:rsidR="00AC75BC" w:rsidRDefault="00AC75BC" w:rsidP="00AC75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урока: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ru-RU"/>
        </w:rPr>
        <w:t>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общеметодологической направленности</w:t>
      </w:r>
    </w:p>
    <w:p w:rsidR="00AC75BC" w:rsidRDefault="00AC75BC" w:rsidP="00AC75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Деятельностная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цель:</w:t>
      </w:r>
      <w:r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способности обучающихся к новому способу действия, связанному</w:t>
      </w:r>
      <w:r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построением структуры изученных понятий и алгоритмов.</w:t>
      </w:r>
    </w:p>
    <w:p w:rsidR="00AC75BC" w:rsidRDefault="00AC75BC" w:rsidP="00AC75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Образовательная цель:</w:t>
      </w:r>
      <w:r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теоретических основ построения содержательно-методических линий.</w:t>
      </w:r>
    </w:p>
    <w:p w:rsidR="00AC75BC" w:rsidRDefault="00AC75BC" w:rsidP="00AC75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Формирование УУД:</w:t>
      </w:r>
    </w:p>
    <w:p w:rsidR="00AC75BC" w:rsidRDefault="00AC75BC" w:rsidP="00AC75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Личностные действия:</w:t>
      </w:r>
      <w:r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(самоопределение,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смыслообразование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нравственно-этическая ориентация)</w:t>
      </w:r>
    </w:p>
    <w:p w:rsidR="00AC75BC" w:rsidRDefault="00AC75BC" w:rsidP="00AC75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Регулятивные действия:</w:t>
      </w:r>
      <w:r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(целеполагание, планирование, прогнозирование, контроль, коррекция, оценка,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саморегуляция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C75BC" w:rsidRDefault="00AC75BC" w:rsidP="00AC75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Познавательные действия:</w:t>
      </w:r>
      <w:r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общеучебные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логические, постановка и решение проблемы)</w:t>
      </w:r>
    </w:p>
    <w:p w:rsidR="00AC75BC" w:rsidRDefault="00AC75BC" w:rsidP="00AC75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Коммуникативные действия:</w:t>
      </w:r>
      <w:r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(планирование учебного сотрудничества, постановка вопросов, разрешение конфликтов,</w:t>
      </w:r>
      <w:r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поведением партнера, умение с достаточной точностью и полнотой выражать свои мысли в соответствии с задачами и условиями коммуникации).</w:t>
      </w:r>
    </w:p>
    <w:p w:rsidR="00AC75BC" w:rsidRDefault="00AC75BC" w:rsidP="00AC75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991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152"/>
        <w:gridCol w:w="2662"/>
        <w:gridCol w:w="2834"/>
        <w:gridCol w:w="2267"/>
      </w:tblGrid>
      <w:tr w:rsidR="00AC75BC" w:rsidTr="00AC75BC"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Действия учителя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Деятельность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5BC" w:rsidRDefault="00AC75B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УУД</w:t>
            </w:r>
          </w:p>
        </w:tc>
      </w:tr>
      <w:tr w:rsidR="00AC75BC" w:rsidTr="00AC75BC"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 этап: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мотивация к учебной деятельности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(психологический настрой на урок) 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Задача этапа: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выработка на личностно значимом уровне внутренней готовности к выполнению нормативных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требований учебной деятельности.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1. создание условий для пробуждения внутренней потребности включения в деятельность 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актуализация требований (мотивация) учебной деятельности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AC75BC" w:rsidRDefault="00AC75BC">
            <w:pPr>
              <w:shd w:val="clear" w:color="auto" w:fill="FFFFFF"/>
              <w:spacing w:after="13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  <w:p w:rsidR="00AC75BC" w:rsidRDefault="00AC75B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Ребята, посмотрите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внимательно </w:t>
            </w:r>
            <w:r w:rsidR="00AF333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на </w:t>
            </w:r>
            <w:r w:rsidR="000A4B9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 тарелке</w:t>
            </w:r>
            <w:r w:rsidR="00612C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на учительском столе</w:t>
            </w:r>
            <w:r w:rsidR="00AF333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лежат яблоки</w:t>
            </w:r>
            <w:r w:rsidR="00612C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r w:rsidR="000A4B9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посчитайте их.</w:t>
            </w:r>
          </w:p>
          <w:p w:rsidR="00AC75BC" w:rsidRDefault="00AC75B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Примерные ответы на поставленный вопрос: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считают по порядку: 1,2,3,4,5, 6,7,8, 9, 10,11,12.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Личностные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УУ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Д: самоопределение (самооценка – регулятивный компонент);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Регулятивные УУД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оценка учебной деятельности (выделение и осознание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обучающимися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того, что уже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усвоено);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Коммуникативные УУД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взаимодействие (коммуникативно-речевые действия, направленные на учет позиции собеседника)</w:t>
            </w:r>
          </w:p>
        </w:tc>
      </w:tr>
      <w:tr w:rsidR="00AC75BC" w:rsidTr="00AC75BC">
        <w:trPr>
          <w:trHeight w:val="8494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II этап: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актуализация и пробное учебное действие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Задача этапа: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актуализация знаний через пробное учебное действие.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активизирует мыслительную деятельность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проводит проверку домашнего задания, которое приближают обучающихся к восприятию новых знаний;</w:t>
            </w:r>
          </w:p>
          <w:p w:rsidR="00305484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Вопросы</w:t>
            </w:r>
          </w:p>
          <w:p w:rsidR="00176252" w:rsidRDefault="000A4B91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Класс разделен на 4 группы по 5 обучающихся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  <w:r w:rsidR="0030548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</w:t>
            </w:r>
            <w:proofErr w:type="gramEnd"/>
            <w:r w:rsidR="0030548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Столы поставлены на указанное число обучающихся в группе) На столах каждой группы на большой тарелке лежат  яблоки. </w:t>
            </w:r>
            <w:r w:rsidR="0017625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</w:t>
            </w:r>
            <w:r w:rsidR="00AC75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Ребята, </w:t>
            </w:r>
            <w:r w:rsidR="0030548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посчитайте и ответьте, сколько всех яблок на большой тарелке</w:t>
            </w:r>
            <w:r w:rsidR="00305484" w:rsidRPr="0030548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?</w:t>
            </w:r>
            <w:r w:rsidR="0030548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 И </w:t>
            </w:r>
            <w:proofErr w:type="spellStart"/>
            <w:r w:rsidR="0030548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так</w:t>
            </w:r>
            <w:proofErr w:type="gramStart"/>
            <w:r w:rsidR="0030548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,н</w:t>
            </w:r>
            <w:proofErr w:type="gramEnd"/>
            <w:r w:rsidR="0030548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</w:t>
            </w:r>
            <w:proofErr w:type="spellEnd"/>
            <w:r w:rsidR="0030548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большо</w:t>
            </w:r>
            <w:r w:rsidR="0017625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й тарелке 12 яблок. Да, все так, а </w:t>
            </w:r>
            <w:r w:rsidR="000A40A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рядом стоят 3 </w:t>
            </w:r>
            <w:r w:rsidR="0017625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пустые </w:t>
            </w:r>
            <w:r w:rsidR="00256CD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тарелки. </w:t>
            </w:r>
            <w:r w:rsidR="0017625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 теперь разложите 12 яблок на пустые  3 тарелки поровну</w:t>
            </w:r>
            <w:proofErr w:type="gramStart"/>
            <w:r w:rsidR="0017625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.(</w:t>
            </w:r>
            <w:proofErr w:type="gramEnd"/>
            <w:r w:rsidR="0017625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Обучающиеся выполняют задание в каждой своей группе).</w:t>
            </w:r>
          </w:p>
          <w:p w:rsidR="00256CD0" w:rsidRDefault="00176252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2.Сколько  яблок на каждой тарелке</w:t>
            </w:r>
            <w:r w:rsidRPr="0017625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?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(их было пустых 3)</w:t>
            </w:r>
          </w:p>
          <w:p w:rsidR="00671F1C" w:rsidRDefault="00671F1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3. Ребята, проговорите, что вы сделали</w:t>
            </w:r>
            <w:r w:rsidRPr="00671F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?</w:t>
            </w:r>
          </w:p>
          <w:p w:rsidR="005F21F5" w:rsidRDefault="00671F1C" w:rsidP="005F21F5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4.</w:t>
            </w:r>
            <w:r w:rsidR="00256CD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Ребята, какое вы выполнили действие</w:t>
            </w:r>
            <w:r w:rsidR="00256CD0" w:rsidRPr="00256CD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?</w:t>
            </w:r>
            <w:r w:rsidR="00AC75B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Как мы назовем это действие</w:t>
            </w:r>
            <w:r w:rsidRPr="00671F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?</w:t>
            </w:r>
          </w:p>
          <w:p w:rsidR="00AC75BC" w:rsidRPr="005F21F5" w:rsidRDefault="00AC75BC" w:rsidP="005F21F5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так, в тетрадях запишем тему урока, которую вы сформулировали сами.</w:t>
            </w:r>
          </w:p>
          <w:p w:rsidR="00AC75BC" w:rsidRDefault="005F21F5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Тема: «Деление</w:t>
            </w:r>
            <w:r w:rsidR="00AC7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AC7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апишем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12:3=4. </w:t>
            </w:r>
            <w:r w:rsidR="00AC7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деления</w:t>
            </w:r>
            <w:r w:rsidR="00AC7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2точки</w:t>
            </w:r>
            <w:r w:rsidR="00AC7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AC75BC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</w:p>
          <w:p w:rsidR="00AC75BC" w:rsidRDefault="005F21F5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Обозначают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:</w:t>
            </w:r>
            <w:proofErr w:type="gramEnd"/>
          </w:p>
          <w:p w:rsidR="005F21F5" w:rsidRDefault="005F21F5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 если 12 яблок поровну разделить на 4 тарелке.</w:t>
            </w:r>
          </w:p>
          <w:p w:rsidR="005F21F5" w:rsidRDefault="005F21F5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5.Запишите действие деления и найдите ответ</w:t>
            </w:r>
            <w:r w:rsidRPr="005F21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?</w:t>
            </w:r>
          </w:p>
          <w:p w:rsidR="005F21F5" w:rsidRPr="005F21F5" w:rsidRDefault="005F21F5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Да, верно.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Физкультминутка.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 анализ действий по заданной теме;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обоснование выбора способов действий.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Ответы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: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1.-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считают по порядку: 1,2,3,4,5, 6,7,8, 9, 10,11,12.</w:t>
            </w:r>
          </w:p>
          <w:p w:rsidR="00AC75BC" w:rsidRDefault="0017625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2.-на каждой тарелке 4 яблока.</w:t>
            </w:r>
          </w:p>
          <w:p w:rsidR="00AC75BC" w:rsidRPr="00612C4D" w:rsidRDefault="00256C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2C4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3</w:t>
            </w:r>
            <w:r w:rsidR="00AC75BC" w:rsidRPr="00612C4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.-</w:t>
            </w:r>
            <w:r w:rsidRPr="00612C4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мы </w:t>
            </w:r>
            <w:r w:rsidR="00671F1C" w:rsidRPr="00612C4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разделили </w:t>
            </w:r>
            <w:r w:rsidRPr="00612C4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12 яблок</w:t>
            </w:r>
            <w:r w:rsidR="00671F1C" w:rsidRPr="00612C4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AC75BC" w:rsidRPr="00612C4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на </w:t>
            </w:r>
            <w:r w:rsidR="00671F1C" w:rsidRPr="00612C4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3 тарелки и получили по 4</w:t>
            </w:r>
            <w:r w:rsidR="00AC75BC" w:rsidRPr="00612C4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71F1C" w:rsidRPr="00612C4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яблока на каждой тарелке.</w:t>
            </w:r>
          </w:p>
          <w:p w:rsidR="00AC75BC" w:rsidRPr="00612C4D" w:rsidRDefault="001B188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2C4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4-это выполненное действие-деление.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Обучающиеся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з</w:t>
            </w:r>
            <w:r w:rsidR="0071252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аписывают тему урока: «Деление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5F21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5.-12:4=3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21F5" w:rsidRDefault="005F21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21F5" w:rsidRDefault="005F21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21F5" w:rsidRDefault="005F21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21F5" w:rsidRDefault="005F21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 вместе с учителем выполняют физические упражнения.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lastRenderedPageBreak/>
              <w:t>Личностные УУД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смыслообразование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(смысл учебной деятельности), самооценка (когнитивный компонент); </w:t>
            </w:r>
            <w:proofErr w:type="gramEnd"/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Регулятивные УУД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целеполагание (постановка учебной задачи на основе соотнесения того, что уже известно и того, что неизвестно), планирование (определение последовательности промежуточных целей с учетом конечного результата);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Коммуникативные УУД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взаимодействие (коммуникативно-речевые действия, направленные на учет позиции собеседника)</w:t>
            </w:r>
          </w:p>
        </w:tc>
      </w:tr>
      <w:tr w:rsidR="00AC75BC" w:rsidTr="00AC75BC"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III этап: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систематизация знаний.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Задача этапа: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обеспечение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систематизации знаний и способов действий в памяти обучающихся.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Создает условия для плодотворного изучения нового материала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2616CF" w:rsidRPr="002616CF" w:rsidRDefault="00160D84" w:rsidP="002616CF">
            <w:pPr>
              <w:shd w:val="clear" w:color="auto" w:fill="FFFFFF"/>
              <w:spacing w:before="450" w:after="150"/>
              <w:outlineLvl w:val="2"/>
              <w:rPr>
                <w:rFonts w:ascii="Times New Roman" w:eastAsia="Times New Roman" w:hAnsi="Times New Roman" w:cs="Times New Roman"/>
                <w:bCs/>
                <w:color w:val="171D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71D23"/>
                <w:sz w:val="24"/>
                <w:szCs w:val="24"/>
                <w:lang w:eastAsia="ru-RU"/>
              </w:rPr>
              <w:t>6.</w:t>
            </w:r>
            <w:r w:rsidR="002616CF" w:rsidRPr="002616CF">
              <w:rPr>
                <w:rFonts w:ascii="Times New Roman" w:eastAsia="Times New Roman" w:hAnsi="Times New Roman" w:cs="Times New Roman"/>
                <w:bCs/>
                <w:color w:val="171D23"/>
                <w:sz w:val="24"/>
                <w:szCs w:val="24"/>
                <w:lang w:eastAsia="ru-RU"/>
              </w:rPr>
              <w:t xml:space="preserve">Ребята, с каким действием связано </w:t>
            </w:r>
            <w:r w:rsidR="002616CF">
              <w:rPr>
                <w:rFonts w:ascii="Times New Roman" w:eastAsia="Times New Roman" w:hAnsi="Times New Roman" w:cs="Times New Roman"/>
                <w:bCs/>
                <w:color w:val="171D23"/>
                <w:sz w:val="24"/>
                <w:szCs w:val="24"/>
                <w:lang w:eastAsia="ru-RU"/>
              </w:rPr>
              <w:t>деление</w:t>
            </w:r>
            <w:r w:rsidR="002616CF" w:rsidRPr="002616CF">
              <w:rPr>
                <w:rFonts w:ascii="Times New Roman" w:eastAsia="Times New Roman" w:hAnsi="Times New Roman" w:cs="Times New Roman"/>
                <w:bCs/>
                <w:color w:val="171D23"/>
                <w:sz w:val="24"/>
                <w:szCs w:val="24"/>
                <w:lang w:eastAsia="ru-RU"/>
              </w:rPr>
              <w:t>?</w:t>
            </w:r>
          </w:p>
          <w:p w:rsidR="00451F74" w:rsidRDefault="00451F74" w:rsidP="002616CF">
            <w:pPr>
              <w:shd w:val="clear" w:color="auto" w:fill="FFFFFF"/>
              <w:spacing w:after="180" w:line="420" w:lineRule="atLeast"/>
              <w:rPr>
                <w:rFonts w:ascii="Times New Roman" w:eastAsia="Times New Roman" w:hAnsi="Times New Roman" w:cs="Times New Roman"/>
                <w:color w:val="171D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71D23"/>
                <w:sz w:val="24"/>
                <w:szCs w:val="24"/>
                <w:lang w:eastAsia="ru-RU"/>
              </w:rPr>
              <w:t xml:space="preserve">Да, </w:t>
            </w:r>
            <w:r w:rsidR="002616CF" w:rsidRPr="002616CF">
              <w:rPr>
                <w:rFonts w:ascii="Times New Roman" w:eastAsia="Times New Roman" w:hAnsi="Times New Roman" w:cs="Times New Roman"/>
                <w:color w:val="171D23"/>
                <w:sz w:val="24"/>
                <w:szCs w:val="24"/>
                <w:lang w:eastAsia="ru-RU"/>
              </w:rPr>
              <w:t xml:space="preserve">деление – это процесс, обратный </w:t>
            </w:r>
            <w:r w:rsidR="002616CF" w:rsidRPr="002616CF">
              <w:rPr>
                <w:rFonts w:ascii="Times New Roman" w:eastAsia="Times New Roman" w:hAnsi="Times New Roman" w:cs="Times New Roman"/>
                <w:color w:val="171D23"/>
                <w:sz w:val="24"/>
                <w:szCs w:val="24"/>
                <w:lang w:eastAsia="ru-RU"/>
              </w:rPr>
              <w:lastRenderedPageBreak/>
              <w:t>умножению</w:t>
            </w:r>
            <w:r>
              <w:rPr>
                <w:rFonts w:ascii="Times New Roman" w:eastAsia="Times New Roman" w:hAnsi="Times New Roman" w:cs="Times New Roman"/>
                <w:color w:val="171D23"/>
                <w:sz w:val="24"/>
                <w:szCs w:val="24"/>
                <w:lang w:eastAsia="ru-RU"/>
              </w:rPr>
              <w:t>.</w:t>
            </w:r>
          </w:p>
          <w:p w:rsidR="00451F74" w:rsidRPr="00372C90" w:rsidRDefault="00451F74" w:rsidP="002616CF">
            <w:pPr>
              <w:shd w:val="clear" w:color="auto" w:fill="FFFFFF"/>
              <w:spacing w:after="180" w:line="420" w:lineRule="atLeast"/>
              <w:rPr>
                <w:rFonts w:ascii="Times New Roman" w:eastAsia="Times New Roman" w:hAnsi="Times New Roman" w:cs="Times New Roman"/>
                <w:color w:val="171D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71D23"/>
                <w:sz w:val="24"/>
                <w:szCs w:val="24"/>
                <w:lang w:eastAsia="ru-RU"/>
              </w:rPr>
              <w:t>7.Какие знания мы закрепим</w:t>
            </w:r>
            <w:r w:rsidRPr="00372C90">
              <w:rPr>
                <w:rFonts w:ascii="Times New Roman" w:eastAsia="Times New Roman" w:hAnsi="Times New Roman" w:cs="Times New Roman"/>
                <w:color w:val="171D23"/>
                <w:sz w:val="24"/>
                <w:szCs w:val="24"/>
                <w:lang w:eastAsia="ru-RU"/>
              </w:rPr>
              <w:t>?</w:t>
            </w:r>
          </w:p>
          <w:p w:rsidR="00451F74" w:rsidRDefault="00451F74" w:rsidP="002616CF">
            <w:pPr>
              <w:shd w:val="clear" w:color="auto" w:fill="FFFFFF"/>
              <w:spacing w:after="180" w:line="420" w:lineRule="atLeast"/>
              <w:rPr>
                <w:rFonts w:ascii="Times New Roman" w:eastAsia="Times New Roman" w:hAnsi="Times New Roman" w:cs="Times New Roman"/>
                <w:color w:val="171D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71D23"/>
                <w:sz w:val="24"/>
                <w:szCs w:val="24"/>
                <w:lang w:eastAsia="ru-RU"/>
              </w:rPr>
              <w:t>Разберем примеры:</w:t>
            </w:r>
          </w:p>
          <w:p w:rsidR="00451F74" w:rsidRPr="00451F74" w:rsidRDefault="00451F74" w:rsidP="002616CF">
            <w:pPr>
              <w:shd w:val="clear" w:color="auto" w:fill="FFFFFF"/>
              <w:spacing w:after="180" w:line="420" w:lineRule="atLeast"/>
              <w:rPr>
                <w:rFonts w:ascii="Times New Roman" w:eastAsia="Times New Roman" w:hAnsi="Times New Roman" w:cs="Times New Roman"/>
                <w:color w:val="171D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71D23"/>
                <w:sz w:val="24"/>
                <w:szCs w:val="24"/>
                <w:lang w:eastAsia="ru-RU"/>
              </w:rPr>
              <w:t>Если 4х5=20, то 20:5=4, 20:4=5</w:t>
            </w:r>
          </w:p>
          <w:p w:rsidR="002616CF" w:rsidRPr="00F301BB" w:rsidRDefault="00451F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Приведите свои примеры</w:t>
            </w:r>
            <w:r w:rsidRPr="00F3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r w:rsidR="00F3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 верно.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Обучающиеся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формулируют цель урока.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Обучающиеся: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-н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аучиться </w:t>
            </w:r>
            <w:r w:rsidR="00160D8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выполнять деление.</w:t>
            </w:r>
          </w:p>
          <w:p w:rsidR="00160D84" w:rsidRPr="002616CF" w:rsidRDefault="00160D8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6.-с умножением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AC75BC" w:rsidRDefault="00451F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7.-мызакрепим знания таблицы умножения</w:t>
            </w:r>
            <w:r w:rsidRPr="00F301B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?</w:t>
            </w:r>
          </w:p>
          <w:p w:rsidR="00F301BB" w:rsidRDefault="00F301B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8.-18:6=3,18:3=6, проверим умножением</w:t>
            </w:r>
          </w:p>
          <w:p w:rsidR="00F301BB" w:rsidRPr="00F301BB" w:rsidRDefault="00F301B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6х3=18.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lastRenderedPageBreak/>
              <w:t>Регулятивные УУД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прогнозирование (предвосхищение результата и уровня усвоения знаний)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Познавательные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УУД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моделирование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lastRenderedPageBreak/>
              <w:t>Коммуникативные УУД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кооперация (</w:t>
            </w:r>
            <w:r w:rsidRPr="00261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согласованность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усилий по достижению общей цели); (осознание и усвоение содержания).</w:t>
            </w:r>
          </w:p>
        </w:tc>
      </w:tr>
      <w:tr w:rsidR="00AC75BC" w:rsidTr="00AC75BC"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IV этап: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закрепление системы знаний с формулированием проблемы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Задача этапа: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закрепление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обучающимися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системы знаний через способы действий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Создает условия для систематизации и закрепления полученных знаний.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Объясняет задание: у каждого на столе лежит задание на печатных листах.</w:t>
            </w:r>
          </w:p>
          <w:p w:rsidR="00AC75BC" w:rsidRDefault="00372C9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1.Вычислите деление, проверьте умножением.</w:t>
            </w:r>
          </w:p>
          <w:p w:rsidR="00372C90" w:rsidRPr="000F6C99" w:rsidRDefault="00372C9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10:2=</w:t>
            </w:r>
            <w:r w:rsidRPr="000F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AC75BC" w:rsidRDefault="00AC75BC" w:rsidP="000F6C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F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Подберите пропущенное число.</w:t>
            </w:r>
          </w:p>
          <w:p w:rsidR="00AC75BC" w:rsidRDefault="000F6C99" w:rsidP="000F6C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6х..=42,</w:t>
            </w:r>
          </w:p>
          <w:p w:rsidR="000F6C99" w:rsidRDefault="000F6C99" w:rsidP="000F6C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3.В одной коробке 6 карандашей. </w:t>
            </w:r>
            <w:r w:rsidR="000F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Разложите в 2 пустые коробке поровну</w:t>
            </w:r>
            <w:proofErr w:type="gramStart"/>
            <w:r w:rsidR="000F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  <w:r w:rsidR="000F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 запишите.</w:t>
            </w:r>
            <w:r w:rsidR="0074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47132" w:rsidRDefault="0074713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4.Проверьте умножением.</w:t>
            </w:r>
          </w:p>
          <w:p w:rsidR="00747132" w:rsidRDefault="0074713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ридумайте 2 примера, заполнив пропущенные</w:t>
            </w:r>
          </w:p>
          <w:p w:rsidR="00747132" w:rsidRDefault="0074713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….:…=2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Обменяйтесь заданиями и оцените работу соседа. Теперь проверим. На экран выведен слайд ответов.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Самостоятельное выполнение заданий с опорой на систему знаний;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Ответы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:</w:t>
            </w:r>
          </w:p>
          <w:p w:rsidR="00AC75BC" w:rsidRPr="00372C90" w:rsidRDefault="00AC75BC" w:rsidP="00372C9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1.</w:t>
            </w:r>
            <w:r w:rsidR="00372C9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="00372C90" w:rsidRPr="000F6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  <w:r w:rsidR="00372C90" w:rsidRPr="000F6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5</w:t>
            </w:r>
            <w:r w:rsidR="003C463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х</w:t>
            </w:r>
            <w:r w:rsidR="00372C9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2=10</w:t>
            </w:r>
          </w:p>
          <w:p w:rsidR="00AC75BC" w:rsidRDefault="000F6C99" w:rsidP="000F6C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r w:rsidR="00AC75B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  <w:r w:rsidR="003C463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6х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7=42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BC" w:rsidRDefault="000F6C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3.</w:t>
            </w:r>
            <w:r w:rsidR="0074713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6:2=3</w:t>
            </w:r>
          </w:p>
          <w:p w:rsidR="00AC75BC" w:rsidRDefault="0074713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4.3х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=6</w:t>
            </w:r>
          </w:p>
          <w:p w:rsidR="00747132" w:rsidRDefault="00747132" w:rsidP="0074713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5.12:6=2</w:t>
            </w:r>
          </w:p>
          <w:p w:rsidR="00AC75BC" w:rsidRDefault="00747132" w:rsidP="0074713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  10:5=2 </w:t>
            </w:r>
          </w:p>
          <w:p w:rsidR="00747132" w:rsidRDefault="00747132" w:rsidP="0074713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lastRenderedPageBreak/>
              <w:t>Личностные УУД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нравственно-этическая ориентация (выделение следования моральной норме);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Регулятивные УУД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оценка учебной деятельности (актуальный рефлексивный контроль);</w:t>
            </w:r>
            <w:proofErr w:type="gramEnd"/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Познавательные УУД: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логические (умение анализировать и выводить следствия из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имеющихся данных);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Коммуникативные УУД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кооперация (осуществление совместной деятельности)</w:t>
            </w:r>
            <w:proofErr w:type="gramEnd"/>
          </w:p>
        </w:tc>
      </w:tr>
      <w:tr w:rsidR="00AC75BC" w:rsidTr="00AC75BC"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V этап: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рефлексия учебной деятельности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Задача этапа: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результатов деятельности на уроке.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Создает условия для оценки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саморегуляции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AC75BC" w:rsidRDefault="00AC75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1.Урок заставил меня задуматься о …</w:t>
            </w:r>
          </w:p>
          <w:p w:rsidR="00AC75BC" w:rsidRDefault="00AC75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2.Я понял, что …</w:t>
            </w:r>
          </w:p>
          <w:p w:rsidR="00AC75BC" w:rsidRDefault="00AC75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Мне было интересно, потому что …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Сделайте вывод.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Домашнее задание: №1-№3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Спасибо за урок.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Соотнесение цели урока и результатов собственной деятельности;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1.-более короткой записи задания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2.Ответ одинаковый;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3.Я так буду считать и в домашних ситуациях.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Обучающиеся: 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-изучили </w:t>
            </w:r>
            <w:r w:rsidR="0092590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тему: «Деление»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  <w:r w:rsidR="0092590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проверяли умножением</w:t>
            </w:r>
            <w:r w:rsidR="009259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Обучающиеся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сделали вывод  и  записывают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домашнее задание.</w:t>
            </w: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lastRenderedPageBreak/>
              <w:t>Личностные УУД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самоопределение (отношение к учению и поведение в процессе учебной деятельности);</w:t>
            </w:r>
            <w:proofErr w:type="gramEnd"/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Регулятивные УУД: оценка учебной деятельности;</w:t>
            </w:r>
            <w:proofErr w:type="gramEnd"/>
          </w:p>
          <w:p w:rsidR="00AC75BC" w:rsidRDefault="00AC75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УУД: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рефлексия своих действий.</w:t>
            </w:r>
          </w:p>
        </w:tc>
      </w:tr>
    </w:tbl>
    <w:p w:rsidR="00CA57E9" w:rsidRPr="00AC75BC" w:rsidRDefault="00CA57E9">
      <w:pPr>
        <w:rPr>
          <w:rFonts w:ascii="Times New Roman" w:hAnsi="Times New Roman" w:cs="Times New Roman"/>
          <w:sz w:val="20"/>
          <w:szCs w:val="20"/>
        </w:rPr>
      </w:pPr>
    </w:p>
    <w:sectPr w:rsidR="00CA57E9" w:rsidRPr="00AC7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781F5E"/>
    <w:multiLevelType w:val="multilevel"/>
    <w:tmpl w:val="136C7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9E4"/>
    <w:rsid w:val="000A40A9"/>
    <w:rsid w:val="000A4B91"/>
    <w:rsid w:val="000F6C99"/>
    <w:rsid w:val="00160D84"/>
    <w:rsid w:val="00176252"/>
    <w:rsid w:val="001B1889"/>
    <w:rsid w:val="00256CD0"/>
    <w:rsid w:val="002616CF"/>
    <w:rsid w:val="00305484"/>
    <w:rsid w:val="00372C90"/>
    <w:rsid w:val="003C463E"/>
    <w:rsid w:val="00451F74"/>
    <w:rsid w:val="005F21F5"/>
    <w:rsid w:val="00612C4D"/>
    <w:rsid w:val="00631312"/>
    <w:rsid w:val="00671F1C"/>
    <w:rsid w:val="0071252F"/>
    <w:rsid w:val="00747132"/>
    <w:rsid w:val="008449E4"/>
    <w:rsid w:val="00925901"/>
    <w:rsid w:val="00AC75BC"/>
    <w:rsid w:val="00AF3331"/>
    <w:rsid w:val="00CA57E9"/>
    <w:rsid w:val="00F30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5BC"/>
    <w:pPr>
      <w:ind w:left="720"/>
      <w:contextualSpacing/>
    </w:pPr>
  </w:style>
  <w:style w:type="table" w:styleId="a4">
    <w:name w:val="Table Grid"/>
    <w:basedOn w:val="a1"/>
    <w:uiPriority w:val="39"/>
    <w:rsid w:val="00AC75B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5BC"/>
    <w:pPr>
      <w:ind w:left="720"/>
      <w:contextualSpacing/>
    </w:pPr>
  </w:style>
  <w:style w:type="table" w:styleId="a4">
    <w:name w:val="Table Grid"/>
    <w:basedOn w:val="a1"/>
    <w:uiPriority w:val="39"/>
    <w:rsid w:val="00AC75B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7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6</Pages>
  <Words>984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16</cp:revision>
  <dcterms:created xsi:type="dcterms:W3CDTF">2025-11-03T17:37:00Z</dcterms:created>
  <dcterms:modified xsi:type="dcterms:W3CDTF">2025-11-04T14:33:00Z</dcterms:modified>
</cp:coreProperties>
</file>