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8B3" w:rsidRPr="005968B3" w:rsidRDefault="005968B3" w:rsidP="005968B3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5968B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8B3">
        <w:rPr>
          <w:rFonts w:ascii="Times New Roman" w:hAnsi="Times New Roman" w:cs="Times New Roman"/>
          <w:sz w:val="28"/>
          <w:szCs w:val="28"/>
        </w:rPr>
        <w:t>«Детский сад № 20 «Одуванчик»</w:t>
      </w: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8B3">
        <w:rPr>
          <w:rFonts w:ascii="Times New Roman" w:hAnsi="Times New Roman" w:cs="Times New Roman"/>
          <w:sz w:val="28"/>
          <w:szCs w:val="28"/>
        </w:rPr>
        <w:t xml:space="preserve">Развлечение </w:t>
      </w:r>
    </w:p>
    <w:p w:rsidR="005968B3" w:rsidRDefault="005968B3" w:rsidP="00596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«Пришла Коляда – отворяй ворота</w:t>
      </w:r>
      <w:r w:rsidRPr="008054C3">
        <w:rPr>
          <w:rFonts w:ascii="Times New Roman" w:hAnsi="Times New Roman" w:cs="Times New Roman"/>
          <w:b/>
          <w:sz w:val="28"/>
          <w:szCs w:val="28"/>
        </w:rPr>
        <w:t>»</w:t>
      </w: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rPr>
          <w:rFonts w:ascii="Times New Roman" w:hAnsi="Times New Roman" w:cs="Times New Roman"/>
          <w:sz w:val="26"/>
          <w:szCs w:val="26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968B3">
        <w:rPr>
          <w:rFonts w:ascii="Times New Roman" w:hAnsi="Times New Roman" w:cs="Times New Roman"/>
          <w:sz w:val="28"/>
          <w:szCs w:val="28"/>
        </w:rPr>
        <w:t>Подготовил</w:t>
      </w:r>
      <w:r w:rsidR="001D5F92">
        <w:rPr>
          <w:rFonts w:ascii="Times New Roman" w:hAnsi="Times New Roman" w:cs="Times New Roman"/>
          <w:sz w:val="28"/>
          <w:szCs w:val="28"/>
        </w:rPr>
        <w:t>а</w:t>
      </w:r>
      <w:r w:rsidRPr="005968B3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1D5F92">
        <w:rPr>
          <w:rFonts w:ascii="Times New Roman" w:hAnsi="Times New Roman" w:cs="Times New Roman"/>
          <w:sz w:val="28"/>
          <w:szCs w:val="28"/>
        </w:rPr>
        <w:t>ь</w:t>
      </w:r>
      <w:r w:rsidRPr="005968B3">
        <w:rPr>
          <w:rFonts w:ascii="Times New Roman" w:hAnsi="Times New Roman" w:cs="Times New Roman"/>
          <w:sz w:val="28"/>
          <w:szCs w:val="28"/>
        </w:rPr>
        <w:t>:</w:t>
      </w:r>
    </w:p>
    <w:p w:rsidR="005968B3" w:rsidRPr="005968B3" w:rsidRDefault="005968B3" w:rsidP="005968B3">
      <w:pPr>
        <w:spacing w:line="259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968B3">
        <w:rPr>
          <w:rFonts w:ascii="Times New Roman" w:hAnsi="Times New Roman" w:cs="Times New Roman"/>
          <w:sz w:val="28"/>
          <w:szCs w:val="28"/>
        </w:rPr>
        <w:t>Семенская</w:t>
      </w:r>
      <w:proofErr w:type="spellEnd"/>
      <w:r w:rsidRPr="005968B3">
        <w:rPr>
          <w:rFonts w:ascii="Times New Roman" w:hAnsi="Times New Roman" w:cs="Times New Roman"/>
          <w:sz w:val="28"/>
          <w:szCs w:val="28"/>
        </w:rPr>
        <w:t xml:space="preserve"> Елизавета Павловна</w:t>
      </w: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968B3">
        <w:rPr>
          <w:rFonts w:ascii="Times New Roman" w:hAnsi="Times New Roman" w:cs="Times New Roman"/>
          <w:sz w:val="28"/>
          <w:szCs w:val="28"/>
        </w:rPr>
        <w:t>Г.Вологда</w:t>
      </w:r>
      <w:proofErr w:type="spellEnd"/>
    </w:p>
    <w:p w:rsidR="005968B3" w:rsidRPr="005968B3" w:rsidRDefault="005968B3" w:rsidP="005968B3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8B3">
        <w:rPr>
          <w:rFonts w:ascii="Times New Roman" w:hAnsi="Times New Roman" w:cs="Times New Roman"/>
          <w:sz w:val="28"/>
          <w:szCs w:val="28"/>
        </w:rPr>
        <w:t>2024 г</w:t>
      </w:r>
    </w:p>
    <w:p w:rsidR="00A77C24" w:rsidRDefault="005968B3" w:rsidP="00A77C24">
      <w:r>
        <w:t xml:space="preserve">                                       </w:t>
      </w:r>
    </w:p>
    <w:p w:rsidR="001D5F92" w:rsidRDefault="001D5F92" w:rsidP="00A77C24"/>
    <w:p w:rsidR="001D5F92" w:rsidRDefault="001D5F92" w:rsidP="00A77C24"/>
    <w:p w:rsidR="001D5F92" w:rsidRDefault="001D5F92" w:rsidP="00A77C24">
      <w:bookmarkStart w:id="0" w:name="_GoBack"/>
      <w:bookmarkEnd w:id="0"/>
    </w:p>
    <w:p w:rsidR="00A77C24" w:rsidRDefault="00A77C24" w:rsidP="00A77C24"/>
    <w:p w:rsidR="00A77C24" w:rsidRDefault="00A77C24" w:rsidP="00A77C24"/>
    <w:p w:rsidR="005968B3" w:rsidRPr="00A77C24" w:rsidRDefault="005968B3" w:rsidP="00A77C24">
      <w:r w:rsidRPr="005968B3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Цель</w:t>
      </w:r>
      <w:r w:rsidRPr="005968B3">
        <w:rPr>
          <w:rFonts w:ascii="Times New Roman" w:eastAsia="Times New Roman" w:hAnsi="Times New Roman" w:cs="Times New Roman"/>
          <w:b/>
          <w:color w:val="111111"/>
          <w:sz w:val="26"/>
          <w:szCs w:val="26"/>
          <w:lang w:eastAsia="ru-RU"/>
        </w:rPr>
        <w:t>:</w:t>
      </w:r>
      <w:r w:rsidRPr="005968B3">
        <w:rPr>
          <w:rFonts w:ascii="Times New Roman" w:hAnsi="Times New Roman" w:cs="Times New Roman"/>
          <w:sz w:val="26"/>
          <w:szCs w:val="26"/>
        </w:rPr>
        <w:t xml:space="preserve"> дать детям представление о народных зимних праздниках. Знакомство детей с обрядом </w:t>
      </w: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коледования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>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5968B3">
        <w:rPr>
          <w:rFonts w:ascii="Times New Roman" w:hAnsi="Times New Roman" w:cs="Times New Roman"/>
          <w:b/>
          <w:bCs/>
          <w:sz w:val="26"/>
          <w:szCs w:val="26"/>
        </w:rPr>
        <w:t>Действующие лица: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Черт.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Колядовщики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>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Старик, переодетая девочка.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Старуха, переодетый мальчик.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Парень.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5968B3">
        <w:rPr>
          <w:rFonts w:ascii="Times New Roman" w:hAnsi="Times New Roman" w:cs="Times New Roman"/>
          <w:b/>
          <w:bCs/>
          <w:sz w:val="26"/>
          <w:szCs w:val="26"/>
        </w:rPr>
        <w:t>Ход развле</w:t>
      </w:r>
      <w:r>
        <w:rPr>
          <w:rFonts w:ascii="Times New Roman" w:hAnsi="Times New Roman" w:cs="Times New Roman"/>
          <w:b/>
          <w:bCs/>
          <w:sz w:val="26"/>
          <w:szCs w:val="26"/>
        </w:rPr>
        <w:t>че</w:t>
      </w:r>
      <w:r w:rsidRPr="005968B3">
        <w:rPr>
          <w:rFonts w:ascii="Times New Roman" w:hAnsi="Times New Roman" w:cs="Times New Roman"/>
          <w:b/>
          <w:bCs/>
          <w:sz w:val="26"/>
          <w:szCs w:val="26"/>
        </w:rPr>
        <w:t>ния.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Русская изба. Хозяйка мечется из угла в угол.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Хозяйка: ой, батюшки! Гости уже собрались, а у меня изба еще не убрана, печка не топлена, кутья не варена. (к зрителям) Здравствуйте, гости дорогие! А я вас всех знаю! Ты – Вова! Ты Аня! (дети говорят, что их зовут не так). Нет? Ой! </w:t>
      </w:r>
      <w:proofErr w:type="gramStart"/>
      <w:r w:rsidRPr="005968B3">
        <w:rPr>
          <w:rFonts w:ascii="Times New Roman" w:hAnsi="Times New Roman" w:cs="Times New Roman"/>
          <w:sz w:val="26"/>
          <w:szCs w:val="26"/>
        </w:rPr>
        <w:t>Что  же</w:t>
      </w:r>
      <w:proofErr w:type="gramEnd"/>
      <w:r w:rsidRPr="005968B3">
        <w:rPr>
          <w:rFonts w:ascii="Times New Roman" w:hAnsi="Times New Roman" w:cs="Times New Roman"/>
          <w:sz w:val="26"/>
          <w:szCs w:val="26"/>
        </w:rPr>
        <w:t xml:space="preserve"> это со мной сегодня происходит? Вот беда! Наверное, это Черт меня с утра попутал!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Черт (с печи) Вы меня звали? А я уж тут как тут!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ах ты, черт! Ты у меня в избе завелся? А ну, пошел вон! (хозяйка берет полотенце и выгоняет черта из избы).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Черт: не бранись хозяйка! Сегодня праздник! Я пришел повеселить да позабавить вас! (подходит к хозяйке) я для тебя любезнейшая да, </w:t>
      </w:r>
      <w:proofErr w:type="spellStart"/>
      <w:r w:rsidRPr="005968B3">
        <w:rPr>
          <w:rFonts w:ascii="Times New Roman" w:hAnsi="Times New Roman" w:cs="Times New Roman"/>
          <w:sz w:val="26"/>
          <w:szCs w:val="26"/>
        </w:rPr>
        <w:t>распрекраснейшая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>, и луну с неба достану! За ваши прекрасные глазки – в огонь и воду! Не ругайся! Я весь день не сплю, всю ночь не ем! Тьфу наоборот надо! Всю ночь не ем, весь день… Ой, опять я что-то не то говорю!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Хозяйка: нет, черт уходи! Не мешай мне! К тому же сейчас </w:t>
      </w: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колядовщики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 xml:space="preserve"> придут, а у меня еще кутья не готова!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Слышится песня </w:t>
      </w: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колядовщиков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>. Черт прячется за печкой.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Колядовщики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 xml:space="preserve"> (поют) Уж и ходим мы, уж и бродим мы 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          По </w:t>
      </w: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проулочкам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>, закоулочкам!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          Уж и ищем мы, и ищем мы,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           Где Павловны двор светлехонький!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здесь Павловны двор, здесь светлехонький! Проходите, гости дорогие!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Колядовщики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 xml:space="preserve"> поют «Пришла Коляда» (слова и музыка народные)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не плясали и не пели, а угощенья захотели!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lastRenderedPageBreak/>
        <w:t xml:space="preserve">                Погодите же, постойте, песенку сначала спойте.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5968B3">
        <w:rPr>
          <w:rFonts w:ascii="Times New Roman" w:hAnsi="Times New Roman" w:cs="Times New Roman"/>
          <w:i/>
          <w:iCs/>
          <w:sz w:val="26"/>
          <w:szCs w:val="26"/>
        </w:rPr>
        <w:t>Колядовщики</w:t>
      </w:r>
      <w:proofErr w:type="spellEnd"/>
      <w:r w:rsidRPr="005968B3">
        <w:rPr>
          <w:rFonts w:ascii="Times New Roman" w:hAnsi="Times New Roman" w:cs="Times New Roman"/>
          <w:i/>
          <w:iCs/>
          <w:sz w:val="26"/>
          <w:szCs w:val="26"/>
        </w:rPr>
        <w:t xml:space="preserve"> исполняют песенку «Где был Иванушка» (слова и музыка народные)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появляется черт.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Черт: ух, как задушевно поют! (дети пугаются, разбегаются кто куда)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Хозяйка: вы, гости дорогие, не пугайтесь! А ты, черт, с лаской к ним подойди! Посмеши да позабавь! Загадай-ка им для начала загадки! Да с </w:t>
      </w:r>
      <w:proofErr w:type="spellStart"/>
      <w:r w:rsidRPr="005968B3">
        <w:rPr>
          <w:rFonts w:ascii="Times New Roman" w:hAnsi="Times New Roman" w:cs="Times New Roman"/>
          <w:sz w:val="26"/>
          <w:szCs w:val="26"/>
        </w:rPr>
        <w:t>подковыкой</w:t>
      </w:r>
      <w:proofErr w:type="spellEnd"/>
      <w:r w:rsidRPr="005968B3">
        <w:rPr>
          <w:rFonts w:ascii="Times New Roman" w:hAnsi="Times New Roman" w:cs="Times New Roman"/>
          <w:sz w:val="26"/>
          <w:szCs w:val="26"/>
        </w:rPr>
        <w:t>, со смешинкой!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Черт: старик у ворот тепло уволок, 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Сам не бежит и стоять не велит (Мороз)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На дворе горой, а в избе водой (снег).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вот, черт, смотри! И привыкли к тебе дети, не боятся тебя!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Черт: где моя большая ложка? Хватит нас байками кормить! Подавай кутью на стол!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ой, батюшки! У меня кутья еще не готова! Это все ты, черт, виноват! Выручай давай меня!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Черт: бери, детвора, ложки – играть на ложках будем («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Озорные ритмы» музыка народная)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Дети играют на ложках. Хозяйка хлопочет возле печи.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Черт: дам еще заданье я, поиграть возле меня!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Будем мы играть весь день в веселую игру «Плетень»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и я игру вам приготовила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Не игру, а развлеченье.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И с большим, большим значеньем: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Чтоб был долог колосок,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Чтобы вырос лен высок,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Прыгайте как можно выше,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Можно прыгать выше крыши.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 w:rsidRPr="005968B3">
        <w:rPr>
          <w:rFonts w:ascii="Times New Roman" w:hAnsi="Times New Roman" w:cs="Times New Roman"/>
          <w:i/>
          <w:iCs/>
          <w:sz w:val="26"/>
          <w:szCs w:val="26"/>
        </w:rPr>
        <w:t>(Проводится русская народная игра «Скакалка»)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возле наших ворот стоит ряженый народ.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 w:rsidRPr="005968B3">
        <w:rPr>
          <w:rFonts w:ascii="Times New Roman" w:hAnsi="Times New Roman" w:cs="Times New Roman"/>
          <w:i/>
          <w:iCs/>
          <w:sz w:val="26"/>
          <w:szCs w:val="26"/>
        </w:rPr>
        <w:t>(Старик тянет старуху в дом, она отбивается).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Старик: хватит, старуха, упрямиться. Пойдем! Гляди, добрые люди нас в гости приглашают! 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(входят в избу</w:t>
      </w:r>
      <w:r w:rsidRPr="005968B3">
        <w:rPr>
          <w:rFonts w:ascii="Times New Roman" w:hAnsi="Times New Roman" w:cs="Times New Roman"/>
          <w:sz w:val="26"/>
          <w:szCs w:val="26"/>
        </w:rPr>
        <w:t xml:space="preserve">). Здравствуйте, добрые люди! 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(кланяется).</w:t>
      </w:r>
      <w:r w:rsidRPr="005968B3">
        <w:rPr>
          <w:rFonts w:ascii="Times New Roman" w:hAnsi="Times New Roman" w:cs="Times New Roman"/>
          <w:sz w:val="26"/>
          <w:szCs w:val="26"/>
        </w:rPr>
        <w:t xml:space="preserve"> </w:t>
      </w:r>
      <w:r w:rsidRPr="005968B3">
        <w:rPr>
          <w:rFonts w:ascii="Times New Roman" w:hAnsi="Times New Roman" w:cs="Times New Roman"/>
          <w:sz w:val="26"/>
          <w:szCs w:val="26"/>
        </w:rPr>
        <w:lastRenderedPageBreak/>
        <w:t>Здравствуйте, добрые люди! (заставляет поклонится и старуху). Смирно! (старуха не выпрямляется). Смирно! Любите и жалуйте, добрые люди!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Парень: старик, кого это ты привел?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Старик: не видишь, что ли? Старуха моя! А работящая! Вот, бывало, сварит суп из двенадцати круп. Вот до чего дельная старуха!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Парень: да уж больно старая она у тебя!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Старик: сам ты старый! Поди погляди, все зубы целые! 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(раскрывает рот у старухи)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Парень: вижу, вижу! Ей сто лет в обед!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Старик: ну и что? Зато она у меня плясать умеет. Старуха, пляши! (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играет народная музыка, старуха пляшет и падает)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Старик: ой, старуха моя работящая! Глянь – померла! Вот беда так беда! А-а-а! знаю, чем ее оживить! 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(обращается к гармонисту</w:t>
      </w:r>
      <w:proofErr w:type="gramStart"/>
      <w:r w:rsidRPr="005968B3">
        <w:rPr>
          <w:rFonts w:ascii="Times New Roman" w:hAnsi="Times New Roman" w:cs="Times New Roman"/>
          <w:sz w:val="26"/>
          <w:szCs w:val="26"/>
        </w:rPr>
        <w:t>)</w:t>
      </w:r>
      <w:proofErr w:type="gramEnd"/>
      <w:r w:rsidRPr="005968B3">
        <w:rPr>
          <w:rFonts w:ascii="Times New Roman" w:hAnsi="Times New Roman" w:cs="Times New Roman"/>
          <w:sz w:val="26"/>
          <w:szCs w:val="26"/>
        </w:rPr>
        <w:t xml:space="preserve"> Играй быстрей! А ты, старуха, пой веселей!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Старуха 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(</w:t>
      </w:r>
      <w:proofErr w:type="gramStart"/>
      <w:r w:rsidRPr="005968B3">
        <w:rPr>
          <w:rFonts w:ascii="Times New Roman" w:hAnsi="Times New Roman" w:cs="Times New Roman"/>
          <w:i/>
          <w:iCs/>
          <w:sz w:val="26"/>
          <w:szCs w:val="26"/>
        </w:rPr>
        <w:t>поет)</w:t>
      </w:r>
      <w:r w:rsidRPr="005968B3">
        <w:rPr>
          <w:rFonts w:ascii="Times New Roman" w:hAnsi="Times New Roman" w:cs="Times New Roman"/>
          <w:sz w:val="26"/>
          <w:szCs w:val="26"/>
        </w:rPr>
        <w:t xml:space="preserve">  За</w:t>
      </w:r>
      <w:proofErr w:type="gramEnd"/>
      <w:r w:rsidRPr="005968B3">
        <w:rPr>
          <w:rFonts w:ascii="Times New Roman" w:hAnsi="Times New Roman" w:cs="Times New Roman"/>
          <w:sz w:val="26"/>
          <w:szCs w:val="26"/>
        </w:rPr>
        <w:t xml:space="preserve"> деревней я гуляла,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Там Ванюшу видела.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Под кустом сидел и плакал –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Курица обидела!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Мода-мода, мода-мода,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До чего же ты дошла!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Даже бабушка Матрена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                             В церковь в шортиках пошла!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а ну, детвора! Пора пришла поиграть!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 xml:space="preserve">Черт: я знаю интересную игру </w:t>
      </w:r>
      <w:r w:rsidRPr="005968B3">
        <w:rPr>
          <w:rFonts w:ascii="Times New Roman" w:hAnsi="Times New Roman" w:cs="Times New Roman"/>
          <w:i/>
          <w:iCs/>
          <w:sz w:val="26"/>
          <w:szCs w:val="26"/>
        </w:rPr>
        <w:t>(проводится русская народная игра «Ручеек)</w:t>
      </w:r>
    </w:p>
    <w:p w:rsidR="005968B3" w:rsidRPr="005968B3" w:rsidRDefault="005968B3" w:rsidP="005968B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968B3">
        <w:rPr>
          <w:rFonts w:ascii="Times New Roman" w:hAnsi="Times New Roman" w:cs="Times New Roman"/>
          <w:sz w:val="26"/>
          <w:szCs w:val="26"/>
        </w:rPr>
        <w:t>Хозяйка: вот теперь за ваши песни, игры, пляски получайте угощение!</w:t>
      </w:r>
    </w:p>
    <w:p w:rsidR="005968B3" w:rsidRPr="005968B3" w:rsidRDefault="005968B3" w:rsidP="005968B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968B3" w:rsidRPr="005968B3" w:rsidRDefault="005968B3" w:rsidP="005968B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968B3" w:rsidRPr="005968B3" w:rsidRDefault="005968B3" w:rsidP="005968B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968B3" w:rsidRPr="005968B3" w:rsidRDefault="005968B3" w:rsidP="005968B3">
      <w:pPr>
        <w:rPr>
          <w:rFonts w:ascii="Times New Roman" w:hAnsi="Times New Roman" w:cs="Times New Roman"/>
          <w:sz w:val="26"/>
          <w:szCs w:val="26"/>
        </w:rPr>
      </w:pPr>
    </w:p>
    <w:p w:rsidR="005968B3" w:rsidRPr="005968B3" w:rsidRDefault="005968B3">
      <w:pPr>
        <w:rPr>
          <w:rFonts w:ascii="Times New Roman" w:hAnsi="Times New Roman" w:cs="Times New Roman"/>
          <w:sz w:val="26"/>
          <w:szCs w:val="26"/>
        </w:rPr>
      </w:pPr>
    </w:p>
    <w:sectPr w:rsidR="005968B3" w:rsidRPr="00596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B3"/>
    <w:rsid w:val="001D5F92"/>
    <w:rsid w:val="005968B3"/>
    <w:rsid w:val="00A77C24"/>
    <w:rsid w:val="00DD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A0106"/>
  <w15:chartTrackingRefBased/>
  <w15:docId w15:val="{EA8EC6C7-3BEA-4391-BF16-EEBA31A9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8B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2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2025-01-24T16:10:00Z</dcterms:created>
  <dcterms:modified xsi:type="dcterms:W3CDTF">2025-11-12T08:39:00Z</dcterms:modified>
</cp:coreProperties>
</file>