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C0F94" w14:textId="600FB7DB" w:rsidR="00921280" w:rsidRPr="00921280" w:rsidRDefault="00921280" w:rsidP="00921280">
      <w:pPr>
        <w:rPr>
          <w:b/>
          <w:bCs/>
          <w:lang w:val="ru-RU"/>
        </w:rPr>
      </w:pPr>
      <w:r w:rsidRPr="00921280">
        <w:rPr>
          <w:b/>
          <w:bCs/>
          <w:lang w:val="ru-RU"/>
        </w:rPr>
        <w:t>Методическая разработка открытого урока по русскому языку как иностранному для детей</w:t>
      </w:r>
      <w:r w:rsidR="00D91E97">
        <w:rPr>
          <w:b/>
          <w:bCs/>
          <w:lang w:val="ru-RU"/>
        </w:rPr>
        <w:t xml:space="preserve"> иностранных граждан </w:t>
      </w:r>
      <w:r w:rsidR="00D91E97" w:rsidRPr="00921280">
        <w:rPr>
          <w:lang w:val="ru-RU"/>
        </w:rPr>
        <w:t>«Мой край»</w:t>
      </w:r>
    </w:p>
    <w:p w14:paraId="10DE63E8" w14:textId="77777777" w:rsidR="00921280" w:rsidRPr="00921280" w:rsidRDefault="00921280" w:rsidP="00921280">
      <w:pPr>
        <w:rPr>
          <w:lang w:val="ru-RU"/>
        </w:rPr>
      </w:pPr>
      <w:r w:rsidRPr="00921280">
        <w:rPr>
          <w:b/>
          <w:bCs/>
          <w:lang w:val="ru-RU"/>
        </w:rPr>
        <w:t>Предмет:</w:t>
      </w:r>
      <w:r w:rsidRPr="00921280">
        <w:rPr>
          <w:lang w:val="ru-RU"/>
        </w:rPr>
        <w:t xml:space="preserve"> Русский язык как иностранный (РКИ)</w:t>
      </w:r>
      <w:r w:rsidRPr="00921280">
        <w:rPr>
          <w:lang w:val="ru-RU"/>
        </w:rPr>
        <w:br/>
      </w:r>
      <w:r w:rsidRPr="00921280">
        <w:rPr>
          <w:b/>
          <w:bCs/>
          <w:lang w:val="ru-RU"/>
        </w:rPr>
        <w:t>Целевая аудитория:</w:t>
      </w:r>
      <w:r w:rsidRPr="00921280">
        <w:rPr>
          <w:lang w:val="ru-RU"/>
        </w:rPr>
        <w:t xml:space="preserve"> Дети-иностранцы (из стран СНГ), владеющие русским языком на элементарном (А</w:t>
      </w:r>
      <w:proofErr w:type="gramStart"/>
      <w:r w:rsidRPr="00921280">
        <w:rPr>
          <w:lang w:val="ru-RU"/>
        </w:rPr>
        <w:t>1</w:t>
      </w:r>
      <w:proofErr w:type="gramEnd"/>
      <w:r w:rsidRPr="00921280">
        <w:rPr>
          <w:lang w:val="ru-RU"/>
        </w:rPr>
        <w:t>) или базовом (А2) уровне.</w:t>
      </w:r>
      <w:r w:rsidRPr="00921280">
        <w:rPr>
          <w:lang w:val="ru-RU"/>
        </w:rPr>
        <w:br/>
      </w:r>
      <w:r w:rsidRPr="00921280">
        <w:rPr>
          <w:b/>
          <w:bCs/>
          <w:lang w:val="ru-RU"/>
        </w:rPr>
        <w:t>Возраст учащихся:</w:t>
      </w:r>
      <w:r w:rsidRPr="00921280">
        <w:rPr>
          <w:lang w:val="ru-RU"/>
        </w:rPr>
        <w:t xml:space="preserve"> 7-10 лет.</w:t>
      </w:r>
      <w:r w:rsidRPr="00921280">
        <w:rPr>
          <w:lang w:val="ru-RU"/>
        </w:rPr>
        <w:br/>
      </w:r>
      <w:r w:rsidRPr="00921280">
        <w:rPr>
          <w:b/>
          <w:bCs/>
          <w:lang w:val="ru-RU"/>
        </w:rPr>
        <w:t>Продолжительность урока:</w:t>
      </w:r>
      <w:r w:rsidRPr="00921280">
        <w:rPr>
          <w:lang w:val="ru-RU"/>
        </w:rPr>
        <w:t xml:space="preserve"> 40-45 минут.</w:t>
      </w:r>
    </w:p>
    <w:p w14:paraId="3EAB652B" w14:textId="560D40B2" w:rsidR="00921280" w:rsidRPr="00921280" w:rsidRDefault="00921280" w:rsidP="00921280">
      <w:pPr>
        <w:rPr>
          <w:lang w:val="ru-RU"/>
        </w:rPr>
      </w:pPr>
      <w:r w:rsidRPr="00921280">
        <w:rPr>
          <w:b/>
          <w:bCs/>
          <w:lang w:val="ru-RU"/>
        </w:rPr>
        <w:t>Тема урока:</w:t>
      </w:r>
      <w:r w:rsidRPr="00921280">
        <w:rPr>
          <w:lang w:val="ru-RU"/>
        </w:rPr>
        <w:t xml:space="preserve"> «Мой </w:t>
      </w:r>
      <w:bookmarkStart w:id="0" w:name="_GoBack"/>
      <w:bookmarkEnd w:id="0"/>
      <w:r w:rsidRPr="00921280">
        <w:rPr>
          <w:lang w:val="ru-RU"/>
        </w:rPr>
        <w:t>край»</w:t>
      </w:r>
    </w:p>
    <w:p w14:paraId="5054EAB4" w14:textId="77777777" w:rsidR="00921280" w:rsidRPr="00921280" w:rsidRDefault="00AC5E5E" w:rsidP="00921280">
      <w:r>
        <w:pict w14:anchorId="575C617D">
          <v:rect id="_x0000_i1025" style="width:0;height:1.5pt" o:hralign="center" o:hrstd="t" o:hr="t" fillcolor="#a0a0a0" stroked="f"/>
        </w:pict>
      </w:r>
    </w:p>
    <w:p w14:paraId="64BCCB30" w14:textId="77777777" w:rsidR="00921280" w:rsidRPr="00921280" w:rsidRDefault="00921280" w:rsidP="00921280">
      <w:pPr>
        <w:rPr>
          <w:b/>
          <w:bCs/>
          <w:lang w:val="ru-RU"/>
        </w:rPr>
      </w:pPr>
      <w:r w:rsidRPr="00921280">
        <w:rPr>
          <w:b/>
          <w:bCs/>
          <w:lang w:val="ru-RU"/>
        </w:rPr>
        <w:t>1. Цель урока:</w:t>
      </w:r>
    </w:p>
    <w:p w14:paraId="39CBDB70" w14:textId="4BAEB053" w:rsidR="00921280" w:rsidRPr="00921280" w:rsidRDefault="00D91E97" w:rsidP="00921280">
      <w:pPr>
        <w:rPr>
          <w:lang w:val="ru-RU"/>
        </w:rPr>
      </w:pPr>
      <w:r>
        <w:rPr>
          <w:lang w:val="ru-RU"/>
        </w:rPr>
        <w:t>Формирование</w:t>
      </w:r>
      <w:r w:rsidR="00921280" w:rsidRPr="00921280">
        <w:rPr>
          <w:lang w:val="ru-RU"/>
        </w:rPr>
        <w:t xml:space="preserve"> у детей</w:t>
      </w:r>
      <w:r>
        <w:rPr>
          <w:lang w:val="ru-RU"/>
        </w:rPr>
        <w:t xml:space="preserve"> иностранных граждан</w:t>
      </w:r>
      <w:r w:rsidR="00921280" w:rsidRPr="00921280">
        <w:rPr>
          <w:lang w:val="ru-RU"/>
        </w:rPr>
        <w:t xml:space="preserve"> целостно</w:t>
      </w:r>
      <w:r>
        <w:rPr>
          <w:lang w:val="ru-RU"/>
        </w:rPr>
        <w:t>го</w:t>
      </w:r>
      <w:r w:rsidR="00921280" w:rsidRPr="00921280">
        <w:rPr>
          <w:lang w:val="ru-RU"/>
        </w:rPr>
        <w:t xml:space="preserve"> представлени</w:t>
      </w:r>
      <w:r>
        <w:rPr>
          <w:lang w:val="ru-RU"/>
        </w:rPr>
        <w:t>я</w:t>
      </w:r>
      <w:r w:rsidR="00921280" w:rsidRPr="00921280">
        <w:rPr>
          <w:lang w:val="ru-RU"/>
        </w:rPr>
        <w:t xml:space="preserve"> о теме «Времена года» как о характерной черте их нового </w:t>
      </w:r>
      <w:r>
        <w:rPr>
          <w:lang w:val="ru-RU"/>
        </w:rPr>
        <w:t>места проживания</w:t>
      </w:r>
      <w:r w:rsidR="00921280" w:rsidRPr="00921280">
        <w:rPr>
          <w:lang w:val="ru-RU"/>
        </w:rPr>
        <w:t xml:space="preserve"> и активизирова</w:t>
      </w:r>
      <w:r>
        <w:rPr>
          <w:lang w:val="ru-RU"/>
        </w:rPr>
        <w:t>ние</w:t>
      </w:r>
      <w:r w:rsidR="00921280" w:rsidRPr="00921280">
        <w:rPr>
          <w:lang w:val="ru-RU"/>
        </w:rPr>
        <w:t xml:space="preserve"> соответствующий лексический запас в речи.</w:t>
      </w:r>
    </w:p>
    <w:p w14:paraId="5CAE19D9" w14:textId="77777777" w:rsidR="00921280" w:rsidRPr="00921280" w:rsidRDefault="00921280" w:rsidP="00921280">
      <w:pPr>
        <w:rPr>
          <w:b/>
          <w:bCs/>
        </w:rPr>
      </w:pPr>
      <w:r w:rsidRPr="00921280">
        <w:rPr>
          <w:b/>
          <w:bCs/>
        </w:rPr>
        <w:t xml:space="preserve">2. </w:t>
      </w:r>
      <w:proofErr w:type="spellStart"/>
      <w:r w:rsidRPr="00921280">
        <w:rPr>
          <w:b/>
          <w:bCs/>
        </w:rPr>
        <w:t>Задачи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урока</w:t>
      </w:r>
      <w:proofErr w:type="spellEnd"/>
      <w:r w:rsidRPr="00921280">
        <w:rPr>
          <w:b/>
          <w:bCs/>
        </w:rPr>
        <w:t>:</w:t>
      </w:r>
    </w:p>
    <w:p w14:paraId="1E228296" w14:textId="77777777" w:rsidR="00921280" w:rsidRPr="00921280" w:rsidRDefault="00921280" w:rsidP="00921280">
      <w:pPr>
        <w:numPr>
          <w:ilvl w:val="0"/>
          <w:numId w:val="1"/>
        </w:numPr>
      </w:pPr>
      <w:proofErr w:type="spellStart"/>
      <w:r w:rsidRPr="00921280">
        <w:rPr>
          <w:b/>
          <w:bCs/>
        </w:rPr>
        <w:t>Образовательные</w:t>
      </w:r>
      <w:proofErr w:type="spellEnd"/>
      <w:r w:rsidRPr="00921280">
        <w:rPr>
          <w:b/>
          <w:bCs/>
        </w:rPr>
        <w:t xml:space="preserve"> (</w:t>
      </w:r>
      <w:proofErr w:type="spellStart"/>
      <w:r w:rsidRPr="00921280">
        <w:rPr>
          <w:b/>
          <w:bCs/>
        </w:rPr>
        <w:t>предметные</w:t>
      </w:r>
      <w:proofErr w:type="spellEnd"/>
      <w:r w:rsidRPr="00921280">
        <w:rPr>
          <w:b/>
          <w:bCs/>
        </w:rPr>
        <w:t>):</w:t>
      </w:r>
    </w:p>
    <w:p w14:paraId="2CF8656C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Актуализировать и расширить лексический запас по темам: «Времена года», «Погодные явления», «Цвета».</w:t>
      </w:r>
    </w:p>
    <w:p w14:paraId="5057AB29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 xml:space="preserve">Тренировать навыки </w:t>
      </w:r>
      <w:proofErr w:type="spellStart"/>
      <w:r w:rsidRPr="00921280">
        <w:rPr>
          <w:lang w:val="ru-RU"/>
        </w:rPr>
        <w:t>аудирования</w:t>
      </w:r>
      <w:proofErr w:type="spellEnd"/>
      <w:r w:rsidRPr="00921280">
        <w:rPr>
          <w:lang w:val="ru-RU"/>
        </w:rPr>
        <w:t xml:space="preserve"> (понимание загадок и вопросов) и говорения (построение простых ответов).</w:t>
      </w:r>
    </w:p>
    <w:p w14:paraId="4E4E364F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Отработать правописание ключевых слов по теме.</w:t>
      </w:r>
    </w:p>
    <w:p w14:paraId="29865C8D" w14:textId="77777777" w:rsidR="00921280" w:rsidRPr="00921280" w:rsidRDefault="00921280" w:rsidP="00921280">
      <w:pPr>
        <w:numPr>
          <w:ilvl w:val="0"/>
          <w:numId w:val="1"/>
        </w:numPr>
      </w:pPr>
      <w:proofErr w:type="spellStart"/>
      <w:r w:rsidRPr="00921280">
        <w:rPr>
          <w:b/>
          <w:bCs/>
        </w:rPr>
        <w:t>Развивающие</w:t>
      </w:r>
      <w:proofErr w:type="spellEnd"/>
      <w:r w:rsidRPr="00921280">
        <w:rPr>
          <w:b/>
          <w:bCs/>
        </w:rPr>
        <w:t xml:space="preserve"> (</w:t>
      </w:r>
      <w:proofErr w:type="spellStart"/>
      <w:r w:rsidRPr="00921280">
        <w:rPr>
          <w:b/>
          <w:bCs/>
        </w:rPr>
        <w:t>метапредметные</w:t>
      </w:r>
      <w:proofErr w:type="spellEnd"/>
      <w:r w:rsidRPr="00921280">
        <w:rPr>
          <w:b/>
          <w:bCs/>
        </w:rPr>
        <w:t>):</w:t>
      </w:r>
    </w:p>
    <w:p w14:paraId="22995D9F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Развивать познавательный интерес, внимание, память и логическое мышление (через отгадывание загадок, решение кроссворда).</w:t>
      </w:r>
    </w:p>
    <w:p w14:paraId="70A972C7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Развивать фонематический слух и произносительные навыки.</w:t>
      </w:r>
    </w:p>
    <w:p w14:paraId="2FA52A37" w14:textId="205FE825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Развивать мелкую моторику (работа с карточками, раскра</w:t>
      </w:r>
      <w:r w:rsidR="00D91E97">
        <w:rPr>
          <w:lang w:val="ru-RU"/>
        </w:rPr>
        <w:t>сками</w:t>
      </w:r>
      <w:r w:rsidRPr="00921280">
        <w:rPr>
          <w:lang w:val="ru-RU"/>
        </w:rPr>
        <w:t>).</w:t>
      </w:r>
    </w:p>
    <w:p w14:paraId="6E514570" w14:textId="77777777" w:rsidR="00921280" w:rsidRPr="00921280" w:rsidRDefault="00921280" w:rsidP="00921280">
      <w:pPr>
        <w:numPr>
          <w:ilvl w:val="0"/>
          <w:numId w:val="1"/>
        </w:numPr>
      </w:pPr>
      <w:proofErr w:type="spellStart"/>
      <w:r w:rsidRPr="00921280">
        <w:rPr>
          <w:b/>
          <w:bCs/>
        </w:rPr>
        <w:t>Воспитательные</w:t>
      </w:r>
      <w:proofErr w:type="spellEnd"/>
      <w:r w:rsidRPr="00921280">
        <w:rPr>
          <w:b/>
          <w:bCs/>
        </w:rPr>
        <w:t xml:space="preserve"> (</w:t>
      </w:r>
      <w:proofErr w:type="spellStart"/>
      <w:r w:rsidRPr="00921280">
        <w:rPr>
          <w:b/>
          <w:bCs/>
        </w:rPr>
        <w:t>личностные</w:t>
      </w:r>
      <w:proofErr w:type="spellEnd"/>
      <w:r w:rsidRPr="00921280">
        <w:rPr>
          <w:b/>
          <w:bCs/>
        </w:rPr>
        <w:t>):</w:t>
      </w:r>
    </w:p>
    <w:p w14:paraId="3EE1C223" w14:textId="1A598E56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Воспитывать доброжелательное отношение к новой культуре и природе края.</w:t>
      </w:r>
    </w:p>
    <w:p w14:paraId="75E19AA5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Способствовать созданию благоприятного психологического климата в поликультурной группе, формированию навыков работы в коллективе.</w:t>
      </w:r>
    </w:p>
    <w:p w14:paraId="6AF6954A" w14:textId="77777777" w:rsidR="00921280" w:rsidRPr="00921280" w:rsidRDefault="00921280" w:rsidP="00921280">
      <w:pPr>
        <w:numPr>
          <w:ilvl w:val="0"/>
          <w:numId w:val="1"/>
        </w:numPr>
      </w:pPr>
      <w:proofErr w:type="spellStart"/>
      <w:r w:rsidRPr="00921280">
        <w:rPr>
          <w:b/>
          <w:bCs/>
        </w:rPr>
        <w:lastRenderedPageBreak/>
        <w:t>Коммуникативные</w:t>
      </w:r>
      <w:proofErr w:type="spellEnd"/>
      <w:r w:rsidRPr="00921280">
        <w:rPr>
          <w:b/>
          <w:bCs/>
        </w:rPr>
        <w:t>:</w:t>
      </w:r>
    </w:p>
    <w:p w14:paraId="10CA20B6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Стимулировать детей к речевому высказыванию на русском языке.</w:t>
      </w:r>
    </w:p>
    <w:p w14:paraId="35559E17" w14:textId="77777777" w:rsidR="00921280" w:rsidRPr="00921280" w:rsidRDefault="00921280" w:rsidP="00921280">
      <w:pPr>
        <w:numPr>
          <w:ilvl w:val="1"/>
          <w:numId w:val="1"/>
        </w:numPr>
        <w:rPr>
          <w:lang w:val="ru-RU"/>
        </w:rPr>
      </w:pPr>
      <w:r w:rsidRPr="00921280">
        <w:rPr>
          <w:lang w:val="ru-RU"/>
        </w:rPr>
        <w:t>Преодолевать языковой и психологический барьер.</w:t>
      </w:r>
    </w:p>
    <w:p w14:paraId="309EA622" w14:textId="77777777" w:rsidR="00921280" w:rsidRPr="00921280" w:rsidRDefault="00921280" w:rsidP="00921280">
      <w:pPr>
        <w:rPr>
          <w:b/>
          <w:bCs/>
        </w:rPr>
      </w:pPr>
      <w:r w:rsidRPr="00921280">
        <w:rPr>
          <w:b/>
          <w:bCs/>
        </w:rPr>
        <w:t xml:space="preserve">3. </w:t>
      </w:r>
      <w:proofErr w:type="spellStart"/>
      <w:r w:rsidRPr="00921280">
        <w:rPr>
          <w:b/>
          <w:bCs/>
        </w:rPr>
        <w:t>Планируемые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результаты</w:t>
      </w:r>
      <w:proofErr w:type="spellEnd"/>
      <w:r w:rsidRPr="00921280">
        <w:rPr>
          <w:b/>
          <w:bCs/>
        </w:rPr>
        <w:t>:</w:t>
      </w:r>
    </w:p>
    <w:p w14:paraId="51582EA8" w14:textId="77777777" w:rsidR="00921280" w:rsidRPr="00921280" w:rsidRDefault="00921280" w:rsidP="00921280">
      <w:pPr>
        <w:numPr>
          <w:ilvl w:val="0"/>
          <w:numId w:val="2"/>
        </w:numPr>
        <w:rPr>
          <w:lang w:val="ru-RU"/>
        </w:rPr>
      </w:pPr>
      <w:r w:rsidRPr="00921280">
        <w:rPr>
          <w:b/>
          <w:bCs/>
          <w:lang w:val="ru-RU"/>
        </w:rPr>
        <w:t>Учащиеся будут знать:</w:t>
      </w:r>
      <w:r w:rsidRPr="00921280">
        <w:rPr>
          <w:lang w:val="ru-RU"/>
        </w:rPr>
        <w:t xml:space="preserve"> названия времен года, их последовательность, основные признаки и цвета, ассоциирующиеся с каждым временем года.</w:t>
      </w:r>
    </w:p>
    <w:p w14:paraId="3F02C7BC" w14:textId="77777777" w:rsidR="00921280" w:rsidRPr="00921280" w:rsidRDefault="00921280" w:rsidP="00921280">
      <w:pPr>
        <w:numPr>
          <w:ilvl w:val="0"/>
          <w:numId w:val="2"/>
        </w:numPr>
      </w:pPr>
      <w:proofErr w:type="spellStart"/>
      <w:r w:rsidRPr="00921280">
        <w:rPr>
          <w:b/>
          <w:bCs/>
        </w:rPr>
        <w:t>Учащиеся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будут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уметь</w:t>
      </w:r>
      <w:proofErr w:type="spellEnd"/>
      <w:r w:rsidRPr="00921280">
        <w:rPr>
          <w:b/>
          <w:bCs/>
        </w:rPr>
        <w:t>:</w:t>
      </w:r>
    </w:p>
    <w:p w14:paraId="68B555EE" w14:textId="77777777" w:rsidR="00921280" w:rsidRPr="00921280" w:rsidRDefault="00921280" w:rsidP="00921280">
      <w:pPr>
        <w:numPr>
          <w:ilvl w:val="1"/>
          <w:numId w:val="2"/>
        </w:numPr>
        <w:rPr>
          <w:lang w:val="ru-RU"/>
        </w:rPr>
      </w:pPr>
      <w:r w:rsidRPr="00921280">
        <w:rPr>
          <w:lang w:val="ru-RU"/>
        </w:rPr>
        <w:t>Узнавать и называть времена года по их описанию.</w:t>
      </w:r>
    </w:p>
    <w:p w14:paraId="0FAE751D" w14:textId="77777777" w:rsidR="00921280" w:rsidRPr="00921280" w:rsidRDefault="00921280" w:rsidP="00921280">
      <w:pPr>
        <w:numPr>
          <w:ilvl w:val="1"/>
          <w:numId w:val="2"/>
        </w:numPr>
        <w:rPr>
          <w:lang w:val="ru-RU"/>
        </w:rPr>
      </w:pPr>
      <w:r w:rsidRPr="00921280">
        <w:rPr>
          <w:lang w:val="ru-RU"/>
        </w:rPr>
        <w:t>Отвечать на простые вопросы по теме.</w:t>
      </w:r>
    </w:p>
    <w:p w14:paraId="32CF915C" w14:textId="77777777" w:rsidR="00921280" w:rsidRPr="00921280" w:rsidRDefault="00921280" w:rsidP="00921280">
      <w:pPr>
        <w:numPr>
          <w:ilvl w:val="1"/>
          <w:numId w:val="2"/>
        </w:numPr>
        <w:rPr>
          <w:lang w:val="ru-RU"/>
        </w:rPr>
      </w:pPr>
      <w:r w:rsidRPr="00921280">
        <w:rPr>
          <w:lang w:val="ru-RU"/>
        </w:rPr>
        <w:t>Соотносить слово (название времени года, цвета) с его визуальным образом.</w:t>
      </w:r>
    </w:p>
    <w:p w14:paraId="60083642" w14:textId="77777777" w:rsidR="00921280" w:rsidRPr="00D91E97" w:rsidRDefault="00921280" w:rsidP="00921280">
      <w:pPr>
        <w:numPr>
          <w:ilvl w:val="1"/>
          <w:numId w:val="2"/>
        </w:numPr>
        <w:rPr>
          <w:highlight w:val="yellow"/>
        </w:rPr>
      </w:pPr>
      <w:r w:rsidRPr="00D91E97">
        <w:rPr>
          <w:highlight w:val="yellow"/>
          <w:lang w:val="ru-RU"/>
        </w:rPr>
        <w:t xml:space="preserve">Использовать в речи изученную лексику (например: «Это зима. </w:t>
      </w:r>
      <w:proofErr w:type="spellStart"/>
      <w:r w:rsidRPr="00D91E97">
        <w:rPr>
          <w:highlight w:val="yellow"/>
        </w:rPr>
        <w:t>Зима</w:t>
      </w:r>
      <w:proofErr w:type="spellEnd"/>
      <w:r w:rsidRPr="00D91E97">
        <w:rPr>
          <w:highlight w:val="yellow"/>
        </w:rPr>
        <w:t xml:space="preserve"> </w:t>
      </w:r>
      <w:proofErr w:type="spellStart"/>
      <w:r w:rsidRPr="00D91E97">
        <w:rPr>
          <w:highlight w:val="yellow"/>
        </w:rPr>
        <w:t>холодная</w:t>
      </w:r>
      <w:proofErr w:type="spellEnd"/>
      <w:r w:rsidRPr="00D91E97">
        <w:rPr>
          <w:highlight w:val="yellow"/>
        </w:rPr>
        <w:t xml:space="preserve">. </w:t>
      </w:r>
      <w:proofErr w:type="spellStart"/>
      <w:r w:rsidRPr="00D91E97">
        <w:rPr>
          <w:highlight w:val="yellow"/>
        </w:rPr>
        <w:t>Снег</w:t>
      </w:r>
      <w:proofErr w:type="spellEnd"/>
      <w:r w:rsidRPr="00D91E97">
        <w:rPr>
          <w:highlight w:val="yellow"/>
        </w:rPr>
        <w:t xml:space="preserve"> </w:t>
      </w:r>
      <w:proofErr w:type="spellStart"/>
      <w:r w:rsidRPr="00D91E97">
        <w:rPr>
          <w:highlight w:val="yellow"/>
        </w:rPr>
        <w:t>белый</w:t>
      </w:r>
      <w:proofErr w:type="spellEnd"/>
      <w:r w:rsidRPr="00D91E97">
        <w:rPr>
          <w:highlight w:val="yellow"/>
        </w:rPr>
        <w:t>»).</w:t>
      </w:r>
    </w:p>
    <w:p w14:paraId="361678E4" w14:textId="77777777" w:rsidR="00921280" w:rsidRPr="00921280" w:rsidRDefault="00921280" w:rsidP="00921280">
      <w:pPr>
        <w:rPr>
          <w:b/>
          <w:bCs/>
        </w:rPr>
      </w:pPr>
      <w:r w:rsidRPr="00921280">
        <w:rPr>
          <w:b/>
          <w:bCs/>
        </w:rPr>
        <w:t xml:space="preserve">4. </w:t>
      </w:r>
      <w:proofErr w:type="spellStart"/>
      <w:r w:rsidRPr="00921280">
        <w:rPr>
          <w:b/>
          <w:bCs/>
        </w:rPr>
        <w:t>Оборудование</w:t>
      </w:r>
      <w:proofErr w:type="spellEnd"/>
      <w:r w:rsidRPr="00921280">
        <w:rPr>
          <w:b/>
          <w:bCs/>
        </w:rPr>
        <w:t xml:space="preserve"> и </w:t>
      </w:r>
      <w:proofErr w:type="spellStart"/>
      <w:r w:rsidRPr="00921280">
        <w:rPr>
          <w:b/>
          <w:bCs/>
        </w:rPr>
        <w:t>материалы</w:t>
      </w:r>
      <w:proofErr w:type="spellEnd"/>
      <w:r w:rsidRPr="00921280">
        <w:rPr>
          <w:b/>
          <w:bCs/>
        </w:rPr>
        <w:t>:</w:t>
      </w:r>
    </w:p>
    <w:p w14:paraId="1728806C" w14:textId="77777777" w:rsidR="00921280" w:rsidRPr="00921280" w:rsidRDefault="00921280" w:rsidP="00921280">
      <w:pPr>
        <w:numPr>
          <w:ilvl w:val="0"/>
          <w:numId w:val="3"/>
        </w:numPr>
      </w:pPr>
      <w:proofErr w:type="spellStart"/>
      <w:r w:rsidRPr="00921280">
        <w:t>Мяч</w:t>
      </w:r>
      <w:proofErr w:type="spellEnd"/>
      <w:r w:rsidRPr="00921280">
        <w:t>.</w:t>
      </w:r>
    </w:p>
    <w:p w14:paraId="07D36E8D" w14:textId="77777777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>Раздаточный материал: распечатки с кроссвордом и загадками (по количеству детей).</w:t>
      </w:r>
    </w:p>
    <w:p w14:paraId="5544DD5B" w14:textId="77777777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>Книга или набор иллюстраций «Времена года» с яркими, понятными изображениями.</w:t>
      </w:r>
    </w:p>
    <w:p w14:paraId="4DECC67F" w14:textId="78B64A3D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 xml:space="preserve">Карточки с загадками </w:t>
      </w:r>
    </w:p>
    <w:p w14:paraId="0F87D932" w14:textId="396196EE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 xml:space="preserve">Набор карточек-отгадок </w:t>
      </w:r>
    </w:p>
    <w:p w14:paraId="69A40B95" w14:textId="77777777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>Раскраски с контурным изображением пейзажа, включающего элементы всех времен года (дерево, солнце, небо, земля, возможно, река).</w:t>
      </w:r>
    </w:p>
    <w:p w14:paraId="555D4AB7" w14:textId="77777777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>Набор цветных карандашей или фломастеров.</w:t>
      </w:r>
    </w:p>
    <w:p w14:paraId="7708246C" w14:textId="2FFB34AF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 xml:space="preserve">Магнитная доска </w:t>
      </w:r>
      <w:r w:rsidR="00D91E97">
        <w:rPr>
          <w:lang w:val="ru-RU"/>
        </w:rPr>
        <w:t>д</w:t>
      </w:r>
      <w:r w:rsidRPr="00921280">
        <w:rPr>
          <w:lang w:val="ru-RU"/>
        </w:rPr>
        <w:t>ля фиксации карточек.</w:t>
      </w:r>
    </w:p>
    <w:p w14:paraId="0E6A2A30" w14:textId="5320EEB9" w:rsidR="00921280" w:rsidRPr="00921280" w:rsidRDefault="00921280" w:rsidP="00921280">
      <w:pPr>
        <w:numPr>
          <w:ilvl w:val="0"/>
          <w:numId w:val="3"/>
        </w:numPr>
        <w:rPr>
          <w:lang w:val="ru-RU"/>
        </w:rPr>
      </w:pPr>
      <w:r w:rsidRPr="00921280">
        <w:rPr>
          <w:lang w:val="ru-RU"/>
        </w:rPr>
        <w:t>Компьютер/ноутбук и проектор (для демонстрации изображений или проведения гимнастики для глаз).</w:t>
      </w:r>
    </w:p>
    <w:p w14:paraId="4814CBDD" w14:textId="77777777" w:rsidR="00921280" w:rsidRDefault="00921280" w:rsidP="00921280">
      <w:pPr>
        <w:rPr>
          <w:lang w:val="ru-RU"/>
        </w:rPr>
      </w:pPr>
    </w:p>
    <w:p w14:paraId="5902D0C8" w14:textId="6F672DCD" w:rsidR="00D91E97" w:rsidRPr="00921280" w:rsidRDefault="00D91E97" w:rsidP="00D91E97">
      <w:pPr>
        <w:rPr>
          <w:b/>
          <w:bCs/>
          <w:lang w:val="ru-RU"/>
        </w:rPr>
      </w:pPr>
      <w:r>
        <w:rPr>
          <w:b/>
          <w:bCs/>
          <w:lang w:val="ru-RU"/>
        </w:rPr>
        <w:t>Р</w:t>
      </w:r>
      <w:r w:rsidRPr="00921280">
        <w:rPr>
          <w:b/>
          <w:bCs/>
          <w:lang w:val="ru-RU"/>
        </w:rPr>
        <w:t>аздаточны</w:t>
      </w:r>
      <w:r>
        <w:rPr>
          <w:b/>
          <w:bCs/>
          <w:lang w:val="ru-RU"/>
        </w:rPr>
        <w:t>е</w:t>
      </w:r>
      <w:r w:rsidRPr="00921280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материалы</w:t>
      </w:r>
      <w:r w:rsidRPr="00921280">
        <w:rPr>
          <w:b/>
          <w:bCs/>
          <w:lang w:val="ru-RU"/>
        </w:rPr>
        <w:t>:</w:t>
      </w:r>
    </w:p>
    <w:p w14:paraId="5C108017" w14:textId="77777777" w:rsidR="00D91E97" w:rsidRPr="00921280" w:rsidRDefault="00D91E97" w:rsidP="00D91E97">
      <w:pPr>
        <w:numPr>
          <w:ilvl w:val="0"/>
          <w:numId w:val="4"/>
        </w:numPr>
        <w:rPr>
          <w:lang w:val="ru-RU"/>
        </w:rPr>
      </w:pPr>
      <w:r w:rsidRPr="00921280">
        <w:rPr>
          <w:b/>
          <w:bCs/>
          <w:lang w:val="ru-RU"/>
        </w:rPr>
        <w:lastRenderedPageBreak/>
        <w:t>Кроссворд:</w:t>
      </w:r>
      <w:r w:rsidRPr="00921280">
        <w:rPr>
          <w:lang w:val="ru-RU"/>
        </w:rPr>
        <w:t xml:space="preserve"> Сетка 4х4, вопросы-загадки расположены ниже. Ключевые слова: ЗИМА, ВЕСНА, ЛЕТО, ОСЕНЬ.</w:t>
      </w:r>
    </w:p>
    <w:p w14:paraId="000EE0BB" w14:textId="77777777" w:rsidR="00D91E97" w:rsidRPr="00921280" w:rsidRDefault="00D91E97" w:rsidP="00D91E97">
      <w:pPr>
        <w:numPr>
          <w:ilvl w:val="0"/>
          <w:numId w:val="4"/>
        </w:numPr>
      </w:pPr>
      <w:r w:rsidRPr="00921280">
        <w:rPr>
          <w:b/>
          <w:bCs/>
          <w:lang w:val="ru-RU"/>
        </w:rPr>
        <w:t>Набор карточек:</w:t>
      </w:r>
      <w:r w:rsidRPr="00921280">
        <w:rPr>
          <w:lang w:val="ru-RU"/>
        </w:rPr>
        <w:t xml:space="preserve"> 5-7 загадок и 10-12 карточек-отгадок (часть </w:t>
      </w:r>
      <w:proofErr w:type="gramStart"/>
      <w:r w:rsidRPr="00921280">
        <w:rPr>
          <w:lang w:val="ru-RU"/>
        </w:rPr>
        <w:t>правильные</w:t>
      </w:r>
      <w:proofErr w:type="gramEnd"/>
      <w:r w:rsidRPr="00921280">
        <w:rPr>
          <w:lang w:val="ru-RU"/>
        </w:rPr>
        <w:t xml:space="preserve">, часть – отвлекающие). </w:t>
      </w:r>
      <w:proofErr w:type="spellStart"/>
      <w:r w:rsidRPr="00921280">
        <w:t>Пример</w:t>
      </w:r>
      <w:proofErr w:type="spellEnd"/>
      <w:r w:rsidRPr="00921280">
        <w:t xml:space="preserve"> </w:t>
      </w:r>
      <w:proofErr w:type="spellStart"/>
      <w:r w:rsidRPr="00921280">
        <w:t>загадки</w:t>
      </w:r>
      <w:proofErr w:type="spellEnd"/>
      <w:r w:rsidRPr="00921280">
        <w:t>: «</w:t>
      </w:r>
      <w:proofErr w:type="spellStart"/>
      <w:r w:rsidRPr="00921280">
        <w:t>Блестят</w:t>
      </w:r>
      <w:proofErr w:type="spellEnd"/>
      <w:r w:rsidRPr="00921280">
        <w:t xml:space="preserve"> </w:t>
      </w:r>
      <w:proofErr w:type="spellStart"/>
      <w:r w:rsidRPr="00921280">
        <w:t>на</w:t>
      </w:r>
      <w:proofErr w:type="spellEnd"/>
      <w:r w:rsidRPr="00921280">
        <w:t xml:space="preserve"> </w:t>
      </w:r>
      <w:proofErr w:type="spellStart"/>
      <w:r w:rsidRPr="00921280">
        <w:t>солнце</w:t>
      </w:r>
      <w:proofErr w:type="spellEnd"/>
      <w:r w:rsidRPr="00921280">
        <w:t xml:space="preserve"> </w:t>
      </w:r>
      <w:proofErr w:type="spellStart"/>
      <w:r w:rsidRPr="00921280">
        <w:t>снежные</w:t>
      </w:r>
      <w:proofErr w:type="spellEnd"/>
      <w:r w:rsidRPr="00921280">
        <w:t>... (</w:t>
      </w:r>
      <w:proofErr w:type="spellStart"/>
      <w:proofErr w:type="gramStart"/>
      <w:r w:rsidRPr="00921280">
        <w:t>снежинки</w:t>
      </w:r>
      <w:proofErr w:type="spellEnd"/>
      <w:proofErr w:type="gramEnd"/>
      <w:r w:rsidRPr="00921280">
        <w:t>)».</w:t>
      </w:r>
    </w:p>
    <w:p w14:paraId="55D00866" w14:textId="77777777" w:rsidR="00D91E97" w:rsidRPr="00921280" w:rsidRDefault="00D91E97" w:rsidP="00D91E97">
      <w:pPr>
        <w:numPr>
          <w:ilvl w:val="0"/>
          <w:numId w:val="4"/>
        </w:numPr>
        <w:rPr>
          <w:lang w:val="ru-RU"/>
        </w:rPr>
      </w:pPr>
      <w:r w:rsidRPr="00921280">
        <w:rPr>
          <w:b/>
          <w:bCs/>
          <w:lang w:val="ru-RU"/>
        </w:rPr>
        <w:t>Раскраска:</w:t>
      </w:r>
      <w:r w:rsidRPr="00921280">
        <w:rPr>
          <w:lang w:val="ru-RU"/>
        </w:rPr>
        <w:t xml:space="preserve"> Контурный рисунок условного пейзажа, включающий элементы, характерные для разных времен года (дерево без листьев, которое можно интерпретировать по-разному; солнце; сугроб; ручей; цветочная поляна).</w:t>
      </w:r>
    </w:p>
    <w:p w14:paraId="34261F8A" w14:textId="77777777" w:rsidR="00921280" w:rsidRDefault="00921280" w:rsidP="00921280">
      <w:pPr>
        <w:rPr>
          <w:lang w:val="ru-RU"/>
        </w:rPr>
      </w:pPr>
    </w:p>
    <w:p w14:paraId="19E13D18" w14:textId="60DDB2ED" w:rsidR="00921280" w:rsidRPr="00921280" w:rsidRDefault="00AC5E5E" w:rsidP="00921280">
      <w:r>
        <w:pict w14:anchorId="0E14EEBA">
          <v:rect id="_x0000_i1026" style="width:0;height:1.5pt" o:hralign="center" o:hrstd="t" o:hr="t" fillcolor="#a0a0a0" stroked="f"/>
        </w:pict>
      </w:r>
    </w:p>
    <w:p w14:paraId="70F18A66" w14:textId="77777777" w:rsidR="00921280" w:rsidRPr="00921280" w:rsidRDefault="00921280" w:rsidP="00921280">
      <w:pPr>
        <w:rPr>
          <w:b/>
          <w:bCs/>
        </w:rPr>
      </w:pPr>
      <w:proofErr w:type="spellStart"/>
      <w:r w:rsidRPr="00921280">
        <w:rPr>
          <w:b/>
          <w:bCs/>
        </w:rPr>
        <w:t>Ход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урока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2"/>
        <w:gridCol w:w="3512"/>
        <w:gridCol w:w="2750"/>
        <w:gridCol w:w="846"/>
      </w:tblGrid>
      <w:tr w:rsidR="00921280" w:rsidRPr="00921280" w14:paraId="1390DCE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D574C3C" w14:textId="77777777" w:rsidR="00921280" w:rsidRPr="00921280" w:rsidRDefault="00921280" w:rsidP="00921280">
            <w:pPr>
              <w:rPr>
                <w:b/>
                <w:bCs/>
              </w:rPr>
            </w:pPr>
            <w:proofErr w:type="spellStart"/>
            <w:r w:rsidRPr="00921280">
              <w:rPr>
                <w:b/>
                <w:bCs/>
              </w:rPr>
              <w:t>Этап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урока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148A44" w14:textId="77777777" w:rsidR="00921280" w:rsidRPr="00921280" w:rsidRDefault="00921280" w:rsidP="00921280">
            <w:pPr>
              <w:rPr>
                <w:b/>
                <w:bCs/>
              </w:rPr>
            </w:pPr>
            <w:proofErr w:type="spellStart"/>
            <w:r w:rsidRPr="00921280">
              <w:rPr>
                <w:b/>
                <w:bCs/>
              </w:rPr>
              <w:t>Деятельность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учителя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091EE8" w14:textId="77777777" w:rsidR="00921280" w:rsidRPr="00921280" w:rsidRDefault="00921280" w:rsidP="00921280">
            <w:pPr>
              <w:rPr>
                <w:b/>
                <w:bCs/>
              </w:rPr>
            </w:pPr>
            <w:proofErr w:type="spellStart"/>
            <w:r w:rsidRPr="00921280">
              <w:rPr>
                <w:b/>
                <w:bCs/>
              </w:rPr>
              <w:t>Деятельность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учащихся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CF379B5" w14:textId="77777777" w:rsidR="00921280" w:rsidRPr="00921280" w:rsidRDefault="00921280" w:rsidP="00921280">
            <w:pPr>
              <w:rPr>
                <w:b/>
                <w:bCs/>
              </w:rPr>
            </w:pPr>
            <w:proofErr w:type="spellStart"/>
            <w:r w:rsidRPr="00921280">
              <w:rPr>
                <w:b/>
                <w:bCs/>
              </w:rPr>
              <w:t>Время</w:t>
            </w:r>
            <w:proofErr w:type="spellEnd"/>
          </w:p>
        </w:tc>
      </w:tr>
      <w:tr w:rsidR="00921280" w:rsidRPr="00921280" w14:paraId="6ECAC9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7AD6A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b/>
                <w:bCs/>
                <w:lang w:val="ru-RU"/>
              </w:rPr>
              <w:t xml:space="preserve">1. Организационный момент. </w:t>
            </w:r>
            <w:r w:rsidRPr="00921280">
              <w:rPr>
                <w:b/>
                <w:bCs/>
                <w:lang w:val="ru-RU"/>
              </w:rPr>
              <w:br/>
              <w:t>«Знакомство с мячом»</w:t>
            </w:r>
          </w:p>
        </w:tc>
        <w:tc>
          <w:tcPr>
            <w:tcW w:w="0" w:type="auto"/>
            <w:vAlign w:val="center"/>
            <w:hideMark/>
          </w:tcPr>
          <w:p w14:paraId="05447C06" w14:textId="238E15C9" w:rsidR="00921280" w:rsidRPr="00921280" w:rsidRDefault="00921280" w:rsidP="00D91E97">
            <w:r w:rsidRPr="00921280">
              <w:rPr>
                <w:lang w:val="ru-RU"/>
              </w:rPr>
              <w:t xml:space="preserve">Учитель приветствует детей. Объясняет правила игры: «Давайте познакомимся! Я бросаю мяч и говорю: «Меня зовут </w:t>
            </w:r>
            <w:r w:rsidR="00D91E97">
              <w:rPr>
                <w:lang w:val="ru-RU"/>
              </w:rPr>
              <w:t>ФИО</w:t>
            </w:r>
            <w:r w:rsidRPr="00921280">
              <w:rPr>
                <w:lang w:val="ru-RU"/>
              </w:rPr>
              <w:t xml:space="preserve">. А как тебя зовут?». Ты ловишь мяч, называешь свое имя и бросаешь мяч следующему». </w:t>
            </w:r>
            <w:proofErr w:type="spellStart"/>
            <w:r w:rsidRPr="00921280">
              <w:t>Создает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доброжелательную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атмосферу</w:t>
            </w:r>
            <w:proofErr w:type="spellEnd"/>
            <w:r w:rsidRPr="00921280">
              <w:t xml:space="preserve">, </w:t>
            </w:r>
            <w:proofErr w:type="spellStart"/>
            <w:r w:rsidRPr="00921280">
              <w:t>помогает</w:t>
            </w:r>
            <w:proofErr w:type="spellEnd"/>
            <w:r w:rsidRPr="00921280">
              <w:t xml:space="preserve">, </w:t>
            </w:r>
            <w:proofErr w:type="spellStart"/>
            <w:r w:rsidRPr="00921280">
              <w:t>если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ребенок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затрудняется</w:t>
            </w:r>
            <w:proofErr w:type="spellEnd"/>
            <w:r w:rsidRPr="00921280">
              <w:t>.</w:t>
            </w:r>
          </w:p>
        </w:tc>
        <w:tc>
          <w:tcPr>
            <w:tcW w:w="0" w:type="auto"/>
            <w:vAlign w:val="center"/>
            <w:hideMark/>
          </w:tcPr>
          <w:p w14:paraId="2F56B4B8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Учащиеся ловят мяч, называют свое имя (например, «Меня зовут Али»), передают мяч следующему. Вовлекаются в игровой процесс.</w:t>
            </w:r>
          </w:p>
        </w:tc>
        <w:tc>
          <w:tcPr>
            <w:tcW w:w="0" w:type="auto"/>
            <w:vAlign w:val="center"/>
            <w:hideMark/>
          </w:tcPr>
          <w:p w14:paraId="2C5FB5B6" w14:textId="77777777" w:rsidR="00921280" w:rsidRPr="00921280" w:rsidRDefault="00921280" w:rsidP="00921280">
            <w:r w:rsidRPr="00921280">
              <w:t xml:space="preserve">3-4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160C1B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CB0A2" w14:textId="77777777" w:rsidR="00921280" w:rsidRPr="00921280" w:rsidRDefault="00921280" w:rsidP="00921280">
            <w:r w:rsidRPr="00921280">
              <w:rPr>
                <w:b/>
                <w:bCs/>
              </w:rPr>
              <w:t xml:space="preserve">2. </w:t>
            </w:r>
            <w:proofErr w:type="spellStart"/>
            <w:r w:rsidRPr="00921280">
              <w:rPr>
                <w:b/>
                <w:bCs/>
              </w:rPr>
              <w:t>Актуализация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знаний</w:t>
            </w:r>
            <w:proofErr w:type="spellEnd"/>
            <w:r w:rsidRPr="00921280">
              <w:rPr>
                <w:b/>
                <w:bCs/>
              </w:rPr>
              <w:t xml:space="preserve">. </w:t>
            </w:r>
            <w:r w:rsidRPr="00921280">
              <w:rPr>
                <w:b/>
                <w:bCs/>
              </w:rPr>
              <w:br/>
              <w:t>«</w:t>
            </w:r>
            <w:proofErr w:type="spellStart"/>
            <w:r w:rsidRPr="00921280">
              <w:rPr>
                <w:b/>
                <w:bCs/>
              </w:rPr>
              <w:t>Загадки-кроссворды</w:t>
            </w:r>
            <w:proofErr w:type="spellEnd"/>
            <w:r w:rsidRPr="00921280">
              <w:rPr>
                <w:b/>
                <w:bCs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14:paraId="20013E19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 xml:space="preserve">Учитель раздает листы с кроссвордом. Загадывает загадки о временах года (например: «Пусты поля, мокнет земля, дождь поливает. Когда это бывает? (Осень)»). Помогает детям понять загадку, при необходимости показывает иллюстрацию-подсказку. Следит за правильностью </w:t>
            </w:r>
            <w:r w:rsidRPr="00921280">
              <w:rPr>
                <w:lang w:val="ru-RU"/>
              </w:rPr>
              <w:lastRenderedPageBreak/>
              <w:t>вписывания слов в клеточки.</w:t>
            </w:r>
          </w:p>
        </w:tc>
        <w:tc>
          <w:tcPr>
            <w:tcW w:w="0" w:type="auto"/>
            <w:vAlign w:val="center"/>
            <w:hideMark/>
          </w:tcPr>
          <w:p w14:paraId="6AB819AC" w14:textId="77777777" w:rsidR="00921280" w:rsidRPr="00921280" w:rsidRDefault="00921280" w:rsidP="00921280">
            <w:r w:rsidRPr="00921280">
              <w:rPr>
                <w:lang w:val="ru-RU"/>
              </w:rPr>
              <w:lastRenderedPageBreak/>
              <w:t xml:space="preserve">Учащиеся слушают загадки, отгадывают их. Находят в кроссворде место для отгадки и вписывают слово. </w:t>
            </w:r>
            <w:proofErr w:type="spellStart"/>
            <w:r w:rsidRPr="00921280">
              <w:t>Работают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индивидуально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или</w:t>
            </w:r>
            <w:proofErr w:type="spellEnd"/>
            <w:r w:rsidRPr="00921280">
              <w:t xml:space="preserve"> с </w:t>
            </w:r>
            <w:proofErr w:type="spellStart"/>
            <w:r w:rsidRPr="00921280">
              <w:t>минимальной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помощью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учителя</w:t>
            </w:r>
            <w:proofErr w:type="spellEnd"/>
            <w:r w:rsidRPr="00921280">
              <w:t>.</w:t>
            </w:r>
          </w:p>
        </w:tc>
        <w:tc>
          <w:tcPr>
            <w:tcW w:w="0" w:type="auto"/>
            <w:vAlign w:val="center"/>
            <w:hideMark/>
          </w:tcPr>
          <w:p w14:paraId="33BDDE76" w14:textId="77777777" w:rsidR="00921280" w:rsidRPr="00921280" w:rsidRDefault="00921280" w:rsidP="00921280">
            <w:r w:rsidRPr="00921280">
              <w:t xml:space="preserve">10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284C42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44803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b/>
                <w:bCs/>
                <w:lang w:val="ru-RU"/>
              </w:rPr>
              <w:lastRenderedPageBreak/>
              <w:t>3. Работа по книге «Времена года»</w:t>
            </w:r>
          </w:p>
        </w:tc>
        <w:tc>
          <w:tcPr>
            <w:tcW w:w="0" w:type="auto"/>
            <w:vAlign w:val="center"/>
            <w:hideMark/>
          </w:tcPr>
          <w:p w14:paraId="789B9D89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Учитель показывает иллюстрации из книги. Задает вопросы по картинкам: «Что это за время года?», «Какая погода?», «Что делают дети/звери?», «Какого цвета снег/трава/листья?». Поощряет развернутые ответы, используя конструкции: «Это...», «На улице...», «Я вижу...».</w:t>
            </w:r>
          </w:p>
        </w:tc>
        <w:tc>
          <w:tcPr>
            <w:tcW w:w="0" w:type="auto"/>
            <w:vAlign w:val="center"/>
            <w:hideMark/>
          </w:tcPr>
          <w:p w14:paraId="04F79A0B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Учащиеся рассматривают иллюстрации. Отвечают на вопросы учителя, стараясь строить простые, но полные предложения.</w:t>
            </w:r>
          </w:p>
        </w:tc>
        <w:tc>
          <w:tcPr>
            <w:tcW w:w="0" w:type="auto"/>
            <w:vAlign w:val="center"/>
            <w:hideMark/>
          </w:tcPr>
          <w:p w14:paraId="29DD427B" w14:textId="77777777" w:rsidR="00921280" w:rsidRPr="00921280" w:rsidRDefault="00921280" w:rsidP="00921280">
            <w:r w:rsidRPr="00921280">
              <w:t xml:space="preserve">7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7FE4A4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28100" w14:textId="77777777" w:rsidR="00921280" w:rsidRPr="00921280" w:rsidRDefault="00921280" w:rsidP="00921280">
            <w:r w:rsidRPr="00921280">
              <w:rPr>
                <w:b/>
                <w:bCs/>
              </w:rPr>
              <w:t xml:space="preserve">4. </w:t>
            </w:r>
            <w:proofErr w:type="spellStart"/>
            <w:r w:rsidRPr="00921280">
              <w:rPr>
                <w:b/>
                <w:bCs/>
              </w:rPr>
              <w:t>Физкультминутка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r w:rsidRPr="00921280">
              <w:rPr>
                <w:b/>
                <w:bCs/>
              </w:rPr>
              <w:br/>
              <w:t>«</w:t>
            </w:r>
            <w:proofErr w:type="spellStart"/>
            <w:r w:rsidRPr="00921280">
              <w:rPr>
                <w:b/>
                <w:bCs/>
              </w:rPr>
              <w:t>Гимнастика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для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глаз</w:t>
            </w:r>
            <w:proofErr w:type="spellEnd"/>
            <w:r w:rsidRPr="00921280">
              <w:rPr>
                <w:b/>
                <w:bCs/>
              </w:rPr>
              <w:t>»</w:t>
            </w:r>
          </w:p>
        </w:tc>
        <w:tc>
          <w:tcPr>
            <w:tcW w:w="0" w:type="auto"/>
            <w:vAlign w:val="center"/>
            <w:hideMark/>
          </w:tcPr>
          <w:p w14:paraId="5F6BA4A1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Учитель предлагает детям отдохнуть. Проводит гимнастику для глаз под стишок (например: «Посмотрим мы на потолок, (вверх) / Потом на полочку. (вниз) / Нарисуем глазками круг, (круговые движения) / Посмотрим на окошко. (в сторону)»).</w:t>
            </w:r>
          </w:p>
        </w:tc>
        <w:tc>
          <w:tcPr>
            <w:tcW w:w="0" w:type="auto"/>
            <w:vAlign w:val="center"/>
            <w:hideMark/>
          </w:tcPr>
          <w:p w14:paraId="3F97A734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Учащиеся встают из-за парт и повторяют движения за учителем. Снимают физическое и зрительное напряжение.</w:t>
            </w:r>
          </w:p>
        </w:tc>
        <w:tc>
          <w:tcPr>
            <w:tcW w:w="0" w:type="auto"/>
            <w:vAlign w:val="center"/>
            <w:hideMark/>
          </w:tcPr>
          <w:p w14:paraId="37F65341" w14:textId="77777777" w:rsidR="00921280" w:rsidRPr="00921280" w:rsidRDefault="00921280" w:rsidP="00921280">
            <w:r w:rsidRPr="00921280">
              <w:t xml:space="preserve">3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4E59B4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8A690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b/>
                <w:bCs/>
                <w:lang w:val="ru-RU"/>
              </w:rPr>
              <w:t xml:space="preserve">5. Работа с карточками </w:t>
            </w:r>
            <w:r w:rsidRPr="00921280">
              <w:rPr>
                <w:b/>
                <w:bCs/>
                <w:lang w:val="ru-RU"/>
              </w:rPr>
              <w:br/>
              <w:t>«Найди отгадку»</w:t>
            </w:r>
          </w:p>
        </w:tc>
        <w:tc>
          <w:tcPr>
            <w:tcW w:w="0" w:type="auto"/>
            <w:vAlign w:val="center"/>
            <w:hideMark/>
          </w:tcPr>
          <w:p w14:paraId="726A9BC8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Учитель раздает детям индивидуальные карточки с загадками (например, про природные явления или предметы). На доске вывешивает множество карточек-отгадок (со словами и картинками). Просит каждого ребенка прочитать (или прослушать) загадку, найти правильную отгадку на доске и прикрепить ее рядом со своей загадкой.</w:t>
            </w:r>
          </w:p>
        </w:tc>
        <w:tc>
          <w:tcPr>
            <w:tcW w:w="0" w:type="auto"/>
            <w:vAlign w:val="center"/>
            <w:hideMark/>
          </w:tcPr>
          <w:p w14:paraId="7EE72DB5" w14:textId="77777777" w:rsidR="00921280" w:rsidRPr="00921280" w:rsidRDefault="00921280" w:rsidP="00921280">
            <w:r w:rsidRPr="00921280">
              <w:rPr>
                <w:lang w:val="ru-RU"/>
              </w:rPr>
              <w:t xml:space="preserve">Учащиеся читают/слушают свою загадку. Подходят к доске, находят среди предложенных вариантов правильную карточку-отгадку и соотносят их. </w:t>
            </w:r>
            <w:proofErr w:type="spellStart"/>
            <w:r w:rsidRPr="00921280">
              <w:t>Обосновывают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свой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выбор</w:t>
            </w:r>
            <w:proofErr w:type="spellEnd"/>
            <w:r w:rsidRPr="00921280">
              <w:t xml:space="preserve"> («</w:t>
            </w:r>
            <w:proofErr w:type="spellStart"/>
            <w:r w:rsidRPr="00921280">
              <w:t>Это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солнце</w:t>
            </w:r>
            <w:proofErr w:type="spellEnd"/>
            <w:r w:rsidRPr="00921280">
              <w:t xml:space="preserve">, </w:t>
            </w:r>
            <w:proofErr w:type="spellStart"/>
            <w:r w:rsidRPr="00921280">
              <w:t>потому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что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оно</w:t>
            </w:r>
            <w:proofErr w:type="spellEnd"/>
            <w:r w:rsidRPr="00921280">
              <w:t xml:space="preserve"> </w:t>
            </w:r>
            <w:proofErr w:type="spellStart"/>
            <w:r w:rsidRPr="00921280">
              <w:t>горячее</w:t>
            </w:r>
            <w:proofErr w:type="spellEnd"/>
            <w:r w:rsidRPr="00921280">
              <w:t>»).</w:t>
            </w:r>
          </w:p>
        </w:tc>
        <w:tc>
          <w:tcPr>
            <w:tcW w:w="0" w:type="auto"/>
            <w:vAlign w:val="center"/>
            <w:hideMark/>
          </w:tcPr>
          <w:p w14:paraId="05D16D45" w14:textId="77777777" w:rsidR="00921280" w:rsidRPr="00921280" w:rsidRDefault="00921280" w:rsidP="00921280">
            <w:r w:rsidRPr="00921280">
              <w:t xml:space="preserve">7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4A9912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EBF2A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b/>
                <w:bCs/>
                <w:lang w:val="ru-RU"/>
              </w:rPr>
              <w:lastRenderedPageBreak/>
              <w:t xml:space="preserve">6. Творческое задание </w:t>
            </w:r>
            <w:r w:rsidRPr="00921280">
              <w:rPr>
                <w:b/>
                <w:bCs/>
                <w:lang w:val="ru-RU"/>
              </w:rPr>
              <w:br/>
              <w:t>«Раскрась мой край»</w:t>
            </w:r>
          </w:p>
        </w:tc>
        <w:tc>
          <w:tcPr>
            <w:tcW w:w="0" w:type="auto"/>
            <w:vAlign w:val="center"/>
            <w:hideMark/>
          </w:tcPr>
          <w:p w14:paraId="33788AA5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 xml:space="preserve">Учитель раздает раскраски с пейзажем. Дает инструкции, связывая их с изученной темой: «Давайте раскрасим нашу картину. Найдите небо и раскрасьте его в </w:t>
            </w:r>
            <w:r w:rsidRPr="00921280">
              <w:rPr>
                <w:b/>
                <w:bCs/>
                <w:lang w:val="ru-RU"/>
              </w:rPr>
              <w:t>голубой</w:t>
            </w:r>
            <w:r w:rsidRPr="00921280">
              <w:rPr>
                <w:lang w:val="ru-RU"/>
              </w:rPr>
              <w:t xml:space="preserve"> цвет, как летом. Теперь раскрасьте это дерево. Пусть его листья будут </w:t>
            </w:r>
            <w:r w:rsidRPr="00921280">
              <w:rPr>
                <w:b/>
                <w:bCs/>
                <w:lang w:val="ru-RU"/>
              </w:rPr>
              <w:t>желтыми</w:t>
            </w:r>
            <w:r w:rsidRPr="00921280">
              <w:rPr>
                <w:lang w:val="ru-RU"/>
              </w:rPr>
              <w:t xml:space="preserve"> и </w:t>
            </w:r>
            <w:r w:rsidRPr="00921280">
              <w:rPr>
                <w:b/>
                <w:bCs/>
                <w:lang w:val="ru-RU"/>
              </w:rPr>
              <w:t>красными</w:t>
            </w:r>
            <w:r w:rsidRPr="00921280">
              <w:rPr>
                <w:lang w:val="ru-RU"/>
              </w:rPr>
              <w:t xml:space="preserve">, как осенью. А снег вокруг него сделайте </w:t>
            </w:r>
            <w:r w:rsidRPr="00921280">
              <w:rPr>
                <w:b/>
                <w:bCs/>
                <w:lang w:val="ru-RU"/>
              </w:rPr>
              <w:t>белым</w:t>
            </w:r>
            <w:r w:rsidRPr="00921280">
              <w:rPr>
                <w:lang w:val="ru-RU"/>
              </w:rPr>
              <w:t>, как зимой». Проговаривает названия цветов, помогает.</w:t>
            </w:r>
          </w:p>
        </w:tc>
        <w:tc>
          <w:tcPr>
            <w:tcW w:w="0" w:type="auto"/>
            <w:vAlign w:val="center"/>
            <w:hideMark/>
          </w:tcPr>
          <w:p w14:paraId="326BB45C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Учащиеся слушают инструкции учителя. Выбирают нужные цвета, соотносят их с элементами рисунка. В процессе повторяют названия цветов и времен года. Раскрашивают картину.</w:t>
            </w:r>
          </w:p>
        </w:tc>
        <w:tc>
          <w:tcPr>
            <w:tcW w:w="0" w:type="auto"/>
            <w:vAlign w:val="center"/>
            <w:hideMark/>
          </w:tcPr>
          <w:p w14:paraId="68F2EDC8" w14:textId="77777777" w:rsidR="00921280" w:rsidRPr="00921280" w:rsidRDefault="00921280" w:rsidP="00921280">
            <w:r w:rsidRPr="00921280">
              <w:t xml:space="preserve">7 </w:t>
            </w:r>
            <w:proofErr w:type="spellStart"/>
            <w:r w:rsidRPr="00921280">
              <w:t>мин</w:t>
            </w:r>
            <w:proofErr w:type="spellEnd"/>
          </w:p>
        </w:tc>
      </w:tr>
      <w:tr w:rsidR="00921280" w:rsidRPr="00921280" w14:paraId="13B7D9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A14A7" w14:textId="77777777" w:rsidR="00921280" w:rsidRPr="00921280" w:rsidRDefault="00921280" w:rsidP="00921280">
            <w:r w:rsidRPr="00921280">
              <w:rPr>
                <w:b/>
                <w:bCs/>
              </w:rPr>
              <w:t xml:space="preserve">7. </w:t>
            </w:r>
            <w:proofErr w:type="spellStart"/>
            <w:r w:rsidRPr="00921280">
              <w:rPr>
                <w:b/>
                <w:bCs/>
              </w:rPr>
              <w:t>Рефлексия</w:t>
            </w:r>
            <w:proofErr w:type="spellEnd"/>
            <w:r w:rsidRPr="00921280">
              <w:rPr>
                <w:b/>
                <w:bCs/>
              </w:rPr>
              <w:t xml:space="preserve">. </w:t>
            </w:r>
            <w:r w:rsidRPr="00921280">
              <w:rPr>
                <w:b/>
                <w:bCs/>
              </w:rPr>
              <w:br/>
            </w:r>
            <w:proofErr w:type="spellStart"/>
            <w:r w:rsidRPr="00921280">
              <w:rPr>
                <w:b/>
                <w:bCs/>
              </w:rPr>
              <w:t>Итог</w:t>
            </w:r>
            <w:proofErr w:type="spellEnd"/>
            <w:r w:rsidRPr="00921280">
              <w:rPr>
                <w:b/>
                <w:bCs/>
              </w:rPr>
              <w:t xml:space="preserve"> </w:t>
            </w:r>
            <w:proofErr w:type="spellStart"/>
            <w:r w:rsidRPr="00921280">
              <w:rPr>
                <w:b/>
                <w:bCs/>
              </w:rPr>
              <w:t>урока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F7732F7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Учитель организует беседу, задавая вопросы: «Ребята, что нового вы узнали сегодня?», «Какое время года вам нравится больше всего и почему?», «Какого цвета бывает осень?». Подводит итоги, хвалит всех детей за работу. Прощается с группой.</w:t>
            </w:r>
          </w:p>
        </w:tc>
        <w:tc>
          <w:tcPr>
            <w:tcW w:w="0" w:type="auto"/>
            <w:vAlign w:val="center"/>
            <w:hideMark/>
          </w:tcPr>
          <w:p w14:paraId="1AEB27F1" w14:textId="77777777" w:rsidR="00921280" w:rsidRPr="00921280" w:rsidRDefault="00921280" w:rsidP="00921280">
            <w:pPr>
              <w:rPr>
                <w:lang w:val="ru-RU"/>
              </w:rPr>
            </w:pPr>
            <w:r w:rsidRPr="00921280">
              <w:rPr>
                <w:lang w:val="ru-RU"/>
              </w:rPr>
              <w:t>Учащиеся отвечают на вопросы, делятся впечатлениями от урока. Называют изученные слова и понятия.</w:t>
            </w:r>
          </w:p>
        </w:tc>
        <w:tc>
          <w:tcPr>
            <w:tcW w:w="0" w:type="auto"/>
            <w:vAlign w:val="center"/>
            <w:hideMark/>
          </w:tcPr>
          <w:p w14:paraId="4A6805EB" w14:textId="77777777" w:rsidR="00921280" w:rsidRPr="00921280" w:rsidRDefault="00921280" w:rsidP="00921280">
            <w:r w:rsidRPr="00921280">
              <w:t xml:space="preserve">3-4 </w:t>
            </w:r>
            <w:proofErr w:type="spellStart"/>
            <w:r w:rsidRPr="00921280">
              <w:t>мин</w:t>
            </w:r>
            <w:proofErr w:type="spellEnd"/>
          </w:p>
        </w:tc>
      </w:tr>
    </w:tbl>
    <w:p w14:paraId="0F1232F1" w14:textId="77777777" w:rsidR="00921280" w:rsidRPr="00921280" w:rsidRDefault="00AC5E5E" w:rsidP="00921280">
      <w:r>
        <w:pict w14:anchorId="541701C7">
          <v:rect id="_x0000_i1027" style="width:0;height:1.5pt" o:hralign="center" o:hrstd="t" o:hr="t" fillcolor="#a0a0a0" stroked="f"/>
        </w:pict>
      </w:r>
    </w:p>
    <w:p w14:paraId="61D32CD4" w14:textId="77777777" w:rsidR="00921280" w:rsidRPr="00921280" w:rsidRDefault="00921280" w:rsidP="00921280">
      <w:proofErr w:type="spellStart"/>
      <w:r w:rsidRPr="00921280">
        <w:rPr>
          <w:b/>
          <w:bCs/>
        </w:rPr>
        <w:t>Методические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рекомендации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для</w:t>
      </w:r>
      <w:proofErr w:type="spellEnd"/>
      <w:r w:rsidRPr="00921280">
        <w:rPr>
          <w:b/>
          <w:bCs/>
        </w:rPr>
        <w:t xml:space="preserve"> </w:t>
      </w:r>
      <w:proofErr w:type="spellStart"/>
      <w:r w:rsidRPr="00921280">
        <w:rPr>
          <w:b/>
          <w:bCs/>
        </w:rPr>
        <w:t>учителя</w:t>
      </w:r>
      <w:proofErr w:type="spellEnd"/>
      <w:r w:rsidRPr="00921280">
        <w:rPr>
          <w:b/>
          <w:bCs/>
        </w:rPr>
        <w:t>:</w:t>
      </w:r>
    </w:p>
    <w:p w14:paraId="7D6BAA23" w14:textId="77777777" w:rsidR="00921280" w:rsidRPr="00921280" w:rsidRDefault="00921280" w:rsidP="00921280">
      <w:pPr>
        <w:numPr>
          <w:ilvl w:val="0"/>
          <w:numId w:val="5"/>
        </w:numPr>
        <w:rPr>
          <w:lang w:val="ru-RU"/>
        </w:rPr>
      </w:pPr>
      <w:r w:rsidRPr="00921280">
        <w:rPr>
          <w:lang w:val="ru-RU"/>
        </w:rPr>
        <w:t>На протяжении всего урока говорить четко, в среднем темпе, использовать жесты и визуальную поддержку.</w:t>
      </w:r>
    </w:p>
    <w:p w14:paraId="266AFADA" w14:textId="77777777" w:rsidR="00921280" w:rsidRPr="00921280" w:rsidRDefault="00921280" w:rsidP="00921280">
      <w:pPr>
        <w:numPr>
          <w:ilvl w:val="0"/>
          <w:numId w:val="5"/>
        </w:numPr>
        <w:rPr>
          <w:lang w:val="ru-RU"/>
        </w:rPr>
      </w:pPr>
      <w:r w:rsidRPr="00921280">
        <w:rPr>
          <w:lang w:val="ru-RU"/>
        </w:rPr>
        <w:t>Создавать ситуации успеха для каждого ребенка, хвалить за любую попытку сказать слово по-русски.</w:t>
      </w:r>
    </w:p>
    <w:p w14:paraId="712633AA" w14:textId="77777777" w:rsidR="00921280" w:rsidRPr="00921280" w:rsidRDefault="00921280" w:rsidP="00921280">
      <w:pPr>
        <w:numPr>
          <w:ilvl w:val="0"/>
          <w:numId w:val="5"/>
        </w:numPr>
      </w:pPr>
      <w:r w:rsidRPr="00921280">
        <w:rPr>
          <w:lang w:val="ru-RU"/>
        </w:rPr>
        <w:t xml:space="preserve">Не исправлять ошибки резко, а мягко давать правильный образец («Ты сказал "красный яблок", а правильно — "красное яблоко". </w:t>
      </w:r>
      <w:proofErr w:type="spellStart"/>
      <w:r w:rsidRPr="00921280">
        <w:t>Молодец</w:t>
      </w:r>
      <w:proofErr w:type="spellEnd"/>
      <w:proofErr w:type="gramStart"/>
      <w:r w:rsidRPr="00921280">
        <w:t>!»</w:t>
      </w:r>
      <w:proofErr w:type="gramEnd"/>
      <w:r w:rsidRPr="00921280">
        <w:t>).</w:t>
      </w:r>
    </w:p>
    <w:p w14:paraId="619902FB" w14:textId="77777777" w:rsidR="00921280" w:rsidRPr="00921280" w:rsidRDefault="00921280" w:rsidP="00921280">
      <w:pPr>
        <w:numPr>
          <w:ilvl w:val="0"/>
          <w:numId w:val="5"/>
        </w:numPr>
        <w:rPr>
          <w:lang w:val="ru-RU"/>
        </w:rPr>
      </w:pPr>
      <w:r w:rsidRPr="00921280">
        <w:rPr>
          <w:lang w:val="ru-RU"/>
        </w:rPr>
        <w:t>Быть готовым упростить задание или оказать дополнительную помощь, если видит, что ребенок не справляется.</w:t>
      </w:r>
    </w:p>
    <w:p w14:paraId="6C2B0FAC" w14:textId="77777777" w:rsidR="008B426C" w:rsidRPr="00921280" w:rsidRDefault="008B426C">
      <w:pPr>
        <w:rPr>
          <w:lang w:val="ru-RU"/>
        </w:rPr>
      </w:pPr>
    </w:p>
    <w:sectPr w:rsidR="008B426C" w:rsidRPr="00921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D0F"/>
    <w:multiLevelType w:val="multilevel"/>
    <w:tmpl w:val="1C007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4252BF"/>
    <w:multiLevelType w:val="multilevel"/>
    <w:tmpl w:val="78EA0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F0068A"/>
    <w:multiLevelType w:val="multilevel"/>
    <w:tmpl w:val="30629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2B1306"/>
    <w:multiLevelType w:val="multilevel"/>
    <w:tmpl w:val="21449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BA06E0"/>
    <w:multiLevelType w:val="multilevel"/>
    <w:tmpl w:val="E3FCE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DAE"/>
    <w:rsid w:val="00041DAE"/>
    <w:rsid w:val="002C4FDC"/>
    <w:rsid w:val="004174D2"/>
    <w:rsid w:val="00570625"/>
    <w:rsid w:val="008B2B95"/>
    <w:rsid w:val="008B426C"/>
    <w:rsid w:val="00921280"/>
    <w:rsid w:val="00AC5E5E"/>
    <w:rsid w:val="00D9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0B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1D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D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D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D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D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D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D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D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D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D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1D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1D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1DA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1DA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1D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1D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1D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1D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1D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41D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1D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1D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1D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1D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1D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1DA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1D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1DA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1DAE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41D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1D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41D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1D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41D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41D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41D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41D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41D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1D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41D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41D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41DA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41DA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41D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41D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41D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41D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41D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41D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41D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41D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41D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41D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41D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41DA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41D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41DA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41D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1013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 Chaynikov</dc:creator>
  <cp:keywords/>
  <dc:description/>
  <cp:lastModifiedBy>user</cp:lastModifiedBy>
  <cp:revision>4</cp:revision>
  <dcterms:created xsi:type="dcterms:W3CDTF">2025-10-12T10:56:00Z</dcterms:created>
  <dcterms:modified xsi:type="dcterms:W3CDTF">2025-11-12T02:59:00Z</dcterms:modified>
</cp:coreProperties>
</file>