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5D2F" w14:textId="77777777" w:rsidR="008D7F3E" w:rsidRPr="00F136D0" w:rsidRDefault="00DA551F" w:rsidP="008D7F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eastAsiaTheme="majorEastAsia" w:cstheme="majorBid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2AA3EAC3" wp14:editId="6D7212F4">
                <wp:simplePos x="0" y="0"/>
                <wp:positionH relativeFrom="page">
                  <wp:posOffset>-2540</wp:posOffset>
                </wp:positionH>
                <wp:positionV relativeFrom="topMargin">
                  <wp:posOffset>5080</wp:posOffset>
                </wp:positionV>
                <wp:extent cx="7927340" cy="638175"/>
                <wp:effectExtent l="0" t="0" r="5715" b="0"/>
                <wp:wrapNone/>
                <wp:docPr id="4654864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27340" cy="6381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952750F" id=" 8" o:spid="_x0000_s1026" style="position:absolute;margin-left:-.2pt;margin-top:.4pt;width:624.2pt;height:50.25pt;z-index:251659776;visibility:visible;mso-wrap-style:square;mso-width-percent:1050;mso-height-percent:900;mso-wrap-distance-left:9pt;mso-wrap-distance-top:0;mso-wrap-distance-right:9pt;mso-wrap-distance-bottom:0;mso-position-horizontal:absolute;mso-position-horizontal-relative:page;mso-position-vertical:absolute;mso-position-vertical-relative:top-margin-area;mso-width-percent:1050;mso-height-percent:900;mso-width-relative:page;mso-height-relative:top-margin-area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EAX4yIgIAAIEEAAAOAAAAZHJzL2Uyb0RvYy54bWysVNtu2zAMfR+wfxD4vthJk6Y1ohRD&#10;uw4DegnQ7QMUWYqFSaJGybGzrx8sp222AXso5gdC1CEPb6JXV72zbK8oGvQcppMSmPISa+N3HL59&#10;vf1wASwm4Wth0SsOBxXhav3+3aoLlZphg7ZWxHpnfay6wKFJKVRFEWWjnIgTDMr3zmokJ1KcIO2K&#10;mkRn/M7ZYlaW50WHVAdCqWI0fnczgrDO/FormR61jioxy6EElrKkLLdZFuuVqHYkQmPkMQ/xhjSc&#10;MB5OqG5EEqwl8xeVM5Iwok4Tia5ArY1UuYhiVk7LP8p5akRQuZhYdTG89Cn+P1r5sH8KGxpSj+EO&#10;5ffIivWq6EKsXqBBiWFDbNvdY604iDZhrrbX5AZX1Jr1uZ+H166qPjHZc1hezpZn8xKYPHA4P7uY&#10;LheQg4jq2T9QTJ8VOjYcOJCSKfOL/V1MR9tnm5wqWlPfGmuzMjwWdW2J7YXlIKRUPi2yv23dPdbj&#10;/bQcvhxZVLZ1j1qPwHhXiCq/uoFovRq00xjWs47D5WI28v6Gvbj9O/5y8fbwziRFzBrH4eK0jEaJ&#10;+pOvhw6JKgljj0ohKuuPYxwmN+xDrLZYHzbECMc12CtKHBqkn8A6EoFD/NEKUsDsFx85XE7nw9RS&#10;VuaL5awERqfI9hQRXjZIHBKw8Xidxj1rA5ldkzhM80g8fmwTajOO9TWtY7ZdDLn7x5Uc9uhUz1av&#10;f471LwAAAP//AwBQSwMEFAAGAAgAAAAhALAyoO3gAAAADQEAAA8AAABkcnMvZG93bnJldi54bWxM&#10;z7FuwjAQgOG9Eu9wOiQ2YgdQFYVcECpiKVOBpZtJTJJin6PYgPP2FVM7//qHr9hEa+ChB985JkwT&#10;iaC5cnXHDeH5tJ9nCD4orpVxrAlH7XFTTt4KldfuyV/6cQwNRGvY54qwDaHPhfBVq63yies1R2uu&#10;brAq+MQNjagH9ey4sUYspHwXVnWM4FvV649WV7fj3RL2y+3h8zuyHdufXX/txmp/OFVEs2ncrWfT&#10;uF0jBB3D34EvA2GKZaHyi7tz7cEQzlcIgTBDeMXFKpMIF8JUpksEURbiv6L8BQAA//8DAFBLAQIt&#10;ABQABgAIAAAAIQBaIpOj/wAAAOUBAAATAAAAAAAAAAAAAAAAAAAAAABbQ29udGVudF9UeXBlc10u&#10;eG1sUEsBAi0AFAAGAAgAAAAhAKdKzzjYAAAAlgEAAAsAAAAAAAAAAAAAAAAAMAEAAF9yZWxzLy5y&#10;ZWxzUEsBAi0AFAAGAAgAAAAhAEQBfjIiAgAAgQQAAA4AAAAAAAAAAAAAAAAAMQIAAGRycy9lMm9E&#10;b2MueG1sUEsBAi0AFAAGAAgAAAAhALAyoO3gAAAADQEAAA8AAAAAAAAAAAAAAAAAfwQAAGRycy9k&#10;b3ducmV2LnhtbFBLBQYAAAAABAAEAPMAAACMBQAAAAA=&#10;" o:allowincell="f" fillcolor="#4bacc6 [3208]" strokecolor="#31849b [2408]">
                <v:path arrowok="t"/>
                <w10:wrap anchorx="page" anchory="margin"/>
              </v:rect>
            </w:pict>
          </mc:Fallback>
        </mc:AlternateContent>
      </w:r>
      <w:r w:rsidR="008D7F3E" w:rsidRPr="00F136D0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</w:t>
      </w:r>
      <w:r w:rsidR="00CF6EB3">
        <w:rPr>
          <w:rFonts w:ascii="Times New Roman" w:hAnsi="Times New Roman" w:cs="Times New Roman"/>
          <w:b/>
          <w:sz w:val="28"/>
          <w:szCs w:val="28"/>
        </w:rPr>
        <w:t xml:space="preserve">ОБЩЕОБРАЗОВАТЕЛЬНОЕ </w:t>
      </w:r>
      <w:r w:rsidR="008D7F3E" w:rsidRPr="00F136D0">
        <w:rPr>
          <w:rFonts w:ascii="Times New Roman" w:hAnsi="Times New Roman" w:cs="Times New Roman"/>
          <w:b/>
          <w:sz w:val="28"/>
          <w:szCs w:val="28"/>
        </w:rPr>
        <w:t>УЧРЕЖДЕНИЕ</w:t>
      </w:r>
    </w:p>
    <w:p w14:paraId="7053BC86" w14:textId="77777777" w:rsidR="008D7F3E" w:rsidRPr="00CF6EB3" w:rsidRDefault="00CF6EB3" w:rsidP="00CF6E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СРЕДНЯЯ ОБЩЕОБРАЗОВАТЕЛЬНАЯ ШКОЛА №12</w:t>
      </w:r>
    </w:p>
    <w:p w14:paraId="57744276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6D0"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CF6EB3">
        <w:rPr>
          <w:rFonts w:ascii="Times New Roman" w:hAnsi="Times New Roman" w:cs="Times New Roman"/>
          <w:b/>
          <w:sz w:val="28"/>
          <w:szCs w:val="28"/>
        </w:rPr>
        <w:t>БЕРДСК</w:t>
      </w:r>
    </w:p>
    <w:p w14:paraId="2226845B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B06895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A8E796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C91599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4E5996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CFA283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9A5F53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479D90" w14:textId="77777777" w:rsidR="008D7F3E" w:rsidRDefault="008D7F3E" w:rsidP="008D7F3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746FCF" w14:textId="77777777" w:rsidR="008D7F3E" w:rsidRDefault="00DA551F" w:rsidP="00AB7101">
      <w:pPr>
        <w:pStyle w:val="aa"/>
        <w:rPr>
          <w:rFonts w:asciiTheme="majorHAnsi" w:eastAsiaTheme="majorEastAsia" w:hAnsiTheme="majorHAnsi" w:cstheme="majorBidi"/>
          <w:sz w:val="72"/>
          <w:szCs w:val="72"/>
        </w:rPr>
      </w:pPr>
      <w:r>
        <w:rPr>
          <w:rFonts w:eastAsiaTheme="majorEastAsia" w:cstheme="majorBid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C4E0BDB" wp14:editId="6929BC14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7927975" cy="800100"/>
                <wp:effectExtent l="0" t="0" r="5715" b="0"/>
                <wp:wrapNone/>
                <wp:docPr id="36208870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27975" cy="800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5532813" id=" 4" o:spid="_x0000_s1026" style="position:absolute;margin-left:0;margin-top:0;width:624.25pt;height:63pt;z-index:251655680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900;mso-width-relative:page;mso-height-relative:top-margin-area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2Ym7sIAIAAIEEAAAOAAAAZHJzL2Uyb0RvYy54bWysVMFu2zAMvQ/YPwi8L3aCZmmMKMXQ&#10;rsOAdg3Q7QMUWYqFSaJGybGzrx8sp0m2ATsU84EQTfLxkRS1uumdZXtF0aDnMJ2UwJSXWBu/4/Dt&#10;6/27a2AxCV8Li15xOKgIN+u3b1ZdqNQMG7S1ItY762PVBQ5NSqEqiigb5UScYFC+d1YjOZHiBGlX&#10;1CQ643fOFrOyfF90SHUglCpG43d3oxHWGV9rJdOT1lElZjmUwFKWlOU2y2K9EtWORGiMPPIQr6Dh&#10;hPFwAXUnkmAtmb+gnJGEEXWaSHQFam2kykUUs3Ja/lHOcyOCysXEqovh1Kf4/2Dll/1z2NBAPYYH&#10;lN8jK9aroguxOpkGJYYNsW33iLXiINqEudpekxtCUWvW534ezl1VfWKy57BYzhbLxRyYPHC4Lstp&#10;WUJOIqqX+EAxfVLo2HDgQEqmjC/2DzEdfV98MlW0pr431mZluCzq1hLbC8tBSKl8mud427pHrMf/&#10;03L4cmZR2dY9aT0aTmzyrRuA1qtCVPEyh/Ws47Ccz0bc32ynsH/nX8xfn96ZpIhZ43IDzziNEvVH&#10;Xw8dElUSxh6VQlTWH8c4TG7Yh1htsT5siBGOa7BXlDg0SD+BdSQCh/ijFaSA2c8+clhOr66GncnK&#10;1XwxK4HRpWV7aRFeNkgcErDxeJvGPWsDmV2TOEzzSDx+aBNqM471TOvItoshd/+4ksMeXerZ6/xy&#10;rH8BAAD//wMAUEsDBBQABgAIAAAAIQBAldlW3wAAAAwBAAAPAAAAZHJzL2Rvd25yZXYueG1sTI+x&#10;bsIwFEX3Sv0H6yGxNTa0RSjEQaiIpUwFlm7GNrFb+9mKDTh/X6VLuxxd6egOp1kX78hN98kG5DCr&#10;GBCNMiiLHYfTcfe0BJKyQCVcQM1h0AnW7eNDI2oV7vihb4fckeIdplpwMDnHmtIkjfYiVSFqLN5d&#10;Qu9FTlXoO6p6cbfYeUfnjC2oFxaBJCOifjNafh+unkN83uzfPwv6wXxt48UOcrc/Ss6nk7JdTSdl&#10;swKSdcl/DxgbOMygbUR9DldUiTgODEj+5ejmL8tXIOdxLRgQ2jb0f0T7AwAA//8DAFBLAQItABQA&#10;BgAIAAAAIQBaIpOj/wAAAOUBAAATAAAAAAAAAAAAAAAAAAAAAABbQ29udGVudF9UeXBlc10ueG1s&#10;UEsBAi0AFAAGAAgAAAAhAKdKzzjYAAAAlgEAAAsAAAAAAAAAAAAAAAAAMAEAAF9yZWxzLy5yZWxz&#10;UEsBAi0AFAAGAAgAAAAhAHZibuwgAgAAgQQAAA4AAAAAAAAAAAAAAAAAMQIAAGRycy9lMm9Eb2Mu&#10;eG1sUEsBAi0AFAAGAAgAAAAhAECV2VbfAAAADAEAAA8AAAAAAAAAAAAAAAAAfQQAAGRycy9kb3du&#10;cmV2LnhtbFBLBQYAAAAABAAEAPMAAACJBQAAAAA=&#10;" o:allowincell="f" fillcolor="#4bacc6 [3208]" strokecolor="#31849b [2408]">
                <v:path arrowok="t"/>
                <w10:wrap anchorx="page" anchory="page"/>
              </v:rect>
            </w:pict>
          </mc:Fallback>
        </mc:AlternateContent>
      </w:r>
      <w:r>
        <w:rPr>
          <w:rFonts w:eastAsiaTheme="majorEastAsia" w:cstheme="majorBid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01213E36" wp14:editId="735C4327">
                <wp:simplePos x="0" y="0"/>
                <wp:positionH relativeFrom="leftMargin">
                  <wp:align>center</wp:align>
                </wp:positionH>
                <wp:positionV relativeFrom="page">
                  <wp:align>center</wp:align>
                </wp:positionV>
                <wp:extent cx="90805" cy="11216640"/>
                <wp:effectExtent l="0" t="0" r="4445" b="0"/>
                <wp:wrapNone/>
                <wp:docPr id="2045512848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12166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AE8C38F" id=" 7" o:spid="_x0000_s1026" style="position:absolute;margin-left:0;margin-top:0;width:7.15pt;height:883.2pt;z-index:251656704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LdfbwJAIAAH0EAAAOAAAAZHJzL2Uyb0RvYy54bWysVM1u2zAMvg/YOwi8L7aDpj9GlGJo&#10;12FAuxbo9gCKLNnCJFGjlNjZ0w+W09TbbsV8IEST/PiRFLW+Hpxle0XRoOdQLUpgyktsjG85fP92&#10;9+ESWEzCN8KiVxwOKsL15v27dR9qtcQObaOIDc76WPeBQ5dSqIsiyk45ERcYlB+c1UhOpLhAaouG&#10;RG9862yxLMvzokdqAqFUMRrf3k5G2GR8rZVMj1pHlZjlUAJLWVKW2yyLzVrULYnQGXnkId5Awwnj&#10;YQZ1K5JgOzL/QDkjCSPqtJDoCtTaSJWLKJZlVf5VznMngsrFxLqP4dSn+P9g5df9c3iikXoM9yh/&#10;RFZs1kUfYn0yjUoMT8S2/QM2ioPYJczVDprcGIpasyH38/DaVTUkJgcOV+VluQImDxyqalmdn5+V&#10;kJOI+iU+UEyfFTo2HjiQkinji/19TEffF59MFa1p7oy1WRkvi7qxxPbCcti2VY61O/eAzfSvKscv&#10;ZxW13blHrSfDiUm+cSPIZl2IOs7xrWc9h6vVcpVx/7CdwiY4IaXyafKb579YvT29M0kRs8ZxuJyX&#10;0SnRfPLN2B1RJ2HsUSlEbf1xhOPUxl2I9RabwxMxwmkF9ooShw7pF7CeROAQf+4EKWD2i48crqqz&#10;cUopK2eri2UJjOaW7dwivOyQOCRg0/EmTTu2C2TaLnGYRuLx4y6hNtNIX2kd2fYx5O4f13Hcobme&#10;vV5fjc1vAAAA//8DAFBLAwQUAAYACAAAACEAFer9X98AAAALAQAADwAAAGRycy9kb3ducmV2Lnht&#10;bEyPsU7DMBQAd6T+g/UqdSNOIAoojVNVLUjAgih8gBu/Jlbt52C7jeHrUVlgueV0wzWrZA07ow/a&#10;kYAiy4EhdU5p6gV8vD9e3wMLUZKSxhEK+MIAq3Z21chauYne8LyLPUvWUKilgCHGseY8dANaGTI3&#10;IiVrDs5bGUPmfM+Vl5Om3hp+k+cVt1ITsDDIETcDdsfdyQrAVxM225expGf9YD/JT99Ph7UQi3na&#10;LhfztF4Ci5jiXwGXBwEFtI2s9+5EKjAjIAcWf3lx5S2wvYDirqpKYLxt+P+H9gcAAP//AwBQSwEC&#10;LQAUAAYACAAAACEAWiKTo/8AAADlAQAAEwAAAAAAAAAAAAAAAAAAAAAAW0NvbnRlbnRfVHlwZXNd&#10;LnhtbFBLAQItABQABgAIAAAAIQCnSs842AAAAJYBAAALAAAAAAAAAAAAAAAAADABAABfcmVscy8u&#10;cmVsc1BLAQItABQABgAIAAAAIQDLdfbwJAIAAH0EAAAOAAAAAAAAAAAAAAAAADECAABkcnMvZTJv&#10;RG9jLnhtbFBLAQItABQABgAIAAAAIQAV6v1f3wAAAAsBAAAPAAAAAAAAAAAAAAAAAIEEAABkcnMv&#10;ZG93bnJldi54bWxQSwUGAAAAAAQABADzAAAAjQUAAAAA&#10;" o:allowincell="f" fillcolor="white [3212]" strokecolor="#31849b [2408]">
                <v:path arrowok="t"/>
                <w10:wrap anchorx="margin" anchory="page"/>
              </v:rect>
            </w:pict>
          </mc:Fallback>
        </mc:AlternateContent>
      </w:r>
      <w:r>
        <w:rPr>
          <w:rFonts w:eastAsiaTheme="majorEastAsia" w:cstheme="majorBid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5892F73" wp14:editId="6AEE0C97">
                <wp:simplePos x="0" y="0"/>
                <wp:positionH relativeFrom="rightMargin">
                  <wp:align>center</wp:align>
                </wp:positionH>
                <wp:positionV relativeFrom="page">
                  <wp:align>center</wp:align>
                </wp:positionV>
                <wp:extent cx="90805" cy="11216640"/>
                <wp:effectExtent l="0" t="0" r="4445" b="0"/>
                <wp:wrapNone/>
                <wp:docPr id="530870622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112166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231F22E" id=" 6" o:spid="_x0000_s1026" style="position:absolute;margin-left:0;margin-top:0;width:7.15pt;height:883.2pt;z-index:251657728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LdfbwJAIAAH0EAAAOAAAAZHJzL2Uyb0RvYy54bWysVM1u2zAMvg/YOwi8L7aDpj9GlGJo&#10;12FAuxbo9gCKLNnCJFGjlNjZ0w+W09TbbsV8IEST/PiRFLW+Hpxle0XRoOdQLUpgyktsjG85fP92&#10;9+ESWEzCN8KiVxwOKsL15v27dR9qtcQObaOIDc76WPeBQ5dSqIsiyk45ERcYlB+c1UhOpLhAaouG&#10;RG9862yxLMvzokdqAqFUMRrf3k5G2GR8rZVMj1pHlZjlUAJLWVKW2yyLzVrULYnQGXnkId5Awwnj&#10;YQZ1K5JgOzL/QDkjCSPqtJDoCtTaSJWLKJZlVf5VznMngsrFxLqP4dSn+P9g5df9c3iikXoM9yh/&#10;RFZs1kUfYn0yjUoMT8S2/QM2ioPYJczVDprcGIpasyH38/DaVTUkJgcOV+VluQImDxyqalmdn5+V&#10;kJOI+iU+UEyfFTo2HjiQkinji/19TEffF59MFa1p7oy1WRkvi7qxxPbCcti2VY61O/eAzfSvKscv&#10;ZxW13blHrSfDiUm+cSPIZl2IOs7xrWc9h6vVcpVx/7CdwiY4IaXyafKb579YvT29M0kRs8ZxuJyX&#10;0SnRfPLN2B1RJ2HsUSlEbf1xhOPUxl2I9RabwxMxwmkF9ooShw7pF7CeROAQf+4EKWD2i48crqqz&#10;cUopK2eri2UJjOaW7dwivOyQOCRg0/EmTTu2C2TaLnGYRuLx4y6hNtNIX2kd2fYx5O4f13Hcobme&#10;vV5fjc1vAAAA//8DAFBLAwQUAAYACAAAACEAFer9X98AAAALAQAADwAAAGRycy9kb3ducmV2Lnht&#10;bEyPsU7DMBQAd6T+g/UqdSNOIAoojVNVLUjAgih8gBu/Jlbt52C7jeHrUVlgueV0wzWrZA07ow/a&#10;kYAiy4EhdU5p6gV8vD9e3wMLUZKSxhEK+MIAq3Z21chauYne8LyLPUvWUKilgCHGseY8dANaGTI3&#10;IiVrDs5bGUPmfM+Vl5Om3hp+k+cVt1ITsDDIETcDdsfdyQrAVxM225expGf9YD/JT99Ph7UQi3na&#10;LhfztF4Ci5jiXwGXBwEFtI2s9+5EKjAjIAcWf3lx5S2wvYDirqpKYLxt+P+H9gcAAP//AwBQSwEC&#10;LQAUAAYACAAAACEAWiKTo/8AAADlAQAAEwAAAAAAAAAAAAAAAAAAAAAAW0NvbnRlbnRfVHlwZXNd&#10;LnhtbFBLAQItABQABgAIAAAAIQCnSs842AAAAJYBAAALAAAAAAAAAAAAAAAAADABAABfcmVscy8u&#10;cmVsc1BLAQItABQABgAIAAAAIQDLdfbwJAIAAH0EAAAOAAAAAAAAAAAAAAAAADECAABkcnMvZTJv&#10;RG9jLnhtbFBLAQItABQABgAIAAAAIQAV6v1f3wAAAAsBAAAPAAAAAAAAAAAAAAAAAIEEAABkcnMv&#10;ZG93bnJldi54bWxQSwUGAAAAAAQABADzAAAAjQUAAAAA&#10;" o:allowincell="f" fillcolor="white [3212]" strokecolor="#31849b [2408]">
                <v:path arrowok="t"/>
                <w10:wrap anchorx="margin" anchory="page"/>
              </v:rect>
            </w:pict>
          </mc:Fallback>
        </mc:AlternateContent>
      </w:r>
      <w:r>
        <w:rPr>
          <w:rFonts w:eastAsiaTheme="majorEastAsia" w:cstheme="majorBid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4965F770" wp14:editId="67D263D2">
                <wp:simplePos x="0" y="0"/>
                <wp:positionH relativeFrom="page">
                  <wp:align>center</wp:align>
                </wp:positionH>
                <wp:positionV relativeFrom="topMargin">
                  <wp:align>top</wp:align>
                </wp:positionV>
                <wp:extent cx="7927975" cy="800100"/>
                <wp:effectExtent l="0" t="0" r="5715" b="0"/>
                <wp:wrapNone/>
                <wp:docPr id="1378788376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927975" cy="800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7ABB64B1" id=" 5" o:spid="_x0000_s1026" style="position:absolute;margin-left:0;margin-top:0;width:624.25pt;height:63pt;z-index:251658752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2Ym7sIAIAAIEEAAAOAAAAZHJzL2Uyb0RvYy54bWysVMFu2zAMvQ/YPwi8L3aCZmmMKMXQ&#10;rsOAdg3Q7QMUWYqFSaJGybGzrx8sp0m2ATsU84EQTfLxkRS1uumdZXtF0aDnMJ2UwJSXWBu/4/Dt&#10;6/27a2AxCV8Li15xOKgIN+u3b1ZdqNQMG7S1ItY762PVBQ5NSqEqiigb5UScYFC+d1YjOZHiBGlX&#10;1CQ643fOFrOyfF90SHUglCpG43d3oxHWGV9rJdOT1lElZjmUwFKWlOU2y2K9EtWORGiMPPIQr6Dh&#10;hPFwAXUnkmAtmb+gnJGEEXWaSHQFam2kykUUs3Ja/lHOcyOCysXEqovh1Kf4/2Dll/1z2NBAPYYH&#10;lN8jK9aroguxOpkGJYYNsW33iLXiINqEudpekxtCUWvW534ezl1VfWKy57BYzhbLxRyYPHC4Lstp&#10;WUJOIqqX+EAxfVLo2HDgQEqmjC/2DzEdfV98MlW0pr431mZluCzq1hLbC8tBSKl8mud427pHrMf/&#10;03L4cmZR2dY9aT0aTmzyrRuA1qtCVPEyh/Ws47Ccz0bc32ynsH/nX8xfn96ZpIhZ43IDzziNEvVH&#10;Xw8dElUSxh6VQlTWH8c4TG7Yh1htsT5siBGOa7BXlDg0SD+BdSQCh/ijFaSA2c8+clhOr66GncnK&#10;1XwxK4HRpWV7aRFeNkgcErDxeJvGPWsDmV2TOEzzSDx+aBNqM471TOvItoshd/+4ksMeXerZ6/xy&#10;rH8BAAD//wMAUEsDBBQABgAIAAAAIQBAldlW3wAAAAwBAAAPAAAAZHJzL2Rvd25yZXYueG1sTI+x&#10;bsIwFEX3Sv0H6yGxNTa0RSjEQaiIpUwFlm7GNrFb+9mKDTh/X6VLuxxd6egOp1kX78hN98kG5DCr&#10;GBCNMiiLHYfTcfe0BJKyQCVcQM1h0AnW7eNDI2oV7vihb4fckeIdplpwMDnHmtIkjfYiVSFqLN5d&#10;Qu9FTlXoO6p6cbfYeUfnjC2oFxaBJCOifjNafh+unkN83uzfPwv6wXxt48UOcrc/Ss6nk7JdTSdl&#10;swKSdcl/DxgbOMygbUR9DldUiTgODEj+5ejmL8tXIOdxLRgQ2jb0f0T7AwAA//8DAFBLAQItABQA&#10;BgAIAAAAIQBaIpOj/wAAAOUBAAATAAAAAAAAAAAAAAAAAAAAAABbQ29udGVudF9UeXBlc10ueG1s&#10;UEsBAi0AFAAGAAgAAAAhAKdKzzjYAAAAlgEAAAsAAAAAAAAAAAAAAAAAMAEAAF9yZWxzLy5yZWxz&#10;UEsBAi0AFAAGAAgAAAAhAHZibuwgAgAAgQQAAA4AAAAAAAAAAAAAAAAAMQIAAGRycy9lMm9Eb2Mu&#10;eG1sUEsBAi0AFAAGAAgAAAAhAECV2VbfAAAADAEAAA8AAAAAAAAAAAAAAAAAfQQAAGRycy9kb3du&#10;cmV2LnhtbFBLBQYAAAAABAAEAPMAAACJBQAAAAA=&#10;" o:allowincell="f" fillcolor="#4bacc6 [3208]" strokecolor="#31849b [2408]">
                <v:path arrowok="t"/>
                <w10:wrap anchorx="page" anchory="margin"/>
              </v:rect>
            </w:pict>
          </mc:Fallback>
        </mc:AlternateContent>
      </w:r>
    </w:p>
    <w:sdt>
      <w:sdtPr>
        <w:rPr>
          <w:rFonts w:asciiTheme="majorHAnsi" w:eastAsiaTheme="majorEastAsia" w:hAnsiTheme="majorHAnsi" w:cstheme="majorBidi"/>
          <w:b/>
          <w:sz w:val="36"/>
          <w:szCs w:val="36"/>
        </w:rPr>
        <w:alias w:val="Заголовок"/>
        <w:id w:val="14700071"/>
        <w:placeholder>
          <w:docPart w:val="63A6D6747840423EBDFCD68719965BEF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 w14:paraId="3FF23184" w14:textId="77777777" w:rsidR="008D7F3E" w:rsidRDefault="008D7F3E" w:rsidP="008D7F3E">
          <w:pPr>
            <w:pStyle w:val="aa"/>
            <w:jc w:val="center"/>
            <w:rPr>
              <w:rFonts w:asciiTheme="majorHAnsi" w:eastAsiaTheme="majorEastAsia" w:hAnsiTheme="majorHAnsi" w:cstheme="majorBidi"/>
              <w:sz w:val="72"/>
              <w:szCs w:val="72"/>
            </w:rPr>
          </w:pPr>
          <w:r w:rsidRPr="008D7F3E">
            <w:rPr>
              <w:rFonts w:asciiTheme="majorHAnsi" w:eastAsiaTheme="majorEastAsia" w:hAnsiTheme="majorHAnsi" w:cstheme="majorBidi"/>
              <w:b/>
              <w:sz w:val="36"/>
              <w:szCs w:val="36"/>
            </w:rPr>
            <w:t>ПРОЕКТ</w:t>
          </w:r>
          <w:r w:rsidR="00CF6EB3">
            <w:rPr>
              <w:rFonts w:asciiTheme="majorHAnsi" w:eastAsiaTheme="majorEastAsia" w:hAnsiTheme="majorHAnsi" w:cstheme="majorBidi"/>
              <w:b/>
              <w:sz w:val="36"/>
              <w:szCs w:val="36"/>
            </w:rPr>
            <w:t xml:space="preserve"> </w:t>
          </w:r>
          <w:r w:rsidRPr="008D7F3E">
            <w:rPr>
              <w:rFonts w:asciiTheme="majorHAnsi" w:eastAsiaTheme="majorEastAsia" w:hAnsiTheme="majorHAnsi" w:cstheme="majorBidi"/>
              <w:b/>
              <w:sz w:val="36"/>
              <w:szCs w:val="36"/>
            </w:rPr>
            <w:t>«</w:t>
          </w:r>
          <w:r w:rsidR="00CF6EB3">
            <w:rPr>
              <w:rFonts w:asciiTheme="majorHAnsi" w:eastAsiaTheme="majorEastAsia" w:hAnsiTheme="majorHAnsi" w:cstheme="majorBidi"/>
              <w:b/>
              <w:sz w:val="36"/>
              <w:szCs w:val="36"/>
            </w:rPr>
            <w:t>СОЛНЦЕ РУССКОЙ ПОЭЗИИ</w:t>
          </w:r>
          <w:r w:rsidRPr="008D7F3E">
            <w:rPr>
              <w:rFonts w:asciiTheme="majorHAnsi" w:eastAsiaTheme="majorEastAsia" w:hAnsiTheme="majorHAnsi" w:cstheme="majorBidi"/>
              <w:b/>
              <w:sz w:val="36"/>
              <w:szCs w:val="36"/>
            </w:rPr>
            <w:t>»</w:t>
          </w:r>
        </w:p>
      </w:sdtContent>
    </w:sdt>
    <w:p w14:paraId="49625C36" w14:textId="77777777" w:rsidR="008D7F3E" w:rsidRDefault="008D7F3E" w:rsidP="008D7F3E">
      <w:pPr>
        <w:pStyle w:val="aa"/>
        <w:jc w:val="center"/>
        <w:rPr>
          <w:rFonts w:asciiTheme="majorHAnsi" w:eastAsiaTheme="majorEastAsia" w:hAnsiTheme="majorHAnsi" w:cstheme="majorBidi"/>
          <w:sz w:val="36"/>
          <w:szCs w:val="36"/>
        </w:rPr>
      </w:pPr>
    </w:p>
    <w:p w14:paraId="5D78537D" w14:textId="77777777" w:rsidR="008D7F3E" w:rsidRDefault="008D7F3E" w:rsidP="008D7F3E">
      <w:pPr>
        <w:pStyle w:val="aa"/>
        <w:jc w:val="center"/>
        <w:rPr>
          <w:rFonts w:asciiTheme="majorHAnsi" w:eastAsiaTheme="majorEastAsia" w:hAnsiTheme="majorHAnsi" w:cstheme="majorBidi"/>
          <w:sz w:val="36"/>
          <w:szCs w:val="36"/>
        </w:rPr>
      </w:pPr>
    </w:p>
    <w:p w14:paraId="6C27D460" w14:textId="77777777" w:rsidR="00D33E1F" w:rsidRPr="00D33E1F" w:rsidRDefault="00AB7101" w:rsidP="00D33E1F">
      <w:pPr>
        <w:pStyle w:val="aa"/>
        <w:jc w:val="right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Theme="majorHAnsi" w:eastAsiaTheme="majorEastAsia" w:hAnsiTheme="majorHAnsi" w:cstheme="majorBidi"/>
          <w:noProof/>
          <w:sz w:val="36"/>
          <w:szCs w:val="36"/>
        </w:rPr>
        <w:drawing>
          <wp:inline distT="0" distB="0" distL="0" distR="0" wp14:anchorId="0D4C4ADB" wp14:editId="42E065B0">
            <wp:extent cx="2590800" cy="23061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642" cy="2316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33E1F" w:rsidRPr="00D33E1F">
        <w:rPr>
          <w:rFonts w:ascii="Times New Roman" w:eastAsiaTheme="majorEastAsia" w:hAnsi="Times New Roman" w:cs="Times New Roman"/>
          <w:sz w:val="28"/>
          <w:szCs w:val="28"/>
        </w:rPr>
        <w:t xml:space="preserve">Составила: Елизарова Анастасия Сергеевна </w:t>
      </w:r>
    </w:p>
    <w:p w14:paraId="4F0B4B47" w14:textId="77777777" w:rsidR="008D7F3E" w:rsidRPr="00D33E1F" w:rsidRDefault="00D33E1F" w:rsidP="00D33E1F">
      <w:pPr>
        <w:pStyle w:val="aa"/>
        <w:jc w:val="right"/>
        <w:rPr>
          <w:rFonts w:ascii="Times New Roman" w:eastAsiaTheme="majorEastAsia" w:hAnsi="Times New Roman" w:cs="Times New Roman"/>
          <w:sz w:val="28"/>
          <w:szCs w:val="28"/>
        </w:rPr>
      </w:pPr>
      <w:r w:rsidRPr="00D33E1F">
        <w:rPr>
          <w:rFonts w:ascii="Times New Roman" w:eastAsiaTheme="majorEastAsia" w:hAnsi="Times New Roman" w:cs="Times New Roman"/>
          <w:sz w:val="28"/>
          <w:szCs w:val="28"/>
        </w:rPr>
        <w:t xml:space="preserve">учитель начальных классов </w:t>
      </w:r>
    </w:p>
    <w:p w14:paraId="7F53CBEA" w14:textId="77777777" w:rsidR="008D7F3E" w:rsidRDefault="008D7F3E" w:rsidP="008D7F3E">
      <w:pPr>
        <w:pStyle w:val="aa"/>
        <w:rPr>
          <w:rFonts w:asciiTheme="majorHAnsi" w:eastAsiaTheme="majorEastAsia" w:hAnsiTheme="majorHAnsi" w:cstheme="majorBidi"/>
          <w:b/>
          <w:sz w:val="36"/>
          <w:szCs w:val="36"/>
        </w:rPr>
      </w:pPr>
    </w:p>
    <w:p w14:paraId="4CC2CA24" w14:textId="77777777" w:rsidR="00CF6EB3" w:rsidRDefault="00CF6EB3" w:rsidP="008D7F3E">
      <w:pPr>
        <w:pStyle w:val="aa"/>
        <w:rPr>
          <w:rFonts w:asciiTheme="majorHAnsi" w:eastAsiaTheme="majorEastAsia" w:hAnsiTheme="majorHAnsi" w:cstheme="majorBidi"/>
          <w:b/>
          <w:sz w:val="36"/>
          <w:szCs w:val="36"/>
        </w:rPr>
      </w:pPr>
    </w:p>
    <w:p w14:paraId="67D1A3C3" w14:textId="77777777" w:rsidR="00CF6EB3" w:rsidRDefault="00CF6EB3" w:rsidP="008D7F3E">
      <w:pPr>
        <w:pStyle w:val="aa"/>
        <w:rPr>
          <w:rFonts w:asciiTheme="majorHAnsi" w:eastAsiaTheme="majorEastAsia" w:hAnsiTheme="majorHAnsi" w:cstheme="majorBidi"/>
          <w:b/>
          <w:sz w:val="36"/>
          <w:szCs w:val="36"/>
        </w:rPr>
      </w:pPr>
    </w:p>
    <w:p w14:paraId="70846420" w14:textId="77777777" w:rsidR="00AB7101" w:rsidRDefault="00AB7101" w:rsidP="008D7F3E">
      <w:pPr>
        <w:pStyle w:val="aa"/>
        <w:rPr>
          <w:rFonts w:asciiTheme="majorHAnsi" w:eastAsiaTheme="majorEastAsia" w:hAnsiTheme="majorHAnsi" w:cstheme="majorBidi"/>
          <w:sz w:val="36"/>
          <w:szCs w:val="36"/>
        </w:rPr>
      </w:pPr>
    </w:p>
    <w:p w14:paraId="22021C3C" w14:textId="77777777" w:rsidR="008D7F3E" w:rsidRDefault="008D7F3E" w:rsidP="008D7F3E">
      <w:pPr>
        <w:pStyle w:val="aa"/>
        <w:rPr>
          <w:rFonts w:asciiTheme="majorHAnsi" w:eastAsiaTheme="majorEastAsia" w:hAnsiTheme="majorHAnsi" w:cstheme="majorBidi"/>
          <w:sz w:val="36"/>
          <w:szCs w:val="36"/>
        </w:rPr>
      </w:pPr>
    </w:p>
    <w:p w14:paraId="4601DFF8" w14:textId="77777777" w:rsidR="00D33E1F" w:rsidRDefault="00D33E1F" w:rsidP="008D7F3E">
      <w:pPr>
        <w:pStyle w:val="aa"/>
        <w:rPr>
          <w:rFonts w:asciiTheme="majorHAnsi" w:eastAsiaTheme="majorEastAsia" w:hAnsiTheme="majorHAnsi" w:cstheme="majorBidi"/>
          <w:sz w:val="36"/>
          <w:szCs w:val="36"/>
        </w:rPr>
      </w:pPr>
    </w:p>
    <w:p w14:paraId="50FA1372" w14:textId="77777777" w:rsidR="00D33E1F" w:rsidRDefault="00D33E1F" w:rsidP="008D7F3E">
      <w:pPr>
        <w:pStyle w:val="aa"/>
        <w:rPr>
          <w:rFonts w:asciiTheme="majorHAnsi" w:eastAsiaTheme="majorEastAsia" w:hAnsiTheme="majorHAnsi" w:cstheme="majorBidi"/>
          <w:sz w:val="36"/>
          <w:szCs w:val="36"/>
        </w:rPr>
      </w:pPr>
    </w:p>
    <w:p w14:paraId="24C8DAE7" w14:textId="77777777" w:rsidR="008D7F3E" w:rsidRDefault="008D7F3E" w:rsidP="008D7F3E">
      <w:pPr>
        <w:pStyle w:val="aa"/>
        <w:rPr>
          <w:rFonts w:asciiTheme="majorHAnsi" w:eastAsiaTheme="majorEastAsia" w:hAnsiTheme="majorHAnsi" w:cstheme="majorBidi"/>
          <w:sz w:val="36"/>
          <w:szCs w:val="36"/>
        </w:rPr>
      </w:pPr>
    </w:p>
    <w:p w14:paraId="48828544" w14:textId="58592A5B" w:rsidR="008D7F3E" w:rsidRPr="0027344F" w:rsidRDefault="008D7F3E" w:rsidP="008D7F3E">
      <w:pPr>
        <w:jc w:val="center"/>
        <w:rPr>
          <w:rFonts w:ascii="Broadway" w:hAnsi="Broadway"/>
          <w:b/>
          <w:sz w:val="40"/>
          <w:szCs w:val="40"/>
        </w:rPr>
      </w:pPr>
      <w:r w:rsidRPr="0027344F">
        <w:rPr>
          <w:rFonts w:ascii="Broadway" w:hAnsi="Broadway"/>
          <w:b/>
          <w:sz w:val="40"/>
          <w:szCs w:val="40"/>
        </w:rPr>
        <w:t>20</w:t>
      </w:r>
      <w:r w:rsidR="00CF6EB3" w:rsidRPr="00CF6EB3">
        <w:rPr>
          <w:rFonts w:ascii="Broadway" w:hAnsi="Broadway"/>
          <w:b/>
          <w:sz w:val="40"/>
          <w:szCs w:val="40"/>
        </w:rPr>
        <w:t>2</w:t>
      </w:r>
      <w:r w:rsidR="00F13025">
        <w:rPr>
          <w:rFonts w:ascii="Broadway" w:hAnsi="Broadway"/>
          <w:b/>
          <w:sz w:val="40"/>
          <w:szCs w:val="40"/>
        </w:rPr>
        <w:t>3</w:t>
      </w:r>
      <w:r w:rsidRPr="0027344F">
        <w:rPr>
          <w:rFonts w:ascii="Broadway" w:hAnsi="Broadway"/>
          <w:b/>
          <w:sz w:val="40"/>
          <w:szCs w:val="40"/>
        </w:rPr>
        <w:t>– 20</w:t>
      </w:r>
      <w:r w:rsidR="00CF6EB3" w:rsidRPr="00CF6EB3">
        <w:rPr>
          <w:rFonts w:ascii="Broadway" w:hAnsi="Broadway"/>
          <w:b/>
          <w:sz w:val="40"/>
          <w:szCs w:val="40"/>
        </w:rPr>
        <w:t>24</w:t>
      </w:r>
      <w:r w:rsidRPr="0027344F">
        <w:rPr>
          <w:rFonts w:ascii="Broadway" w:hAnsi="Broadway"/>
          <w:b/>
          <w:sz w:val="40"/>
          <w:szCs w:val="40"/>
        </w:rPr>
        <w:t xml:space="preserve"> </w:t>
      </w:r>
    </w:p>
    <w:p w14:paraId="523F6821" w14:textId="77777777" w:rsidR="00D33E1F" w:rsidRPr="00D33E1F" w:rsidRDefault="00D33E1F" w:rsidP="00D33E1F">
      <w:pPr>
        <w:spacing w:after="0" w:line="259" w:lineRule="auto"/>
        <w:ind w:right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Содержание:</w:t>
      </w:r>
      <w:r w:rsidRPr="00D33E1F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14:paraId="658A9F70" w14:textId="77777777" w:rsidR="00D33E1F" w:rsidRPr="00D33E1F" w:rsidRDefault="00D33E1F" w:rsidP="00D33E1F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21389A5" w14:textId="77777777" w:rsidR="00D33E1F" w:rsidRPr="00D33E1F" w:rsidRDefault="00D33E1F" w:rsidP="00D33E1F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2943F62" w14:textId="77777777" w:rsidR="00D33E1F" w:rsidRPr="00D33E1F" w:rsidRDefault="00D33E1F" w:rsidP="00D33E1F">
      <w:pPr>
        <w:spacing w:after="4" w:line="265" w:lineRule="auto"/>
        <w:ind w:left="10" w:right="212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F247E" w:rsidRPr="00AF247E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AF247E">
        <w:rPr>
          <w:rFonts w:ascii="Times New Roman" w:eastAsia="Times New Roman" w:hAnsi="Times New Roman" w:cs="Times New Roman"/>
          <w:color w:val="000000"/>
          <w:sz w:val="28"/>
          <w:szCs w:val="28"/>
        </w:rPr>
        <w:t>ормативно</w:t>
      </w:r>
      <w:r w:rsidR="00AF247E" w:rsidRPr="00AF247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F247E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правовое и методологическое обеспечение проекта</w:t>
      </w:r>
    </w:p>
    <w:p w14:paraId="5C504E2B" w14:textId="77777777" w:rsidR="00D33E1F" w:rsidRPr="00D33E1F" w:rsidRDefault="00D33E1F" w:rsidP="00D33E1F">
      <w:pPr>
        <w:spacing w:after="4" w:line="265" w:lineRule="auto"/>
        <w:ind w:left="10" w:right="212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>2.Актуальность проекта.</w:t>
      </w:r>
      <w:r w:rsidRPr="00D33E1F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14:paraId="0FD3B0F9" w14:textId="77777777" w:rsidR="00D33E1F" w:rsidRPr="00D33E1F" w:rsidRDefault="00D33E1F" w:rsidP="00D33E1F">
      <w:pPr>
        <w:spacing w:after="4" w:line="265" w:lineRule="auto"/>
        <w:ind w:left="10" w:right="212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>3.Цели и задачи проекта.</w:t>
      </w:r>
      <w:r w:rsidRPr="00D33E1F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14:paraId="473902C5" w14:textId="77777777" w:rsidR="00D33E1F" w:rsidRPr="00D33E1F" w:rsidRDefault="00D33E1F" w:rsidP="00D33E1F">
      <w:pPr>
        <w:spacing w:after="4" w:line="265" w:lineRule="auto"/>
        <w:ind w:left="10" w:right="212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>4. Ожидаемые результаты</w:t>
      </w:r>
      <w:r w:rsidRPr="00D33E1F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14:paraId="712C0FE3" w14:textId="77777777" w:rsidR="00D33E1F" w:rsidRPr="00D33E1F" w:rsidRDefault="00D33E1F" w:rsidP="00D33E1F">
      <w:pPr>
        <w:spacing w:after="4" w:line="265" w:lineRule="auto"/>
        <w:ind w:left="10" w:right="212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>5.Этапы реализации проекта, их содержание</w:t>
      </w:r>
      <w:r w:rsidRPr="00D33E1F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14:paraId="426A6CE1" w14:textId="77777777" w:rsidR="00D33E1F" w:rsidRPr="00D33E1F" w:rsidRDefault="00D33E1F" w:rsidP="00D33E1F">
      <w:pPr>
        <w:numPr>
          <w:ilvl w:val="0"/>
          <w:numId w:val="22"/>
        </w:numPr>
        <w:spacing w:after="4" w:line="265" w:lineRule="auto"/>
        <w:ind w:right="212" w:hanging="2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План реализации проекта </w:t>
      </w:r>
    </w:p>
    <w:p w14:paraId="07DFBF7F" w14:textId="77777777" w:rsidR="00D33E1F" w:rsidRPr="00D33E1F" w:rsidRDefault="00D33E1F" w:rsidP="00D33E1F">
      <w:pPr>
        <w:numPr>
          <w:ilvl w:val="0"/>
          <w:numId w:val="22"/>
        </w:numPr>
        <w:spacing w:after="4" w:line="265" w:lineRule="auto"/>
        <w:ind w:right="212" w:hanging="2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Список использованной литературы </w:t>
      </w:r>
    </w:p>
    <w:p w14:paraId="2DC210C1" w14:textId="77777777" w:rsidR="00D33E1F" w:rsidRPr="00D33E1F" w:rsidRDefault="00D33E1F" w:rsidP="00D33E1F">
      <w:pPr>
        <w:numPr>
          <w:ilvl w:val="0"/>
          <w:numId w:val="22"/>
        </w:numPr>
        <w:spacing w:after="4" w:line="265" w:lineRule="auto"/>
        <w:ind w:right="212" w:hanging="2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</w:t>
      </w:r>
      <w:r w:rsidRPr="00D33E1F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14:paraId="090976A3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4B18F95F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18238728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2604D49C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225D3EAA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6E39B900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377B2C83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0B676CA5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  <w:r w:rsidRPr="00D33E1F"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 wp14:anchorId="35A9D845" wp14:editId="4FDAA5E8">
            <wp:extent cx="3200400" cy="3200400"/>
            <wp:effectExtent l="0" t="0" r="0" b="0"/>
            <wp:docPr id="247" name="Picture 2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F9B42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66B3F7FC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213D638D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4B20EC5E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4918AB50" w14:textId="77777777" w:rsidR="00D33E1F" w:rsidRDefault="00D33E1F" w:rsidP="00D33E1F">
      <w:pPr>
        <w:spacing w:after="4" w:line="265" w:lineRule="auto"/>
        <w:ind w:right="212"/>
        <w:jc w:val="both"/>
        <w:rPr>
          <w:rFonts w:ascii="Calibri" w:eastAsia="Calibri" w:hAnsi="Calibri" w:cs="Calibri"/>
          <w:color w:val="000000"/>
          <w:sz w:val="28"/>
        </w:rPr>
      </w:pPr>
    </w:p>
    <w:p w14:paraId="5270FBBF" w14:textId="77777777" w:rsidR="00D33E1F" w:rsidRPr="00D33E1F" w:rsidRDefault="00D33E1F" w:rsidP="00D33E1F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376A680" w14:textId="77777777" w:rsidR="00704E7B" w:rsidRPr="000375E8" w:rsidRDefault="00704E7B" w:rsidP="00B05B0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82519781"/>
      <w:r w:rsidRPr="000375E8">
        <w:rPr>
          <w:rFonts w:ascii="Times New Roman" w:hAnsi="Times New Roman" w:cs="Times New Roman"/>
          <w:b/>
          <w:sz w:val="28"/>
          <w:szCs w:val="28"/>
        </w:rPr>
        <w:lastRenderedPageBreak/>
        <w:t>НОРМАТИВНО-ПРАВОВОЕ И МЕТОДОЛОГИЧЕСКОЕ ОБЕСПЕЧЕНИЕ ПРОЕКТА</w:t>
      </w:r>
    </w:p>
    <w:bookmarkEnd w:id="0"/>
    <w:p w14:paraId="09DE6DB8" w14:textId="77777777" w:rsidR="00704E7B" w:rsidRPr="000375E8" w:rsidRDefault="00704E7B" w:rsidP="00AB7101">
      <w:pPr>
        <w:pStyle w:val="a3"/>
        <w:spacing w:line="360" w:lineRule="auto"/>
        <w:jc w:val="center"/>
        <w:rPr>
          <w:sz w:val="28"/>
          <w:szCs w:val="28"/>
          <w:u w:val="single"/>
        </w:rPr>
      </w:pPr>
      <w:r w:rsidRPr="000375E8">
        <w:rPr>
          <w:sz w:val="28"/>
          <w:szCs w:val="28"/>
          <w:u w:val="single"/>
        </w:rPr>
        <w:t>Проект разработан в соответствии с нормативно-правовыми документами:</w:t>
      </w:r>
    </w:p>
    <w:p w14:paraId="3523F0EE" w14:textId="77777777" w:rsidR="00704E7B" w:rsidRPr="000375E8" w:rsidRDefault="00704E7B" w:rsidP="00AB7101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Закон «Об образовании» Российской Федерации.</w:t>
      </w:r>
    </w:p>
    <w:p w14:paraId="3EDEA012" w14:textId="77777777" w:rsidR="00704E7B" w:rsidRPr="000375E8" w:rsidRDefault="005F13CD" w:rsidP="00AB7101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РФ от 31 мая 2021 г. № 286 «Об утверждении федерального государственного образовательного стандарта начального общего образования» </w:t>
      </w:r>
      <w:r w:rsidR="00704E7B" w:rsidRPr="000375E8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начального общего образования.</w:t>
      </w:r>
    </w:p>
    <w:p w14:paraId="7DAFA28F" w14:textId="77777777" w:rsidR="00CF6EB3" w:rsidRPr="000375E8" w:rsidRDefault="00CF6EB3" w:rsidP="00AB7101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05.07.2021 № 404 "О 225-летии со дня рождения А.С.Пушкина"</w:t>
      </w:r>
    </w:p>
    <w:p w14:paraId="55FC47DA" w14:textId="77777777" w:rsidR="0015782D" w:rsidRPr="000375E8" w:rsidRDefault="0015782D" w:rsidP="00AB710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5E8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14:paraId="4A5D526F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Творчество А. С. Пушкина помогает развить ребенку высокий уровень</w:t>
      </w:r>
    </w:p>
    <w:p w14:paraId="793036CD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культуры речи, способствует развитию образной речи, восприятию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разнообразных сюжетов. Пушкинские произведения открывают читателю</w:t>
      </w:r>
    </w:p>
    <w:p w14:paraId="49B34571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огромный мир человеческих мыслей, чувств, переживаний, приобщают его к</w:t>
      </w:r>
    </w:p>
    <w:p w14:paraId="7D7BDA56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культурным общечеловеческим ценностям и богатству родного языка.</w:t>
      </w:r>
    </w:p>
    <w:p w14:paraId="137410BA" w14:textId="77777777" w:rsid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14:paraId="66B2703B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Произведения писателя заставляют нас радоваться и грустить, смеяться и</w:t>
      </w:r>
    </w:p>
    <w:p w14:paraId="66887E45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плакать, размышлять и делать выводы.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Книги Пушкина наполнят внутренний мир ребенка красотой,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положительными образами, помогут сделать нынешнее поколение внутренне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богаче и нравственнее. Его произведения актуальны всегда, и люди всегда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будут к ним обращаться. Что интересно, у каждого Пушкин свой – одни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любят его сказки и с удовольствием перечитывают их сами или читают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своим детям, братишкам и сестренкам, другие предпочитают лирику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Пушкина, а другие наслаждаются пушкинским словом в прозе. Данный проект направлен на стимулирование школьников к чтению,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повышение читательской активности, развитие интереса к творчеству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75E8">
        <w:rPr>
          <w:rFonts w:ascii="Times New Roman" w:hAnsi="Times New Roman" w:cs="Times New Roman"/>
          <w:sz w:val="28"/>
          <w:szCs w:val="28"/>
        </w:rPr>
        <w:t>писателя.</w:t>
      </w:r>
    </w:p>
    <w:p w14:paraId="1D60FA0E" w14:textId="77777777" w:rsidR="000375E8" w:rsidRPr="000375E8" w:rsidRDefault="000375E8" w:rsidP="00AB71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65AE86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Александр Сергеевич Пушкин - один из ярких творцов художественных</w:t>
      </w:r>
    </w:p>
    <w:p w14:paraId="53E51070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образов, доступных пониманию детей. Его произведения находят отклик в</w:t>
      </w:r>
    </w:p>
    <w:p w14:paraId="15B476A7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душе не только взрослого, но и ребенка. Актуальность данного проекта</w:t>
      </w:r>
    </w:p>
    <w:p w14:paraId="47388F9A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состоит в том, чтобы расширить знания о жизни и творчестве писателя и</w:t>
      </w:r>
    </w:p>
    <w:p w14:paraId="5FE9E3DB" w14:textId="77777777" w:rsidR="000375E8" w:rsidRP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приобщить детей к богатствам великой русской художественной</w:t>
      </w:r>
    </w:p>
    <w:p w14:paraId="2AD72B64" w14:textId="77777777" w:rsidR="000375E8" w:rsidRDefault="000375E8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>литературы.</w:t>
      </w:r>
    </w:p>
    <w:p w14:paraId="1BA86536" w14:textId="77777777" w:rsidR="00AB7101" w:rsidRDefault="00AB7101" w:rsidP="00AB7101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14:paraId="263F7FD7" w14:textId="39E319EF" w:rsidR="00E57781" w:rsidRPr="000375E8" w:rsidRDefault="006F210B" w:rsidP="00AB71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5E8">
        <w:rPr>
          <w:rFonts w:ascii="Times New Roman" w:eastAsia="Times New Roman" w:hAnsi="Times New Roman" w:cs="Times New Roman"/>
          <w:b/>
          <w:bCs/>
          <w:sz w:val="28"/>
          <w:szCs w:val="28"/>
        </w:rPr>
        <w:t>Ц</w:t>
      </w:r>
      <w:r w:rsidR="00540E06" w:rsidRPr="000375E8">
        <w:rPr>
          <w:rFonts w:ascii="Times New Roman" w:eastAsia="Times New Roman" w:hAnsi="Times New Roman" w:cs="Times New Roman"/>
          <w:b/>
          <w:bCs/>
          <w:sz w:val="28"/>
          <w:szCs w:val="28"/>
        </w:rPr>
        <w:t>ель</w:t>
      </w:r>
      <w:r w:rsidR="0061579F" w:rsidRPr="000375E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9B4F80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540E06" w:rsidRPr="000375E8">
        <w:rPr>
          <w:rFonts w:ascii="Times New Roman" w:eastAsia="Times New Roman" w:hAnsi="Times New Roman" w:cs="Times New Roman"/>
          <w:sz w:val="28"/>
          <w:szCs w:val="28"/>
        </w:rPr>
        <w:t xml:space="preserve"> является </w:t>
      </w:r>
      <w:r w:rsidR="000375E8" w:rsidRPr="000375E8">
        <w:rPr>
          <w:rFonts w:ascii="Times New Roman" w:eastAsia="Times New Roman" w:hAnsi="Times New Roman" w:cs="Times New Roman"/>
          <w:sz w:val="28"/>
          <w:szCs w:val="28"/>
        </w:rPr>
        <w:t>привлечение внимания младших школьников и родителей к творчеству А.С. Пушкина через театрализованную деятельность.</w:t>
      </w:r>
    </w:p>
    <w:p w14:paraId="6D182FEC" w14:textId="77777777" w:rsidR="000375E8" w:rsidRPr="000375E8" w:rsidRDefault="000375E8" w:rsidP="00AB710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14:paraId="53F36240" w14:textId="77777777" w:rsidR="00540E06" w:rsidRPr="000375E8" w:rsidRDefault="006F210B" w:rsidP="00AB71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5E8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r w:rsidR="00540E06" w:rsidRPr="000375E8">
        <w:rPr>
          <w:rFonts w:ascii="Times New Roman" w:eastAsia="Times New Roman" w:hAnsi="Times New Roman" w:cs="Times New Roman"/>
          <w:b/>
          <w:bCs/>
          <w:sz w:val="28"/>
          <w:szCs w:val="28"/>
        </w:rPr>
        <w:t>адачами </w:t>
      </w:r>
      <w:r w:rsidR="00540E06" w:rsidRPr="000375E8">
        <w:rPr>
          <w:rFonts w:ascii="Times New Roman" w:eastAsia="Times New Roman" w:hAnsi="Times New Roman" w:cs="Times New Roman"/>
          <w:sz w:val="28"/>
          <w:szCs w:val="28"/>
        </w:rPr>
        <w:t>проекта являются:</w:t>
      </w:r>
    </w:p>
    <w:p w14:paraId="3B0D1248" w14:textId="77777777" w:rsidR="00AB7101" w:rsidRPr="00AB7101" w:rsidRDefault="00AB7101" w:rsidP="00AB7101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Повысить интерес детей младшего школьного возраста к литературному наследию А.С. Пушкина.</w:t>
      </w:r>
    </w:p>
    <w:p w14:paraId="7F83369C" w14:textId="77777777" w:rsidR="00AB7101" w:rsidRPr="00AB7101" w:rsidRDefault="00AB7101" w:rsidP="00AB7101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Формировать у детей культурные и эстетические ценности.</w:t>
      </w:r>
    </w:p>
    <w:p w14:paraId="67D2F26F" w14:textId="77777777" w:rsidR="00AB7101" w:rsidRPr="00AB7101" w:rsidRDefault="00AB7101" w:rsidP="00AB7101">
      <w:pPr>
        <w:pStyle w:val="a7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Продолжать знакомить детей с произведениями А.С. Пушкина через театрализованную деятельность.</w:t>
      </w:r>
    </w:p>
    <w:p w14:paraId="22AB7E98" w14:textId="77777777" w:rsidR="00AB7101" w:rsidRDefault="00AB7101" w:rsidP="00AB71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2440C5" w14:textId="77777777" w:rsidR="00480FEA" w:rsidRPr="00AB7101" w:rsidRDefault="00480FEA" w:rsidP="00AB71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101">
        <w:rPr>
          <w:rFonts w:ascii="Times New Roman" w:hAnsi="Times New Roman" w:cs="Times New Roman"/>
          <w:b/>
          <w:sz w:val="28"/>
          <w:szCs w:val="28"/>
        </w:rPr>
        <w:t>У</w:t>
      </w:r>
      <w:r w:rsidR="006F210B" w:rsidRPr="00AB7101">
        <w:rPr>
          <w:rFonts w:ascii="Times New Roman" w:hAnsi="Times New Roman" w:cs="Times New Roman"/>
          <w:b/>
          <w:sz w:val="28"/>
          <w:szCs w:val="28"/>
        </w:rPr>
        <w:t xml:space="preserve">частники проекта: </w:t>
      </w:r>
    </w:p>
    <w:p w14:paraId="11D59E36" w14:textId="77777777" w:rsidR="00480FEA" w:rsidRPr="00AB7101" w:rsidRDefault="000375E8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75E8">
        <w:rPr>
          <w:rFonts w:ascii="Times New Roman" w:hAnsi="Times New Roman" w:cs="Times New Roman"/>
          <w:bCs/>
          <w:sz w:val="28"/>
          <w:szCs w:val="28"/>
        </w:rPr>
        <w:t>Учителя, обучающиеся, родители.</w:t>
      </w:r>
    </w:p>
    <w:p w14:paraId="4B232C86" w14:textId="77777777" w:rsidR="00480FEA" w:rsidRPr="000375E8" w:rsidRDefault="006F210B" w:rsidP="00AB710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75E8">
        <w:rPr>
          <w:rFonts w:ascii="Times New Roman" w:hAnsi="Times New Roman" w:cs="Times New Roman"/>
          <w:b/>
          <w:sz w:val="28"/>
          <w:szCs w:val="28"/>
        </w:rPr>
        <w:t>Сроки реализации</w:t>
      </w:r>
      <w:r w:rsidR="00480FEA" w:rsidRPr="000375E8">
        <w:rPr>
          <w:rFonts w:ascii="Times New Roman" w:hAnsi="Times New Roman" w:cs="Times New Roman"/>
          <w:b/>
          <w:sz w:val="28"/>
          <w:szCs w:val="28"/>
        </w:rPr>
        <w:t>:</w:t>
      </w:r>
    </w:p>
    <w:p w14:paraId="1F6FDF48" w14:textId="77777777" w:rsidR="00480FEA" w:rsidRPr="000375E8" w:rsidRDefault="00480FEA" w:rsidP="00AB71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 xml:space="preserve">начало проекта – </w:t>
      </w:r>
      <w:r w:rsidR="005F13CD" w:rsidRPr="000375E8">
        <w:rPr>
          <w:rFonts w:ascii="Times New Roman" w:hAnsi="Times New Roman" w:cs="Times New Roman"/>
          <w:sz w:val="28"/>
          <w:szCs w:val="28"/>
        </w:rPr>
        <w:t xml:space="preserve">сентябрь </w:t>
      </w:r>
      <w:r w:rsidRPr="000375E8">
        <w:rPr>
          <w:rFonts w:ascii="Times New Roman" w:hAnsi="Times New Roman" w:cs="Times New Roman"/>
          <w:sz w:val="28"/>
          <w:szCs w:val="28"/>
        </w:rPr>
        <w:t>20</w:t>
      </w:r>
      <w:r w:rsidR="005F13CD" w:rsidRPr="000375E8">
        <w:rPr>
          <w:rFonts w:ascii="Times New Roman" w:hAnsi="Times New Roman" w:cs="Times New Roman"/>
          <w:sz w:val="28"/>
          <w:szCs w:val="28"/>
        </w:rPr>
        <w:t>23</w:t>
      </w:r>
      <w:r w:rsidRPr="000375E8">
        <w:rPr>
          <w:rFonts w:ascii="Times New Roman" w:hAnsi="Times New Roman" w:cs="Times New Roman"/>
          <w:sz w:val="28"/>
          <w:szCs w:val="28"/>
        </w:rPr>
        <w:t>г.</w:t>
      </w:r>
    </w:p>
    <w:p w14:paraId="21D59564" w14:textId="77777777" w:rsidR="00480FEA" w:rsidRPr="000375E8" w:rsidRDefault="00E542AF" w:rsidP="00AB71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 xml:space="preserve">окончание проекта – </w:t>
      </w:r>
      <w:r w:rsidR="005F13CD" w:rsidRPr="000375E8">
        <w:rPr>
          <w:rFonts w:ascii="Times New Roman" w:hAnsi="Times New Roman" w:cs="Times New Roman"/>
          <w:sz w:val="28"/>
          <w:szCs w:val="28"/>
        </w:rPr>
        <w:t>апрель</w:t>
      </w:r>
      <w:r w:rsidRPr="000375E8">
        <w:rPr>
          <w:rFonts w:ascii="Times New Roman" w:hAnsi="Times New Roman" w:cs="Times New Roman"/>
          <w:sz w:val="28"/>
          <w:szCs w:val="28"/>
        </w:rPr>
        <w:t xml:space="preserve"> 20</w:t>
      </w:r>
      <w:r w:rsidR="005F13CD" w:rsidRPr="000375E8">
        <w:rPr>
          <w:rFonts w:ascii="Times New Roman" w:hAnsi="Times New Roman" w:cs="Times New Roman"/>
          <w:sz w:val="28"/>
          <w:szCs w:val="28"/>
        </w:rPr>
        <w:t>24</w:t>
      </w:r>
      <w:r w:rsidR="00480FEA" w:rsidRPr="000375E8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19D0D4B4" w14:textId="77777777" w:rsidR="00480FEA" w:rsidRDefault="00E542AF" w:rsidP="00AB71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75E8">
        <w:rPr>
          <w:rFonts w:ascii="Times New Roman" w:hAnsi="Times New Roman" w:cs="Times New Roman"/>
          <w:sz w:val="28"/>
          <w:szCs w:val="28"/>
        </w:rPr>
        <w:t xml:space="preserve">продолжительность проекта – </w:t>
      </w:r>
      <w:r w:rsidR="005F13CD" w:rsidRPr="000375E8">
        <w:rPr>
          <w:rFonts w:ascii="Times New Roman" w:hAnsi="Times New Roman" w:cs="Times New Roman"/>
          <w:sz w:val="28"/>
          <w:szCs w:val="28"/>
        </w:rPr>
        <w:t>1</w:t>
      </w:r>
      <w:r w:rsidR="00704E7B" w:rsidRPr="000375E8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7B7CB9C8" w14:textId="77777777" w:rsidR="00AF247E" w:rsidRPr="00AF247E" w:rsidRDefault="00AF247E" w:rsidP="00AF247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247E">
        <w:rPr>
          <w:rFonts w:ascii="Times New Roman" w:hAnsi="Times New Roman" w:cs="Times New Roman"/>
          <w:b/>
          <w:bCs/>
          <w:sz w:val="28"/>
          <w:szCs w:val="28"/>
        </w:rPr>
        <w:t>Ресурсы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AF016ED" w14:textId="77777777" w:rsidR="00AB7101" w:rsidRPr="000375E8" w:rsidRDefault="00AF247E" w:rsidP="00AB71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247E">
        <w:rPr>
          <w:rFonts w:ascii="Times New Roman" w:hAnsi="Times New Roman" w:cs="Times New Roman"/>
          <w:sz w:val="28"/>
          <w:szCs w:val="28"/>
        </w:rPr>
        <w:t>Материальные: костюмы, декорации, предметы быта с различной росписью, изготовленные коллективом родителей.</w:t>
      </w:r>
    </w:p>
    <w:p w14:paraId="67AC8A3E" w14:textId="77777777" w:rsidR="00AB7101" w:rsidRPr="00AB7101" w:rsidRDefault="00AB7101" w:rsidP="00AB7101">
      <w:pPr>
        <w:spacing w:after="298" w:line="360" w:lineRule="auto"/>
        <w:ind w:left="-5" w:hanging="10"/>
        <w:rPr>
          <w:rFonts w:ascii="Times New Roman" w:eastAsia="Times New Roman" w:hAnsi="Times New Roman" w:cs="Times New Roman"/>
          <w:color w:val="000000"/>
          <w:sz w:val="28"/>
        </w:rPr>
      </w:pPr>
      <w:r w:rsidRPr="00AB7101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 xml:space="preserve">Ожидаемые результаты: </w:t>
      </w:r>
    </w:p>
    <w:p w14:paraId="61404802" w14:textId="77777777" w:rsidR="00AB7101" w:rsidRPr="00AB7101" w:rsidRDefault="00AB7101" w:rsidP="00AB7101">
      <w:pPr>
        <w:numPr>
          <w:ilvl w:val="0"/>
          <w:numId w:val="20"/>
        </w:numPr>
        <w:spacing w:after="83" w:line="360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B7101">
        <w:rPr>
          <w:rFonts w:ascii="Times New Roman" w:eastAsia="Times New Roman" w:hAnsi="Times New Roman" w:cs="Times New Roman"/>
          <w:color w:val="000000"/>
          <w:sz w:val="28"/>
        </w:rPr>
        <w:t xml:space="preserve">Расширение кругозора, художественного воображения, способности к осмысленному чтению и анализу литературных произведений; </w:t>
      </w:r>
    </w:p>
    <w:p w14:paraId="7A176C9C" w14:textId="77777777" w:rsidR="00AB7101" w:rsidRPr="00AB7101" w:rsidRDefault="00AB7101" w:rsidP="00AB7101">
      <w:pPr>
        <w:numPr>
          <w:ilvl w:val="0"/>
          <w:numId w:val="20"/>
        </w:numPr>
        <w:spacing w:after="37" w:line="360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B7101">
        <w:rPr>
          <w:rFonts w:ascii="Times New Roman" w:eastAsia="Times New Roman" w:hAnsi="Times New Roman" w:cs="Times New Roman"/>
          <w:color w:val="000000"/>
          <w:sz w:val="28"/>
        </w:rPr>
        <w:t xml:space="preserve">Развитие интереса к творчеству А. С. Пушкина; </w:t>
      </w:r>
    </w:p>
    <w:p w14:paraId="6FAE8E7C" w14:textId="77777777" w:rsidR="00AB7101" w:rsidRPr="00AB7101" w:rsidRDefault="00AB7101" w:rsidP="00AB7101">
      <w:pPr>
        <w:numPr>
          <w:ilvl w:val="0"/>
          <w:numId w:val="20"/>
        </w:numPr>
        <w:spacing w:after="40" w:line="360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B7101">
        <w:rPr>
          <w:rFonts w:ascii="Times New Roman" w:eastAsia="Times New Roman" w:hAnsi="Times New Roman" w:cs="Times New Roman"/>
          <w:color w:val="000000"/>
          <w:sz w:val="28"/>
        </w:rPr>
        <w:t xml:space="preserve">Развитие познавательной активности; </w:t>
      </w:r>
    </w:p>
    <w:p w14:paraId="169D27F5" w14:textId="77777777" w:rsidR="00AB7101" w:rsidRPr="00AB7101" w:rsidRDefault="00AB7101" w:rsidP="00AB7101">
      <w:pPr>
        <w:numPr>
          <w:ilvl w:val="0"/>
          <w:numId w:val="20"/>
        </w:numPr>
        <w:spacing w:after="27" w:line="360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B7101">
        <w:rPr>
          <w:rFonts w:ascii="Times New Roman" w:eastAsia="Times New Roman" w:hAnsi="Times New Roman" w:cs="Times New Roman"/>
          <w:color w:val="000000"/>
          <w:sz w:val="28"/>
        </w:rPr>
        <w:t xml:space="preserve">Развитие </w:t>
      </w:r>
      <w:r w:rsidRPr="00AB7101">
        <w:rPr>
          <w:rFonts w:ascii="Times New Roman" w:eastAsia="Times New Roman" w:hAnsi="Times New Roman" w:cs="Times New Roman"/>
          <w:color w:val="000000"/>
          <w:sz w:val="28"/>
        </w:rPr>
        <w:tab/>
        <w:t xml:space="preserve">воображения, </w:t>
      </w:r>
      <w:r w:rsidRPr="00AB7101">
        <w:rPr>
          <w:rFonts w:ascii="Times New Roman" w:eastAsia="Times New Roman" w:hAnsi="Times New Roman" w:cs="Times New Roman"/>
          <w:color w:val="000000"/>
          <w:sz w:val="28"/>
        </w:rPr>
        <w:tab/>
        <w:t xml:space="preserve">речи </w:t>
      </w:r>
      <w:r w:rsidRPr="00AB7101">
        <w:rPr>
          <w:rFonts w:ascii="Times New Roman" w:eastAsia="Times New Roman" w:hAnsi="Times New Roman" w:cs="Times New Roman"/>
          <w:color w:val="000000"/>
          <w:sz w:val="28"/>
        </w:rPr>
        <w:tab/>
        <w:t xml:space="preserve">обучающихся </w:t>
      </w:r>
      <w:r w:rsidRPr="00AB7101">
        <w:rPr>
          <w:rFonts w:ascii="Times New Roman" w:eastAsia="Times New Roman" w:hAnsi="Times New Roman" w:cs="Times New Roman"/>
          <w:color w:val="000000"/>
          <w:sz w:val="28"/>
        </w:rPr>
        <w:tab/>
        <w:t xml:space="preserve">с </w:t>
      </w:r>
      <w:r w:rsidRPr="00AB7101">
        <w:rPr>
          <w:rFonts w:ascii="Times New Roman" w:eastAsia="Times New Roman" w:hAnsi="Times New Roman" w:cs="Times New Roman"/>
          <w:color w:val="000000"/>
          <w:sz w:val="28"/>
        </w:rPr>
        <w:tab/>
        <w:t xml:space="preserve">помощью художественного слова, умение выражать свои мысли словами; </w:t>
      </w:r>
    </w:p>
    <w:p w14:paraId="26128DB0" w14:textId="77777777" w:rsidR="00AB7101" w:rsidRPr="00AB7101" w:rsidRDefault="00AB7101" w:rsidP="00AB7101">
      <w:pPr>
        <w:numPr>
          <w:ilvl w:val="0"/>
          <w:numId w:val="20"/>
        </w:numPr>
        <w:spacing w:after="218" w:line="360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B7101">
        <w:rPr>
          <w:rFonts w:ascii="Times New Roman" w:eastAsia="Times New Roman" w:hAnsi="Times New Roman" w:cs="Times New Roman"/>
          <w:color w:val="000000"/>
          <w:sz w:val="28"/>
        </w:rPr>
        <w:t xml:space="preserve">Развитие творческих способностей. </w:t>
      </w:r>
    </w:p>
    <w:p w14:paraId="30D26ECE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101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AB71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3F1B4D2" w14:textId="77777777" w:rsidR="00AB7101" w:rsidRPr="00AB7101" w:rsidRDefault="00AB7101" w:rsidP="00AB7101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101">
        <w:rPr>
          <w:rFonts w:ascii="Times New Roman" w:hAnsi="Times New Roman" w:cs="Times New Roman"/>
          <w:b/>
          <w:sz w:val="28"/>
          <w:szCs w:val="28"/>
        </w:rPr>
        <w:t xml:space="preserve">Подготовительный  </w:t>
      </w:r>
    </w:p>
    <w:p w14:paraId="3AB2A9EA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  <w:t xml:space="preserve">разработка проекта </w:t>
      </w:r>
    </w:p>
    <w:p w14:paraId="732D56BD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  <w:t xml:space="preserve">создание творческой группы </w:t>
      </w:r>
    </w:p>
    <w:p w14:paraId="2D657D9B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  <w:t xml:space="preserve">составление плана работы </w:t>
      </w:r>
    </w:p>
    <w:p w14:paraId="29908132" w14:textId="77777777" w:rsidR="00AB7101" w:rsidRPr="00AB7101" w:rsidRDefault="00AB7101" w:rsidP="00AB7101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101">
        <w:rPr>
          <w:rFonts w:ascii="Times New Roman" w:hAnsi="Times New Roman" w:cs="Times New Roman"/>
          <w:b/>
          <w:sz w:val="28"/>
          <w:szCs w:val="28"/>
        </w:rPr>
        <w:t xml:space="preserve"> Основной  </w:t>
      </w:r>
    </w:p>
    <w:p w14:paraId="27B9257F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  <w:t xml:space="preserve">Знакомство с биографией А.С. Пушкина; </w:t>
      </w:r>
    </w:p>
    <w:p w14:paraId="04E033CF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  <w:t xml:space="preserve">Чтение произведений, заучивание стихотворений, отрывков из произведений А.С. Пушкина, слушание аудиозаписей произведений писателя. </w:t>
      </w:r>
    </w:p>
    <w:p w14:paraId="2830484B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  <w:t xml:space="preserve">Беседы по произведениям А.С. Пушкина. </w:t>
      </w:r>
    </w:p>
    <w:p w14:paraId="5F5232A5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  <w:t xml:space="preserve">Литературный час «Бессмертный гений Пушкина»  </w:t>
      </w:r>
    </w:p>
    <w:p w14:paraId="6F6DD621" w14:textId="77777777" w:rsidR="00AB7101" w:rsidRPr="00AB7101" w:rsidRDefault="00AB7101" w:rsidP="00B05B05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•</w:t>
      </w:r>
      <w:r w:rsidRPr="00AB7101">
        <w:rPr>
          <w:rFonts w:ascii="Times New Roman" w:hAnsi="Times New Roman" w:cs="Times New Roman"/>
          <w:bCs/>
          <w:sz w:val="28"/>
          <w:szCs w:val="28"/>
        </w:rPr>
        <w:tab/>
      </w:r>
      <w:r w:rsidR="00B05B05">
        <w:rPr>
          <w:rFonts w:ascii="Times New Roman" w:hAnsi="Times New Roman" w:cs="Times New Roman"/>
          <w:bCs/>
          <w:sz w:val="28"/>
          <w:szCs w:val="28"/>
        </w:rPr>
        <w:t xml:space="preserve">Подготовка к показу театрализованному показу сказок Пушкина в рамках </w:t>
      </w:r>
      <w:r w:rsidR="00B05B05" w:rsidRPr="00B05B05">
        <w:rPr>
          <w:rFonts w:ascii="Times New Roman" w:hAnsi="Times New Roman" w:cs="Times New Roman"/>
          <w:bCs/>
          <w:sz w:val="28"/>
          <w:szCs w:val="28"/>
        </w:rPr>
        <w:t>в рамках школьного театрального сезона «Театр, где играют дети».</w:t>
      </w:r>
    </w:p>
    <w:p w14:paraId="63BCA94C" w14:textId="77777777" w:rsidR="00AB7101" w:rsidRP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7B7A572" w14:textId="77777777" w:rsidR="00AB7101" w:rsidRPr="00AB7101" w:rsidRDefault="00AB7101" w:rsidP="00AB7101">
      <w:pPr>
        <w:pStyle w:val="a7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710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Заключительный </w:t>
      </w:r>
    </w:p>
    <w:p w14:paraId="3B52E247" w14:textId="77777777" w:rsidR="00AB7101" w:rsidRDefault="00AB7101" w:rsidP="00AB7101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7101">
        <w:rPr>
          <w:rFonts w:ascii="Times New Roman" w:hAnsi="Times New Roman" w:cs="Times New Roman"/>
          <w:bCs/>
          <w:sz w:val="28"/>
          <w:szCs w:val="28"/>
        </w:rPr>
        <w:t>Мониторинг проектной деятельности. Подведение итогов проведенной работы. Награждение учащихся.</w:t>
      </w:r>
    </w:p>
    <w:p w14:paraId="75BF8BCA" w14:textId="77777777" w:rsidR="00B05B05" w:rsidRPr="00B05B05" w:rsidRDefault="00B05B05" w:rsidP="009D65F5">
      <w:pPr>
        <w:spacing w:after="3" w:line="259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B05B05">
        <w:rPr>
          <w:rFonts w:ascii="Times New Roman" w:eastAsia="Times New Roman" w:hAnsi="Times New Roman" w:cs="Times New Roman"/>
          <w:b/>
          <w:color w:val="000000"/>
          <w:sz w:val="28"/>
        </w:rPr>
        <w:t>План реализации проекта</w:t>
      </w:r>
    </w:p>
    <w:tbl>
      <w:tblPr>
        <w:tblStyle w:val="TableGrid"/>
        <w:tblW w:w="9573" w:type="dxa"/>
        <w:tblInd w:w="-108" w:type="dxa"/>
        <w:tblCellMar>
          <w:top w:w="16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649"/>
        <w:gridCol w:w="4622"/>
        <w:gridCol w:w="1482"/>
        <w:gridCol w:w="2820"/>
      </w:tblGrid>
      <w:tr w:rsidR="00B05B05" w:rsidRPr="00B05B05" w14:paraId="3F17DEA9" w14:textId="77777777" w:rsidTr="009D65F5">
        <w:trPr>
          <w:trHeight w:val="653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C7F5" w14:textId="77777777" w:rsidR="00B05B05" w:rsidRPr="00B05B05" w:rsidRDefault="00B05B05" w:rsidP="00B05B05">
            <w:pPr>
              <w:spacing w:after="17"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</w:p>
          <w:p w14:paraId="789DDA57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п/п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41BA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Содержание работы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C5BA8" w14:textId="77777777" w:rsidR="00B05B05" w:rsidRPr="00B05B05" w:rsidRDefault="00B05B0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Дата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02C4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Ответственный </w:t>
            </w:r>
          </w:p>
        </w:tc>
      </w:tr>
      <w:tr w:rsidR="00B05B05" w:rsidRPr="00B05B05" w14:paraId="72BFC74C" w14:textId="77777777" w:rsidTr="009D65F5">
        <w:trPr>
          <w:trHeight w:val="1945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5E1D9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5FD3F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Знакомство с творчеством А.С. </w:t>
            </w:r>
          </w:p>
          <w:p w14:paraId="1C815BAA" w14:textId="77777777" w:rsidR="00B05B05" w:rsidRPr="00B05B05" w:rsidRDefault="00B05B05" w:rsidP="00B05B05">
            <w:pPr>
              <w:spacing w:line="259" w:lineRule="auto"/>
              <w:ind w:left="2" w:right="3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Пушкина, его произведениями: «Сказка о рыбаке и рыбке», «Сказка о царе Салтане», «Сказка о мертвой царевне и о семи богатырях», «Сказка о золотом петушке»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5350" w14:textId="77777777" w:rsidR="00B05B05" w:rsidRPr="00B05B05" w:rsidRDefault="00B05B05" w:rsidP="00B05B05">
            <w:pPr>
              <w:spacing w:line="275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  <w:p w14:paraId="6CD6F3A2" w14:textId="77777777" w:rsidR="00B05B05" w:rsidRPr="00B05B05" w:rsidRDefault="00B05B0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D8A50" w14:textId="77777777" w:rsidR="00B05B05" w:rsidRPr="00B05B05" w:rsidRDefault="009D65F5" w:rsidP="00B05B05">
            <w:pPr>
              <w:spacing w:line="259" w:lineRule="auto"/>
              <w:ind w:left="2" w:right="3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руководитель</w:t>
            </w:r>
            <w:r w:rsidR="00B05B05"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педагог</w:t>
            </w:r>
            <w:r w:rsid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B05B05"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библиотекарь </w:t>
            </w:r>
          </w:p>
        </w:tc>
      </w:tr>
      <w:tr w:rsidR="00B05B05" w:rsidRPr="00B05B05" w14:paraId="2F7002CD" w14:textId="77777777" w:rsidTr="009D65F5">
        <w:trPr>
          <w:trHeight w:val="597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9D34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B1A0" w14:textId="77777777" w:rsidR="00B05B05" w:rsidRPr="00B05B05" w:rsidRDefault="00B05B05" w:rsidP="00B05B05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накомство с биографией А.С. Пушкина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F29E2" w14:textId="77777777" w:rsidR="00B05B05" w:rsidRPr="00B05B05" w:rsidRDefault="009D65F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  <w:r w:rsidR="00B05B05"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8604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руководитель</w:t>
            </w:r>
          </w:p>
        </w:tc>
      </w:tr>
      <w:tr w:rsidR="00B05B05" w:rsidRPr="00B05B05" w14:paraId="6297D49A" w14:textId="77777777" w:rsidTr="009D65F5">
        <w:trPr>
          <w:trHeight w:val="162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82C0D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EF268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Чтение произведений, заучивание стихотворений, отрывков из произведений А.С. Пушкина, слушание аудиозаписей произведений писателя.  Беседы по произведениям А.С.Пушкина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675CB" w14:textId="77777777" w:rsidR="00B05B05" w:rsidRPr="00B05B05" w:rsidRDefault="009D65F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  <w:r w:rsid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1C9CE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руководитель</w:t>
            </w:r>
          </w:p>
        </w:tc>
      </w:tr>
      <w:tr w:rsidR="009D65F5" w:rsidRPr="00B05B05" w14:paraId="7C974AC6" w14:textId="77777777" w:rsidTr="009D65F5">
        <w:trPr>
          <w:trHeight w:val="755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40005" w14:textId="77777777" w:rsidR="009D65F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1A51E" w14:textId="77777777" w:rsidR="009D65F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нализ произведений А.С.Пушкина на уроках литературного чтения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85FEB" w14:textId="77777777" w:rsidR="009D65F5" w:rsidRDefault="009D65F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 - февраль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48320" w14:textId="77777777" w:rsidR="009D65F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руководитель</w:t>
            </w:r>
          </w:p>
        </w:tc>
      </w:tr>
      <w:tr w:rsidR="00B05B05" w:rsidRPr="00B05B05" w14:paraId="1D408E82" w14:textId="77777777" w:rsidTr="009D65F5">
        <w:trPr>
          <w:trHeight w:val="680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C7A33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8E281" w14:textId="77777777" w:rsidR="00B05B05" w:rsidRPr="00B05B05" w:rsidRDefault="00B05B05" w:rsidP="009D65F5">
            <w:pPr>
              <w:spacing w:after="23" w:line="259" w:lineRule="auto"/>
              <w:ind w:left="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Литературный час «Бессмертный гений Пушкин»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1886" w14:textId="77777777" w:rsidR="00B05B05" w:rsidRPr="00B05B05" w:rsidRDefault="009D65F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  <w:r w:rsidR="00B05B05"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7A639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 -</w:t>
            </w:r>
            <w:r w:rsidR="00B05B05"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библиотекарь </w:t>
            </w:r>
          </w:p>
        </w:tc>
      </w:tr>
      <w:tr w:rsidR="00B05B05" w:rsidRPr="00B05B05" w14:paraId="54645A9D" w14:textId="77777777" w:rsidTr="009D65F5">
        <w:trPr>
          <w:trHeight w:val="653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D4BC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2363" w14:textId="77777777" w:rsidR="00B05B05" w:rsidRPr="00B05B05" w:rsidRDefault="009D65F5" w:rsidP="00B05B05">
            <w:pPr>
              <w:spacing w:line="259" w:lineRule="auto"/>
              <w:ind w:left="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</w:t>
            </w: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икл бесед в школьной библиотеке и библиотеке ДК «Родина»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F66CD" w14:textId="77777777" w:rsidR="00B05B05" w:rsidRPr="00B05B05" w:rsidRDefault="009D65F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 -апрель</w:t>
            </w:r>
            <w:r w:rsidR="00B05B05"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7BE82" w14:textId="77777777" w:rsidR="00B05B05" w:rsidRPr="00B05B05" w:rsidRDefault="00B05B0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</w:t>
            </w:r>
            <w:r w:rsid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библиотекарь</w:t>
            </w:r>
            <w:r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05B05" w:rsidRPr="00B05B05" w14:paraId="354D2E4E" w14:textId="77777777" w:rsidTr="009D65F5">
        <w:trPr>
          <w:trHeight w:val="773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52DA0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B05B05" w:rsidRPr="00B05B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41EE0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росмотр профессиональных театральных постановок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9B8" w14:textId="77777777" w:rsidR="00B05B05" w:rsidRPr="00B05B05" w:rsidRDefault="009D65F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 - март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1725D" w14:textId="77777777" w:rsidR="00B05B05" w:rsidRPr="00B05B0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руководитель</w:t>
            </w:r>
          </w:p>
        </w:tc>
      </w:tr>
      <w:tr w:rsidR="009D65F5" w:rsidRPr="00B05B05" w14:paraId="0A21B1C7" w14:textId="77777777" w:rsidTr="009D65F5">
        <w:trPr>
          <w:trHeight w:val="773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63BFA" w14:textId="77777777" w:rsidR="009D65F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7D743" w14:textId="77777777" w:rsidR="009D65F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Театрализованная постановка «По дорогам сказок А.С. Пушкина» в рамках школьного театрального сезона «Театр, где играют дети».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9FF54" w14:textId="77777777" w:rsidR="009D65F5" w:rsidRDefault="009D65F5" w:rsidP="00B05B05">
            <w:pPr>
              <w:spacing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 - апрель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51920" w14:textId="77777777" w:rsidR="009D65F5" w:rsidRPr="009D65F5" w:rsidRDefault="009D65F5" w:rsidP="00B05B05">
            <w:pPr>
              <w:spacing w:line="259" w:lineRule="auto"/>
              <w:ind w:left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D65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Классный руководитель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родители.</w:t>
            </w:r>
          </w:p>
        </w:tc>
      </w:tr>
    </w:tbl>
    <w:p w14:paraId="49ADC7E7" w14:textId="77777777" w:rsidR="00E2732D" w:rsidRPr="00B05B05" w:rsidRDefault="00E2732D" w:rsidP="00B05B05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ADAD3FE" w14:textId="77777777" w:rsidR="00516384" w:rsidRPr="000375E8" w:rsidRDefault="00516384" w:rsidP="00AB710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0375E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br w:type="page"/>
      </w:r>
    </w:p>
    <w:p w14:paraId="28038068" w14:textId="77777777" w:rsidR="00D33E1F" w:rsidRPr="00D33E1F" w:rsidRDefault="00D33E1F" w:rsidP="00D33E1F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Оценка результатов</w:t>
      </w:r>
    </w:p>
    <w:p w14:paraId="2961D40C" w14:textId="77777777" w:rsidR="00E2732D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3E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В ходе реализации нашего проекта, посвященного юбилею А.С. Пушкина, мы достигли значительных успехов в нескольких ключевых областях.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</w:t>
      </w:r>
      <w:r w:rsidRPr="00D33E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роведенные мероприятия, связанные с изучением сказок Пушкина, значительно </w:t>
      </w:r>
      <w:bookmarkStart w:id="1" w:name="_Hlk182136649"/>
      <w:r w:rsidRPr="00D33E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повысили интерес детей к его литературному наследию</w:t>
      </w:r>
      <w:bookmarkEnd w:id="1"/>
      <w:r w:rsidRPr="00D33E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Дети не только ознакомились с яркими и увлекательными сюжетами, но и получили возможность увидеть, как эти истории могут ожить на сцене через их собственное творчество. Организованный показ сказок стал не просто приключением, но и важным образовательным событием, в котором приняло участие множество школьников. Ребята с энтузиазмом подошли к подготовке постановок, демонстрируя свои актерские способности, что позволило им раскрыть свои таланты и научиться работать в команде. Важно отметить, что такой подход к обучению способствует не только усвоению литературного материала, но и формированию у детей навыков межличностного общения и сотрудничества. Таким образом, изначально поставленные цели проекта были достигнуты, и мы можем с уверенностью говорить о положительном влиянии программы на развитие детей, их художественного вкуса и сюжетного мышления. </w:t>
      </w:r>
      <w:r w:rsidRPr="00D33E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</w:p>
    <w:p w14:paraId="2910A807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F0ADBF2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EA4D716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4DC50B7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31161A2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DB65F0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E252BF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08D49D2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55CE5C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DA8DCA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7E6D94" w14:textId="77777777" w:rsidR="00D33E1F" w:rsidRDefault="00D33E1F" w:rsidP="00D33E1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53E8F85" w14:textId="77777777" w:rsidR="00D33E1F" w:rsidRDefault="00AF247E" w:rsidP="00AF247E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F24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литературы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0C14C978" w14:textId="77777777" w:rsidR="00AF247E" w:rsidRPr="00AF247E" w:rsidRDefault="00AF247E" w:rsidP="00AF247E">
      <w:pPr>
        <w:numPr>
          <w:ilvl w:val="0"/>
          <w:numId w:val="23"/>
        </w:numPr>
        <w:spacing w:after="27" w:line="296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F247E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Черных А.Г. Сетевые проекты как инновационная форма продвижения книги и чтения в школьной </w:t>
      </w:r>
      <w:proofErr w:type="gramStart"/>
      <w:r w:rsidRPr="00AF247E">
        <w:rPr>
          <w:rFonts w:ascii="Times New Roman" w:eastAsia="Times New Roman" w:hAnsi="Times New Roman" w:cs="Times New Roman"/>
          <w:color w:val="000000"/>
          <w:sz w:val="28"/>
        </w:rPr>
        <w:t>библиотеке  [</w:t>
      </w:r>
      <w:proofErr w:type="gramEnd"/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Электронный ресурс] . Режим доступа: </w:t>
      </w:r>
      <w:hyperlink r:id="rId10">
        <w:r w:rsidRPr="00AF247E">
          <w:rPr>
            <w:rFonts w:ascii="Times New Roman" w:eastAsia="Times New Roman" w:hAnsi="Times New Roman" w:cs="Times New Roman"/>
            <w:color w:val="0000FF"/>
            <w:sz w:val="28"/>
            <w:u w:val="single" w:color="0000FF"/>
          </w:rPr>
          <w:t>https://urok.1sept.ru/articles/684055</w:t>
        </w:r>
      </w:hyperlink>
      <w:hyperlink r:id="rId11">
        <w:r w:rsidRPr="00AF247E">
          <w:rPr>
            <w:rFonts w:ascii="Times New Roman" w:eastAsia="Times New Roman" w:hAnsi="Times New Roman" w:cs="Times New Roman"/>
            <w:color w:val="000000"/>
            <w:sz w:val="28"/>
          </w:rPr>
          <w:t>)</w:t>
        </w:r>
      </w:hyperlink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   </w:t>
      </w:r>
    </w:p>
    <w:p w14:paraId="1481C681" w14:textId="77777777" w:rsidR="00AF247E" w:rsidRPr="00AF247E" w:rsidRDefault="00AF247E" w:rsidP="00AF247E">
      <w:pPr>
        <w:numPr>
          <w:ilvl w:val="0"/>
          <w:numId w:val="23"/>
        </w:numPr>
        <w:spacing w:after="27" w:line="296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Мухамадеева Л.И. Сетевые образовательные проекты как механизм продвижения чтения детей и подростков / Л.И.Мухамадеева // Школьная библиотека. – 2018. –N 3. – С. 54. </w:t>
      </w:r>
    </w:p>
    <w:p w14:paraId="51A90865" w14:textId="77777777" w:rsidR="00AF247E" w:rsidRPr="00AF247E" w:rsidRDefault="00AF247E" w:rsidP="00AF247E">
      <w:pPr>
        <w:numPr>
          <w:ilvl w:val="0"/>
          <w:numId w:val="23"/>
        </w:numPr>
        <w:spacing w:after="68" w:line="265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Седова С. Е. Массовая работа в библиотеке: традиции и инновации [Электронный ресурс] / С. Е. Седова // </w:t>
      </w:r>
      <w:proofErr w:type="gramStart"/>
      <w:r w:rsidRPr="00AF247E">
        <w:rPr>
          <w:rFonts w:ascii="Times New Roman" w:eastAsia="Times New Roman" w:hAnsi="Times New Roman" w:cs="Times New Roman"/>
          <w:color w:val="000000"/>
          <w:sz w:val="28"/>
        </w:rPr>
        <w:t>Calaméo :</w:t>
      </w:r>
      <w:proofErr w:type="gramEnd"/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 сайт. – [М.], 2014. – Режим доступа: </w:t>
      </w:r>
      <w:hyperlink r:id="rId12">
        <w:r w:rsidRPr="00AF247E">
          <w:rPr>
            <w:rFonts w:ascii="Times New Roman" w:eastAsia="Times New Roman" w:hAnsi="Times New Roman" w:cs="Times New Roman"/>
            <w:color w:val="0000FF"/>
            <w:sz w:val="28"/>
            <w:u w:val="single" w:color="0000FF"/>
          </w:rPr>
          <w:t>http://www.docme.ru/doc/271960/massovaya</w:t>
        </w:r>
      </w:hyperlink>
      <w:hyperlink r:id="rId13">
        <w:r w:rsidRPr="00AF247E">
          <w:rPr>
            <w:rFonts w:ascii="Times New Roman" w:eastAsia="Times New Roman" w:hAnsi="Times New Roman" w:cs="Times New Roman"/>
            <w:color w:val="0000FF"/>
            <w:sz w:val="28"/>
            <w:u w:val="single" w:color="0000FF"/>
          </w:rPr>
          <w:t>-</w:t>
        </w:r>
      </w:hyperlink>
      <w:hyperlink r:id="rId14">
        <w:r w:rsidRPr="00AF247E">
          <w:rPr>
            <w:rFonts w:ascii="Times New Roman" w:eastAsia="Times New Roman" w:hAnsi="Times New Roman" w:cs="Times New Roman"/>
            <w:color w:val="0000FF"/>
            <w:sz w:val="28"/>
            <w:u w:val="single" w:color="0000FF"/>
          </w:rPr>
          <w:t>rabota</w:t>
        </w:r>
      </w:hyperlink>
      <w:hyperlink r:id="rId15">
        <w:r w:rsidRPr="00AF247E">
          <w:rPr>
            <w:rFonts w:ascii="Times New Roman" w:eastAsia="Times New Roman" w:hAnsi="Times New Roman" w:cs="Times New Roman"/>
            <w:color w:val="0000FF"/>
            <w:sz w:val="28"/>
            <w:u w:val="single" w:color="0000FF"/>
          </w:rPr>
          <w:t>-</w:t>
        </w:r>
      </w:hyperlink>
      <w:hyperlink r:id="rId16">
        <w:r w:rsidRPr="00AF247E">
          <w:rPr>
            <w:rFonts w:ascii="Times New Roman" w:eastAsia="Times New Roman" w:hAnsi="Times New Roman" w:cs="Times New Roman"/>
            <w:color w:val="0000FF"/>
            <w:sz w:val="28"/>
            <w:u w:val="single" w:color="0000FF"/>
          </w:rPr>
          <w:t>v</w:t>
        </w:r>
      </w:hyperlink>
      <w:hyperlink r:id="rId17"/>
      <w:hyperlink r:id="rId18">
        <w:r w:rsidRPr="00AF247E">
          <w:rPr>
            <w:rFonts w:ascii="Times New Roman" w:eastAsia="Times New Roman" w:hAnsi="Times New Roman" w:cs="Times New Roman"/>
            <w:color w:val="0000FF"/>
            <w:sz w:val="28"/>
            <w:u w:val="single" w:color="0000FF"/>
          </w:rPr>
          <w:t>biblioteke</w:t>
        </w:r>
      </w:hyperlink>
      <w:hyperlink r:id="rId19">
        <w:r w:rsidRPr="00AF247E">
          <w:rPr>
            <w:rFonts w:ascii="Times New Roman" w:eastAsia="Times New Roman" w:hAnsi="Times New Roman" w:cs="Times New Roman"/>
            <w:color w:val="000000"/>
            <w:sz w:val="28"/>
          </w:rPr>
          <w:t xml:space="preserve"> </w:t>
        </w:r>
      </w:hyperlink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5CB3FA1C" w14:textId="77777777" w:rsidR="00AF247E" w:rsidRPr="00AF247E" w:rsidRDefault="00AF247E" w:rsidP="00AF247E">
      <w:pPr>
        <w:numPr>
          <w:ilvl w:val="0"/>
          <w:numId w:val="23"/>
        </w:numPr>
        <w:spacing w:after="69" w:line="265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Опарина, Н. П. Игровые формы и методы в работе детских библиотек: </w:t>
      </w:r>
    </w:p>
    <w:p w14:paraId="7F8EE1D4" w14:textId="77777777" w:rsidR="00AF247E" w:rsidRPr="00AF247E" w:rsidRDefault="00AF247E" w:rsidP="00AF247E">
      <w:pPr>
        <w:numPr>
          <w:ilvl w:val="0"/>
          <w:numId w:val="23"/>
        </w:numPr>
        <w:spacing w:after="59" w:line="265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F247E">
        <w:rPr>
          <w:rFonts w:ascii="Times New Roman" w:eastAsia="Times New Roman" w:hAnsi="Times New Roman" w:cs="Times New Roman"/>
          <w:color w:val="000000"/>
          <w:sz w:val="28"/>
        </w:rPr>
        <w:t>учебно-методическое пособие / Н. П. Опарина. – М.: Литера, 2010. – 135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277A842B" w14:textId="77777777" w:rsidR="00AF247E" w:rsidRDefault="00AF247E" w:rsidP="00AF247E">
      <w:pPr>
        <w:numPr>
          <w:ilvl w:val="0"/>
          <w:numId w:val="23"/>
        </w:numPr>
        <w:spacing w:after="4" w:line="265" w:lineRule="auto"/>
        <w:ind w:right="212" w:hanging="1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Терц А. А. Прогулки с Пушкиным, СПб.: Наука, 1993. 150 с. </w:t>
      </w:r>
      <w:hyperlink r:id="rId20" w:history="1">
        <w:r w:rsidRPr="00AF247E">
          <w:rPr>
            <w:rStyle w:val="a9"/>
            <w:rFonts w:ascii="Times New Roman" w:eastAsia="Times New Roman" w:hAnsi="Times New Roman" w:cs="Times New Roman"/>
            <w:sz w:val="28"/>
          </w:rPr>
          <w:t>www.pushkiniada.ru</w:t>
        </w:r>
      </w:hyperlink>
      <w:hyperlink r:id="rId21">
        <w:r w:rsidRPr="00AF247E">
          <w:rPr>
            <w:rFonts w:ascii="Times New Roman" w:eastAsia="Times New Roman" w:hAnsi="Times New Roman" w:cs="Times New Roman"/>
            <w:color w:val="000000"/>
            <w:sz w:val="28"/>
          </w:rPr>
          <w:t xml:space="preserve"> </w:t>
        </w:r>
      </w:hyperlink>
      <w:r w:rsidRPr="00AF247E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14:paraId="222D2CBB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A19C3DF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97C15DC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85F5636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C7B45C8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03106B7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13DB541A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0363712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1AEB8E46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9BDDA03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36182F9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EEA7B27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48341D5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A819132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7AC1EEF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12B5C49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78055D5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016982DB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47CDC10F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B742A74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28D6673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5A04077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FD5E447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2BA369D6" w14:textId="77777777" w:rsid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71FFBC1" w14:textId="77777777" w:rsidR="00AF247E" w:rsidRDefault="00AF247E" w:rsidP="00AF247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  <w:r w:rsidRPr="00D945E3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Приложени</w:t>
      </w: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е</w:t>
      </w:r>
    </w:p>
    <w:p w14:paraId="6109D9C0" w14:textId="77777777" w:rsidR="00AF247E" w:rsidRDefault="00AF247E" w:rsidP="00AF247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121BA321" wp14:editId="494DE767">
            <wp:extent cx="2752725" cy="367873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338" cy="369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CB34005" wp14:editId="13ABE559">
            <wp:extent cx="3810000" cy="285739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758" cy="2864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39542" w14:textId="77777777" w:rsidR="00AF247E" w:rsidRPr="00D945E3" w:rsidRDefault="00AF247E" w:rsidP="00AF247E">
      <w:pPr>
        <w:spacing w:after="0" w:line="360" w:lineRule="auto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</w:p>
    <w:p w14:paraId="08B1DE25" w14:textId="77777777" w:rsidR="00AF247E" w:rsidRPr="00AF247E" w:rsidRDefault="00AF247E" w:rsidP="00AF247E">
      <w:pPr>
        <w:spacing w:after="4" w:line="265" w:lineRule="auto"/>
        <w:ind w:right="212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AF247E" w:rsidRPr="00AF247E" w:rsidSect="00D33E1F">
      <w:footerReference w:type="default" r:id="rId2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06CC" w14:textId="77777777" w:rsidR="0002211C" w:rsidRDefault="0002211C" w:rsidP="00D33E1F">
      <w:pPr>
        <w:spacing w:after="0" w:line="240" w:lineRule="auto"/>
      </w:pPr>
      <w:r>
        <w:separator/>
      </w:r>
    </w:p>
  </w:endnote>
  <w:endnote w:type="continuationSeparator" w:id="0">
    <w:p w14:paraId="378EEBCC" w14:textId="77777777" w:rsidR="0002211C" w:rsidRDefault="0002211C" w:rsidP="00D33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3730018"/>
      <w:docPartObj>
        <w:docPartGallery w:val="Page Numbers (Bottom of Page)"/>
        <w:docPartUnique/>
      </w:docPartObj>
    </w:sdtPr>
    <w:sdtEndPr/>
    <w:sdtContent>
      <w:p w14:paraId="3F53A57F" w14:textId="77777777" w:rsidR="00D33E1F" w:rsidRDefault="00D33E1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00C62B" w14:textId="77777777" w:rsidR="00D33E1F" w:rsidRDefault="00D33E1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D7508" w14:textId="77777777" w:rsidR="0002211C" w:rsidRDefault="0002211C" w:rsidP="00D33E1F">
      <w:pPr>
        <w:spacing w:after="0" w:line="240" w:lineRule="auto"/>
      </w:pPr>
      <w:r>
        <w:separator/>
      </w:r>
    </w:p>
  </w:footnote>
  <w:footnote w:type="continuationSeparator" w:id="0">
    <w:p w14:paraId="176F69FE" w14:textId="77777777" w:rsidR="0002211C" w:rsidRDefault="0002211C" w:rsidP="00D33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633CD"/>
    <w:multiLevelType w:val="hybridMultilevel"/>
    <w:tmpl w:val="DC7AEA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F54985"/>
    <w:multiLevelType w:val="hybridMultilevel"/>
    <w:tmpl w:val="68421F1E"/>
    <w:lvl w:ilvl="0" w:tplc="0BC86E4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9A7FE4">
      <w:start w:val="1"/>
      <w:numFmt w:val="lowerLetter"/>
      <w:lvlText w:val="%2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0A2B766">
      <w:start w:val="1"/>
      <w:numFmt w:val="lowerRoman"/>
      <w:lvlText w:val="%3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D585536">
      <w:start w:val="1"/>
      <w:numFmt w:val="decimal"/>
      <w:lvlText w:val="%4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A8C98E">
      <w:start w:val="1"/>
      <w:numFmt w:val="lowerLetter"/>
      <w:lvlText w:val="%5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3A20F0">
      <w:start w:val="1"/>
      <w:numFmt w:val="lowerRoman"/>
      <w:lvlText w:val="%6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4A2B60">
      <w:start w:val="1"/>
      <w:numFmt w:val="decimal"/>
      <w:lvlText w:val="%7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728CAC">
      <w:start w:val="1"/>
      <w:numFmt w:val="lowerLetter"/>
      <w:lvlText w:val="%8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4F2D866">
      <w:start w:val="1"/>
      <w:numFmt w:val="lowerRoman"/>
      <w:lvlText w:val="%9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937130"/>
    <w:multiLevelType w:val="hybridMultilevel"/>
    <w:tmpl w:val="32E87328"/>
    <w:lvl w:ilvl="0" w:tplc="87228E9C">
      <w:numFmt w:val="bullet"/>
      <w:lvlText w:val=""/>
      <w:lvlJc w:val="left"/>
      <w:pPr>
        <w:ind w:left="107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6301EB3"/>
    <w:multiLevelType w:val="hybridMultilevel"/>
    <w:tmpl w:val="70328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228E9C">
      <w:numFmt w:val="bullet"/>
      <w:lvlText w:val=""/>
      <w:lvlJc w:val="left"/>
      <w:pPr>
        <w:ind w:left="1500" w:hanging="42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61AF0"/>
    <w:multiLevelType w:val="multilevel"/>
    <w:tmpl w:val="512EA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9688B"/>
    <w:multiLevelType w:val="hybridMultilevel"/>
    <w:tmpl w:val="E4A87C48"/>
    <w:lvl w:ilvl="0" w:tplc="04190009">
      <w:start w:val="1"/>
      <w:numFmt w:val="bullet"/>
      <w:lvlText w:val=""/>
      <w:lvlJc w:val="left"/>
      <w:pPr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7F54EBA"/>
    <w:multiLevelType w:val="hybridMultilevel"/>
    <w:tmpl w:val="17C40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3372D"/>
    <w:multiLevelType w:val="multilevel"/>
    <w:tmpl w:val="99EA4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8" w15:restartNumberingAfterBreak="0">
    <w:nsid w:val="1FBB781C"/>
    <w:multiLevelType w:val="hybridMultilevel"/>
    <w:tmpl w:val="EC4CD4A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527072"/>
    <w:multiLevelType w:val="hybridMultilevel"/>
    <w:tmpl w:val="C02ABD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E7A9B"/>
    <w:multiLevelType w:val="hybridMultilevel"/>
    <w:tmpl w:val="D05295F0"/>
    <w:lvl w:ilvl="0" w:tplc="B2E22F2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ACD88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AA0DD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D6A46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C5AF55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0A976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CB84C9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FCAC9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8C4EA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D22CD0"/>
    <w:multiLevelType w:val="hybridMultilevel"/>
    <w:tmpl w:val="2834C632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9F76F0D"/>
    <w:multiLevelType w:val="hybridMultilevel"/>
    <w:tmpl w:val="D2E4F8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DE52E7C"/>
    <w:multiLevelType w:val="hybridMultilevel"/>
    <w:tmpl w:val="17C40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BC03A3"/>
    <w:multiLevelType w:val="hybridMultilevel"/>
    <w:tmpl w:val="7576B3C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3F0BF2"/>
    <w:multiLevelType w:val="hybridMultilevel"/>
    <w:tmpl w:val="D2E4F8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F746699"/>
    <w:multiLevelType w:val="multilevel"/>
    <w:tmpl w:val="512EA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CE4E6E"/>
    <w:multiLevelType w:val="hybridMultilevel"/>
    <w:tmpl w:val="2390C06E"/>
    <w:lvl w:ilvl="0" w:tplc="E7263A86">
      <w:start w:val="6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CE35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346D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C6F9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A6C1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EC76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AC23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0FC50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0E3A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30552E"/>
    <w:multiLevelType w:val="hybridMultilevel"/>
    <w:tmpl w:val="F96425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7B952E5"/>
    <w:multiLevelType w:val="hybridMultilevel"/>
    <w:tmpl w:val="A73879D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9FA370F"/>
    <w:multiLevelType w:val="hybridMultilevel"/>
    <w:tmpl w:val="EE500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1B15B9"/>
    <w:multiLevelType w:val="hybridMultilevel"/>
    <w:tmpl w:val="2118028A"/>
    <w:lvl w:ilvl="0" w:tplc="87228E9C">
      <w:numFmt w:val="bullet"/>
      <w:lvlText w:val=""/>
      <w:lvlJc w:val="left"/>
      <w:pPr>
        <w:ind w:left="107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7CEF3C7D"/>
    <w:multiLevelType w:val="hybridMultilevel"/>
    <w:tmpl w:val="A4CC9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9"/>
  </w:num>
  <w:num w:numId="3">
    <w:abstractNumId w:val="11"/>
  </w:num>
  <w:num w:numId="4">
    <w:abstractNumId w:val="3"/>
  </w:num>
  <w:num w:numId="5">
    <w:abstractNumId w:val="8"/>
  </w:num>
  <w:num w:numId="6">
    <w:abstractNumId w:val="2"/>
  </w:num>
  <w:num w:numId="7">
    <w:abstractNumId w:val="21"/>
  </w:num>
  <w:num w:numId="8">
    <w:abstractNumId w:val="5"/>
  </w:num>
  <w:num w:numId="9">
    <w:abstractNumId w:val="14"/>
  </w:num>
  <w:num w:numId="10">
    <w:abstractNumId w:val="18"/>
  </w:num>
  <w:num w:numId="11">
    <w:abstractNumId w:val="4"/>
  </w:num>
  <w:num w:numId="12">
    <w:abstractNumId w:val="16"/>
  </w:num>
  <w:num w:numId="13">
    <w:abstractNumId w:val="7"/>
  </w:num>
  <w:num w:numId="14">
    <w:abstractNumId w:val="13"/>
  </w:num>
  <w:num w:numId="15">
    <w:abstractNumId w:val="6"/>
  </w:num>
  <w:num w:numId="16">
    <w:abstractNumId w:val="12"/>
  </w:num>
  <w:num w:numId="17">
    <w:abstractNumId w:val="15"/>
  </w:num>
  <w:num w:numId="18">
    <w:abstractNumId w:val="0"/>
  </w:num>
  <w:num w:numId="19">
    <w:abstractNumId w:val="19"/>
  </w:num>
  <w:num w:numId="20">
    <w:abstractNumId w:val="10"/>
  </w:num>
  <w:num w:numId="21">
    <w:abstractNumId w:val="20"/>
  </w:num>
  <w:num w:numId="22">
    <w:abstractNumId w:val="17"/>
  </w:num>
  <w:num w:numId="23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CE8"/>
    <w:rsid w:val="000031EE"/>
    <w:rsid w:val="0002211C"/>
    <w:rsid w:val="00026119"/>
    <w:rsid w:val="000314F9"/>
    <w:rsid w:val="000375E8"/>
    <w:rsid w:val="00081359"/>
    <w:rsid w:val="00096E74"/>
    <w:rsid w:val="000B1E82"/>
    <w:rsid w:val="000B213F"/>
    <w:rsid w:val="000F6B98"/>
    <w:rsid w:val="00106572"/>
    <w:rsid w:val="00125B3C"/>
    <w:rsid w:val="0013688E"/>
    <w:rsid w:val="0014363A"/>
    <w:rsid w:val="00146D98"/>
    <w:rsid w:val="00147C66"/>
    <w:rsid w:val="0015782D"/>
    <w:rsid w:val="001754A1"/>
    <w:rsid w:val="00182AA2"/>
    <w:rsid w:val="001D2969"/>
    <w:rsid w:val="001F624D"/>
    <w:rsid w:val="001F62C0"/>
    <w:rsid w:val="00223041"/>
    <w:rsid w:val="00252A2D"/>
    <w:rsid w:val="00275920"/>
    <w:rsid w:val="002B22F8"/>
    <w:rsid w:val="002C14B3"/>
    <w:rsid w:val="002C7D75"/>
    <w:rsid w:val="002E1B69"/>
    <w:rsid w:val="00316B7D"/>
    <w:rsid w:val="00323CE8"/>
    <w:rsid w:val="00340FF0"/>
    <w:rsid w:val="003440F8"/>
    <w:rsid w:val="00346ED2"/>
    <w:rsid w:val="00351216"/>
    <w:rsid w:val="00355F53"/>
    <w:rsid w:val="003A7D94"/>
    <w:rsid w:val="003B3CE9"/>
    <w:rsid w:val="003B589F"/>
    <w:rsid w:val="003D55B1"/>
    <w:rsid w:val="003D6661"/>
    <w:rsid w:val="003E2188"/>
    <w:rsid w:val="003F0E8B"/>
    <w:rsid w:val="0042463E"/>
    <w:rsid w:val="00450C3D"/>
    <w:rsid w:val="00480FEA"/>
    <w:rsid w:val="004B0EB5"/>
    <w:rsid w:val="004B77D5"/>
    <w:rsid w:val="004C7BCF"/>
    <w:rsid w:val="004D1200"/>
    <w:rsid w:val="004D1B44"/>
    <w:rsid w:val="00502EB8"/>
    <w:rsid w:val="0051486F"/>
    <w:rsid w:val="00516384"/>
    <w:rsid w:val="00516E6B"/>
    <w:rsid w:val="00525C2E"/>
    <w:rsid w:val="00526CD2"/>
    <w:rsid w:val="00527166"/>
    <w:rsid w:val="00540E06"/>
    <w:rsid w:val="00545AE8"/>
    <w:rsid w:val="0056338A"/>
    <w:rsid w:val="005D12E4"/>
    <w:rsid w:val="005D26A1"/>
    <w:rsid w:val="005D55CC"/>
    <w:rsid w:val="005F060B"/>
    <w:rsid w:val="005F13CD"/>
    <w:rsid w:val="005F1763"/>
    <w:rsid w:val="005F289E"/>
    <w:rsid w:val="00605735"/>
    <w:rsid w:val="0061579F"/>
    <w:rsid w:val="00623350"/>
    <w:rsid w:val="006261E5"/>
    <w:rsid w:val="006320FF"/>
    <w:rsid w:val="006323F3"/>
    <w:rsid w:val="0063735A"/>
    <w:rsid w:val="00640437"/>
    <w:rsid w:val="0064731E"/>
    <w:rsid w:val="00647F2A"/>
    <w:rsid w:val="00654907"/>
    <w:rsid w:val="00655845"/>
    <w:rsid w:val="00661962"/>
    <w:rsid w:val="00666504"/>
    <w:rsid w:val="0067539D"/>
    <w:rsid w:val="00681B99"/>
    <w:rsid w:val="006841B7"/>
    <w:rsid w:val="00692B6F"/>
    <w:rsid w:val="00692E8C"/>
    <w:rsid w:val="006A0D6C"/>
    <w:rsid w:val="006B0216"/>
    <w:rsid w:val="006B4A37"/>
    <w:rsid w:val="006B4E02"/>
    <w:rsid w:val="006B6547"/>
    <w:rsid w:val="006B688B"/>
    <w:rsid w:val="006B79EB"/>
    <w:rsid w:val="006C6354"/>
    <w:rsid w:val="006F210B"/>
    <w:rsid w:val="006F237F"/>
    <w:rsid w:val="006F2C32"/>
    <w:rsid w:val="00704E7B"/>
    <w:rsid w:val="00750703"/>
    <w:rsid w:val="007643DC"/>
    <w:rsid w:val="00766DA4"/>
    <w:rsid w:val="0077133D"/>
    <w:rsid w:val="00771A46"/>
    <w:rsid w:val="007822FF"/>
    <w:rsid w:val="007C0F85"/>
    <w:rsid w:val="007D6E29"/>
    <w:rsid w:val="007E7CBA"/>
    <w:rsid w:val="00800DA3"/>
    <w:rsid w:val="00802839"/>
    <w:rsid w:val="008067D0"/>
    <w:rsid w:val="00814946"/>
    <w:rsid w:val="00822411"/>
    <w:rsid w:val="008270F1"/>
    <w:rsid w:val="00847F02"/>
    <w:rsid w:val="008540E1"/>
    <w:rsid w:val="008555B2"/>
    <w:rsid w:val="008627F7"/>
    <w:rsid w:val="0089151D"/>
    <w:rsid w:val="00896AEE"/>
    <w:rsid w:val="008C6DD6"/>
    <w:rsid w:val="008D7F3E"/>
    <w:rsid w:val="008E5B66"/>
    <w:rsid w:val="009054D7"/>
    <w:rsid w:val="009141F0"/>
    <w:rsid w:val="009160A7"/>
    <w:rsid w:val="009239BB"/>
    <w:rsid w:val="0092763C"/>
    <w:rsid w:val="00937F13"/>
    <w:rsid w:val="009402CE"/>
    <w:rsid w:val="009404FF"/>
    <w:rsid w:val="0094760E"/>
    <w:rsid w:val="009527BC"/>
    <w:rsid w:val="00960E64"/>
    <w:rsid w:val="00965E92"/>
    <w:rsid w:val="00993EE2"/>
    <w:rsid w:val="009A7ED8"/>
    <w:rsid w:val="009B1ECE"/>
    <w:rsid w:val="009B4F80"/>
    <w:rsid w:val="009D65F5"/>
    <w:rsid w:val="009E300C"/>
    <w:rsid w:val="009F622A"/>
    <w:rsid w:val="009F6E02"/>
    <w:rsid w:val="00A0398F"/>
    <w:rsid w:val="00A26E29"/>
    <w:rsid w:val="00A31E71"/>
    <w:rsid w:val="00A43D11"/>
    <w:rsid w:val="00A457E0"/>
    <w:rsid w:val="00A53B6A"/>
    <w:rsid w:val="00A63C70"/>
    <w:rsid w:val="00A81C9A"/>
    <w:rsid w:val="00AB08E8"/>
    <w:rsid w:val="00AB53C5"/>
    <w:rsid w:val="00AB5993"/>
    <w:rsid w:val="00AB7101"/>
    <w:rsid w:val="00AC1CCC"/>
    <w:rsid w:val="00AF247E"/>
    <w:rsid w:val="00B05B05"/>
    <w:rsid w:val="00B160E2"/>
    <w:rsid w:val="00B31D4A"/>
    <w:rsid w:val="00B33C1A"/>
    <w:rsid w:val="00B56D61"/>
    <w:rsid w:val="00B56DF5"/>
    <w:rsid w:val="00B66194"/>
    <w:rsid w:val="00BA6067"/>
    <w:rsid w:val="00BD79AD"/>
    <w:rsid w:val="00BE7B1C"/>
    <w:rsid w:val="00C17256"/>
    <w:rsid w:val="00C35E52"/>
    <w:rsid w:val="00C4186C"/>
    <w:rsid w:val="00C43967"/>
    <w:rsid w:val="00C65D23"/>
    <w:rsid w:val="00C86812"/>
    <w:rsid w:val="00CB06BC"/>
    <w:rsid w:val="00CB0B30"/>
    <w:rsid w:val="00CB4A79"/>
    <w:rsid w:val="00CB65BC"/>
    <w:rsid w:val="00CD24D4"/>
    <w:rsid w:val="00CF6EB3"/>
    <w:rsid w:val="00D0367C"/>
    <w:rsid w:val="00D14421"/>
    <w:rsid w:val="00D2392F"/>
    <w:rsid w:val="00D31345"/>
    <w:rsid w:val="00D313CD"/>
    <w:rsid w:val="00D33E1F"/>
    <w:rsid w:val="00D553A1"/>
    <w:rsid w:val="00D62077"/>
    <w:rsid w:val="00D64439"/>
    <w:rsid w:val="00D712B0"/>
    <w:rsid w:val="00D72D61"/>
    <w:rsid w:val="00D910FF"/>
    <w:rsid w:val="00DA0110"/>
    <w:rsid w:val="00DA551F"/>
    <w:rsid w:val="00DF07B8"/>
    <w:rsid w:val="00DF4277"/>
    <w:rsid w:val="00DF7EB8"/>
    <w:rsid w:val="00E03997"/>
    <w:rsid w:val="00E052A5"/>
    <w:rsid w:val="00E2732D"/>
    <w:rsid w:val="00E34E0D"/>
    <w:rsid w:val="00E522EC"/>
    <w:rsid w:val="00E542AF"/>
    <w:rsid w:val="00E57781"/>
    <w:rsid w:val="00E644C7"/>
    <w:rsid w:val="00E65900"/>
    <w:rsid w:val="00E808C8"/>
    <w:rsid w:val="00E9053E"/>
    <w:rsid w:val="00E97CD5"/>
    <w:rsid w:val="00EA5F83"/>
    <w:rsid w:val="00EB7A1D"/>
    <w:rsid w:val="00EC6CC3"/>
    <w:rsid w:val="00EF7AE0"/>
    <w:rsid w:val="00F0150C"/>
    <w:rsid w:val="00F03C9D"/>
    <w:rsid w:val="00F05134"/>
    <w:rsid w:val="00F05B5E"/>
    <w:rsid w:val="00F11E8E"/>
    <w:rsid w:val="00F13025"/>
    <w:rsid w:val="00F14822"/>
    <w:rsid w:val="00F20ACD"/>
    <w:rsid w:val="00F2341A"/>
    <w:rsid w:val="00F237A4"/>
    <w:rsid w:val="00F56802"/>
    <w:rsid w:val="00F6004E"/>
    <w:rsid w:val="00F64318"/>
    <w:rsid w:val="00FA1110"/>
    <w:rsid w:val="00FC7329"/>
    <w:rsid w:val="00FD0BD9"/>
    <w:rsid w:val="00FE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86840"/>
  <w15:docId w15:val="{E4D0D51C-7E10-48D9-8AD2-B6C85692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1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F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F2C32"/>
  </w:style>
  <w:style w:type="character" w:styleId="a4">
    <w:name w:val="Strong"/>
    <w:basedOn w:val="a0"/>
    <w:qFormat/>
    <w:rsid w:val="003E218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46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6D9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A7ED8"/>
    <w:pPr>
      <w:ind w:left="720"/>
      <w:contextualSpacing/>
    </w:pPr>
  </w:style>
  <w:style w:type="table" w:styleId="a8">
    <w:name w:val="Table Grid"/>
    <w:basedOn w:val="a1"/>
    <w:uiPriority w:val="59"/>
    <w:rsid w:val="00F015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DA0110"/>
    <w:rPr>
      <w:color w:val="0000FF" w:themeColor="hyperlink"/>
      <w:u w:val="single"/>
    </w:rPr>
  </w:style>
  <w:style w:type="paragraph" w:styleId="aa">
    <w:name w:val="No Spacing"/>
    <w:link w:val="ab"/>
    <w:uiPriority w:val="1"/>
    <w:qFormat/>
    <w:rsid w:val="008D7F3E"/>
    <w:pPr>
      <w:spacing w:after="0" w:line="240" w:lineRule="auto"/>
    </w:pPr>
    <w:rPr>
      <w:lang w:eastAsia="en-US"/>
    </w:rPr>
  </w:style>
  <w:style w:type="character" w:customStyle="1" w:styleId="ab">
    <w:name w:val="Без интервала Знак"/>
    <w:basedOn w:val="a0"/>
    <w:link w:val="aa"/>
    <w:uiPriority w:val="1"/>
    <w:rsid w:val="008D7F3E"/>
    <w:rPr>
      <w:lang w:eastAsia="en-US"/>
    </w:rPr>
  </w:style>
  <w:style w:type="table" w:customStyle="1" w:styleId="TableGrid">
    <w:name w:val="TableGrid"/>
    <w:rsid w:val="00B05B0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header"/>
    <w:basedOn w:val="a"/>
    <w:link w:val="ad"/>
    <w:uiPriority w:val="99"/>
    <w:unhideWhenUsed/>
    <w:rsid w:val="00D3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33E1F"/>
  </w:style>
  <w:style w:type="paragraph" w:styleId="ae">
    <w:name w:val="footer"/>
    <w:basedOn w:val="a"/>
    <w:link w:val="af"/>
    <w:uiPriority w:val="99"/>
    <w:unhideWhenUsed/>
    <w:rsid w:val="00D33E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33E1F"/>
  </w:style>
  <w:style w:type="character" w:styleId="af0">
    <w:name w:val="Unresolved Mention"/>
    <w:basedOn w:val="a0"/>
    <w:uiPriority w:val="99"/>
    <w:semiHidden/>
    <w:unhideWhenUsed/>
    <w:rsid w:val="00AF24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4027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89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8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57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docme.ru/doc/271960/massovaya-rabota-v-biblioteke" TargetMode="External"/><Relationship Id="rId18" Type="http://schemas.openxmlformats.org/officeDocument/2006/relationships/hyperlink" Target="http://www.docme.ru/doc/271960/massovaya-rabota-v-biblioteke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http://www.pushkiniada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docme.ru/doc/271960/massovaya-rabota-v-biblioteke" TargetMode="External"/><Relationship Id="rId17" Type="http://schemas.openxmlformats.org/officeDocument/2006/relationships/hyperlink" Target="http://www.docme.ru/doc/271960/massovaya-rabota-v-biblioteke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docme.ru/doc/271960/massovaya-rabota-v-biblioteke" TargetMode="External"/><Relationship Id="rId20" Type="http://schemas.openxmlformats.org/officeDocument/2006/relationships/hyperlink" Target="http://www.pushkiniada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rok.1sept.ru/articles/684055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docme.ru/doc/271960/massovaya-rabota-v-biblioteke" TargetMode="External"/><Relationship Id="rId23" Type="http://schemas.openxmlformats.org/officeDocument/2006/relationships/image" Target="media/image4.jpeg"/><Relationship Id="rId10" Type="http://schemas.openxmlformats.org/officeDocument/2006/relationships/hyperlink" Target="https://urok.1sept.ru/articles/684055" TargetMode="External"/><Relationship Id="rId19" Type="http://schemas.openxmlformats.org/officeDocument/2006/relationships/hyperlink" Target="http://www.docme.ru/doc/271960/massovaya-rabota-v-bibliotek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://www.docme.ru/doc/271960/massovaya-rabota-v-biblioteke" TargetMode="External"/><Relationship Id="rId22" Type="http://schemas.openxmlformats.org/officeDocument/2006/relationships/image" Target="media/image3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3A6D6747840423EBDFCD68719965B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43A322-C869-47FA-B17C-2438552C726F}"/>
      </w:docPartPr>
      <w:docPartBody>
        <w:p w:rsidR="001E4FB6" w:rsidRDefault="001C68FC" w:rsidP="001C68FC">
          <w:pPr>
            <w:pStyle w:val="63A6D6747840423EBDFCD68719965BEF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68FC"/>
    <w:rsid w:val="000D374A"/>
    <w:rsid w:val="001A7F45"/>
    <w:rsid w:val="001C68FC"/>
    <w:rsid w:val="001D2969"/>
    <w:rsid w:val="001E4FB6"/>
    <w:rsid w:val="004D13EB"/>
    <w:rsid w:val="005852B2"/>
    <w:rsid w:val="00622ED0"/>
    <w:rsid w:val="00C206D0"/>
    <w:rsid w:val="00D411AF"/>
    <w:rsid w:val="00D712B0"/>
    <w:rsid w:val="00E01A8F"/>
    <w:rsid w:val="00F237A4"/>
    <w:rsid w:val="00F8607A"/>
    <w:rsid w:val="00FB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3A6D6747840423EBDFCD68719965BEF">
    <w:name w:val="63A6D6747840423EBDFCD68719965BEF"/>
    <w:rsid w:val="001C68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7D1BD-569F-4085-BAE5-345B0F93D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«СОЛНЦЕ РУССКОЙ ПОЭЗИИ»</vt:lpstr>
    </vt:vector>
  </TitlesOfParts>
  <Company>*Питер-Company*</Company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«СОЛНЦЕ РУССКОЙ ПОЭЗИИ»</dc:title>
  <dc:creator>Дмитрий Каленюк</dc:creator>
  <cp:lastModifiedBy>Petr Yanusin</cp:lastModifiedBy>
  <cp:revision>3</cp:revision>
  <cp:lastPrinted>2014-05-28T12:04:00Z</cp:lastPrinted>
  <dcterms:created xsi:type="dcterms:W3CDTF">2025-11-08T11:33:00Z</dcterms:created>
  <dcterms:modified xsi:type="dcterms:W3CDTF">2025-11-08T11:39:00Z</dcterms:modified>
</cp:coreProperties>
</file>