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4548" w:rsidRPr="00DB6759" w:rsidRDefault="00873C25" w:rsidP="00197F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B6759">
        <w:rPr>
          <w:rFonts w:ascii="Times New Roman" w:hAnsi="Times New Roman" w:cs="Times New Roman"/>
          <w:sz w:val="28"/>
          <w:szCs w:val="28"/>
        </w:rPr>
        <w:t>Министерство здравоохранения Республики Мордовия</w:t>
      </w:r>
    </w:p>
    <w:p w:rsidR="00DC332F" w:rsidRPr="00DB6759" w:rsidRDefault="00873C25" w:rsidP="00197F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B6759">
        <w:rPr>
          <w:rFonts w:ascii="Times New Roman" w:hAnsi="Times New Roman" w:cs="Times New Roman"/>
          <w:sz w:val="28"/>
          <w:szCs w:val="28"/>
        </w:rPr>
        <w:t>Государственное бюджетное профессиональное образовательное учреждение Республики Мордовия «Саранский медицинский колледж»</w:t>
      </w:r>
    </w:p>
    <w:p w:rsidR="00873C25" w:rsidRPr="00DB6759" w:rsidRDefault="00873C25" w:rsidP="00197F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3C25" w:rsidRPr="00DB6759" w:rsidRDefault="00024548" w:rsidP="00197F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B6759">
        <w:rPr>
          <w:rFonts w:ascii="Times New Roman" w:hAnsi="Times New Roman" w:cs="Times New Roman"/>
          <w:caps/>
          <w:noProof/>
          <w:sz w:val="28"/>
          <w:szCs w:val="28"/>
          <w:lang w:eastAsia="ru-RU"/>
        </w:rPr>
        <w:drawing>
          <wp:inline distT="0" distB="0" distL="0" distR="0" wp14:anchorId="4EF101E6" wp14:editId="0EE2AE19">
            <wp:extent cx="1766455" cy="1295400"/>
            <wp:effectExtent l="0" t="0" r="571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эмблема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7631" cy="1296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3C25" w:rsidRPr="00DB6759" w:rsidRDefault="00873C25" w:rsidP="00197F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3C25" w:rsidRPr="00DB6759" w:rsidRDefault="00873C25" w:rsidP="00197F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3C25" w:rsidRPr="00DB6759" w:rsidRDefault="00024548" w:rsidP="00197F99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DB6759">
        <w:rPr>
          <w:rFonts w:ascii="Times New Roman" w:hAnsi="Times New Roman" w:cs="Times New Roman"/>
          <w:sz w:val="28"/>
          <w:szCs w:val="28"/>
        </w:rPr>
        <w:t>МЕТОДИЧЕСКАЯ РАЗРАБОТКА ВНЕКЛАССНОГО МЕРОПРИЯТИЯ</w:t>
      </w:r>
    </w:p>
    <w:p w:rsidR="00873C25" w:rsidRPr="00DB6759" w:rsidRDefault="00042D7D" w:rsidP="00197F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B6759">
        <w:rPr>
          <w:rFonts w:ascii="Times New Roman" w:hAnsi="Times New Roman" w:cs="Times New Roman"/>
          <w:sz w:val="28"/>
          <w:szCs w:val="28"/>
        </w:rPr>
        <w:t>ПАМЯТНЫЕ МЕСТА МОЕГО ГОРОДА</w:t>
      </w:r>
    </w:p>
    <w:p w:rsidR="00873C25" w:rsidRPr="00DB6759" w:rsidRDefault="00873C25" w:rsidP="00197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42D7D" w:rsidRPr="00DB6759" w:rsidRDefault="00042D7D" w:rsidP="00197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42D7D" w:rsidRPr="00DB6759" w:rsidRDefault="00042D7D" w:rsidP="00197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675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24765</wp:posOffset>
            </wp:positionH>
            <wp:positionV relativeFrom="paragraph">
              <wp:posOffset>50165</wp:posOffset>
            </wp:positionV>
            <wp:extent cx="5806440" cy="3562350"/>
            <wp:effectExtent l="323850" t="323850" r="327660" b="323850"/>
            <wp:wrapNone/>
            <wp:docPr id="3" name="Рисунок 3" descr="https://img.delovoy-saransk.ru/pg/news_59d72eb18f58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.delovoy-saransk.ru/pg/news_59d72eb18f58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213"/>
                    <a:stretch/>
                  </pic:blipFill>
                  <pic:spPr bwMode="auto">
                    <a:xfrm>
                      <a:off x="0" y="0"/>
                      <a:ext cx="5806440" cy="356235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 cmpd="sng" algn="ctr">
                      <a:solidFill>
                        <a:srgbClr val="FFFFFF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2D7D" w:rsidRPr="00DB6759" w:rsidRDefault="00042D7D" w:rsidP="00197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42D7D" w:rsidRPr="00DB6759" w:rsidRDefault="00042D7D" w:rsidP="00197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3C25" w:rsidRPr="00DB6759" w:rsidRDefault="00873C25" w:rsidP="00197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3C25" w:rsidRPr="00DB6759" w:rsidRDefault="00873C25" w:rsidP="00197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3C25" w:rsidRPr="00DB6759" w:rsidRDefault="00873C25" w:rsidP="00197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3C25" w:rsidRPr="00DB6759" w:rsidRDefault="00873C25" w:rsidP="00197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3C25" w:rsidRPr="00DB6759" w:rsidRDefault="00873C25" w:rsidP="00197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3C25" w:rsidRPr="00DB6759" w:rsidRDefault="00873C25" w:rsidP="00197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3C25" w:rsidRPr="00DB6759" w:rsidRDefault="00873C25" w:rsidP="00197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3C25" w:rsidRPr="00DB6759" w:rsidRDefault="00873C25" w:rsidP="00197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3C25" w:rsidRPr="00DB6759" w:rsidRDefault="00873C25" w:rsidP="00197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3C25" w:rsidRPr="00DB6759" w:rsidRDefault="00873C25" w:rsidP="00197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F031F" w:rsidRPr="00DB6759" w:rsidRDefault="00BF031F" w:rsidP="00197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F031F" w:rsidRPr="00DB6759" w:rsidRDefault="00BF031F" w:rsidP="00197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F031F" w:rsidRPr="00DB6759" w:rsidRDefault="00BF031F" w:rsidP="00197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2369" w:rsidRPr="00DB6759" w:rsidRDefault="00742369" w:rsidP="00197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4548" w:rsidRPr="00DB6759" w:rsidRDefault="00024548" w:rsidP="00197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4548" w:rsidRPr="00DB6759" w:rsidRDefault="00024548" w:rsidP="00197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2369" w:rsidRPr="00DB6759" w:rsidRDefault="00742369" w:rsidP="00197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2369" w:rsidRPr="00DB6759" w:rsidRDefault="00024548" w:rsidP="00197F9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DB6759">
        <w:rPr>
          <w:rFonts w:ascii="Times New Roman" w:hAnsi="Times New Roman" w:cs="Times New Roman"/>
          <w:sz w:val="28"/>
          <w:szCs w:val="28"/>
        </w:rPr>
        <w:t>Разработал: Е.А. Захарова,</w:t>
      </w:r>
    </w:p>
    <w:p w:rsidR="00024548" w:rsidRPr="00DB6759" w:rsidRDefault="00024548" w:rsidP="00197F9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DB6759">
        <w:rPr>
          <w:rFonts w:ascii="Times New Roman" w:hAnsi="Times New Roman" w:cs="Times New Roman"/>
          <w:sz w:val="28"/>
          <w:szCs w:val="28"/>
        </w:rPr>
        <w:t>преподаватель</w:t>
      </w:r>
    </w:p>
    <w:p w:rsidR="00742369" w:rsidRPr="00DB6759" w:rsidRDefault="00742369" w:rsidP="00197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F031F" w:rsidRPr="00DB6759" w:rsidRDefault="00BF031F" w:rsidP="00197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F031F" w:rsidRPr="00DB6759" w:rsidRDefault="00BF031F" w:rsidP="00197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3C25" w:rsidRPr="00DB6759" w:rsidRDefault="00873C25" w:rsidP="00197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3C25" w:rsidRPr="00DB6759" w:rsidRDefault="00873C25" w:rsidP="00197F9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B6759">
        <w:rPr>
          <w:rFonts w:ascii="Times New Roman" w:hAnsi="Times New Roman" w:cs="Times New Roman"/>
          <w:sz w:val="28"/>
          <w:szCs w:val="28"/>
        </w:rPr>
        <w:t xml:space="preserve">Саранск </w:t>
      </w:r>
      <w:r w:rsidR="00B729AA" w:rsidRPr="00DB6759">
        <w:rPr>
          <w:rFonts w:ascii="Times New Roman" w:hAnsi="Times New Roman" w:cs="Times New Roman"/>
          <w:sz w:val="28"/>
          <w:szCs w:val="28"/>
        </w:rPr>
        <w:t>–</w:t>
      </w:r>
      <w:r w:rsidR="00A90363" w:rsidRPr="00DB6759">
        <w:rPr>
          <w:rFonts w:ascii="Times New Roman" w:hAnsi="Times New Roman" w:cs="Times New Roman"/>
          <w:sz w:val="28"/>
          <w:szCs w:val="28"/>
        </w:rPr>
        <w:t xml:space="preserve"> </w:t>
      </w:r>
      <w:r w:rsidRPr="00DB6759">
        <w:rPr>
          <w:rFonts w:ascii="Times New Roman" w:hAnsi="Times New Roman" w:cs="Times New Roman"/>
          <w:sz w:val="28"/>
          <w:szCs w:val="28"/>
        </w:rPr>
        <w:t>202</w:t>
      </w:r>
      <w:r w:rsidR="007B098E"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</w:p>
    <w:p w:rsidR="00B729AA" w:rsidRPr="00DB6759" w:rsidRDefault="00B729AA" w:rsidP="00197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92233" w:rsidRPr="00DB6759" w:rsidRDefault="00BC7233" w:rsidP="00197F99">
      <w:pPr>
        <w:pStyle w:val="21"/>
        <w:ind w:left="0" w:firstLine="709"/>
        <w:jc w:val="center"/>
        <w:rPr>
          <w:b/>
          <w:bCs/>
          <w:sz w:val="28"/>
          <w:szCs w:val="28"/>
        </w:rPr>
      </w:pPr>
      <w:r w:rsidRPr="00DB6759">
        <w:rPr>
          <w:b/>
          <w:bCs/>
          <w:sz w:val="28"/>
          <w:szCs w:val="28"/>
        </w:rPr>
        <w:lastRenderedPageBreak/>
        <w:t>ПОЯСНИТЕЛЬНАЯ ЗАПИСКА</w:t>
      </w:r>
    </w:p>
    <w:p w:rsidR="00024548" w:rsidRPr="00DB6759" w:rsidRDefault="00024548" w:rsidP="00197F99">
      <w:pPr>
        <w:pStyle w:val="21"/>
        <w:ind w:left="0" w:firstLine="709"/>
        <w:jc w:val="both"/>
        <w:rPr>
          <w:sz w:val="28"/>
          <w:szCs w:val="28"/>
        </w:rPr>
      </w:pPr>
    </w:p>
    <w:p w:rsidR="00665225" w:rsidRPr="00DB6759" w:rsidRDefault="00665225" w:rsidP="00197F99">
      <w:pPr>
        <w:pStyle w:val="c1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DB6759">
        <w:rPr>
          <w:color w:val="000000"/>
          <w:sz w:val="28"/>
          <w:szCs w:val="28"/>
          <w:bdr w:val="none" w:sz="0" w:space="0" w:color="auto" w:frame="1"/>
        </w:rPr>
        <w:t>Для каждого человека самое дорогое и родное место на Земле – это его Родина, там, где он родился, вырос, где живут близкие ему люди. Для нас это наш город Саранск.</w:t>
      </w:r>
    </w:p>
    <w:p w:rsidR="00665225" w:rsidRPr="00DB6759" w:rsidRDefault="00665225" w:rsidP="00197F99">
      <w:pPr>
        <w:pStyle w:val="c1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DB6759">
        <w:rPr>
          <w:color w:val="000000"/>
          <w:sz w:val="28"/>
          <w:szCs w:val="28"/>
          <w:bdr w:val="none" w:sz="0" w:space="0" w:color="auto" w:frame="1"/>
        </w:rPr>
        <w:t>Каждый день мы ходим по знакомым улочкам нашего города</w:t>
      </w:r>
      <w:r w:rsidRPr="00DB6759">
        <w:rPr>
          <w:rStyle w:val="c14"/>
          <w:color w:val="000000"/>
          <w:sz w:val="28"/>
          <w:szCs w:val="28"/>
          <w:bdr w:val="none" w:sz="0" w:space="0" w:color="auto" w:frame="1"/>
        </w:rPr>
        <w:t>, спешим по делам. Часто не замечаем вещи, которые нам кажутся обыденными, а на самом деле таят в себе огромную культурную и историческую ценность. </w:t>
      </w:r>
      <w:r w:rsidRPr="00DB6759">
        <w:rPr>
          <w:color w:val="000000"/>
          <w:sz w:val="28"/>
          <w:szCs w:val="28"/>
          <w:bdr w:val="none" w:sz="0" w:space="0" w:color="auto" w:frame="1"/>
        </w:rPr>
        <w:t>Узнать об историческом прошлом своего народа мы можем из книг по истории, кинофильмов, рассказов старших и учителей. А ещё об историческом прошлом нам многое могут рассказать памятники, которые есть и в нашем городе.</w:t>
      </w:r>
    </w:p>
    <w:p w:rsidR="00665225" w:rsidRPr="00DB6759" w:rsidRDefault="00665225" w:rsidP="00197F99">
      <w:pPr>
        <w:pStyle w:val="c1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DB6759">
        <w:rPr>
          <w:rStyle w:val="c14"/>
          <w:color w:val="000000"/>
          <w:sz w:val="28"/>
          <w:szCs w:val="28"/>
          <w:bdr w:val="none" w:sz="0" w:space="0" w:color="auto" w:frame="1"/>
        </w:rPr>
        <w:t>В нашем городе много памятников, но люди мало знают об их истории, не все памятники известны жителям нашего города и ещё меньше они знают о событиях, в честь которых установлены эти памятники. Почему?</w:t>
      </w:r>
    </w:p>
    <w:p w:rsidR="00665225" w:rsidRPr="00DB6759" w:rsidRDefault="00665225" w:rsidP="00197F99">
      <w:pPr>
        <w:pStyle w:val="c1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DB6759">
        <w:rPr>
          <w:color w:val="000000"/>
          <w:sz w:val="28"/>
          <w:szCs w:val="28"/>
          <w:bdr w:val="none" w:sz="0" w:space="0" w:color="auto" w:frame="1"/>
        </w:rPr>
        <w:t>Но ведь памятники, как и люди, имеют свою судьбу. Народная молва гласит: «Не зная прошлого, нельзя жить в настоящем». Любовь к Родине начинается именно с любви к родному городу. </w:t>
      </w:r>
      <w:r w:rsidRPr="00DB6759">
        <w:rPr>
          <w:rStyle w:val="c14"/>
          <w:color w:val="000000"/>
          <w:sz w:val="28"/>
          <w:szCs w:val="28"/>
          <w:bdr w:val="none" w:sz="0" w:space="0" w:color="auto" w:frame="1"/>
        </w:rPr>
        <w:t>Наш город связан со многими великими событиями и интересными людьми. </w:t>
      </w:r>
      <w:r w:rsidRPr="00DB6759">
        <w:rPr>
          <w:color w:val="000000"/>
          <w:sz w:val="28"/>
          <w:szCs w:val="28"/>
          <w:bdr w:val="none" w:sz="0" w:space="0" w:color="auto" w:frame="1"/>
        </w:rPr>
        <w:t>Вот почему для нас было важно заняться вопросом изучения истории создания памятников, </w:t>
      </w:r>
      <w:r w:rsidRPr="00DB6759">
        <w:rPr>
          <w:rStyle w:val="c14"/>
          <w:color w:val="000000"/>
          <w:sz w:val="28"/>
          <w:szCs w:val="28"/>
          <w:bdr w:val="none" w:sz="0" w:space="0" w:color="auto" w:frame="1"/>
        </w:rPr>
        <w:t>которые хранят память о событиях и людях, важно, чтобы люди помнили историю.</w:t>
      </w:r>
    </w:p>
    <w:p w:rsidR="00665225" w:rsidRPr="00DB6759" w:rsidRDefault="00873C25" w:rsidP="00197F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B6759">
        <w:rPr>
          <w:rFonts w:ascii="Times New Roman" w:hAnsi="Times New Roman" w:cs="Times New Roman"/>
          <w:b/>
          <w:sz w:val="28"/>
          <w:szCs w:val="28"/>
        </w:rPr>
        <w:t>Цель:</w:t>
      </w:r>
      <w:r w:rsidRPr="00DB6759">
        <w:rPr>
          <w:rFonts w:ascii="Times New Roman" w:hAnsi="Times New Roman" w:cs="Times New Roman"/>
          <w:sz w:val="28"/>
          <w:szCs w:val="28"/>
        </w:rPr>
        <w:t xml:space="preserve"> </w:t>
      </w:r>
      <w:r w:rsidR="00665225" w:rsidRPr="00DB6759">
        <w:rPr>
          <w:rFonts w:ascii="Times New Roman" w:hAnsi="Times New Roman" w:cs="Times New Roman"/>
          <w:sz w:val="28"/>
          <w:szCs w:val="28"/>
        </w:rPr>
        <w:t>р</w:t>
      </w:r>
      <w:r w:rsidR="00665225" w:rsidRPr="00DB67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асширить представление о том, что родной город славен своей историей, традициями, достопримечательностями.</w:t>
      </w:r>
    </w:p>
    <w:p w:rsidR="00873C25" w:rsidRPr="00DB6759" w:rsidRDefault="00873C25" w:rsidP="00197F9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6759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65225" w:rsidRPr="00DB6759" w:rsidRDefault="00665225" w:rsidP="00197F99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6759">
        <w:rPr>
          <w:rFonts w:ascii="Times New Roman" w:hAnsi="Times New Roman" w:cs="Times New Roman"/>
          <w:sz w:val="28"/>
          <w:szCs w:val="28"/>
        </w:rPr>
        <w:t>сформировать устойчивое представление о памятниках города Саранска, как о культурном наследии народа;</w:t>
      </w:r>
    </w:p>
    <w:p w:rsidR="00665225" w:rsidRPr="00DB6759" w:rsidRDefault="00665225" w:rsidP="00197F99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6759">
        <w:rPr>
          <w:rFonts w:ascii="Times New Roman" w:hAnsi="Times New Roman" w:cs="Times New Roman"/>
          <w:sz w:val="28"/>
          <w:szCs w:val="28"/>
        </w:rPr>
        <w:t>воспитать духовно-нравственное отношение и чувство сопричастности к культуре родного города, республики, страны;</w:t>
      </w:r>
    </w:p>
    <w:p w:rsidR="00665225" w:rsidRPr="00DB6759" w:rsidRDefault="00665225" w:rsidP="00197F99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6759">
        <w:rPr>
          <w:rFonts w:ascii="Times New Roman" w:hAnsi="Times New Roman" w:cs="Times New Roman"/>
          <w:sz w:val="28"/>
          <w:szCs w:val="28"/>
        </w:rPr>
        <w:t>способствовать приобретению чувства гордости за достижения уроженцев Мордовии, внесших вклад в развитие культуры, образования, искусства, спорта, за подвиги в военное и мирное время.</w:t>
      </w:r>
    </w:p>
    <w:p w:rsidR="00873C25" w:rsidRPr="00DB6759" w:rsidRDefault="00873C25" w:rsidP="00197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6759">
        <w:rPr>
          <w:rFonts w:ascii="Times New Roman" w:hAnsi="Times New Roman" w:cs="Times New Roman"/>
          <w:b/>
          <w:sz w:val="28"/>
          <w:szCs w:val="28"/>
        </w:rPr>
        <w:t xml:space="preserve">Место проведения: </w:t>
      </w:r>
      <w:r w:rsidRPr="00DB6759">
        <w:rPr>
          <w:rFonts w:ascii="Times New Roman" w:hAnsi="Times New Roman" w:cs="Times New Roman"/>
          <w:sz w:val="28"/>
          <w:szCs w:val="28"/>
        </w:rPr>
        <w:t xml:space="preserve">ГБПОУ </w:t>
      </w:r>
      <w:r w:rsidR="00024548" w:rsidRPr="00DB6759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DB6759">
        <w:rPr>
          <w:rFonts w:ascii="Times New Roman" w:hAnsi="Times New Roman" w:cs="Times New Roman"/>
          <w:sz w:val="28"/>
          <w:szCs w:val="28"/>
        </w:rPr>
        <w:t>«Саранский медицинский колледж»</w:t>
      </w:r>
    </w:p>
    <w:p w:rsidR="00873C25" w:rsidRPr="00DB6759" w:rsidRDefault="00873C25" w:rsidP="00197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6759">
        <w:rPr>
          <w:rFonts w:ascii="Times New Roman" w:hAnsi="Times New Roman" w:cs="Times New Roman"/>
          <w:b/>
          <w:sz w:val="28"/>
          <w:szCs w:val="28"/>
        </w:rPr>
        <w:t xml:space="preserve">Время проведения: </w:t>
      </w:r>
      <w:r w:rsidRPr="00DB6759">
        <w:rPr>
          <w:rFonts w:ascii="Times New Roman" w:hAnsi="Times New Roman" w:cs="Times New Roman"/>
          <w:sz w:val="28"/>
          <w:szCs w:val="28"/>
        </w:rPr>
        <w:t>1</w:t>
      </w:r>
      <w:r w:rsidR="00665225" w:rsidRPr="00DB6759">
        <w:rPr>
          <w:rFonts w:ascii="Times New Roman" w:hAnsi="Times New Roman" w:cs="Times New Roman"/>
          <w:sz w:val="28"/>
          <w:szCs w:val="28"/>
        </w:rPr>
        <w:t>3</w:t>
      </w:r>
      <w:r w:rsidRPr="00DB6759">
        <w:rPr>
          <w:rFonts w:ascii="Times New Roman" w:hAnsi="Times New Roman" w:cs="Times New Roman"/>
          <w:sz w:val="28"/>
          <w:szCs w:val="28"/>
        </w:rPr>
        <w:t>:00</w:t>
      </w:r>
    </w:p>
    <w:p w:rsidR="00873C25" w:rsidRPr="00DB6759" w:rsidRDefault="00873C25" w:rsidP="00197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6759">
        <w:rPr>
          <w:rFonts w:ascii="Times New Roman" w:hAnsi="Times New Roman" w:cs="Times New Roman"/>
          <w:b/>
          <w:sz w:val="28"/>
          <w:szCs w:val="28"/>
        </w:rPr>
        <w:t xml:space="preserve">Возрастная категория: </w:t>
      </w:r>
      <w:r w:rsidR="00392233" w:rsidRPr="00DB6759">
        <w:rPr>
          <w:rFonts w:ascii="Times New Roman" w:hAnsi="Times New Roman" w:cs="Times New Roman"/>
          <w:sz w:val="28"/>
          <w:szCs w:val="28"/>
        </w:rPr>
        <w:t>1</w:t>
      </w:r>
      <w:r w:rsidR="00024548" w:rsidRPr="00DB6759">
        <w:rPr>
          <w:rFonts w:ascii="Times New Roman" w:hAnsi="Times New Roman" w:cs="Times New Roman"/>
          <w:sz w:val="28"/>
          <w:szCs w:val="28"/>
        </w:rPr>
        <w:t>8</w:t>
      </w:r>
      <w:r w:rsidR="00392233" w:rsidRPr="00DB6759">
        <w:rPr>
          <w:rFonts w:ascii="Times New Roman" w:hAnsi="Times New Roman" w:cs="Times New Roman"/>
          <w:sz w:val="28"/>
          <w:szCs w:val="28"/>
        </w:rPr>
        <w:t xml:space="preserve"> лет.</w:t>
      </w:r>
    </w:p>
    <w:p w:rsidR="00665225" w:rsidRPr="00DB6759" w:rsidRDefault="00AD2516" w:rsidP="00197F99">
      <w:pPr>
        <w:pStyle w:val="21"/>
        <w:shd w:val="clear" w:color="auto" w:fill="FFFFFF"/>
        <w:ind w:left="0" w:firstLine="709"/>
        <w:jc w:val="both"/>
        <w:rPr>
          <w:sz w:val="28"/>
          <w:szCs w:val="28"/>
        </w:rPr>
      </w:pPr>
      <w:r w:rsidRPr="00DB6759">
        <w:rPr>
          <w:b/>
          <w:bCs/>
          <w:sz w:val="28"/>
          <w:szCs w:val="28"/>
        </w:rPr>
        <w:t>Оборудование:</w:t>
      </w:r>
      <w:r w:rsidR="00024548" w:rsidRPr="00DB6759">
        <w:rPr>
          <w:sz w:val="28"/>
          <w:szCs w:val="28"/>
        </w:rPr>
        <w:t xml:space="preserve"> ноутбук, </w:t>
      </w:r>
      <w:r w:rsidR="00DB6759">
        <w:rPr>
          <w:sz w:val="28"/>
          <w:szCs w:val="28"/>
        </w:rPr>
        <w:t>проектор, экран, мобильный телефон.</w:t>
      </w:r>
    </w:p>
    <w:p w:rsidR="00873C25" w:rsidRPr="00DB6759" w:rsidRDefault="00873C25" w:rsidP="00197F9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2233" w:rsidRPr="00DB6759" w:rsidRDefault="00392233" w:rsidP="00197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92233" w:rsidRPr="00DB6759" w:rsidRDefault="00392233" w:rsidP="00197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92233" w:rsidRPr="00DB6759" w:rsidRDefault="00392233" w:rsidP="00197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92233" w:rsidRPr="00DB6759" w:rsidRDefault="00392233" w:rsidP="00197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92233" w:rsidRPr="00DB6759" w:rsidRDefault="00392233" w:rsidP="00197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92233" w:rsidRPr="00DB6759" w:rsidRDefault="00392233" w:rsidP="00197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92233" w:rsidRPr="00DB6759" w:rsidRDefault="00392233" w:rsidP="00197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92233" w:rsidRPr="00DB6759" w:rsidRDefault="00392233" w:rsidP="00197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92233" w:rsidRPr="00DB6759" w:rsidRDefault="00B729AA" w:rsidP="00197F99">
      <w:pPr>
        <w:pStyle w:val="1"/>
        <w:tabs>
          <w:tab w:val="left" w:pos="4512"/>
        </w:tabs>
        <w:spacing w:before="0"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B6759">
        <w:rPr>
          <w:rFonts w:ascii="Times New Roman" w:hAnsi="Times New Roman" w:cs="Times New Roman"/>
          <w:sz w:val="28"/>
          <w:szCs w:val="28"/>
        </w:rPr>
        <w:lastRenderedPageBreak/>
        <w:t>ХОД МЕРОПРИЯТИЯ</w:t>
      </w:r>
    </w:p>
    <w:p w:rsidR="00C70F20" w:rsidRPr="00DB6759" w:rsidRDefault="00C70F20" w:rsidP="00197F9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2B05CA" w:rsidRDefault="00C00B5B" w:rsidP="00197F9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DB6759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ИСТОРИЯ ГОРОДА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:</w:t>
      </w:r>
    </w:p>
    <w:p w:rsidR="002B05CA" w:rsidRPr="00DB6759" w:rsidRDefault="002B05CA" w:rsidP="00197F9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B675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Саранск – один из старейших городов Среднего Поволжья. Он возник в 1641 году как военная крепость на юго-восточной сторожевой черте Московского государства.</w:t>
      </w:r>
    </w:p>
    <w:p w:rsidR="002B05CA" w:rsidRPr="00DB6759" w:rsidRDefault="002B05CA" w:rsidP="00197F9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B675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Мордовский ученый Иван </w:t>
      </w:r>
      <w:proofErr w:type="spellStart"/>
      <w:r w:rsidRPr="00DB675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Корнилович</w:t>
      </w:r>
      <w:proofErr w:type="spellEnd"/>
      <w:r w:rsidRPr="00DB675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DB675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Инжеватов</w:t>
      </w:r>
      <w:proofErr w:type="spellEnd"/>
      <w:r w:rsidRPr="00DB675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пишет в своих работах о происхождении названия Саранск, что если внимательно посмотреть на карту Мордовии, то невольно обратишь внимание на то, что она пестрит названиями с одинаковой основой – </w:t>
      </w:r>
      <w:proofErr w:type="spellStart"/>
      <w:r w:rsidRPr="00DB6759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сар</w:t>
      </w:r>
      <w:proofErr w:type="spellEnd"/>
      <w:r w:rsidRPr="00DB675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Саранск, Инсар, </w:t>
      </w:r>
      <w:proofErr w:type="spellStart"/>
      <w:r w:rsidRPr="00DB675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Санаксара</w:t>
      </w:r>
      <w:proofErr w:type="spellEnd"/>
      <w:r w:rsidRPr="00DB675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Сарга, </w:t>
      </w:r>
      <w:proofErr w:type="spellStart"/>
      <w:r w:rsidRPr="00DB675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Инсаровка</w:t>
      </w:r>
      <w:proofErr w:type="spellEnd"/>
      <w:r w:rsidRPr="00DB675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Инсар-</w:t>
      </w:r>
      <w:proofErr w:type="spellStart"/>
      <w:r w:rsidRPr="00DB675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Акшино</w:t>
      </w:r>
      <w:proofErr w:type="spellEnd"/>
      <w:r w:rsidRPr="00DB675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Большая Сарка, Малая Сарка и другие.</w:t>
      </w:r>
    </w:p>
    <w:p w:rsidR="002B05CA" w:rsidRPr="00DB6759" w:rsidRDefault="002B05CA" w:rsidP="00197F9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B675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Слово </w:t>
      </w:r>
      <w:proofErr w:type="spellStart"/>
      <w:r w:rsidRPr="00DB6759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сара</w:t>
      </w:r>
      <w:proofErr w:type="spellEnd"/>
      <w:r w:rsidRPr="00DB675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во многих финно-угорских языках употреблялось для обозначения болотистых, </w:t>
      </w:r>
      <w:proofErr w:type="spellStart"/>
      <w:r w:rsidRPr="00DB675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заосоченных</w:t>
      </w:r>
      <w:proofErr w:type="spellEnd"/>
      <w:r w:rsidRPr="00DB675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мест.</w:t>
      </w:r>
    </w:p>
    <w:p w:rsidR="002B05CA" w:rsidRPr="00DB6759" w:rsidRDefault="002B05CA" w:rsidP="00197F9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B675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Саранск действительно возник на берегу, окруженный большими </w:t>
      </w:r>
      <w:proofErr w:type="spellStart"/>
      <w:r w:rsidRPr="00DB675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сарами</w:t>
      </w:r>
      <w:proofErr w:type="spellEnd"/>
      <w:r w:rsidRPr="00DB675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Речка </w:t>
      </w:r>
      <w:proofErr w:type="spellStart"/>
      <w:r w:rsidRPr="00DB675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Саранка</w:t>
      </w:r>
      <w:proofErr w:type="spellEnd"/>
      <w:r w:rsidRPr="00DB675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называвшаяся в XVII веке </w:t>
      </w:r>
      <w:proofErr w:type="spellStart"/>
      <w:r w:rsidRPr="00DB675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Сарлей</w:t>
      </w:r>
      <w:proofErr w:type="spellEnd"/>
      <w:r w:rsidRPr="00DB675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у самого города образовывала огромную заболоченную площадь.</w:t>
      </w:r>
    </w:p>
    <w:p w:rsidR="002B05CA" w:rsidRPr="00DB6759" w:rsidRDefault="002B05CA" w:rsidP="00197F9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B675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Первоначально город назывался </w:t>
      </w:r>
      <w:proofErr w:type="spellStart"/>
      <w:r w:rsidRPr="00DB675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Саранеск</w:t>
      </w:r>
      <w:proofErr w:type="spellEnd"/>
      <w:r w:rsidRPr="00DB675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2B05CA" w:rsidRPr="00DB6759" w:rsidRDefault="002B05CA" w:rsidP="00197F9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B675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Саранская крепость имела почти квадратную форму. Ее границы проходили (по нынешним ориентирам) от здания горсовета до Дома Советов и вниз по улице Красной и Первомайской.</w:t>
      </w:r>
    </w:p>
    <w:p w:rsidR="002B05CA" w:rsidRPr="00DB6759" w:rsidRDefault="002B05CA" w:rsidP="00197F9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B675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Река </w:t>
      </w:r>
      <w:proofErr w:type="spellStart"/>
      <w:r w:rsidRPr="00DB675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Саранка</w:t>
      </w:r>
      <w:proofErr w:type="spellEnd"/>
      <w:r w:rsidRPr="00DB675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протекала по территории крепости. Со всех сторон крепость была окружена земля</w:t>
      </w:r>
      <w:r w:rsidRPr="00DB675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softHyphen/>
        <w:t>ным валом с угловыми деревянными башнями и высоким частоколом. С наружной стороны вала тянулись глубокие рвы. С внутренней – возвышались еще и деревянные стены с при</w:t>
      </w:r>
      <w:r w:rsidRPr="00DB675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softHyphen/>
        <w:t>способлениями для обороны.</w:t>
      </w:r>
    </w:p>
    <w:p w:rsidR="002B05CA" w:rsidRPr="00DB6759" w:rsidRDefault="002B05CA" w:rsidP="00197F9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B675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Город принял в 1785 году новый план застройки, ликвидировав смешанную слободскую застройку на прямоугольно-сеточную, то есть поквартальную, что и сохранилась до наших дней.</w:t>
      </w:r>
    </w:p>
    <w:p w:rsidR="002913A2" w:rsidRDefault="00C00B5B" w:rsidP="00C00B5B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B67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НЕСКОЛЬКО ФАКТОВ:</w:t>
      </w:r>
    </w:p>
    <w:p w:rsidR="002913A2" w:rsidRPr="002913A2" w:rsidRDefault="002913A2" w:rsidP="00197F99">
      <w:pPr>
        <w:numPr>
          <w:ilvl w:val="0"/>
          <w:numId w:val="9"/>
        </w:numPr>
        <w:shd w:val="clear" w:color="auto" w:fill="FFFFFF"/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13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Символ Саранска — лиса, она изображена на городском гербе.</w:t>
      </w:r>
    </w:p>
    <w:p w:rsidR="002913A2" w:rsidRPr="002913A2" w:rsidRDefault="002913A2" w:rsidP="00197F99">
      <w:pPr>
        <w:numPr>
          <w:ilvl w:val="0"/>
          <w:numId w:val="9"/>
        </w:numPr>
        <w:shd w:val="clear" w:color="auto" w:fill="FFFFFF"/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13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Саранск 6 раз побеждал в ежегодном Всероссийском конкурсе на звание «Самое благоустроенное городское (сельское) поселение России».</w:t>
      </w:r>
    </w:p>
    <w:p w:rsidR="002913A2" w:rsidRPr="002913A2" w:rsidRDefault="002913A2" w:rsidP="00197F99">
      <w:pPr>
        <w:numPr>
          <w:ilvl w:val="0"/>
          <w:numId w:val="9"/>
        </w:numPr>
        <w:shd w:val="clear" w:color="auto" w:fill="FFFFFF"/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13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Саранске провел детские годы поэт Александр Полежаев (1804-1838), его судьба сложилась трагично по воле императора Николая I. В честь Полежаева названа самая длинная улица города, установлен памятник и создан музей.</w:t>
      </w:r>
    </w:p>
    <w:p w:rsidR="002913A2" w:rsidRPr="002913A2" w:rsidRDefault="002913A2" w:rsidP="00197F99">
      <w:pPr>
        <w:numPr>
          <w:ilvl w:val="0"/>
          <w:numId w:val="9"/>
        </w:numPr>
        <w:shd w:val="clear" w:color="auto" w:fill="FFFFFF"/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13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городе с 1966 года работает троллейбусное движение, действует аэропорт, который в 2015 году получил статус международного.</w:t>
      </w:r>
    </w:p>
    <w:p w:rsidR="002913A2" w:rsidRPr="002913A2" w:rsidRDefault="002913A2" w:rsidP="00197F99">
      <w:pPr>
        <w:numPr>
          <w:ilvl w:val="0"/>
          <w:numId w:val="9"/>
        </w:numPr>
        <w:shd w:val="clear" w:color="auto" w:fill="FFFFFF"/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13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Саранске проходил Чемпионат мира по футболу 2018, для его проведения был построен стадион «Мордовия Арена».</w:t>
      </w:r>
    </w:p>
    <w:p w:rsidR="002913A2" w:rsidRPr="002913A2" w:rsidRDefault="002913A2" w:rsidP="00197F99">
      <w:pPr>
        <w:numPr>
          <w:ilvl w:val="0"/>
          <w:numId w:val="9"/>
        </w:numPr>
        <w:shd w:val="clear" w:color="auto" w:fill="FFFFFF"/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13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феврале 2013 г. в Саранске на ул. Демократической прописался французский актер Жерар Депардье в квартире своего друга Николая </w:t>
      </w:r>
      <w:proofErr w:type="spellStart"/>
      <w:r w:rsidRPr="002913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Бородачева</w:t>
      </w:r>
      <w:proofErr w:type="spellEnd"/>
      <w:r w:rsidRPr="002913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незадолго до этого получивший российское гражданство. В декабре 2018 Депардье сменил прописку в Саранске на Новосибирск.</w:t>
      </w:r>
    </w:p>
    <w:p w:rsidR="002913A2" w:rsidRPr="002913A2" w:rsidRDefault="002913A2" w:rsidP="00197F99">
      <w:pPr>
        <w:numPr>
          <w:ilvl w:val="0"/>
          <w:numId w:val="9"/>
        </w:numPr>
        <w:shd w:val="clear" w:color="auto" w:fill="FFFFFF"/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13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Саранскую архитектуру часто критикует известный урбанист Илья Варламов. В его рейтинге «100 самых уродливых зданий России» включено </w:t>
      </w:r>
      <w:r w:rsidRPr="002913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сразу 7 зданий Саранска. Первое место рейтинга досталось универсальному залу «Саранск-Арена» на площади Тысячелетия.</w:t>
      </w:r>
    </w:p>
    <w:p w:rsidR="002913A2" w:rsidRPr="002913A2" w:rsidRDefault="002913A2" w:rsidP="00197F99">
      <w:pPr>
        <w:numPr>
          <w:ilvl w:val="0"/>
          <w:numId w:val="9"/>
        </w:numPr>
        <w:shd w:val="clear" w:color="auto" w:fill="FFFFFF"/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13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 города в Саранске отмечается 12 июня.</w:t>
      </w:r>
    </w:p>
    <w:p w:rsidR="002913A2" w:rsidRPr="002913A2" w:rsidRDefault="002913A2" w:rsidP="00197F99">
      <w:pPr>
        <w:numPr>
          <w:ilvl w:val="0"/>
          <w:numId w:val="9"/>
        </w:numPr>
        <w:shd w:val="clear" w:color="auto" w:fill="FFFFFF"/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13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Численность населения около 320 тыс. человек.</w:t>
      </w:r>
    </w:p>
    <w:p w:rsidR="002913A2" w:rsidRDefault="00C00B5B" w:rsidP="00197F99">
      <w:pPr>
        <w:pStyle w:val="2"/>
        <w:shd w:val="clear" w:color="auto" w:fill="FFFFFF"/>
        <w:spacing w:before="0" w:after="0"/>
        <w:ind w:firstLine="709"/>
        <w:jc w:val="both"/>
        <w:rPr>
          <w:rFonts w:ascii="Times New Roman" w:hAnsi="Times New Roman" w:cs="Times New Roman"/>
          <w:i w:val="0"/>
          <w:color w:val="000000"/>
        </w:rPr>
      </w:pPr>
      <w:r>
        <w:rPr>
          <w:rFonts w:ascii="Times New Roman" w:hAnsi="Times New Roman" w:cs="Times New Roman"/>
          <w:i w:val="0"/>
          <w:color w:val="000000"/>
        </w:rPr>
        <w:t>ДОСТОПРИМЕЧАТЕЛЬНОСТИ:</w:t>
      </w:r>
    </w:p>
    <w:p w:rsidR="002913A2" w:rsidRDefault="002913A2" w:rsidP="00197F9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B6759">
        <w:rPr>
          <w:color w:val="000000"/>
          <w:sz w:val="28"/>
          <w:szCs w:val="28"/>
        </w:rPr>
        <w:t>Саранск — столица Республики Мордовия, город республиканского значения.  Именно в Саранске сосредоточены основные достопримечательности </w:t>
      </w:r>
      <w:r w:rsidRPr="00E3104B">
        <w:rPr>
          <w:color w:val="000000"/>
          <w:sz w:val="28"/>
          <w:szCs w:val="28"/>
        </w:rPr>
        <w:t>Мордовии</w:t>
      </w:r>
      <w:r w:rsidRPr="00DB6759">
        <w:rPr>
          <w:color w:val="000000"/>
          <w:sz w:val="28"/>
          <w:szCs w:val="28"/>
        </w:rPr>
        <w:t>. Здесь есть и театры, ночные клубы, рестораны, торгово-развлекательные центры, фонтаны. Саранск очень чистый, благоустроенный город, по нему приятно гулять.</w:t>
      </w:r>
    </w:p>
    <w:p w:rsidR="002913A2" w:rsidRPr="00DB6759" w:rsidRDefault="002913A2" w:rsidP="00197F99">
      <w:pPr>
        <w:pStyle w:val="2"/>
        <w:shd w:val="clear" w:color="auto" w:fill="FFFFFF"/>
        <w:spacing w:before="0" w:after="0"/>
        <w:ind w:firstLine="709"/>
        <w:jc w:val="center"/>
        <w:rPr>
          <w:rFonts w:ascii="Times New Roman" w:hAnsi="Times New Roman" w:cs="Times New Roman"/>
          <w:color w:val="000000"/>
        </w:rPr>
      </w:pPr>
      <w:r w:rsidRPr="00DB6759">
        <w:rPr>
          <w:rFonts w:ascii="Times New Roman" w:hAnsi="Times New Roman" w:cs="Times New Roman"/>
          <w:color w:val="000000"/>
        </w:rPr>
        <w:t>Памятник стратонавтам</w:t>
      </w:r>
    </w:p>
    <w:p w:rsidR="002913A2" w:rsidRPr="00DB6759" w:rsidRDefault="002913A2" w:rsidP="00197F9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B675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35802" cy="2500554"/>
            <wp:effectExtent l="0" t="0" r="0" b="0"/>
            <wp:docPr id="257" name="Рисунок 257" descr="Памятник стратонавта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5" descr="Памятник стратонавтам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906" cy="2504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13A2" w:rsidRDefault="002913A2" w:rsidP="00197F99">
      <w:pPr>
        <w:pStyle w:val="a5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DB6759">
        <w:rPr>
          <w:rStyle w:val="af4"/>
          <w:color w:val="000000"/>
          <w:sz w:val="28"/>
          <w:szCs w:val="28"/>
        </w:rPr>
        <w:t>Адрес:</w:t>
      </w:r>
      <w:r w:rsidRPr="00DB6759">
        <w:rPr>
          <w:color w:val="000000"/>
          <w:sz w:val="28"/>
          <w:szCs w:val="28"/>
        </w:rPr>
        <w:t> площадь героев Стратонавтов</w:t>
      </w:r>
    </w:p>
    <w:p w:rsidR="002913A2" w:rsidRPr="00DB6759" w:rsidRDefault="002913A2" w:rsidP="00197F9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B6759">
        <w:rPr>
          <w:color w:val="000000"/>
          <w:sz w:val="28"/>
          <w:szCs w:val="28"/>
        </w:rPr>
        <w:t xml:space="preserve">Прямо перед вокзалом находится площадь героев Стратонавтов с памятником героям-стратонавтам: Павлу Федосеенко, Андрею Васенко и Илье </w:t>
      </w:r>
      <w:proofErr w:type="spellStart"/>
      <w:r w:rsidRPr="00DB6759">
        <w:rPr>
          <w:color w:val="000000"/>
          <w:sz w:val="28"/>
          <w:szCs w:val="28"/>
        </w:rPr>
        <w:t>Усыскину</w:t>
      </w:r>
      <w:proofErr w:type="spellEnd"/>
      <w:r w:rsidRPr="00DB6759">
        <w:rPr>
          <w:color w:val="000000"/>
          <w:sz w:val="28"/>
          <w:szCs w:val="28"/>
        </w:rPr>
        <w:t>. Стратонавты погибли на территории Мордовии в 1934 году при спуске стратонавта. Похоронены они в Кремлевской стене.</w:t>
      </w:r>
    </w:p>
    <w:p w:rsidR="002913A2" w:rsidRPr="00DB6759" w:rsidRDefault="002913A2" w:rsidP="00197F9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B6759">
        <w:rPr>
          <w:color w:val="000000"/>
          <w:sz w:val="28"/>
          <w:szCs w:val="28"/>
        </w:rPr>
        <w:t xml:space="preserve">Внизу памятника барельефы-портреты стратонавтов. В честь стратонавтов также названы улицы Саранска: Васенко, Федосеенко, </w:t>
      </w:r>
      <w:proofErr w:type="spellStart"/>
      <w:r w:rsidRPr="00DB6759">
        <w:rPr>
          <w:color w:val="000000"/>
          <w:sz w:val="28"/>
          <w:szCs w:val="28"/>
        </w:rPr>
        <w:t>Усыскина</w:t>
      </w:r>
      <w:proofErr w:type="spellEnd"/>
      <w:r w:rsidRPr="00DB6759">
        <w:rPr>
          <w:color w:val="000000"/>
          <w:sz w:val="28"/>
          <w:szCs w:val="28"/>
        </w:rPr>
        <w:t>.</w:t>
      </w:r>
    </w:p>
    <w:p w:rsidR="002913A2" w:rsidRPr="00DB6759" w:rsidRDefault="002913A2" w:rsidP="00197F99">
      <w:pPr>
        <w:pStyle w:val="2"/>
        <w:shd w:val="clear" w:color="auto" w:fill="FFFFFF"/>
        <w:spacing w:before="0" w:after="0"/>
        <w:ind w:firstLine="709"/>
        <w:jc w:val="center"/>
        <w:rPr>
          <w:rFonts w:ascii="Times New Roman" w:hAnsi="Times New Roman" w:cs="Times New Roman"/>
          <w:color w:val="000000"/>
        </w:rPr>
      </w:pPr>
      <w:r w:rsidRPr="00DB6759">
        <w:rPr>
          <w:rFonts w:ascii="Times New Roman" w:hAnsi="Times New Roman" w:cs="Times New Roman"/>
          <w:color w:val="000000"/>
        </w:rPr>
        <w:t>Собор Святого Праведного Воина Феодора Ушакова</w:t>
      </w:r>
    </w:p>
    <w:p w:rsidR="002913A2" w:rsidRPr="00DB6759" w:rsidRDefault="002913A2" w:rsidP="00197F9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B675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20845" cy="2447925"/>
            <wp:effectExtent l="0" t="0" r="0" b="0"/>
            <wp:docPr id="255" name="Рисунок 255" descr="Собор Ушакова Саранс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7" descr="Собор Ушакова Саранск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5342" cy="2450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13A2" w:rsidRPr="00DB6759" w:rsidRDefault="002913A2" w:rsidP="00197F99">
      <w:pPr>
        <w:pStyle w:val="a5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DB6759">
        <w:rPr>
          <w:rStyle w:val="af4"/>
          <w:color w:val="000000"/>
          <w:sz w:val="28"/>
          <w:szCs w:val="28"/>
        </w:rPr>
        <w:t>Адрес: </w:t>
      </w:r>
      <w:r w:rsidRPr="00DB6759">
        <w:rPr>
          <w:color w:val="000000"/>
          <w:sz w:val="28"/>
          <w:szCs w:val="28"/>
        </w:rPr>
        <w:t>Саранск, ул. Советская, д. 53.</w:t>
      </w:r>
    </w:p>
    <w:p w:rsidR="002913A2" w:rsidRPr="00DB6759" w:rsidRDefault="002913A2" w:rsidP="00197F9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B6759">
        <w:rPr>
          <w:color w:val="000000"/>
          <w:sz w:val="28"/>
          <w:szCs w:val="28"/>
        </w:rPr>
        <w:lastRenderedPageBreak/>
        <w:t>Кафедральный Собор Ушакова был построен и освящен 6 августа 2006 года Патриархом Московским и всея Руси Алексием II, он стал символом Саранска, его визитной карточкой. Собор Святого Праведного Воина Феодора Ушакова является самой узнаваемой и популярной достопримечательностью Саранска. Его посетил Путин В.В. во время официального визита в город в 2006 году.</w:t>
      </w:r>
    </w:p>
    <w:p w:rsidR="002913A2" w:rsidRPr="00DB6759" w:rsidRDefault="002913A2" w:rsidP="00197F99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B6759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960000" cy="2697750"/>
            <wp:effectExtent l="0" t="0" r="2540" b="7620"/>
            <wp:docPr id="254" name="Рисунок 254" descr="Србор Ушакова Саранс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8" descr="Србор Ушакова Саранск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269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13A2" w:rsidRPr="00DB6759" w:rsidRDefault="002913A2" w:rsidP="00197F9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B6759">
        <w:rPr>
          <w:color w:val="000000"/>
          <w:sz w:val="28"/>
          <w:szCs w:val="28"/>
        </w:rPr>
        <w:t xml:space="preserve">Храм вмещает 3 тыс. человек, высота — 63 метра, он считается самым высоким в Поволжье. Находится в центре города рядом с городским парком имени Пушкина. Архитекторы собора Феодора Ушакова — С. П. Ходнев, Л. Н. </w:t>
      </w:r>
      <w:proofErr w:type="spellStart"/>
      <w:r w:rsidRPr="00DB6759">
        <w:rPr>
          <w:color w:val="000000"/>
          <w:sz w:val="28"/>
          <w:szCs w:val="28"/>
        </w:rPr>
        <w:t>Кирдяшова</w:t>
      </w:r>
      <w:proofErr w:type="spellEnd"/>
      <w:r w:rsidRPr="00DB6759">
        <w:rPr>
          <w:color w:val="000000"/>
          <w:sz w:val="28"/>
          <w:szCs w:val="28"/>
        </w:rPr>
        <w:t>, В. А. </w:t>
      </w:r>
      <w:proofErr w:type="spellStart"/>
      <w:r w:rsidRPr="00DB6759">
        <w:rPr>
          <w:color w:val="000000"/>
          <w:sz w:val="28"/>
          <w:szCs w:val="28"/>
        </w:rPr>
        <w:t>Бродовский</w:t>
      </w:r>
      <w:proofErr w:type="spellEnd"/>
      <w:r w:rsidRPr="00DB6759">
        <w:rPr>
          <w:color w:val="000000"/>
          <w:sz w:val="28"/>
          <w:szCs w:val="28"/>
        </w:rPr>
        <w:t>.</w:t>
      </w:r>
    </w:p>
    <w:p w:rsidR="002913A2" w:rsidRPr="00DB6759" w:rsidRDefault="002913A2" w:rsidP="00197F99">
      <w:pPr>
        <w:pStyle w:val="2"/>
        <w:shd w:val="clear" w:color="auto" w:fill="FFFFFF"/>
        <w:spacing w:before="0" w:after="0"/>
        <w:ind w:firstLine="709"/>
        <w:jc w:val="center"/>
        <w:rPr>
          <w:rFonts w:ascii="Times New Roman" w:hAnsi="Times New Roman" w:cs="Times New Roman"/>
          <w:color w:val="000000"/>
        </w:rPr>
      </w:pPr>
      <w:r w:rsidRPr="00DB6759">
        <w:rPr>
          <w:rFonts w:ascii="Times New Roman" w:hAnsi="Times New Roman" w:cs="Times New Roman"/>
          <w:color w:val="000000"/>
        </w:rPr>
        <w:t>Смотровая площадка собора Ушакова</w:t>
      </w:r>
    </w:p>
    <w:p w:rsidR="002913A2" w:rsidRPr="00DB6759" w:rsidRDefault="002913A2" w:rsidP="00197F9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B675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60000" cy="2691797"/>
            <wp:effectExtent l="0" t="0" r="2540" b="0"/>
            <wp:docPr id="253" name="Рисунок 253" descr="Достопримечательности Саранс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9" descr="Достопримечательности Саранска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2691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13A2" w:rsidRPr="00DB6759" w:rsidRDefault="002913A2" w:rsidP="00197F9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B6759">
        <w:rPr>
          <w:color w:val="000000"/>
          <w:sz w:val="28"/>
          <w:szCs w:val="28"/>
        </w:rPr>
        <w:t xml:space="preserve">На крыше кафедрального собора Феодора Ушакова, вокруг центрального барабана, на котором покоится главный купол расположена смотровая площадка, высотой 30-40 метров (точно </w:t>
      </w:r>
      <w:proofErr w:type="spellStart"/>
      <w:r w:rsidRPr="00DB6759">
        <w:rPr>
          <w:color w:val="000000"/>
          <w:sz w:val="28"/>
          <w:szCs w:val="28"/>
        </w:rPr>
        <w:t>низвестно</w:t>
      </w:r>
      <w:proofErr w:type="spellEnd"/>
      <w:r w:rsidRPr="00DB6759">
        <w:rPr>
          <w:color w:val="000000"/>
          <w:sz w:val="28"/>
          <w:szCs w:val="28"/>
        </w:rPr>
        <w:t>). На площадку можно подняться в рамках экскурсии по храму. Отсюда открываются живописные виды на Саранск.</w:t>
      </w:r>
    </w:p>
    <w:p w:rsidR="002913A2" w:rsidRPr="00DB6759" w:rsidRDefault="002913A2" w:rsidP="00197F99">
      <w:pPr>
        <w:pStyle w:val="2"/>
        <w:shd w:val="clear" w:color="auto" w:fill="FFFFFF"/>
        <w:spacing w:before="0" w:after="0"/>
        <w:ind w:firstLine="709"/>
        <w:jc w:val="center"/>
        <w:rPr>
          <w:rFonts w:ascii="Times New Roman" w:hAnsi="Times New Roman" w:cs="Times New Roman"/>
          <w:color w:val="000000"/>
        </w:rPr>
      </w:pPr>
      <w:r w:rsidRPr="00DB6759">
        <w:rPr>
          <w:rFonts w:ascii="Times New Roman" w:hAnsi="Times New Roman" w:cs="Times New Roman"/>
          <w:color w:val="000000"/>
        </w:rPr>
        <w:lastRenderedPageBreak/>
        <w:t>Памятник семье</w:t>
      </w:r>
    </w:p>
    <w:p w:rsidR="002913A2" w:rsidRPr="00DB6759" w:rsidRDefault="002913A2" w:rsidP="00197F9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B675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60000" cy="2638350"/>
            <wp:effectExtent l="0" t="0" r="2540" b="0"/>
            <wp:docPr id="252" name="Рисунок 252" descr="Памятник семь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0" descr="Памятник семье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26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13A2" w:rsidRPr="00DB6759" w:rsidRDefault="002913A2" w:rsidP="00197F99">
      <w:pPr>
        <w:pStyle w:val="a5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DB6759">
        <w:rPr>
          <w:rStyle w:val="af4"/>
          <w:color w:val="000000"/>
          <w:sz w:val="28"/>
          <w:szCs w:val="28"/>
        </w:rPr>
        <w:t>Адрес:</w:t>
      </w:r>
      <w:r w:rsidRPr="00DB6759">
        <w:rPr>
          <w:color w:val="000000"/>
          <w:sz w:val="28"/>
          <w:szCs w:val="28"/>
        </w:rPr>
        <w:t> перекресток улиц Советская и Большевистская</w:t>
      </w:r>
    </w:p>
    <w:p w:rsidR="002913A2" w:rsidRPr="00DB6759" w:rsidRDefault="002913A2" w:rsidP="00197F9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B6759">
        <w:rPr>
          <w:color w:val="000000"/>
          <w:sz w:val="28"/>
          <w:szCs w:val="28"/>
        </w:rPr>
        <w:t xml:space="preserve">Рядом с Ушаковским собором, лицом к нему, в 2008 году был установлен бронзовый памятник семье — скульптурная группа из матери, отца и троих детей, направляющихся в сторону храма. Памятник семье выполнен мордовским </w:t>
      </w:r>
      <w:proofErr w:type="spellStart"/>
      <w:r w:rsidRPr="00DB6759">
        <w:rPr>
          <w:color w:val="000000"/>
          <w:sz w:val="28"/>
          <w:szCs w:val="28"/>
        </w:rPr>
        <w:t>скульптуром</w:t>
      </w:r>
      <w:proofErr w:type="spellEnd"/>
      <w:r w:rsidRPr="00DB6759">
        <w:rPr>
          <w:color w:val="000000"/>
          <w:sz w:val="28"/>
          <w:szCs w:val="28"/>
        </w:rPr>
        <w:t xml:space="preserve"> Филатовым Н.М. по инициативе тогдашнего главы Мордовии — Меркушкина Н.И.</w:t>
      </w:r>
    </w:p>
    <w:p w:rsidR="002913A2" w:rsidRPr="00DB6759" w:rsidRDefault="002913A2" w:rsidP="00197F99">
      <w:pPr>
        <w:pStyle w:val="2"/>
        <w:shd w:val="clear" w:color="auto" w:fill="FFFFFF"/>
        <w:spacing w:before="0" w:after="0"/>
        <w:ind w:firstLine="709"/>
        <w:jc w:val="center"/>
        <w:rPr>
          <w:rFonts w:ascii="Times New Roman" w:hAnsi="Times New Roman" w:cs="Times New Roman"/>
          <w:color w:val="000000"/>
        </w:rPr>
      </w:pPr>
      <w:r w:rsidRPr="00DB6759">
        <w:rPr>
          <w:rFonts w:ascii="Times New Roman" w:hAnsi="Times New Roman" w:cs="Times New Roman"/>
          <w:color w:val="000000"/>
        </w:rPr>
        <w:t>Памятник патриарху Никону</w:t>
      </w:r>
    </w:p>
    <w:p w:rsidR="002913A2" w:rsidRPr="00DB6759" w:rsidRDefault="002913A2" w:rsidP="00197F9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B675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60000" cy="2638350"/>
            <wp:effectExtent l="0" t="0" r="2540" b="0"/>
            <wp:docPr id="251" name="Рисунок 251" descr="Памятник патриарху Никон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1" descr="Памятник патриарху Никону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26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13A2" w:rsidRPr="00DB6759" w:rsidRDefault="002913A2" w:rsidP="00197F99">
      <w:pPr>
        <w:pStyle w:val="a5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DB6759">
        <w:rPr>
          <w:rStyle w:val="af4"/>
          <w:color w:val="000000"/>
          <w:sz w:val="28"/>
          <w:szCs w:val="28"/>
        </w:rPr>
        <w:t>Адрес:</w:t>
      </w:r>
      <w:r w:rsidRPr="00DB6759">
        <w:rPr>
          <w:color w:val="000000"/>
          <w:sz w:val="28"/>
          <w:szCs w:val="28"/>
        </w:rPr>
        <w:t> ул. Советская, площадь Победы</w:t>
      </w:r>
    </w:p>
    <w:p w:rsidR="002913A2" w:rsidRPr="00DB6759" w:rsidRDefault="002913A2" w:rsidP="00197F9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B6759">
        <w:rPr>
          <w:color w:val="000000"/>
          <w:sz w:val="28"/>
          <w:szCs w:val="28"/>
        </w:rPr>
        <w:t>Памятник Никону был открыт в 2006 году, вместе с собором Ушакова он был освящен патриархом Алексием II. Находится между собором и ротондой. Создатели памятника — скульптор Филатов Н.М., архитектор Ходнев С.П.</w:t>
      </w:r>
    </w:p>
    <w:p w:rsidR="002913A2" w:rsidRPr="00DB6759" w:rsidRDefault="002913A2" w:rsidP="00197F9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B6759">
        <w:rPr>
          <w:color w:val="000000"/>
          <w:sz w:val="28"/>
          <w:szCs w:val="28"/>
        </w:rPr>
        <w:t>Чем руководствовались власти устанавливая памятник патриарху Никону, совершившему церковную реформу, приведшую к церковному расколу, и какое отношение он имеет к мордовской земле, до сих пор точно неизвестно.</w:t>
      </w:r>
    </w:p>
    <w:p w:rsidR="002913A2" w:rsidRPr="00DB6759" w:rsidRDefault="002913A2" w:rsidP="00197F99">
      <w:pPr>
        <w:pStyle w:val="2"/>
        <w:shd w:val="clear" w:color="auto" w:fill="FFFFFF"/>
        <w:spacing w:before="0" w:after="0"/>
        <w:ind w:firstLine="709"/>
        <w:jc w:val="center"/>
        <w:rPr>
          <w:rFonts w:ascii="Times New Roman" w:hAnsi="Times New Roman" w:cs="Times New Roman"/>
          <w:color w:val="000000"/>
        </w:rPr>
      </w:pPr>
      <w:r w:rsidRPr="00DB6759">
        <w:rPr>
          <w:rFonts w:ascii="Times New Roman" w:hAnsi="Times New Roman" w:cs="Times New Roman"/>
          <w:color w:val="000000"/>
        </w:rPr>
        <w:lastRenderedPageBreak/>
        <w:t>Ротонда</w:t>
      </w:r>
    </w:p>
    <w:p w:rsidR="002913A2" w:rsidRPr="00DB6759" w:rsidRDefault="002913A2" w:rsidP="00197F99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B6759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960000" cy="2638350"/>
            <wp:effectExtent l="0" t="0" r="2540" b="0"/>
            <wp:docPr id="250" name="Рисунок 250" descr="Ротонда Саранс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2" descr="Ротонда Саранск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26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13A2" w:rsidRPr="00DB6759" w:rsidRDefault="002913A2" w:rsidP="00197F9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B6759">
        <w:rPr>
          <w:color w:val="000000"/>
          <w:sz w:val="28"/>
          <w:szCs w:val="28"/>
        </w:rPr>
        <w:t xml:space="preserve">Наблюдательная площадка и ротонда на ней находятся за собором и памятником патриарху Никону. Если спуститься по лестнице этой достопримечательности Саранска, то вы увидите кафе «Ротонда». С площадки открывается вид на реку </w:t>
      </w:r>
      <w:proofErr w:type="spellStart"/>
      <w:r w:rsidRPr="00DB6759">
        <w:rPr>
          <w:color w:val="000000"/>
          <w:sz w:val="28"/>
          <w:szCs w:val="28"/>
        </w:rPr>
        <w:t>Саранку</w:t>
      </w:r>
      <w:proofErr w:type="spellEnd"/>
      <w:r w:rsidRPr="00DB6759">
        <w:rPr>
          <w:color w:val="000000"/>
          <w:sz w:val="28"/>
          <w:szCs w:val="28"/>
        </w:rPr>
        <w:t>, парк Пушкина и новое здание краеведческого музея.</w:t>
      </w:r>
    </w:p>
    <w:p w:rsidR="002913A2" w:rsidRPr="00DB6759" w:rsidRDefault="002913A2" w:rsidP="00197F99">
      <w:pPr>
        <w:pStyle w:val="2"/>
        <w:shd w:val="clear" w:color="auto" w:fill="FFFFFF"/>
        <w:spacing w:before="0" w:after="0"/>
        <w:ind w:firstLine="709"/>
        <w:jc w:val="center"/>
        <w:rPr>
          <w:rFonts w:ascii="Times New Roman" w:hAnsi="Times New Roman" w:cs="Times New Roman"/>
          <w:color w:val="000000"/>
        </w:rPr>
      </w:pPr>
      <w:r w:rsidRPr="00DB6759">
        <w:rPr>
          <w:rFonts w:ascii="Times New Roman" w:hAnsi="Times New Roman" w:cs="Times New Roman"/>
          <w:color w:val="000000"/>
        </w:rPr>
        <w:t>Краеведческий музей имени Воронина</w:t>
      </w:r>
    </w:p>
    <w:p w:rsidR="002913A2" w:rsidRPr="00DB6759" w:rsidRDefault="002913A2" w:rsidP="00197F9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B675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60000" cy="1854683"/>
            <wp:effectExtent l="0" t="0" r="2540" b="0"/>
            <wp:docPr id="249" name="Рисунок 249" descr="Краеведческий музей Саранс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3" descr="Краеведческий музей Саранск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1854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13A2" w:rsidRPr="00E3104B" w:rsidRDefault="002913A2" w:rsidP="00197F99">
      <w:pPr>
        <w:pStyle w:val="1"/>
        <w:spacing w:before="0" w:after="0"/>
        <w:jc w:val="center"/>
        <w:rPr>
          <w:rFonts w:ascii="Times New Roman" w:hAnsi="Times New Roman" w:cs="Times New Roman"/>
          <w:b w:val="0"/>
          <w:bCs w:val="0"/>
          <w:color w:val="000000"/>
          <w:kern w:val="0"/>
          <w:sz w:val="28"/>
          <w:szCs w:val="28"/>
        </w:rPr>
      </w:pPr>
      <w:r w:rsidRPr="00E3104B">
        <w:rPr>
          <w:rFonts w:ascii="Times New Roman" w:hAnsi="Times New Roman" w:cs="Times New Roman"/>
          <w:bCs w:val="0"/>
          <w:color w:val="000000"/>
          <w:kern w:val="0"/>
          <w:sz w:val="28"/>
          <w:szCs w:val="28"/>
        </w:rPr>
        <w:t>Адрес:</w:t>
      </w:r>
      <w:r w:rsidRPr="00E3104B">
        <w:rPr>
          <w:rFonts w:ascii="Times New Roman" w:hAnsi="Times New Roman" w:cs="Times New Roman"/>
          <w:b w:val="0"/>
          <w:bCs w:val="0"/>
          <w:color w:val="000000"/>
          <w:kern w:val="0"/>
          <w:sz w:val="28"/>
          <w:szCs w:val="28"/>
        </w:rPr>
        <w:t> Саранск, ул. Саранская, дом 2.</w:t>
      </w:r>
    </w:p>
    <w:p w:rsidR="002913A2" w:rsidRPr="00DB6759" w:rsidRDefault="002913A2" w:rsidP="00197F9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B6759">
        <w:rPr>
          <w:color w:val="000000"/>
          <w:sz w:val="28"/>
          <w:szCs w:val="28"/>
        </w:rPr>
        <w:t xml:space="preserve">Мордовский республиканский краеведческий музей имени И.Д. Воронина был основан в 1918 году. С 1935 года размещался в здании бывшей </w:t>
      </w:r>
      <w:proofErr w:type="spellStart"/>
      <w:r w:rsidRPr="00DB6759">
        <w:rPr>
          <w:color w:val="000000"/>
          <w:sz w:val="28"/>
          <w:szCs w:val="28"/>
        </w:rPr>
        <w:t>Трехсвятской</w:t>
      </w:r>
      <w:proofErr w:type="spellEnd"/>
      <w:r w:rsidRPr="00DB6759">
        <w:rPr>
          <w:color w:val="000000"/>
          <w:sz w:val="28"/>
          <w:szCs w:val="28"/>
        </w:rPr>
        <w:t xml:space="preserve"> церкви, рядом с Пугачевской палаткой. В 2017 году музей переехал в новое огромное здание на берегу реки </w:t>
      </w:r>
      <w:proofErr w:type="spellStart"/>
      <w:r w:rsidRPr="00DB6759">
        <w:rPr>
          <w:color w:val="000000"/>
          <w:sz w:val="28"/>
          <w:szCs w:val="28"/>
        </w:rPr>
        <w:t>Саранки</w:t>
      </w:r>
      <w:proofErr w:type="spellEnd"/>
      <w:r w:rsidRPr="00DB6759">
        <w:rPr>
          <w:color w:val="000000"/>
          <w:sz w:val="28"/>
          <w:szCs w:val="28"/>
        </w:rPr>
        <w:t xml:space="preserve"> рядом с парком культуры и отдыха имени Пушкина.</w:t>
      </w:r>
    </w:p>
    <w:p w:rsidR="002913A2" w:rsidRPr="00DB6759" w:rsidRDefault="002913A2" w:rsidP="00197F99">
      <w:pPr>
        <w:pStyle w:val="2"/>
        <w:shd w:val="clear" w:color="auto" w:fill="FFFFFF"/>
        <w:spacing w:before="0" w:after="0"/>
        <w:ind w:firstLine="709"/>
        <w:jc w:val="center"/>
        <w:rPr>
          <w:rFonts w:ascii="Times New Roman" w:hAnsi="Times New Roman" w:cs="Times New Roman"/>
          <w:color w:val="000000"/>
        </w:rPr>
      </w:pPr>
      <w:r w:rsidRPr="00DB6759">
        <w:rPr>
          <w:rFonts w:ascii="Times New Roman" w:hAnsi="Times New Roman" w:cs="Times New Roman"/>
          <w:color w:val="000000"/>
        </w:rPr>
        <w:lastRenderedPageBreak/>
        <w:t>Площадь Победы</w:t>
      </w:r>
    </w:p>
    <w:p w:rsidR="002913A2" w:rsidRPr="00DB6759" w:rsidRDefault="002913A2" w:rsidP="00197F99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B6759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960000" cy="2142800"/>
            <wp:effectExtent l="0" t="0" r="2540" b="0"/>
            <wp:docPr id="248" name="Рисунок 248" descr="http://dostop.ru/wp-content/uploads/2018/02/ploshchad-pobedy-saransk-e15201745264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4" descr="http://dostop.ru/wp-content/uploads/2018/02/ploshchad-pobedy-saransk-e1520174526497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214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13A2" w:rsidRPr="00DB6759" w:rsidRDefault="002913A2" w:rsidP="00197F9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B6759">
        <w:rPr>
          <w:color w:val="000000"/>
          <w:sz w:val="28"/>
          <w:szCs w:val="28"/>
        </w:rPr>
        <w:t>Площадь Победы — это мемориальный комплекс, посвященный воинам двух мировых войн, находится рядом с кафедральным собором имени Ушакова. Здесь расположены мемориальный музей военного и трудового подвига 1941-1945 гг., музей военной техники, часовня Александра Невского, памятник Героям Первой мировой войны, памятник Мать-Мордовия, Вечный огонь и Колоннада.</w:t>
      </w:r>
    </w:p>
    <w:p w:rsidR="002913A2" w:rsidRPr="00DB6759" w:rsidRDefault="002913A2" w:rsidP="00197F9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B6759">
        <w:rPr>
          <w:color w:val="000000"/>
          <w:sz w:val="28"/>
          <w:szCs w:val="28"/>
        </w:rPr>
        <w:t>Здесь же под открытым небом находится военная техника: танк Т-34, зенитка М-11, военные орудия. Площадь Победы в Саранске — это достойная память погибшим жителям Мордовии и ее героям.</w:t>
      </w:r>
    </w:p>
    <w:p w:rsidR="002913A2" w:rsidRPr="00DB6759" w:rsidRDefault="002913A2" w:rsidP="00197F99">
      <w:pPr>
        <w:pStyle w:val="2"/>
        <w:shd w:val="clear" w:color="auto" w:fill="FFFFFF"/>
        <w:spacing w:before="0" w:after="0"/>
        <w:ind w:firstLine="709"/>
        <w:jc w:val="center"/>
        <w:rPr>
          <w:rFonts w:ascii="Times New Roman" w:hAnsi="Times New Roman" w:cs="Times New Roman"/>
          <w:color w:val="000000"/>
        </w:rPr>
      </w:pPr>
      <w:r w:rsidRPr="00DB6759">
        <w:rPr>
          <w:rFonts w:ascii="Times New Roman" w:hAnsi="Times New Roman" w:cs="Times New Roman"/>
          <w:color w:val="000000"/>
        </w:rPr>
        <w:t>Музей военного и трудового подвига 1941-1945 гг.</w:t>
      </w:r>
    </w:p>
    <w:p w:rsidR="002913A2" w:rsidRPr="00DB6759" w:rsidRDefault="002913A2" w:rsidP="00197F99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B6759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960000" cy="2970000"/>
            <wp:effectExtent l="0" t="0" r="2540" b="1905"/>
            <wp:docPr id="247" name="Рисунок 247" descr="Мемориальный музей военного и трудового подвига 1941-1945 гг., Саранс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5" descr="Мемориальный музей военного и трудового подвига 1941-1945 гг., Саранск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297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13A2" w:rsidRPr="00E3104B" w:rsidRDefault="002913A2" w:rsidP="00197F99">
      <w:pPr>
        <w:pStyle w:val="1"/>
        <w:spacing w:before="0" w:after="0"/>
        <w:jc w:val="center"/>
        <w:rPr>
          <w:rFonts w:ascii="Times New Roman" w:hAnsi="Times New Roman" w:cs="Times New Roman"/>
          <w:b w:val="0"/>
          <w:bCs w:val="0"/>
          <w:color w:val="000000"/>
          <w:kern w:val="0"/>
          <w:sz w:val="28"/>
          <w:szCs w:val="28"/>
        </w:rPr>
      </w:pPr>
      <w:r w:rsidRPr="00E3104B">
        <w:rPr>
          <w:rFonts w:ascii="Times New Roman" w:hAnsi="Times New Roman" w:cs="Times New Roman"/>
          <w:kern w:val="0"/>
          <w:sz w:val="28"/>
          <w:szCs w:val="28"/>
        </w:rPr>
        <w:t>Адрес:</w:t>
      </w:r>
      <w:r w:rsidR="00E3104B" w:rsidRPr="00E3104B">
        <w:rPr>
          <w:rFonts w:ascii="Times New Roman" w:hAnsi="Times New Roman" w:cs="Times New Roman"/>
          <w:b w:val="0"/>
          <w:bCs w:val="0"/>
          <w:color w:val="000000"/>
          <w:kern w:val="0"/>
          <w:sz w:val="28"/>
          <w:szCs w:val="28"/>
        </w:rPr>
        <w:t> </w:t>
      </w:r>
      <w:r w:rsidRPr="00E3104B">
        <w:rPr>
          <w:rFonts w:ascii="Times New Roman" w:hAnsi="Times New Roman" w:cs="Times New Roman"/>
          <w:b w:val="0"/>
          <w:bCs w:val="0"/>
          <w:color w:val="000000"/>
          <w:kern w:val="0"/>
          <w:sz w:val="28"/>
          <w:szCs w:val="28"/>
        </w:rPr>
        <w:t>ул. Советская, дом 34а.</w:t>
      </w:r>
    </w:p>
    <w:p w:rsidR="002913A2" w:rsidRPr="00DB6759" w:rsidRDefault="002913A2" w:rsidP="00197F9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B6759">
        <w:rPr>
          <w:color w:val="000000"/>
          <w:sz w:val="28"/>
          <w:szCs w:val="28"/>
        </w:rPr>
        <w:t>Мемориальный музей военного и трудового подвига 1941-1945 гг. был открыт 06 мая 1995 года, в честь 50-летия Победы. Музей состоит из четырех залов: Музей Славы, зал Полководцев, зал Преемственность поколений, зал Огненные фронтовые дороги.</w:t>
      </w:r>
    </w:p>
    <w:p w:rsidR="002913A2" w:rsidRPr="00DB6759" w:rsidRDefault="002913A2" w:rsidP="00197F99">
      <w:pPr>
        <w:pStyle w:val="2"/>
        <w:shd w:val="clear" w:color="auto" w:fill="FFFFFF"/>
        <w:spacing w:before="0" w:after="0"/>
        <w:ind w:firstLine="709"/>
        <w:jc w:val="center"/>
        <w:rPr>
          <w:rFonts w:ascii="Times New Roman" w:hAnsi="Times New Roman" w:cs="Times New Roman"/>
          <w:color w:val="000000"/>
        </w:rPr>
      </w:pPr>
      <w:r w:rsidRPr="00DB6759">
        <w:rPr>
          <w:rFonts w:ascii="Times New Roman" w:hAnsi="Times New Roman" w:cs="Times New Roman"/>
          <w:color w:val="000000"/>
        </w:rPr>
        <w:lastRenderedPageBreak/>
        <w:t>Парк имени Пушкина</w:t>
      </w:r>
    </w:p>
    <w:p w:rsidR="002913A2" w:rsidRPr="00DB6759" w:rsidRDefault="002913A2" w:rsidP="00197F99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B6759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462020" cy="2308013"/>
            <wp:effectExtent l="0" t="0" r="5080" b="0"/>
            <wp:docPr id="246" name="Рисунок 246" descr="http://dostop.ru/wp-content/uploads/2018/02/park-pushkina-saransk-koleso-obozreniya-e1519234573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6" descr="http://dostop.ru/wp-content/uploads/2018/02/park-pushkina-saransk-koleso-obozreniya-e151923457320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0798" cy="2313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13A2" w:rsidRPr="00DB6759" w:rsidRDefault="002913A2" w:rsidP="00197F9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B6759">
        <w:rPr>
          <w:color w:val="000000"/>
          <w:sz w:val="28"/>
          <w:szCs w:val="28"/>
        </w:rPr>
        <w:t xml:space="preserve">Если вы приехали в Саранск с детьми, обязательно отправляйтесь в городской парк имени Пушкина. Здесь еще с советских времен находится парк аттракционов, колесо обозрения, детская площадка и зоопарк. </w:t>
      </w:r>
    </w:p>
    <w:p w:rsidR="002913A2" w:rsidRPr="00DB6759" w:rsidRDefault="002913A2" w:rsidP="00197F9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B675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38939" cy="1988973"/>
            <wp:effectExtent l="0" t="0" r="4445" b="0"/>
            <wp:docPr id="245" name="Рисунок 245" descr="достопримечательности Саранс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7" descr="достопримечательности Саранска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1651" cy="1996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13A2" w:rsidRPr="00DB6759" w:rsidRDefault="002913A2" w:rsidP="00197F9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B6759">
        <w:rPr>
          <w:color w:val="000000"/>
          <w:sz w:val="28"/>
          <w:szCs w:val="28"/>
        </w:rPr>
        <w:t xml:space="preserve">Парк небольшой, но здесь уютно: памятники, много зелени, цветов, благоустроенных дорожек. Он понравится и </w:t>
      </w:r>
      <w:proofErr w:type="gramStart"/>
      <w:r w:rsidRPr="00DB6759">
        <w:rPr>
          <w:color w:val="000000"/>
          <w:sz w:val="28"/>
          <w:szCs w:val="28"/>
        </w:rPr>
        <w:t>детям</w:t>
      </w:r>
      <w:proofErr w:type="gramEnd"/>
      <w:r w:rsidRPr="00DB6759">
        <w:rPr>
          <w:color w:val="000000"/>
          <w:sz w:val="28"/>
          <w:szCs w:val="28"/>
        </w:rPr>
        <w:t xml:space="preserve"> и взрослым.</w:t>
      </w:r>
    </w:p>
    <w:p w:rsidR="002913A2" w:rsidRPr="00DB6759" w:rsidRDefault="002913A2" w:rsidP="00197F99">
      <w:pPr>
        <w:pStyle w:val="2"/>
        <w:shd w:val="clear" w:color="auto" w:fill="FFFFFF"/>
        <w:spacing w:before="0" w:after="0"/>
        <w:ind w:firstLine="709"/>
        <w:jc w:val="center"/>
        <w:rPr>
          <w:rFonts w:ascii="Times New Roman" w:hAnsi="Times New Roman" w:cs="Times New Roman"/>
          <w:color w:val="000000"/>
        </w:rPr>
      </w:pPr>
      <w:r w:rsidRPr="00DB6759">
        <w:rPr>
          <w:rFonts w:ascii="Times New Roman" w:hAnsi="Times New Roman" w:cs="Times New Roman"/>
          <w:color w:val="000000"/>
        </w:rPr>
        <w:t>Саранский зоопарк</w:t>
      </w:r>
    </w:p>
    <w:p w:rsidR="002913A2" w:rsidRPr="00DB6759" w:rsidRDefault="002913A2" w:rsidP="00197F9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B675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67100" cy="2600325"/>
            <wp:effectExtent l="0" t="0" r="0" b="9525"/>
            <wp:docPr id="244" name="Рисунок 244" descr="Зоопарк Саранс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8" descr="Зоопарк Саранск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850" cy="2600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13A2" w:rsidRPr="00E3104B" w:rsidRDefault="002913A2" w:rsidP="00197F99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E3104B">
        <w:rPr>
          <w:rStyle w:val="af4"/>
          <w:rFonts w:ascii="Times New Roman" w:hAnsi="Times New Roman" w:cs="Times New Roman"/>
          <w:b/>
          <w:color w:val="000000"/>
          <w:sz w:val="28"/>
          <w:szCs w:val="28"/>
        </w:rPr>
        <w:t>Адрес:</w:t>
      </w:r>
      <w:r w:rsidRPr="00E3104B">
        <w:rPr>
          <w:rFonts w:ascii="Times New Roman" w:hAnsi="Times New Roman" w:cs="Times New Roman"/>
          <w:sz w:val="28"/>
          <w:szCs w:val="28"/>
        </w:rPr>
        <w:t> </w:t>
      </w:r>
      <w:r w:rsidRPr="00E3104B">
        <w:rPr>
          <w:rFonts w:ascii="Times New Roman" w:hAnsi="Times New Roman" w:cs="Times New Roman"/>
          <w:b w:val="0"/>
          <w:sz w:val="28"/>
          <w:szCs w:val="28"/>
        </w:rPr>
        <w:t>ул. Первомайская, дом 6.</w:t>
      </w:r>
    </w:p>
    <w:p w:rsidR="002913A2" w:rsidRPr="00DB6759" w:rsidRDefault="002913A2" w:rsidP="00197F9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B6759">
        <w:rPr>
          <w:color w:val="000000"/>
          <w:sz w:val="28"/>
          <w:szCs w:val="28"/>
        </w:rPr>
        <w:t xml:space="preserve">Зоопарк в Саранске был основан в 2001 году. Сначала предполагалось, что это будет зооуголок с зайцами, ежами и лисами. В настоящее время он разросся </w:t>
      </w:r>
      <w:r w:rsidRPr="00DB6759">
        <w:rPr>
          <w:color w:val="000000"/>
          <w:sz w:val="28"/>
          <w:szCs w:val="28"/>
        </w:rPr>
        <w:lastRenderedPageBreak/>
        <w:t>в полноценный зоопарк, здесь есть на что посмотреть. Тут есть и крупные хищники (львы, тигры, медведи) и травоядные, много интересных птиц.</w:t>
      </w:r>
    </w:p>
    <w:p w:rsidR="002913A2" w:rsidRPr="00DB6759" w:rsidRDefault="002913A2" w:rsidP="00197F99">
      <w:pPr>
        <w:pStyle w:val="2"/>
        <w:shd w:val="clear" w:color="auto" w:fill="FFFFFF"/>
        <w:spacing w:before="0" w:after="0"/>
        <w:ind w:firstLine="709"/>
        <w:jc w:val="center"/>
        <w:rPr>
          <w:rFonts w:ascii="Times New Roman" w:hAnsi="Times New Roman" w:cs="Times New Roman"/>
          <w:color w:val="000000"/>
        </w:rPr>
      </w:pPr>
      <w:r w:rsidRPr="00DB6759">
        <w:rPr>
          <w:rFonts w:ascii="Times New Roman" w:hAnsi="Times New Roman" w:cs="Times New Roman"/>
          <w:color w:val="000000"/>
        </w:rPr>
        <w:t>Палатка Пугачева</w:t>
      </w:r>
    </w:p>
    <w:p w:rsidR="002913A2" w:rsidRPr="00DB6759" w:rsidRDefault="002913A2" w:rsidP="00197F99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B6759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960000" cy="2970000"/>
            <wp:effectExtent l="0" t="0" r="2540" b="1905"/>
            <wp:docPr id="243" name="Рисунок 243" descr="Пугачевская палат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9" descr="Пугачевская палатка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297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13A2" w:rsidRPr="00DB6759" w:rsidRDefault="002913A2" w:rsidP="00197F9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B6759">
        <w:rPr>
          <w:color w:val="000000"/>
          <w:sz w:val="28"/>
          <w:szCs w:val="28"/>
        </w:rPr>
        <w:t>Рядом с зоопарком на улице Московской находится памятник архитектуры — Пугачевская палатка. По легенде — это небольшое каменное здание, принадлежало вдове </w:t>
      </w:r>
      <w:proofErr w:type="spellStart"/>
      <w:r w:rsidRPr="00DB6759">
        <w:rPr>
          <w:color w:val="000000"/>
          <w:sz w:val="28"/>
          <w:szCs w:val="28"/>
        </w:rPr>
        <w:t>Каменицкой</w:t>
      </w:r>
      <w:proofErr w:type="spellEnd"/>
      <w:r w:rsidRPr="00DB6759">
        <w:rPr>
          <w:color w:val="000000"/>
          <w:sz w:val="28"/>
          <w:szCs w:val="28"/>
        </w:rPr>
        <w:t>. Здесь проживал Емельян Пугачев, когда со своим войском вступил в город в 1774 году. Вдова была казнена за жестокое обращение со своими крепостными, ее повесили на воротах дома. С крыльца палатки зачитывались пугачевские манифесты.</w:t>
      </w:r>
    </w:p>
    <w:p w:rsidR="002913A2" w:rsidRPr="00DB6759" w:rsidRDefault="002913A2" w:rsidP="00197F9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B6759">
        <w:rPr>
          <w:color w:val="000000"/>
          <w:sz w:val="28"/>
          <w:szCs w:val="28"/>
        </w:rPr>
        <w:t>Эта легенда очень устойчива, несмотря на высказывания экспертов, что палатка ничего не имеет общего с Пугачевым. В любом случае здание интересно своим возрастом, постройка относится к концу XVII — началу XVIII вв.</w:t>
      </w:r>
    </w:p>
    <w:p w:rsidR="002913A2" w:rsidRPr="00DB6759" w:rsidRDefault="002913A2" w:rsidP="00197F99">
      <w:pPr>
        <w:pStyle w:val="2"/>
        <w:shd w:val="clear" w:color="auto" w:fill="FFFFFF"/>
        <w:spacing w:before="0" w:after="0"/>
        <w:ind w:firstLine="709"/>
        <w:jc w:val="center"/>
        <w:rPr>
          <w:rFonts w:ascii="Times New Roman" w:hAnsi="Times New Roman" w:cs="Times New Roman"/>
          <w:color w:val="000000"/>
        </w:rPr>
      </w:pPr>
      <w:proofErr w:type="spellStart"/>
      <w:r w:rsidRPr="00DB6759">
        <w:rPr>
          <w:rFonts w:ascii="Times New Roman" w:hAnsi="Times New Roman" w:cs="Times New Roman"/>
          <w:color w:val="000000"/>
        </w:rPr>
        <w:t>Трехсвятская</w:t>
      </w:r>
      <w:proofErr w:type="spellEnd"/>
      <w:r w:rsidRPr="00DB6759">
        <w:rPr>
          <w:rFonts w:ascii="Times New Roman" w:hAnsi="Times New Roman" w:cs="Times New Roman"/>
          <w:color w:val="000000"/>
        </w:rPr>
        <w:t xml:space="preserve"> церковь (бывший Краеведческий музей)</w:t>
      </w:r>
    </w:p>
    <w:p w:rsidR="002913A2" w:rsidRPr="00DB6759" w:rsidRDefault="002913A2" w:rsidP="00197F99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B6759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960000" cy="2600400"/>
            <wp:effectExtent l="0" t="0" r="2540" b="0"/>
            <wp:docPr id="242" name="Рисунок 242" descr="Трехсвятская церковь Саранс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0" descr="Трехсвятская церковь Саранск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26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13A2" w:rsidRPr="00E3104B" w:rsidRDefault="002913A2" w:rsidP="00197F99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E3104B">
        <w:rPr>
          <w:rFonts w:ascii="Times New Roman" w:hAnsi="Times New Roman" w:cs="Times New Roman"/>
          <w:sz w:val="28"/>
          <w:szCs w:val="28"/>
        </w:rPr>
        <w:t>Адрес: </w:t>
      </w:r>
      <w:r w:rsidRPr="00E3104B">
        <w:rPr>
          <w:rFonts w:ascii="Times New Roman" w:hAnsi="Times New Roman" w:cs="Times New Roman"/>
          <w:b w:val="0"/>
          <w:sz w:val="28"/>
          <w:szCs w:val="28"/>
        </w:rPr>
        <w:t>ул. Московская, дом 48</w:t>
      </w:r>
    </w:p>
    <w:p w:rsidR="002913A2" w:rsidRPr="00DB6759" w:rsidRDefault="002913A2" w:rsidP="00197F9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spellStart"/>
      <w:r w:rsidRPr="00DB6759">
        <w:rPr>
          <w:color w:val="000000"/>
          <w:sz w:val="28"/>
          <w:szCs w:val="28"/>
        </w:rPr>
        <w:t>Трехсвятская</w:t>
      </w:r>
      <w:proofErr w:type="spellEnd"/>
      <w:r w:rsidRPr="00DB6759">
        <w:rPr>
          <w:color w:val="000000"/>
          <w:sz w:val="28"/>
          <w:szCs w:val="28"/>
        </w:rPr>
        <w:t xml:space="preserve"> церковь или церковь Трех Святителей Великих — старинный памятник архитектуры. Находится рядом с Пугачевской палаткой. Дата </w:t>
      </w:r>
      <w:r w:rsidRPr="00DB6759">
        <w:rPr>
          <w:color w:val="000000"/>
          <w:sz w:val="28"/>
          <w:szCs w:val="28"/>
        </w:rPr>
        <w:lastRenderedPageBreak/>
        <w:t>основания достопримечательности Саранска — 1761 год, стиль — провинциальное барокко, построена из кирпича.</w:t>
      </w:r>
    </w:p>
    <w:p w:rsidR="002913A2" w:rsidRPr="00DB6759" w:rsidRDefault="002913A2" w:rsidP="00197F9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B6759">
        <w:rPr>
          <w:color w:val="000000"/>
          <w:sz w:val="28"/>
          <w:szCs w:val="28"/>
        </w:rPr>
        <w:t>Церковь была закрыта в 1935 году, колокольню сломали. Многие годы здесь находился краеведческий музей, сейчас он перенесен в современное новое здание. Церковь передана во владение РПЦ.</w:t>
      </w:r>
    </w:p>
    <w:p w:rsidR="002913A2" w:rsidRPr="00DB6759" w:rsidRDefault="002913A2" w:rsidP="00197F99">
      <w:pPr>
        <w:pStyle w:val="2"/>
        <w:shd w:val="clear" w:color="auto" w:fill="FFFFFF"/>
        <w:spacing w:before="0" w:after="0"/>
        <w:ind w:firstLine="709"/>
        <w:jc w:val="center"/>
        <w:rPr>
          <w:rFonts w:ascii="Times New Roman" w:hAnsi="Times New Roman" w:cs="Times New Roman"/>
          <w:color w:val="000000"/>
        </w:rPr>
      </w:pPr>
      <w:r w:rsidRPr="00DB6759">
        <w:rPr>
          <w:rFonts w:ascii="Times New Roman" w:hAnsi="Times New Roman" w:cs="Times New Roman"/>
          <w:color w:val="000000"/>
        </w:rPr>
        <w:t>Памятник Пугачеву</w:t>
      </w:r>
    </w:p>
    <w:p w:rsidR="002913A2" w:rsidRPr="00DB6759" w:rsidRDefault="002913A2" w:rsidP="00197F99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B6759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238500" cy="2428875"/>
            <wp:effectExtent l="0" t="0" r="0" b="9525"/>
            <wp:docPr id="241" name="Рисунок 241" descr="памятник Пугачеву в Саранск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1" descr="памятник Пугачеву в Саранске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301" cy="2431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13A2" w:rsidRPr="00DB6759" w:rsidRDefault="002913A2" w:rsidP="00197F99">
      <w:pPr>
        <w:pStyle w:val="a5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DB6759">
        <w:rPr>
          <w:rStyle w:val="af4"/>
          <w:color w:val="000000"/>
          <w:sz w:val="28"/>
          <w:szCs w:val="28"/>
        </w:rPr>
        <w:t>Адрес:</w:t>
      </w:r>
      <w:r w:rsidRPr="00DB6759">
        <w:rPr>
          <w:color w:val="000000"/>
          <w:sz w:val="28"/>
          <w:szCs w:val="28"/>
        </w:rPr>
        <w:t> ул. Волгоградская, пересечение с улицей Короленко</w:t>
      </w:r>
    </w:p>
    <w:p w:rsidR="002913A2" w:rsidRPr="00E3104B" w:rsidRDefault="002913A2" w:rsidP="00197F99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3104B">
        <w:rPr>
          <w:rFonts w:ascii="Times New Roman" w:hAnsi="Times New Roman" w:cs="Times New Roman"/>
          <w:b w:val="0"/>
          <w:sz w:val="28"/>
          <w:szCs w:val="28"/>
        </w:rPr>
        <w:t>«27 июля Пугачев вошел в Саранск. Он был встречен не только черным народом, но духовенством и купечеством… Триста человек дворян всякого пола и возраста были им тут повешены; крестьяне и дворовые люди стекались к нему толпами. Он выступил из города 30-го». (</w:t>
      </w:r>
      <w:proofErr w:type="spellStart"/>
      <w:r w:rsidRPr="00E3104B">
        <w:rPr>
          <w:rFonts w:ascii="Times New Roman" w:hAnsi="Times New Roman" w:cs="Times New Roman"/>
          <w:b w:val="0"/>
          <w:sz w:val="28"/>
          <w:szCs w:val="28"/>
        </w:rPr>
        <w:t>А.С.Пушкин</w:t>
      </w:r>
      <w:proofErr w:type="spellEnd"/>
      <w:r w:rsidRPr="00E3104B">
        <w:rPr>
          <w:rFonts w:ascii="Times New Roman" w:hAnsi="Times New Roman" w:cs="Times New Roman"/>
          <w:b w:val="0"/>
          <w:sz w:val="28"/>
          <w:szCs w:val="28"/>
        </w:rPr>
        <w:t xml:space="preserve"> «История Пугачева»)</w:t>
      </w:r>
    </w:p>
    <w:p w:rsidR="002913A2" w:rsidRPr="00DB6759" w:rsidRDefault="002913A2" w:rsidP="00197F9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B6759">
        <w:rPr>
          <w:color w:val="000000"/>
          <w:sz w:val="28"/>
          <w:szCs w:val="28"/>
        </w:rPr>
        <w:t xml:space="preserve">Всего три дня пробыл Емельян Пугачев со своим войском в городе Саранске в 1774 году, но память об этом событии жива. На месте ставки повстанцев — в историческом районе города </w:t>
      </w:r>
      <w:proofErr w:type="spellStart"/>
      <w:r w:rsidRPr="00DB6759">
        <w:rPr>
          <w:color w:val="000000"/>
          <w:sz w:val="28"/>
          <w:szCs w:val="28"/>
        </w:rPr>
        <w:t>Посоп</w:t>
      </w:r>
      <w:proofErr w:type="spellEnd"/>
      <w:r w:rsidRPr="00DB6759">
        <w:rPr>
          <w:color w:val="000000"/>
          <w:sz w:val="28"/>
          <w:szCs w:val="28"/>
        </w:rPr>
        <w:t xml:space="preserve"> был установлен в 1985 году первый и единственный в стране памятник Пугачеву.</w:t>
      </w:r>
    </w:p>
    <w:p w:rsidR="002913A2" w:rsidRPr="00DB6759" w:rsidRDefault="002913A2" w:rsidP="00197F9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B6759">
        <w:rPr>
          <w:color w:val="000000"/>
          <w:sz w:val="28"/>
          <w:szCs w:val="28"/>
        </w:rPr>
        <w:t xml:space="preserve">Пугачев возвышается на гранитной плите, посреди крепостной стены с пушками и бойницами. Когда памятник открыли, </w:t>
      </w:r>
      <w:proofErr w:type="spellStart"/>
      <w:r w:rsidRPr="00DB6759">
        <w:rPr>
          <w:color w:val="000000"/>
          <w:sz w:val="28"/>
          <w:szCs w:val="28"/>
        </w:rPr>
        <w:t>Посоп</w:t>
      </w:r>
      <w:proofErr w:type="spellEnd"/>
      <w:r w:rsidRPr="00DB6759">
        <w:rPr>
          <w:color w:val="000000"/>
          <w:sz w:val="28"/>
          <w:szCs w:val="28"/>
        </w:rPr>
        <w:t xml:space="preserve"> был застроен одноэтажными деревянными домами. Сейчас </w:t>
      </w:r>
      <w:proofErr w:type="spellStart"/>
      <w:r w:rsidRPr="00DB6759">
        <w:rPr>
          <w:color w:val="000000"/>
          <w:sz w:val="28"/>
          <w:szCs w:val="28"/>
        </w:rPr>
        <w:t>Посоп</w:t>
      </w:r>
      <w:proofErr w:type="spellEnd"/>
      <w:r w:rsidRPr="00DB6759">
        <w:rPr>
          <w:color w:val="000000"/>
          <w:sz w:val="28"/>
          <w:szCs w:val="28"/>
        </w:rPr>
        <w:t xml:space="preserve"> превратился в обычный многоэтажный район. </w:t>
      </w:r>
    </w:p>
    <w:p w:rsidR="002913A2" w:rsidRPr="00DB6759" w:rsidRDefault="002913A2" w:rsidP="00197F99">
      <w:pPr>
        <w:pStyle w:val="2"/>
        <w:shd w:val="clear" w:color="auto" w:fill="FFFFFF"/>
        <w:spacing w:before="0" w:after="0"/>
        <w:ind w:firstLine="709"/>
        <w:jc w:val="center"/>
        <w:rPr>
          <w:rFonts w:ascii="Times New Roman" w:hAnsi="Times New Roman" w:cs="Times New Roman"/>
          <w:color w:val="000000"/>
        </w:rPr>
      </w:pPr>
      <w:r w:rsidRPr="00DB6759">
        <w:rPr>
          <w:rFonts w:ascii="Times New Roman" w:hAnsi="Times New Roman" w:cs="Times New Roman"/>
          <w:color w:val="000000"/>
        </w:rPr>
        <w:t xml:space="preserve">Музей имени </w:t>
      </w:r>
      <w:proofErr w:type="spellStart"/>
      <w:r w:rsidRPr="00DB6759">
        <w:rPr>
          <w:rFonts w:ascii="Times New Roman" w:hAnsi="Times New Roman" w:cs="Times New Roman"/>
          <w:color w:val="000000"/>
        </w:rPr>
        <w:t>Эрьзи</w:t>
      </w:r>
      <w:proofErr w:type="spellEnd"/>
    </w:p>
    <w:p w:rsidR="002913A2" w:rsidRPr="00DB6759" w:rsidRDefault="002913A2" w:rsidP="00197F99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B6759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521324" cy="2343637"/>
            <wp:effectExtent l="0" t="0" r="3175" b="0"/>
            <wp:docPr id="240" name="Рисунок 240" descr="Музей имени Эрьз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2" descr="Музей имени Эрьзи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142" cy="23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13A2" w:rsidRPr="00E3104B" w:rsidRDefault="002913A2" w:rsidP="00197F99">
      <w:pPr>
        <w:pStyle w:val="af5"/>
        <w:jc w:val="center"/>
        <w:rPr>
          <w:rFonts w:ascii="Times New Roman" w:hAnsi="Times New Roman" w:cs="Times New Roman"/>
          <w:sz w:val="28"/>
          <w:szCs w:val="28"/>
        </w:rPr>
      </w:pPr>
      <w:r w:rsidRPr="00E3104B">
        <w:rPr>
          <w:rStyle w:val="af4"/>
          <w:rFonts w:ascii="Times New Roman" w:hAnsi="Times New Roman" w:cs="Times New Roman"/>
          <w:color w:val="000000"/>
          <w:sz w:val="28"/>
          <w:szCs w:val="28"/>
        </w:rPr>
        <w:t>Адрес: </w:t>
      </w:r>
      <w:r w:rsidRPr="00E3104B">
        <w:rPr>
          <w:rFonts w:ascii="Times New Roman" w:hAnsi="Times New Roman" w:cs="Times New Roman"/>
          <w:sz w:val="28"/>
          <w:szCs w:val="28"/>
        </w:rPr>
        <w:t>ул. Коммунистическая, 61.</w:t>
      </w:r>
    </w:p>
    <w:p w:rsidR="002913A2" w:rsidRPr="00DB6759" w:rsidRDefault="002913A2" w:rsidP="00197F9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B6759">
        <w:rPr>
          <w:color w:val="000000"/>
          <w:sz w:val="28"/>
          <w:szCs w:val="28"/>
        </w:rPr>
        <w:lastRenderedPageBreak/>
        <w:t xml:space="preserve">Степан Дмитриевич </w:t>
      </w:r>
      <w:proofErr w:type="spellStart"/>
      <w:r w:rsidRPr="00DB6759">
        <w:rPr>
          <w:color w:val="000000"/>
          <w:sz w:val="28"/>
          <w:szCs w:val="28"/>
        </w:rPr>
        <w:t>Эрьзя</w:t>
      </w:r>
      <w:proofErr w:type="spellEnd"/>
      <w:r w:rsidRPr="00DB6759">
        <w:rPr>
          <w:color w:val="000000"/>
          <w:sz w:val="28"/>
          <w:szCs w:val="28"/>
        </w:rPr>
        <w:t xml:space="preserve"> (Нефедов) — это национальное достояние Мордовии. Великий скульптор взял себе псевдоним по названию своего народа — </w:t>
      </w:r>
      <w:proofErr w:type="spellStart"/>
      <w:r w:rsidRPr="00DB6759">
        <w:rPr>
          <w:color w:val="000000"/>
          <w:sz w:val="28"/>
          <w:szCs w:val="28"/>
        </w:rPr>
        <w:t>эрьзя</w:t>
      </w:r>
      <w:proofErr w:type="spellEnd"/>
      <w:r w:rsidRPr="00DB6759">
        <w:rPr>
          <w:color w:val="000000"/>
          <w:sz w:val="28"/>
          <w:szCs w:val="28"/>
        </w:rPr>
        <w:t xml:space="preserve">. Под именем </w:t>
      </w:r>
      <w:proofErr w:type="spellStart"/>
      <w:r w:rsidRPr="00DB6759">
        <w:rPr>
          <w:color w:val="000000"/>
          <w:sz w:val="28"/>
          <w:szCs w:val="28"/>
        </w:rPr>
        <w:t>Эрьзя</w:t>
      </w:r>
      <w:proofErr w:type="spellEnd"/>
      <w:r w:rsidRPr="00DB6759">
        <w:rPr>
          <w:color w:val="000000"/>
          <w:sz w:val="28"/>
          <w:szCs w:val="28"/>
        </w:rPr>
        <w:t xml:space="preserve"> скульптор стал всемирно известен. В Париже его называли «русским Роденом». Степан </w:t>
      </w:r>
      <w:proofErr w:type="spellStart"/>
      <w:r w:rsidRPr="00DB6759">
        <w:rPr>
          <w:color w:val="000000"/>
          <w:sz w:val="28"/>
          <w:szCs w:val="28"/>
        </w:rPr>
        <w:t>Эрьзя</w:t>
      </w:r>
      <w:proofErr w:type="spellEnd"/>
      <w:r w:rsidRPr="00DB6759">
        <w:rPr>
          <w:color w:val="000000"/>
          <w:sz w:val="28"/>
          <w:szCs w:val="28"/>
        </w:rPr>
        <w:t xml:space="preserve"> (1876-1959) родился в мордовском селе Баево в крестьянской семье, умер в Москве умер 24 ноября 1959 года, похоронен в Саранске. Самые известные работы скульптура находятся в Мордовском республиканском музее изобразительных искусств имени С.Д. </w:t>
      </w:r>
      <w:proofErr w:type="spellStart"/>
      <w:r w:rsidRPr="00DB6759">
        <w:rPr>
          <w:color w:val="000000"/>
          <w:sz w:val="28"/>
          <w:szCs w:val="28"/>
        </w:rPr>
        <w:t>Эрьзи</w:t>
      </w:r>
      <w:proofErr w:type="spellEnd"/>
      <w:r w:rsidRPr="00DB6759">
        <w:rPr>
          <w:color w:val="000000"/>
          <w:sz w:val="28"/>
          <w:szCs w:val="28"/>
        </w:rPr>
        <w:t>.</w:t>
      </w:r>
    </w:p>
    <w:p w:rsidR="002913A2" w:rsidRPr="00DB6759" w:rsidRDefault="002913A2" w:rsidP="00197F99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B6759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568700" cy="2676525"/>
            <wp:effectExtent l="0" t="0" r="0" b="9525"/>
            <wp:docPr id="239" name="Рисунок 239" descr="Музей имени Эрьз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3" descr="Музей имени Эрьзи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8829" cy="2676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13A2" w:rsidRPr="00DB6759" w:rsidRDefault="002913A2" w:rsidP="00197F9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B6759">
        <w:rPr>
          <w:color w:val="000000"/>
          <w:sz w:val="28"/>
          <w:szCs w:val="28"/>
        </w:rPr>
        <w:t xml:space="preserve">Кроме работ </w:t>
      </w:r>
      <w:proofErr w:type="spellStart"/>
      <w:r w:rsidRPr="00DB6759">
        <w:rPr>
          <w:color w:val="000000"/>
          <w:sz w:val="28"/>
          <w:szCs w:val="28"/>
        </w:rPr>
        <w:t>Эрьзи</w:t>
      </w:r>
      <w:proofErr w:type="spellEnd"/>
      <w:r w:rsidRPr="00DB6759">
        <w:rPr>
          <w:color w:val="000000"/>
          <w:sz w:val="28"/>
          <w:szCs w:val="28"/>
        </w:rPr>
        <w:t xml:space="preserve"> в музее представлена крупнейшая коллекция работ мордовского художника Федота Васильевича </w:t>
      </w:r>
      <w:proofErr w:type="spellStart"/>
      <w:r w:rsidRPr="00DB6759">
        <w:rPr>
          <w:color w:val="000000"/>
          <w:sz w:val="28"/>
          <w:szCs w:val="28"/>
        </w:rPr>
        <w:t>Сычкова</w:t>
      </w:r>
      <w:proofErr w:type="spellEnd"/>
      <w:r w:rsidRPr="00DB6759">
        <w:rPr>
          <w:color w:val="000000"/>
          <w:sz w:val="28"/>
          <w:szCs w:val="28"/>
        </w:rPr>
        <w:t xml:space="preserve"> (1870-1958). Здесь также есть картины мордовского художника Ивана Кузьмича Макарова, а также Ивана Айвазовского, Ивана Шишкина, Алексея </w:t>
      </w:r>
      <w:proofErr w:type="spellStart"/>
      <w:r w:rsidRPr="00DB6759">
        <w:rPr>
          <w:color w:val="000000"/>
          <w:sz w:val="28"/>
          <w:szCs w:val="28"/>
        </w:rPr>
        <w:t>Саврасова</w:t>
      </w:r>
      <w:proofErr w:type="spellEnd"/>
      <w:r w:rsidRPr="00DB6759">
        <w:rPr>
          <w:color w:val="000000"/>
          <w:sz w:val="28"/>
          <w:szCs w:val="28"/>
        </w:rPr>
        <w:t xml:space="preserve"> и других известных художников.</w:t>
      </w:r>
    </w:p>
    <w:p w:rsidR="002913A2" w:rsidRPr="00DB6759" w:rsidRDefault="002913A2" w:rsidP="00197F9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B6759">
        <w:rPr>
          <w:color w:val="000000"/>
          <w:sz w:val="28"/>
          <w:szCs w:val="28"/>
        </w:rPr>
        <w:t xml:space="preserve">Музей был открыт в 1960 году в здании пожарного депо и изначальна назывался «Мордовская республиканская картинная галерея им. Ф.В. </w:t>
      </w:r>
      <w:proofErr w:type="spellStart"/>
      <w:r w:rsidRPr="00DB6759">
        <w:rPr>
          <w:color w:val="000000"/>
          <w:sz w:val="28"/>
          <w:szCs w:val="28"/>
        </w:rPr>
        <w:t>Сычкова</w:t>
      </w:r>
      <w:proofErr w:type="spellEnd"/>
      <w:r w:rsidRPr="00DB6759">
        <w:rPr>
          <w:color w:val="000000"/>
          <w:sz w:val="28"/>
          <w:szCs w:val="28"/>
        </w:rPr>
        <w:t xml:space="preserve">». В 1976 году к 100-летию со Дня рождения С.Д. </w:t>
      </w:r>
      <w:proofErr w:type="spellStart"/>
      <w:r w:rsidRPr="00DB6759">
        <w:rPr>
          <w:color w:val="000000"/>
          <w:sz w:val="28"/>
          <w:szCs w:val="28"/>
        </w:rPr>
        <w:t>Эрьзи</w:t>
      </w:r>
      <w:proofErr w:type="spellEnd"/>
      <w:r w:rsidRPr="00DB6759">
        <w:rPr>
          <w:color w:val="000000"/>
          <w:sz w:val="28"/>
          <w:szCs w:val="28"/>
        </w:rPr>
        <w:t xml:space="preserve"> музей переехал в новое здание. Имя </w:t>
      </w:r>
      <w:proofErr w:type="spellStart"/>
      <w:r w:rsidRPr="00DB6759">
        <w:rPr>
          <w:color w:val="000000"/>
          <w:sz w:val="28"/>
          <w:szCs w:val="28"/>
        </w:rPr>
        <w:t>Эрьзи</w:t>
      </w:r>
      <w:proofErr w:type="spellEnd"/>
      <w:r w:rsidRPr="00DB6759">
        <w:rPr>
          <w:color w:val="000000"/>
          <w:sz w:val="28"/>
          <w:szCs w:val="28"/>
        </w:rPr>
        <w:t xml:space="preserve"> музей носит с 1995 года.</w:t>
      </w:r>
    </w:p>
    <w:p w:rsidR="002913A2" w:rsidRPr="00DB6759" w:rsidRDefault="002913A2" w:rsidP="00197F99">
      <w:pPr>
        <w:pStyle w:val="2"/>
        <w:shd w:val="clear" w:color="auto" w:fill="FFFFFF"/>
        <w:spacing w:before="0" w:after="0"/>
        <w:ind w:firstLine="709"/>
        <w:jc w:val="center"/>
        <w:rPr>
          <w:rFonts w:ascii="Times New Roman" w:hAnsi="Times New Roman" w:cs="Times New Roman"/>
          <w:color w:val="000000"/>
        </w:rPr>
      </w:pPr>
      <w:r w:rsidRPr="00DB6759">
        <w:rPr>
          <w:rFonts w:ascii="Times New Roman" w:hAnsi="Times New Roman" w:cs="Times New Roman"/>
          <w:color w:val="000000"/>
        </w:rPr>
        <w:t>Лисий мостик</w:t>
      </w:r>
    </w:p>
    <w:p w:rsidR="002913A2" w:rsidRPr="00DB6759" w:rsidRDefault="002913A2" w:rsidP="00197F99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B6759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702509" cy="2462314"/>
            <wp:effectExtent l="0" t="0" r="0" b="0"/>
            <wp:docPr id="238" name="Рисунок 238" descr="http://dostop.ru/wp-content/uploads/2018/02/lisij-most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4" descr="http://dostop.ru/wp-content/uploads/2018/02/lisij-mostik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717" cy="2464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13A2" w:rsidRPr="00DB6759" w:rsidRDefault="002913A2" w:rsidP="00197F9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B6759">
        <w:rPr>
          <w:color w:val="000000"/>
          <w:sz w:val="28"/>
          <w:szCs w:val="28"/>
        </w:rPr>
        <w:lastRenderedPageBreak/>
        <w:t xml:space="preserve">Лисий мостик находится рядом с музеем </w:t>
      </w:r>
      <w:proofErr w:type="spellStart"/>
      <w:r w:rsidRPr="00DB6759">
        <w:rPr>
          <w:color w:val="000000"/>
          <w:sz w:val="28"/>
          <w:szCs w:val="28"/>
        </w:rPr>
        <w:t>Эрьзи</w:t>
      </w:r>
      <w:proofErr w:type="spellEnd"/>
      <w:r w:rsidRPr="00DB6759">
        <w:rPr>
          <w:color w:val="000000"/>
          <w:sz w:val="28"/>
          <w:szCs w:val="28"/>
        </w:rPr>
        <w:t>.  Бронзовая лиса, лежащая на трех стрелах — отражает герб Саранска. Мостик был открыт в 2009 году, по его краям размещены шары предсказаний.</w:t>
      </w:r>
    </w:p>
    <w:p w:rsidR="002913A2" w:rsidRPr="00DB6759" w:rsidRDefault="002913A2" w:rsidP="00197F99">
      <w:pPr>
        <w:pStyle w:val="2"/>
        <w:shd w:val="clear" w:color="auto" w:fill="FFFFFF"/>
        <w:spacing w:before="0" w:after="0"/>
        <w:ind w:firstLine="709"/>
        <w:jc w:val="center"/>
        <w:rPr>
          <w:rFonts w:ascii="Times New Roman" w:hAnsi="Times New Roman" w:cs="Times New Roman"/>
          <w:color w:val="000000"/>
        </w:rPr>
      </w:pPr>
      <w:r w:rsidRPr="00DB6759">
        <w:rPr>
          <w:rFonts w:ascii="Times New Roman" w:hAnsi="Times New Roman" w:cs="Times New Roman"/>
          <w:color w:val="000000"/>
        </w:rPr>
        <w:t>Музей мордовской народной культуры</w:t>
      </w:r>
    </w:p>
    <w:p w:rsidR="002913A2" w:rsidRPr="00DB6759" w:rsidRDefault="002913A2" w:rsidP="00197F9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B675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60000" cy="2623500"/>
            <wp:effectExtent l="0" t="0" r="2540" b="5715"/>
            <wp:docPr id="237" name="Рисунок 237" descr="http://dostop.ru/wp-content/uploads/2018/02/muzej-mordovskoj-narodnoj-kultu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5" descr="http://dostop.ru/wp-content/uploads/2018/02/muzej-mordovskoj-narodnoj-kultury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262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13A2" w:rsidRPr="00E3104B" w:rsidRDefault="002913A2" w:rsidP="00197F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104B">
        <w:rPr>
          <w:rStyle w:val="af4"/>
          <w:rFonts w:ascii="Times New Roman" w:hAnsi="Times New Roman" w:cs="Times New Roman"/>
          <w:color w:val="0D0D0D" w:themeColor="text1" w:themeTint="F2"/>
          <w:sz w:val="28"/>
          <w:szCs w:val="28"/>
        </w:rPr>
        <w:t>Адрес:</w:t>
      </w:r>
      <w:r w:rsidRPr="00E3104B">
        <w:rPr>
          <w:rFonts w:ascii="Times New Roman" w:hAnsi="Times New Roman" w:cs="Times New Roman"/>
          <w:sz w:val="28"/>
          <w:szCs w:val="28"/>
        </w:rPr>
        <w:t> ул. Советская, дом 19.</w:t>
      </w:r>
    </w:p>
    <w:p w:rsidR="002913A2" w:rsidRPr="00DB6759" w:rsidRDefault="002913A2" w:rsidP="00197F9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B6759">
        <w:rPr>
          <w:color w:val="000000"/>
          <w:sz w:val="28"/>
          <w:szCs w:val="28"/>
        </w:rPr>
        <w:t xml:space="preserve">Музей мордовской народной культуры является филиалом музея имени </w:t>
      </w:r>
      <w:proofErr w:type="spellStart"/>
      <w:r w:rsidRPr="00DB6759">
        <w:rPr>
          <w:color w:val="000000"/>
          <w:sz w:val="28"/>
          <w:szCs w:val="28"/>
        </w:rPr>
        <w:t>Эрьзи</w:t>
      </w:r>
      <w:proofErr w:type="spellEnd"/>
      <w:r w:rsidRPr="00DB6759">
        <w:rPr>
          <w:color w:val="000000"/>
          <w:sz w:val="28"/>
          <w:szCs w:val="28"/>
        </w:rPr>
        <w:t>. Он находится в историческом здании — памятнике провинциальной городской архитектуры начала ХХ века. Дом принадлежал предпринимателю и купцу </w:t>
      </w:r>
      <w:proofErr w:type="spellStart"/>
      <w:r w:rsidRPr="00DB6759">
        <w:rPr>
          <w:color w:val="000000"/>
          <w:sz w:val="28"/>
          <w:szCs w:val="28"/>
        </w:rPr>
        <w:t>Бараблину</w:t>
      </w:r>
      <w:proofErr w:type="spellEnd"/>
      <w:r w:rsidRPr="00DB6759">
        <w:rPr>
          <w:color w:val="000000"/>
          <w:sz w:val="28"/>
          <w:szCs w:val="28"/>
        </w:rPr>
        <w:t xml:space="preserve"> К.Х.</w:t>
      </w:r>
    </w:p>
    <w:p w:rsidR="002913A2" w:rsidRPr="00DB6759" w:rsidRDefault="002913A2" w:rsidP="00197F9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B6759">
        <w:rPr>
          <w:color w:val="000000"/>
          <w:sz w:val="28"/>
          <w:szCs w:val="28"/>
        </w:rPr>
        <w:t>Музей был открыт в 1999 году. Постоянная экспозиция этой достопримечательности Саранска — коллекции мордовской народной одежды, иконы, керамика, бытовая утварь и инструменты мордвы.</w:t>
      </w:r>
    </w:p>
    <w:p w:rsidR="002913A2" w:rsidRPr="00DB6759" w:rsidRDefault="002913A2" w:rsidP="00197F99">
      <w:pPr>
        <w:pStyle w:val="2"/>
        <w:shd w:val="clear" w:color="auto" w:fill="FFFFFF"/>
        <w:spacing w:before="0" w:after="0"/>
        <w:ind w:firstLine="709"/>
        <w:jc w:val="center"/>
        <w:rPr>
          <w:rFonts w:ascii="Times New Roman" w:hAnsi="Times New Roman" w:cs="Times New Roman"/>
          <w:color w:val="000000"/>
        </w:rPr>
      </w:pPr>
      <w:r w:rsidRPr="00DB6759">
        <w:rPr>
          <w:rFonts w:ascii="Times New Roman" w:hAnsi="Times New Roman" w:cs="Times New Roman"/>
          <w:color w:val="000000"/>
        </w:rPr>
        <w:t>Площадь Тысячелетия</w:t>
      </w:r>
    </w:p>
    <w:p w:rsidR="002913A2" w:rsidRPr="00DB6759" w:rsidRDefault="002913A2" w:rsidP="00197F99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B6759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960000" cy="2623500"/>
            <wp:effectExtent l="0" t="0" r="2540" b="5715"/>
            <wp:docPr id="236" name="Рисунок 236" descr="Площадь Тысячелет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6" descr="Площадь Тысячелетия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262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13A2" w:rsidRPr="00DB6759" w:rsidRDefault="002913A2" w:rsidP="00197F99">
      <w:pPr>
        <w:pStyle w:val="a5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DB6759">
        <w:rPr>
          <w:rStyle w:val="af4"/>
          <w:color w:val="000000"/>
          <w:sz w:val="28"/>
          <w:szCs w:val="28"/>
        </w:rPr>
        <w:t>Адрес:</w:t>
      </w:r>
      <w:r w:rsidRPr="00DB6759">
        <w:rPr>
          <w:color w:val="000000"/>
          <w:sz w:val="28"/>
          <w:szCs w:val="28"/>
        </w:rPr>
        <w:t> пересечение улиц Богдана Хмельницкого, Большевистской и Льва Толстого.</w:t>
      </w:r>
    </w:p>
    <w:p w:rsidR="002913A2" w:rsidRPr="00DB6759" w:rsidRDefault="002913A2" w:rsidP="00197F9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B6759">
        <w:rPr>
          <w:color w:val="000000"/>
          <w:sz w:val="28"/>
          <w:szCs w:val="28"/>
        </w:rPr>
        <w:t>Площадь была открыта 24 августа 2012 года, в честь единения мордовского и русского народов на месте стадиона «Светотехника». На площади находится «Звезда Мордовии» — один из самых высоких фонтанов в стране, его струи достигают 45 метров. Диаметр фонтана — 60 метров.</w:t>
      </w:r>
    </w:p>
    <w:p w:rsidR="002913A2" w:rsidRPr="00DB6759" w:rsidRDefault="002913A2" w:rsidP="00197F9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B6759">
        <w:rPr>
          <w:color w:val="000000"/>
          <w:sz w:val="28"/>
          <w:szCs w:val="28"/>
        </w:rPr>
        <w:lastRenderedPageBreak/>
        <w:t>Фонтан лучше прийти посмотреть в темное время суток, так как он светомузыкальный и со светодиодной подсветкой.</w:t>
      </w:r>
    </w:p>
    <w:p w:rsidR="002913A2" w:rsidRPr="00DB6759" w:rsidRDefault="002913A2" w:rsidP="00197F99">
      <w:pPr>
        <w:pStyle w:val="2"/>
        <w:shd w:val="clear" w:color="auto" w:fill="FFFFFF"/>
        <w:spacing w:before="0" w:after="0"/>
        <w:ind w:firstLine="709"/>
        <w:jc w:val="center"/>
        <w:rPr>
          <w:rFonts w:ascii="Times New Roman" w:hAnsi="Times New Roman" w:cs="Times New Roman"/>
          <w:color w:val="000000"/>
        </w:rPr>
      </w:pPr>
      <w:r w:rsidRPr="00DB6759">
        <w:rPr>
          <w:rFonts w:ascii="Times New Roman" w:hAnsi="Times New Roman" w:cs="Times New Roman"/>
          <w:color w:val="000000"/>
        </w:rPr>
        <w:t>Смотровая площадка МГУ</w:t>
      </w:r>
    </w:p>
    <w:p w:rsidR="002913A2" w:rsidRPr="00DB6759" w:rsidRDefault="002913A2" w:rsidP="00197F9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B675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60000" cy="2634923"/>
            <wp:effectExtent l="0" t="0" r="2540" b="0"/>
            <wp:docPr id="266" name="Рисунок 266" descr="Смотровая площадка Саранс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4" descr="Смотровая площадка Саранск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2634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13A2" w:rsidRPr="00E3104B" w:rsidRDefault="002913A2" w:rsidP="00197F99">
      <w:pPr>
        <w:spacing w:after="0" w:line="240" w:lineRule="auto"/>
        <w:jc w:val="center"/>
        <w:rPr>
          <w:rStyle w:val="af4"/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3104B">
        <w:rPr>
          <w:rStyle w:val="af4"/>
          <w:rFonts w:ascii="Times New Roman" w:hAnsi="Times New Roman" w:cs="Times New Roman"/>
          <w:color w:val="0D0D0D" w:themeColor="text1" w:themeTint="F2"/>
          <w:sz w:val="28"/>
          <w:szCs w:val="28"/>
        </w:rPr>
        <w:t>Адрес: </w:t>
      </w:r>
      <w:r w:rsidRPr="00E3104B">
        <w:rPr>
          <w:rStyle w:val="af4"/>
          <w:rFonts w:ascii="Times New Roman" w:hAnsi="Times New Roman" w:cs="Times New Roman"/>
          <w:b w:val="0"/>
          <w:color w:val="0D0D0D" w:themeColor="text1" w:themeTint="F2"/>
          <w:sz w:val="28"/>
          <w:szCs w:val="28"/>
        </w:rPr>
        <w:t>ул. Большевистская, 68.</w:t>
      </w:r>
      <w:r w:rsidRPr="00E3104B">
        <w:rPr>
          <w:rStyle w:val="af4"/>
          <w:rFonts w:ascii="Times New Roman" w:hAnsi="Times New Roman" w:cs="Times New Roman"/>
          <w:color w:val="0D0D0D" w:themeColor="text1" w:themeTint="F2"/>
          <w:sz w:val="28"/>
          <w:szCs w:val="28"/>
        </w:rPr>
        <w:t> </w:t>
      </w:r>
    </w:p>
    <w:p w:rsidR="002913A2" w:rsidRPr="00DB6759" w:rsidRDefault="002913A2" w:rsidP="00197F9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B6759">
        <w:rPr>
          <w:color w:val="000000"/>
          <w:sz w:val="28"/>
          <w:szCs w:val="28"/>
        </w:rPr>
        <w:t>Смотровая площадка в Саранске расположена в новом здании главного корпуса МГУ имени Огарева. Оно было построено в сентябре 2016 года и является самым высоким зданием города — 90 метров вместе со шпилем.</w:t>
      </w:r>
    </w:p>
    <w:p w:rsidR="002913A2" w:rsidRPr="00DB6759" w:rsidRDefault="002913A2" w:rsidP="00197F9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B6759">
        <w:rPr>
          <w:color w:val="000000"/>
          <w:sz w:val="28"/>
          <w:szCs w:val="28"/>
        </w:rPr>
        <w:t xml:space="preserve">Закрытая смотровая площадка из стекла находится на 17 этаже МГУ. </w:t>
      </w:r>
    </w:p>
    <w:p w:rsidR="002913A2" w:rsidRPr="00DB6759" w:rsidRDefault="002913A2" w:rsidP="00197F99">
      <w:pPr>
        <w:pStyle w:val="2"/>
        <w:shd w:val="clear" w:color="auto" w:fill="FFFFFF"/>
        <w:spacing w:before="0" w:after="0"/>
        <w:ind w:firstLine="709"/>
        <w:jc w:val="center"/>
        <w:rPr>
          <w:rFonts w:ascii="Times New Roman" w:hAnsi="Times New Roman" w:cs="Times New Roman"/>
          <w:color w:val="000000"/>
        </w:rPr>
      </w:pPr>
      <w:r w:rsidRPr="00DB6759">
        <w:rPr>
          <w:rFonts w:ascii="Times New Roman" w:hAnsi="Times New Roman" w:cs="Times New Roman"/>
          <w:color w:val="000000"/>
        </w:rPr>
        <w:t>Стадион Мордовия Арена</w:t>
      </w:r>
    </w:p>
    <w:p w:rsidR="002913A2" w:rsidRPr="00DB6759" w:rsidRDefault="002913A2" w:rsidP="00197F99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B6759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960000" cy="2235200"/>
            <wp:effectExtent l="0" t="0" r="2540" b="0"/>
            <wp:docPr id="265" name="Рисунок 265" descr="Стадион Мордовия Аре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5" descr="Стадион Мордовия Арена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223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13A2" w:rsidRPr="00DB6759" w:rsidRDefault="002913A2" w:rsidP="00197F99">
      <w:pPr>
        <w:pStyle w:val="a5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DB6759">
        <w:rPr>
          <w:rStyle w:val="af4"/>
          <w:color w:val="000000"/>
          <w:sz w:val="28"/>
          <w:szCs w:val="28"/>
        </w:rPr>
        <w:t>Адрес: </w:t>
      </w:r>
      <w:r w:rsidRPr="00DB6759">
        <w:rPr>
          <w:color w:val="000000"/>
          <w:sz w:val="28"/>
          <w:szCs w:val="28"/>
        </w:rPr>
        <w:t>Волгоградская ул., дом 1.</w:t>
      </w:r>
    </w:p>
    <w:p w:rsidR="002913A2" w:rsidRPr="00DB6759" w:rsidRDefault="002913A2" w:rsidP="00197F9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B6759">
        <w:rPr>
          <w:color w:val="000000"/>
          <w:sz w:val="28"/>
          <w:szCs w:val="28"/>
        </w:rPr>
        <w:t>Благодаря проведению в Саранске Чемпионата мира по футболу 2018 был построен красивый, в форме солнца — символа Мордовии, стадион «Мордовия Арена» на 45 тыс. мест. Здесь прошли 4 матча группового этапа ЧМ-2018. Стадион начали строить в 2010 на правом берегу реки Инсар. На его возведение было потрачено 15,8 миллиардов рублей.</w:t>
      </w:r>
    </w:p>
    <w:p w:rsidR="002913A2" w:rsidRPr="00DB6759" w:rsidRDefault="002913A2" w:rsidP="00197F99">
      <w:pPr>
        <w:pStyle w:val="2"/>
        <w:shd w:val="clear" w:color="auto" w:fill="FFFFFF"/>
        <w:spacing w:before="0" w:after="0"/>
        <w:ind w:firstLine="709"/>
        <w:jc w:val="center"/>
        <w:rPr>
          <w:rFonts w:ascii="Times New Roman" w:hAnsi="Times New Roman" w:cs="Times New Roman"/>
          <w:color w:val="000000"/>
        </w:rPr>
      </w:pPr>
      <w:r w:rsidRPr="00DB6759">
        <w:rPr>
          <w:rFonts w:ascii="Times New Roman" w:hAnsi="Times New Roman" w:cs="Times New Roman"/>
          <w:color w:val="000000"/>
        </w:rPr>
        <w:lastRenderedPageBreak/>
        <w:t>Церковь Иоанна Богослова</w:t>
      </w:r>
    </w:p>
    <w:p w:rsidR="002913A2" w:rsidRPr="00DB6759" w:rsidRDefault="002913A2" w:rsidP="00197F99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B6759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960000" cy="2643300"/>
            <wp:effectExtent l="0" t="0" r="2540" b="5080"/>
            <wp:docPr id="264" name="Рисунок 264" descr="Церковь Иоанна Богослова Саранс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6" descr="Церковь Иоанна Богослова Саранск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26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13A2" w:rsidRPr="00DB6759" w:rsidRDefault="002913A2" w:rsidP="00197F99">
      <w:pPr>
        <w:pStyle w:val="a5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DB6759">
        <w:rPr>
          <w:rStyle w:val="af4"/>
          <w:color w:val="000000"/>
          <w:sz w:val="28"/>
          <w:szCs w:val="28"/>
        </w:rPr>
        <w:t>Адрес:</w:t>
      </w:r>
      <w:r w:rsidRPr="00DB6759">
        <w:rPr>
          <w:color w:val="000000"/>
          <w:sz w:val="28"/>
          <w:szCs w:val="28"/>
        </w:rPr>
        <w:t> Саранск, ул. Демократическая, дом 28.</w:t>
      </w:r>
    </w:p>
    <w:p w:rsidR="002913A2" w:rsidRPr="00DB6759" w:rsidRDefault="002913A2" w:rsidP="00197F99">
      <w:pPr>
        <w:pStyle w:val="company-name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B6759">
        <w:rPr>
          <w:color w:val="000000"/>
          <w:sz w:val="28"/>
          <w:szCs w:val="28"/>
        </w:rPr>
        <w:t>Церковь Иоанна Богослова была построена в 1693 году. Считается самой старой церковью Мордовии и вообще самым старым зданием в Республике. С 1991 года до открытия собора Феодора Ушакова в 2006 году являлась кафедральным собором Саранской и Мордовской епархии.</w:t>
      </w:r>
    </w:p>
    <w:p w:rsidR="002913A2" w:rsidRPr="00DB6759" w:rsidRDefault="002913A2" w:rsidP="00197F99">
      <w:pPr>
        <w:pStyle w:val="2"/>
        <w:shd w:val="clear" w:color="auto" w:fill="FFFFFF"/>
        <w:spacing w:before="0" w:after="0"/>
        <w:ind w:firstLine="709"/>
        <w:jc w:val="center"/>
        <w:rPr>
          <w:rFonts w:ascii="Times New Roman" w:hAnsi="Times New Roman" w:cs="Times New Roman"/>
          <w:color w:val="000000"/>
        </w:rPr>
      </w:pPr>
      <w:proofErr w:type="spellStart"/>
      <w:r w:rsidRPr="00DB6759">
        <w:rPr>
          <w:rFonts w:ascii="Times New Roman" w:hAnsi="Times New Roman" w:cs="Times New Roman"/>
          <w:color w:val="000000"/>
        </w:rPr>
        <w:t>Макаровский</w:t>
      </w:r>
      <w:proofErr w:type="spellEnd"/>
      <w:r w:rsidRPr="00DB6759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DB6759">
        <w:rPr>
          <w:rFonts w:ascii="Times New Roman" w:hAnsi="Times New Roman" w:cs="Times New Roman"/>
          <w:color w:val="000000"/>
        </w:rPr>
        <w:t>Иоанно</w:t>
      </w:r>
      <w:proofErr w:type="spellEnd"/>
      <w:r w:rsidRPr="00DB6759">
        <w:rPr>
          <w:rFonts w:ascii="Times New Roman" w:hAnsi="Times New Roman" w:cs="Times New Roman"/>
          <w:color w:val="000000"/>
        </w:rPr>
        <w:t>-Богословский монастырь</w:t>
      </w:r>
    </w:p>
    <w:p w:rsidR="002913A2" w:rsidRPr="00DB6759" w:rsidRDefault="002913A2" w:rsidP="00197F9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B675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60000" cy="2621620"/>
            <wp:effectExtent l="0" t="0" r="2540" b="7620"/>
            <wp:docPr id="263" name="Рисунок 263" descr="Макаровский Иоанно-Богословский монастырь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7" descr="Макаровский Иоанно-Богословский монастырь 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2621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13A2" w:rsidRPr="00DB6759" w:rsidRDefault="002913A2" w:rsidP="00197F99">
      <w:pPr>
        <w:pStyle w:val="a5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DB6759">
        <w:rPr>
          <w:rStyle w:val="af4"/>
          <w:color w:val="000000"/>
          <w:sz w:val="28"/>
          <w:szCs w:val="28"/>
        </w:rPr>
        <w:t>Адрес:</w:t>
      </w:r>
      <w:r w:rsidRPr="00DB6759">
        <w:rPr>
          <w:color w:val="000000"/>
          <w:sz w:val="28"/>
          <w:szCs w:val="28"/>
        </w:rPr>
        <w:t xml:space="preserve"> село </w:t>
      </w:r>
      <w:proofErr w:type="spellStart"/>
      <w:r w:rsidRPr="00DB6759">
        <w:rPr>
          <w:color w:val="000000"/>
          <w:sz w:val="28"/>
          <w:szCs w:val="28"/>
        </w:rPr>
        <w:t>Макаровка</w:t>
      </w:r>
      <w:proofErr w:type="spellEnd"/>
      <w:r w:rsidRPr="00DB6759">
        <w:rPr>
          <w:color w:val="000000"/>
          <w:sz w:val="28"/>
          <w:szCs w:val="28"/>
        </w:rPr>
        <w:t>, ул. Нагорная, дом 35.</w:t>
      </w:r>
    </w:p>
    <w:p w:rsidR="002913A2" w:rsidRPr="00DB6759" w:rsidRDefault="002913A2" w:rsidP="00197F9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B6759">
        <w:rPr>
          <w:color w:val="000000"/>
          <w:sz w:val="28"/>
          <w:szCs w:val="28"/>
        </w:rPr>
        <w:t xml:space="preserve">Мужской </w:t>
      </w:r>
      <w:proofErr w:type="spellStart"/>
      <w:r w:rsidRPr="00DB6759">
        <w:rPr>
          <w:color w:val="000000"/>
          <w:sz w:val="28"/>
          <w:szCs w:val="28"/>
        </w:rPr>
        <w:t>Макаровский</w:t>
      </w:r>
      <w:proofErr w:type="spellEnd"/>
      <w:r w:rsidRPr="00DB6759">
        <w:rPr>
          <w:color w:val="000000"/>
          <w:sz w:val="28"/>
          <w:szCs w:val="28"/>
        </w:rPr>
        <w:t xml:space="preserve"> монастырь был основан в 1994 году на месте сохранившихся старинных церковных построек на </w:t>
      </w:r>
      <w:proofErr w:type="spellStart"/>
      <w:r w:rsidRPr="00DB6759">
        <w:rPr>
          <w:color w:val="000000"/>
          <w:sz w:val="28"/>
          <w:szCs w:val="28"/>
        </w:rPr>
        <w:t>Макаровском</w:t>
      </w:r>
      <w:proofErr w:type="spellEnd"/>
      <w:r w:rsidRPr="00DB6759">
        <w:rPr>
          <w:color w:val="000000"/>
          <w:sz w:val="28"/>
          <w:szCs w:val="28"/>
        </w:rPr>
        <w:t xml:space="preserve"> погосте — собор Иоанна Богослова и колокольня (начало XVIII века), а также разобранных в 1930-х годах, но восстановленных по чертежам в 1970-х годах — Михайло-Архангельская церковь, Знаменская церковь и ограда с башнями.</w:t>
      </w:r>
    </w:p>
    <w:p w:rsidR="002913A2" w:rsidRPr="00DB6759" w:rsidRDefault="002913A2" w:rsidP="00197F99">
      <w:pPr>
        <w:pStyle w:val="22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7F99" w:rsidRDefault="00197F99" w:rsidP="00197F99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br w:type="page"/>
      </w:r>
    </w:p>
    <w:p w:rsidR="00BF031F" w:rsidRPr="00DB6759" w:rsidRDefault="000C1AA0" w:rsidP="00197F9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DB6759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ЗАКЛЮЧЕНИЕ</w:t>
      </w:r>
    </w:p>
    <w:p w:rsidR="00BC7233" w:rsidRPr="00DB6759" w:rsidRDefault="00BC7233" w:rsidP="00197F9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2B05CA" w:rsidRPr="00DB6759" w:rsidRDefault="002B05CA" w:rsidP="00197F99">
      <w:pPr>
        <w:pStyle w:val="c1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DB6759">
        <w:rPr>
          <w:color w:val="000000"/>
          <w:sz w:val="28"/>
          <w:szCs w:val="28"/>
          <w:bdr w:val="none" w:sz="0" w:space="0" w:color="auto" w:frame="1"/>
        </w:rPr>
        <w:t>Проходя мимо того или иного памятника, задумываешься, вспоминаешь, удивляешься. Оказывается, многие исторические события не прошли мимо нашего города. Культурное наследие, доставшееся нам, необходимо содержать в порядке, следить за тем, чтобы памятники не подвергались разрушению. Ведь нельзя строить будущее, не зная своего прошлого.</w:t>
      </w:r>
    </w:p>
    <w:p w:rsidR="002B05CA" w:rsidRPr="00DB6759" w:rsidRDefault="002B05CA" w:rsidP="00197F99">
      <w:pPr>
        <w:pStyle w:val="c1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DB6759">
        <w:rPr>
          <w:color w:val="000000"/>
          <w:sz w:val="28"/>
          <w:szCs w:val="28"/>
          <w:bdr w:val="none" w:sz="0" w:space="0" w:color="auto" w:frame="1"/>
        </w:rPr>
        <w:t>Наша задача не только содержать памятники в порядке, а знать историю своего народа, города, района и эти знания передавать потомкам.</w:t>
      </w:r>
    </w:p>
    <w:p w:rsidR="002B05CA" w:rsidRPr="00DB6759" w:rsidRDefault="002B05CA" w:rsidP="00197F99">
      <w:pPr>
        <w:pStyle w:val="c1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DB6759">
        <w:rPr>
          <w:color w:val="000000"/>
          <w:sz w:val="28"/>
          <w:szCs w:val="28"/>
          <w:bdr w:val="none" w:sz="0" w:space="0" w:color="auto" w:frame="1"/>
        </w:rPr>
        <w:t>Они являются напоминанием о нашей богатой истории, являются связующим звеном с нашими предками. Ведь человеческая мудрость гласит: «Только та страна, в которой люди помнят о своём прошлом, достойна будущего».  </w:t>
      </w:r>
    </w:p>
    <w:p w:rsidR="002B05CA" w:rsidRPr="00DB6759" w:rsidRDefault="002B05CA" w:rsidP="00197F99">
      <w:pPr>
        <w:pStyle w:val="c1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DB6759">
        <w:rPr>
          <w:color w:val="000000"/>
          <w:sz w:val="28"/>
          <w:szCs w:val="28"/>
          <w:bdr w:val="none" w:sz="0" w:space="0" w:color="auto" w:frame="1"/>
        </w:rPr>
        <w:t xml:space="preserve">«Пока человек не прикоснётся к истории, он пребывает во младенчестве, ибо существует днём сегодняшним. Каждое поколение оставляет плоды своего труда и умственной деятельности, но много ли это наследие значит, если прервётся связь времён, и потомкам нашим мы не сумеем передать исторической памяти?» – это строки из книги С. </w:t>
      </w:r>
      <w:proofErr w:type="spellStart"/>
      <w:r w:rsidRPr="00DB6759">
        <w:rPr>
          <w:color w:val="000000"/>
          <w:sz w:val="28"/>
          <w:szCs w:val="28"/>
          <w:bdr w:val="none" w:sz="0" w:space="0" w:color="auto" w:frame="1"/>
        </w:rPr>
        <w:t>Бахмустова</w:t>
      </w:r>
      <w:proofErr w:type="spellEnd"/>
      <w:r w:rsidRPr="00DB6759">
        <w:rPr>
          <w:color w:val="000000"/>
          <w:sz w:val="28"/>
          <w:szCs w:val="28"/>
          <w:bdr w:val="none" w:sz="0" w:space="0" w:color="auto" w:frame="1"/>
        </w:rPr>
        <w:t xml:space="preserve"> «Разорванное ожерелье».</w:t>
      </w:r>
    </w:p>
    <w:p w:rsidR="002B05CA" w:rsidRPr="00DB6759" w:rsidRDefault="002B05CA" w:rsidP="00197F99">
      <w:pPr>
        <w:pStyle w:val="c1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197F99" w:rsidRDefault="00197F99" w:rsidP="00197F99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br w:type="page"/>
      </w:r>
    </w:p>
    <w:p w:rsidR="000C1AA0" w:rsidRPr="00DB6759" w:rsidRDefault="00BC7233" w:rsidP="00197F9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DB6759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ИНФОРМАЦИОННЫЕ РЕСУРСЫ</w:t>
      </w:r>
    </w:p>
    <w:p w:rsidR="00BC7233" w:rsidRPr="00DB6759" w:rsidRDefault="00BC7233" w:rsidP="00197F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665225" w:rsidRPr="00DB6759" w:rsidRDefault="00665225" w:rsidP="00197F99">
      <w:pPr>
        <w:pStyle w:val="c1"/>
        <w:numPr>
          <w:ilvl w:val="0"/>
          <w:numId w:val="7"/>
        </w:numPr>
        <w:tabs>
          <w:tab w:val="left" w:pos="284"/>
          <w:tab w:val="left" w:pos="1134"/>
        </w:tabs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DB6759">
        <w:rPr>
          <w:rStyle w:val="c14"/>
          <w:color w:val="000000"/>
          <w:sz w:val="28"/>
          <w:szCs w:val="28"/>
          <w:bdr w:val="none" w:sz="0" w:space="0" w:color="auto" w:frame="1"/>
        </w:rPr>
        <w:t xml:space="preserve">Воронин </w:t>
      </w:r>
      <w:proofErr w:type="gramStart"/>
      <w:r w:rsidRPr="00DB6759">
        <w:rPr>
          <w:rStyle w:val="c14"/>
          <w:color w:val="000000"/>
          <w:sz w:val="28"/>
          <w:szCs w:val="28"/>
          <w:bdr w:val="none" w:sz="0" w:space="0" w:color="auto" w:frame="1"/>
        </w:rPr>
        <w:t>И.Д .</w:t>
      </w:r>
      <w:proofErr w:type="gramEnd"/>
      <w:r w:rsidRPr="00DB6759">
        <w:rPr>
          <w:rStyle w:val="c14"/>
          <w:color w:val="000000"/>
          <w:sz w:val="28"/>
          <w:szCs w:val="28"/>
          <w:bdr w:val="none" w:sz="0" w:space="0" w:color="auto" w:frame="1"/>
        </w:rPr>
        <w:t xml:space="preserve"> Достопримечательности Мордовии.</w:t>
      </w:r>
      <w:r w:rsidRPr="00DB6759">
        <w:rPr>
          <w:rStyle w:val="c6"/>
          <w:color w:val="000000"/>
          <w:sz w:val="28"/>
          <w:szCs w:val="28"/>
          <w:bdr w:val="none" w:sz="0" w:space="0" w:color="auto" w:frame="1"/>
        </w:rPr>
        <w:t> </w:t>
      </w:r>
      <w:r w:rsidRPr="00DB6759">
        <w:rPr>
          <w:color w:val="000000"/>
          <w:sz w:val="28"/>
          <w:szCs w:val="28"/>
          <w:bdr w:val="none" w:sz="0" w:space="0" w:color="auto" w:frame="1"/>
        </w:rPr>
        <w:t xml:space="preserve">- Саранск: </w:t>
      </w:r>
      <w:proofErr w:type="spellStart"/>
      <w:r w:rsidRPr="00DB6759">
        <w:rPr>
          <w:color w:val="000000"/>
          <w:sz w:val="28"/>
          <w:szCs w:val="28"/>
          <w:bdr w:val="none" w:sz="0" w:space="0" w:color="auto" w:frame="1"/>
        </w:rPr>
        <w:t>Мордов</w:t>
      </w:r>
      <w:proofErr w:type="spellEnd"/>
      <w:r w:rsidRPr="00DB6759">
        <w:rPr>
          <w:color w:val="000000"/>
          <w:sz w:val="28"/>
          <w:szCs w:val="28"/>
          <w:bdr w:val="none" w:sz="0" w:space="0" w:color="auto" w:frame="1"/>
        </w:rPr>
        <w:t>. кн. изд-во, 2004.</w:t>
      </w:r>
    </w:p>
    <w:p w:rsidR="00665225" w:rsidRPr="00DB6759" w:rsidRDefault="00665225" w:rsidP="00197F99">
      <w:pPr>
        <w:pStyle w:val="c1"/>
        <w:numPr>
          <w:ilvl w:val="0"/>
          <w:numId w:val="7"/>
        </w:numPr>
        <w:tabs>
          <w:tab w:val="left" w:pos="284"/>
          <w:tab w:val="left" w:pos="1134"/>
        </w:tabs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DB6759">
        <w:rPr>
          <w:color w:val="000000"/>
          <w:sz w:val="28"/>
          <w:szCs w:val="28"/>
          <w:bdr w:val="none" w:sz="0" w:space="0" w:color="auto" w:frame="1"/>
        </w:rPr>
        <w:t xml:space="preserve">Знакомьтесь: Саранск. Путеводитель - справочник. - Саранск: </w:t>
      </w:r>
      <w:proofErr w:type="spellStart"/>
      <w:r w:rsidRPr="00DB6759">
        <w:rPr>
          <w:color w:val="000000"/>
          <w:sz w:val="28"/>
          <w:szCs w:val="28"/>
          <w:bdr w:val="none" w:sz="0" w:space="0" w:color="auto" w:frame="1"/>
        </w:rPr>
        <w:t>Мордов</w:t>
      </w:r>
      <w:proofErr w:type="spellEnd"/>
      <w:r w:rsidRPr="00DB6759">
        <w:rPr>
          <w:color w:val="000000"/>
          <w:sz w:val="28"/>
          <w:szCs w:val="28"/>
          <w:bdr w:val="none" w:sz="0" w:space="0" w:color="auto" w:frame="1"/>
        </w:rPr>
        <w:t>. кн. изд-во, 1986.</w:t>
      </w:r>
    </w:p>
    <w:p w:rsidR="00665225" w:rsidRPr="00DB6759" w:rsidRDefault="00665225" w:rsidP="00197F99">
      <w:pPr>
        <w:pStyle w:val="c1"/>
        <w:numPr>
          <w:ilvl w:val="0"/>
          <w:numId w:val="7"/>
        </w:numPr>
        <w:tabs>
          <w:tab w:val="left" w:pos="284"/>
          <w:tab w:val="left" w:pos="1134"/>
        </w:tabs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DB6759">
        <w:rPr>
          <w:color w:val="000000"/>
          <w:sz w:val="28"/>
          <w:szCs w:val="28"/>
          <w:bdr w:val="none" w:sz="0" w:space="0" w:color="auto" w:frame="1"/>
        </w:rPr>
        <w:t xml:space="preserve">Куклин В.Н. Биографии саранских улиц. - Саранск: </w:t>
      </w:r>
      <w:proofErr w:type="spellStart"/>
      <w:r w:rsidRPr="00DB6759">
        <w:rPr>
          <w:color w:val="000000"/>
          <w:sz w:val="28"/>
          <w:szCs w:val="28"/>
          <w:bdr w:val="none" w:sz="0" w:space="0" w:color="auto" w:frame="1"/>
        </w:rPr>
        <w:t>Мордов</w:t>
      </w:r>
      <w:proofErr w:type="spellEnd"/>
      <w:r w:rsidRPr="00DB6759">
        <w:rPr>
          <w:color w:val="000000"/>
          <w:sz w:val="28"/>
          <w:szCs w:val="28"/>
          <w:bdr w:val="none" w:sz="0" w:space="0" w:color="auto" w:frame="1"/>
        </w:rPr>
        <w:t>. кн. изд-во, 1990.</w:t>
      </w:r>
    </w:p>
    <w:p w:rsidR="00665225" w:rsidRPr="00DB6759" w:rsidRDefault="00665225" w:rsidP="00197F99">
      <w:pPr>
        <w:pStyle w:val="c1"/>
        <w:numPr>
          <w:ilvl w:val="0"/>
          <w:numId w:val="7"/>
        </w:numPr>
        <w:tabs>
          <w:tab w:val="left" w:pos="284"/>
          <w:tab w:val="left" w:pos="1134"/>
        </w:tabs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DB6759">
        <w:rPr>
          <w:color w:val="000000"/>
          <w:sz w:val="28"/>
          <w:szCs w:val="28"/>
          <w:bdr w:val="none" w:sz="0" w:space="0" w:color="auto" w:frame="1"/>
        </w:rPr>
        <w:t xml:space="preserve">Косенков А. Я иду по родному городу. - Саранск: </w:t>
      </w:r>
      <w:proofErr w:type="spellStart"/>
      <w:r w:rsidRPr="00DB6759">
        <w:rPr>
          <w:color w:val="000000"/>
          <w:sz w:val="28"/>
          <w:szCs w:val="28"/>
          <w:bdr w:val="none" w:sz="0" w:space="0" w:color="auto" w:frame="1"/>
        </w:rPr>
        <w:t>Мордов</w:t>
      </w:r>
      <w:proofErr w:type="spellEnd"/>
      <w:r w:rsidRPr="00DB6759">
        <w:rPr>
          <w:color w:val="000000"/>
          <w:sz w:val="28"/>
          <w:szCs w:val="28"/>
          <w:bdr w:val="none" w:sz="0" w:space="0" w:color="auto" w:frame="1"/>
        </w:rPr>
        <w:t>. кн. изд-во, 1979.</w:t>
      </w:r>
    </w:p>
    <w:p w:rsidR="002B05CA" w:rsidRPr="00DB6759" w:rsidRDefault="002B05CA" w:rsidP="00197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6759">
        <w:rPr>
          <w:rFonts w:ascii="Times New Roman" w:hAnsi="Times New Roman" w:cs="Times New Roman"/>
          <w:sz w:val="28"/>
          <w:szCs w:val="28"/>
        </w:rPr>
        <w:br w:type="page"/>
      </w:r>
    </w:p>
    <w:p w:rsidR="00742369" w:rsidRPr="00DB6759" w:rsidRDefault="00742369" w:rsidP="00197F9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DB6759">
        <w:rPr>
          <w:rFonts w:ascii="Times New Roman" w:hAnsi="Times New Roman" w:cs="Times New Roman"/>
          <w:sz w:val="28"/>
          <w:szCs w:val="28"/>
        </w:rPr>
        <w:lastRenderedPageBreak/>
        <w:t>Приложение 1.</w:t>
      </w:r>
    </w:p>
    <w:p w:rsidR="00DB6759" w:rsidRPr="00DB6759" w:rsidRDefault="00DB6759" w:rsidP="00197F99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pacing w:val="10"/>
          <w:sz w:val="28"/>
          <w:szCs w:val="28"/>
        </w:rPr>
      </w:pPr>
    </w:p>
    <w:p w:rsidR="00DB6759" w:rsidRPr="00DB6759" w:rsidRDefault="00DB6759" w:rsidP="00197F99">
      <w:pPr>
        <w:pStyle w:val="1"/>
        <w:spacing w:before="0" w:after="0"/>
        <w:ind w:firstLine="709"/>
        <w:jc w:val="center"/>
        <w:rPr>
          <w:rFonts w:ascii="Times New Roman" w:hAnsi="Times New Roman" w:cs="Times New Roman"/>
          <w:color w:val="0D0D0D" w:themeColor="text1" w:themeTint="F2"/>
          <w:spacing w:val="10"/>
          <w:sz w:val="28"/>
          <w:szCs w:val="28"/>
        </w:rPr>
      </w:pPr>
      <w:r w:rsidRPr="00DB6759">
        <w:rPr>
          <w:rFonts w:ascii="Times New Roman" w:hAnsi="Times New Roman" w:cs="Times New Roman"/>
          <w:color w:val="0D0D0D" w:themeColor="text1" w:themeTint="F2"/>
          <w:spacing w:val="10"/>
          <w:sz w:val="28"/>
          <w:szCs w:val="28"/>
        </w:rPr>
        <w:t>Тест на знание Саранска</w:t>
      </w:r>
    </w:p>
    <w:p w:rsidR="00DB6759" w:rsidRPr="00DB6759" w:rsidRDefault="00DB6759" w:rsidP="00197F9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B6759" w:rsidRPr="00DB6759" w:rsidRDefault="00DB6759" w:rsidP="00197F99">
      <w:pPr>
        <w:pStyle w:val="a5"/>
        <w:spacing w:before="0" w:beforeAutospacing="0" w:after="0" w:afterAutospacing="0"/>
        <w:ind w:firstLine="709"/>
        <w:jc w:val="center"/>
        <w:rPr>
          <w:color w:val="0D0D0D" w:themeColor="text1" w:themeTint="F2"/>
          <w:spacing w:val="10"/>
          <w:sz w:val="28"/>
          <w:szCs w:val="28"/>
        </w:rPr>
      </w:pPr>
      <w:r w:rsidRPr="00DB6759">
        <w:rPr>
          <w:color w:val="0D0D0D" w:themeColor="text1" w:themeTint="F2"/>
          <w:spacing w:val="10"/>
          <w:sz w:val="28"/>
          <w:szCs w:val="28"/>
        </w:rPr>
        <w:t xml:space="preserve">Наведите камеру на </w:t>
      </w:r>
      <w:r w:rsidRPr="00DB6759">
        <w:rPr>
          <w:color w:val="0D0D0D" w:themeColor="text1" w:themeTint="F2"/>
          <w:spacing w:val="10"/>
          <w:sz w:val="28"/>
          <w:szCs w:val="28"/>
          <w:lang w:val="en-US"/>
        </w:rPr>
        <w:t>QR</w:t>
      </w:r>
      <w:r w:rsidRPr="00DB6759">
        <w:rPr>
          <w:color w:val="0D0D0D" w:themeColor="text1" w:themeTint="F2"/>
          <w:spacing w:val="10"/>
          <w:sz w:val="28"/>
          <w:szCs w:val="28"/>
        </w:rPr>
        <w:t>-код и ответьте на 20 вопросов,</w:t>
      </w:r>
    </w:p>
    <w:p w:rsidR="00DB6759" w:rsidRPr="00DB6759" w:rsidRDefault="00DB6759" w:rsidP="00197F99">
      <w:pPr>
        <w:pStyle w:val="a5"/>
        <w:spacing w:before="0" w:beforeAutospacing="0" w:after="0" w:afterAutospacing="0"/>
        <w:ind w:firstLine="709"/>
        <w:jc w:val="center"/>
        <w:rPr>
          <w:color w:val="0D0D0D" w:themeColor="text1" w:themeTint="F2"/>
          <w:spacing w:val="10"/>
          <w:sz w:val="28"/>
          <w:szCs w:val="28"/>
        </w:rPr>
      </w:pPr>
      <w:r w:rsidRPr="00DB6759">
        <w:rPr>
          <w:color w:val="0D0D0D" w:themeColor="text1" w:themeTint="F2"/>
          <w:spacing w:val="10"/>
          <w:sz w:val="28"/>
          <w:szCs w:val="28"/>
        </w:rPr>
        <w:t>узнайте насколько хорошо вы знаете Саранск.</w:t>
      </w:r>
    </w:p>
    <w:p w:rsidR="00DB6759" w:rsidRPr="00DB6759" w:rsidRDefault="00DB6759" w:rsidP="00197F99">
      <w:pPr>
        <w:pStyle w:val="a5"/>
        <w:spacing w:before="0" w:beforeAutospacing="0" w:after="0" w:afterAutospacing="0"/>
        <w:ind w:firstLine="709"/>
        <w:jc w:val="both"/>
        <w:rPr>
          <w:color w:val="0D0D0D" w:themeColor="text1" w:themeTint="F2"/>
          <w:spacing w:val="10"/>
          <w:sz w:val="28"/>
          <w:szCs w:val="28"/>
        </w:rPr>
      </w:pPr>
    </w:p>
    <w:p w:rsidR="00DB6759" w:rsidRPr="00DB6759" w:rsidRDefault="00DB6759" w:rsidP="00197F99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i w:val="0"/>
        </w:rPr>
      </w:pPr>
    </w:p>
    <w:p w:rsidR="008E75B3" w:rsidRPr="00DB6759" w:rsidRDefault="00DB6759" w:rsidP="00197F99">
      <w:pPr>
        <w:pStyle w:val="2"/>
        <w:spacing w:before="0" w:after="0"/>
        <w:ind w:firstLine="709"/>
        <w:jc w:val="center"/>
        <w:rPr>
          <w:rFonts w:ascii="Times New Roman" w:hAnsi="Times New Roman" w:cs="Times New Roman"/>
          <w:i w:val="0"/>
        </w:rPr>
      </w:pPr>
      <w:r w:rsidRPr="00DB6759">
        <w:rPr>
          <w:rFonts w:ascii="Times New Roman" w:hAnsi="Times New Roman" w:cs="Times New Roman"/>
          <w:noProof/>
        </w:rPr>
        <w:drawing>
          <wp:inline distT="0" distB="0" distL="0" distR="0" wp14:anchorId="3CBC2217" wp14:editId="101C4F6E">
            <wp:extent cx="2800350" cy="284625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/>
                    <a:srcRect l="54316" t="41505" r="26696" b="24184"/>
                    <a:stretch/>
                  </pic:blipFill>
                  <pic:spPr bwMode="auto">
                    <a:xfrm>
                      <a:off x="0" y="0"/>
                      <a:ext cx="2805398" cy="28513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E75B3" w:rsidRPr="00DB6759" w:rsidSect="00024548">
      <w:footerReference w:type="default" r:id="rId35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3A64" w:rsidRDefault="003C3A64" w:rsidP="00024548">
      <w:pPr>
        <w:spacing w:after="0" w:line="240" w:lineRule="auto"/>
      </w:pPr>
      <w:r>
        <w:separator/>
      </w:r>
    </w:p>
  </w:endnote>
  <w:endnote w:type="continuationSeparator" w:id="0">
    <w:p w:rsidR="003C3A64" w:rsidRDefault="003C3A64" w:rsidP="000245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7624054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C70F20" w:rsidRPr="00024548" w:rsidRDefault="00C70F20">
        <w:pPr>
          <w:pStyle w:val="af2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024548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024548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024548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7B098E">
          <w:rPr>
            <w:rFonts w:ascii="Times New Roman" w:hAnsi="Times New Roman" w:cs="Times New Roman"/>
            <w:noProof/>
            <w:sz w:val="28"/>
            <w:szCs w:val="28"/>
          </w:rPr>
          <w:t>5</w:t>
        </w:r>
        <w:r w:rsidRPr="00024548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C70F20" w:rsidRDefault="00C70F20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3A64" w:rsidRDefault="003C3A64" w:rsidP="00024548">
      <w:pPr>
        <w:spacing w:after="0" w:line="240" w:lineRule="auto"/>
      </w:pPr>
      <w:r>
        <w:separator/>
      </w:r>
    </w:p>
  </w:footnote>
  <w:footnote w:type="continuationSeparator" w:id="0">
    <w:p w:rsidR="003C3A64" w:rsidRDefault="003C3A64" w:rsidP="000245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BD96BBFA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BA0416"/>
    <w:multiLevelType w:val="hybridMultilevel"/>
    <w:tmpl w:val="FE4E7D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4A0217"/>
    <w:multiLevelType w:val="hybridMultilevel"/>
    <w:tmpl w:val="ADEA7F4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8EB4629"/>
    <w:multiLevelType w:val="multilevel"/>
    <w:tmpl w:val="9724A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901614"/>
    <w:multiLevelType w:val="hybridMultilevel"/>
    <w:tmpl w:val="632863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17EE2"/>
    <w:multiLevelType w:val="hybridMultilevel"/>
    <w:tmpl w:val="E184267C"/>
    <w:lvl w:ilvl="0" w:tplc="041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F63446B"/>
    <w:multiLevelType w:val="hybridMultilevel"/>
    <w:tmpl w:val="37D40EB2"/>
    <w:lvl w:ilvl="0" w:tplc="3A94C7A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6066A72"/>
    <w:multiLevelType w:val="hybridMultilevel"/>
    <w:tmpl w:val="D4042DE6"/>
    <w:lvl w:ilvl="0" w:tplc="3BAED206">
      <w:start w:val="1"/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69397A10"/>
    <w:multiLevelType w:val="multilevel"/>
    <w:tmpl w:val="161C7BDC"/>
    <w:lvl w:ilvl="0">
      <w:start w:val="1"/>
      <w:numFmt w:val="bullet"/>
      <w:lvlText w:val="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C25"/>
    <w:rsid w:val="00024548"/>
    <w:rsid w:val="00042D7D"/>
    <w:rsid w:val="000C1AA0"/>
    <w:rsid w:val="00197F99"/>
    <w:rsid w:val="001C58CB"/>
    <w:rsid w:val="002913A2"/>
    <w:rsid w:val="002B05CA"/>
    <w:rsid w:val="00392233"/>
    <w:rsid w:val="003C3A64"/>
    <w:rsid w:val="00634B61"/>
    <w:rsid w:val="00665225"/>
    <w:rsid w:val="00742369"/>
    <w:rsid w:val="007B098E"/>
    <w:rsid w:val="0084535D"/>
    <w:rsid w:val="00873C25"/>
    <w:rsid w:val="008E75B3"/>
    <w:rsid w:val="00953944"/>
    <w:rsid w:val="00A90363"/>
    <w:rsid w:val="00AD2516"/>
    <w:rsid w:val="00B14AB0"/>
    <w:rsid w:val="00B729AA"/>
    <w:rsid w:val="00BC7233"/>
    <w:rsid w:val="00BF031F"/>
    <w:rsid w:val="00C00B5B"/>
    <w:rsid w:val="00C70F20"/>
    <w:rsid w:val="00D81470"/>
    <w:rsid w:val="00DB6759"/>
    <w:rsid w:val="00DC332F"/>
    <w:rsid w:val="00E3104B"/>
    <w:rsid w:val="00EA3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DBB5D6-92AB-4EF5-9CD6-5343F50DF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73C25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39223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"/>
    <w:next w:val="a"/>
    <w:link w:val="31"/>
    <w:qFormat/>
    <w:rsid w:val="00BF031F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BF031F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73C25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ody Text"/>
    <w:basedOn w:val="a"/>
    <w:link w:val="a4"/>
    <w:rsid w:val="00873C2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873C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3922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39223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6">
    <w:name w:val="List"/>
    <w:basedOn w:val="a"/>
    <w:rsid w:val="00392233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List 2"/>
    <w:basedOn w:val="a"/>
    <w:rsid w:val="00392233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Continue"/>
    <w:basedOn w:val="a"/>
    <w:uiPriority w:val="99"/>
    <w:semiHidden/>
    <w:unhideWhenUsed/>
    <w:rsid w:val="00BF031F"/>
    <w:pPr>
      <w:spacing w:after="120"/>
      <w:ind w:left="283"/>
      <w:contextualSpacing/>
    </w:pPr>
  </w:style>
  <w:style w:type="paragraph" w:styleId="22">
    <w:name w:val="List Continue 2"/>
    <w:basedOn w:val="a"/>
    <w:uiPriority w:val="99"/>
    <w:semiHidden/>
    <w:unhideWhenUsed/>
    <w:rsid w:val="00BF031F"/>
    <w:pPr>
      <w:spacing w:after="120"/>
      <w:ind w:left="566"/>
      <w:contextualSpacing/>
    </w:pPr>
  </w:style>
  <w:style w:type="character" w:customStyle="1" w:styleId="31">
    <w:name w:val="Заголовок 3 Знак"/>
    <w:basedOn w:val="a0"/>
    <w:link w:val="30"/>
    <w:rsid w:val="00BF031F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BF031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3">
    <w:name w:val="List Bullet 3"/>
    <w:basedOn w:val="a"/>
    <w:rsid w:val="00BF031F"/>
    <w:pPr>
      <w:numPr>
        <w:numId w:val="2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 Indent"/>
    <w:basedOn w:val="a"/>
    <w:link w:val="a9"/>
    <w:rsid w:val="00BF031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rsid w:val="00BF03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First Indent"/>
    <w:basedOn w:val="a3"/>
    <w:link w:val="ab"/>
    <w:rsid w:val="00BF031F"/>
    <w:pPr>
      <w:ind w:firstLine="210"/>
    </w:pPr>
  </w:style>
  <w:style w:type="character" w:customStyle="1" w:styleId="ab">
    <w:name w:val="Красная строка Знак"/>
    <w:basedOn w:val="a4"/>
    <w:link w:val="aa"/>
    <w:rsid w:val="00BF03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742369"/>
    <w:pPr>
      <w:ind w:left="720"/>
      <w:contextualSpacing/>
    </w:pPr>
  </w:style>
  <w:style w:type="character" w:styleId="ad">
    <w:name w:val="Hyperlink"/>
    <w:basedOn w:val="a0"/>
    <w:uiPriority w:val="99"/>
    <w:unhideWhenUsed/>
    <w:rsid w:val="00742369"/>
    <w:rPr>
      <w:color w:val="0000FF" w:themeColor="hyperlink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7423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742369"/>
    <w:rPr>
      <w:rFonts w:ascii="Tahoma" w:hAnsi="Tahoma" w:cs="Tahoma"/>
      <w:sz w:val="16"/>
      <w:szCs w:val="16"/>
    </w:rPr>
  </w:style>
  <w:style w:type="paragraph" w:styleId="af0">
    <w:name w:val="header"/>
    <w:basedOn w:val="a"/>
    <w:link w:val="af1"/>
    <w:uiPriority w:val="99"/>
    <w:unhideWhenUsed/>
    <w:rsid w:val="000245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024548"/>
  </w:style>
  <w:style w:type="paragraph" w:styleId="af2">
    <w:name w:val="footer"/>
    <w:basedOn w:val="a"/>
    <w:link w:val="af3"/>
    <w:uiPriority w:val="99"/>
    <w:unhideWhenUsed/>
    <w:rsid w:val="000245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024548"/>
  </w:style>
  <w:style w:type="paragraph" w:customStyle="1" w:styleId="c1">
    <w:name w:val="c1"/>
    <w:basedOn w:val="a"/>
    <w:rsid w:val="006652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665225"/>
  </w:style>
  <w:style w:type="character" w:customStyle="1" w:styleId="c18">
    <w:name w:val="c18"/>
    <w:basedOn w:val="a0"/>
    <w:rsid w:val="00665225"/>
  </w:style>
  <w:style w:type="character" w:customStyle="1" w:styleId="c6">
    <w:name w:val="c6"/>
    <w:basedOn w:val="a0"/>
    <w:rsid w:val="00665225"/>
  </w:style>
  <w:style w:type="character" w:styleId="af4">
    <w:name w:val="Strong"/>
    <w:basedOn w:val="a0"/>
    <w:uiPriority w:val="22"/>
    <w:qFormat/>
    <w:rsid w:val="002913A2"/>
    <w:rPr>
      <w:b/>
      <w:bCs/>
    </w:rPr>
  </w:style>
  <w:style w:type="paragraph" w:customStyle="1" w:styleId="company-name">
    <w:name w:val="company-name"/>
    <w:basedOn w:val="a"/>
    <w:rsid w:val="002913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No Spacing"/>
    <w:uiPriority w:val="1"/>
    <w:qFormat/>
    <w:rsid w:val="00E3104B"/>
    <w:pPr>
      <w:spacing w:after="0" w:line="240" w:lineRule="auto"/>
    </w:pPr>
  </w:style>
  <w:style w:type="paragraph" w:styleId="af6">
    <w:name w:val="Subtitle"/>
    <w:basedOn w:val="a"/>
    <w:next w:val="a"/>
    <w:link w:val="af7"/>
    <w:uiPriority w:val="11"/>
    <w:qFormat/>
    <w:rsid w:val="00E3104B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af7">
    <w:name w:val="Подзаголовок Знак"/>
    <w:basedOn w:val="a0"/>
    <w:link w:val="af6"/>
    <w:uiPriority w:val="11"/>
    <w:rsid w:val="00E3104B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00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28970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25491">
          <w:marLeft w:val="0"/>
          <w:marRight w:val="0"/>
          <w:marTop w:val="192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74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71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04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61555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949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52472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93383">
          <w:blockQuote w:val="1"/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864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6452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0717">
          <w:blockQuote w:val="1"/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493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535193">
          <w:blockQuote w:val="1"/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1926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207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93879">
          <w:blockQuote w:val="1"/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81071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14764">
          <w:blockQuote w:val="1"/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692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39016">
          <w:blockQuote w:val="1"/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1180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610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88826">
          <w:blockQuote w:val="1"/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1516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8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19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2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03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909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0034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44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5279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165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7018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7885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452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00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88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7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16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36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220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017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950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82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408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46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70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7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56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4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242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907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982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7617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417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955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6730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9393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15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8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765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010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424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188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267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265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742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07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651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26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10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2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9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377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12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194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379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532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51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666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134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92773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6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15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20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81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72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865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1439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665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610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773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702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5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868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65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17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69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0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290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34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52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442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0606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2779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245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333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36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34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4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08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4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066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898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7455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24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0432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352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327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361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49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91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37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37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20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50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9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135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75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155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926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3321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567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196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6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21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66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630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670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990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748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261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391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8219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8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8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05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19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328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9900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968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442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937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54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72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01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9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23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60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326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142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465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240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542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9669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538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49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3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25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30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32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51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746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92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577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42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833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465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63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542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58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79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5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86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542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682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335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294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51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000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295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986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274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2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53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47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8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756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882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517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240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186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992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530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092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322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93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59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47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0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6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68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795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653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5028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248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24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554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23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96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89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47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74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25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625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039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069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80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4077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925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286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7139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90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50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6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37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633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06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783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358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536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056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176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4647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9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46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39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033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675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243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19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974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893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442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72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90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4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587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948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715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070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699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1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244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0162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07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01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0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74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677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899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5110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337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3960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91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781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1998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3686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37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92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262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22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533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64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76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455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090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81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0816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5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2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84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98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447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227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990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643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2831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209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895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052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42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36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0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144338">
          <w:blockQuote w:val="1"/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0327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168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7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pn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18</Pages>
  <Words>2558</Words>
  <Characters>14582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Dianenok21</dc:creator>
  <cp:lastModifiedBy>user</cp:lastModifiedBy>
  <cp:revision>5</cp:revision>
  <cp:lastPrinted>2022-06-03T10:43:00Z</cp:lastPrinted>
  <dcterms:created xsi:type="dcterms:W3CDTF">2022-06-03T08:55:00Z</dcterms:created>
  <dcterms:modified xsi:type="dcterms:W3CDTF">2025-11-05T11:03:00Z</dcterms:modified>
</cp:coreProperties>
</file>