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7D3" w:rsidRPr="00B36DC1" w:rsidRDefault="006437D3" w:rsidP="006437D3">
      <w:pPr>
        <w:spacing w:after="20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B36DC1">
        <w:rPr>
          <w:rFonts w:ascii="Times New Roman" w:eastAsia="Calibri" w:hAnsi="Times New Roman" w:cs="Times New Roman"/>
          <w:sz w:val="24"/>
          <w:szCs w:val="24"/>
        </w:rPr>
        <w:t xml:space="preserve">Аннотация. </w:t>
      </w:r>
    </w:p>
    <w:p w:rsidR="00213286" w:rsidRPr="00B36DC1" w:rsidRDefault="006437D3" w:rsidP="006437D3">
      <w:pPr>
        <w:rPr>
          <w:sz w:val="24"/>
          <w:szCs w:val="24"/>
        </w:rPr>
      </w:pPr>
      <w:r w:rsidRPr="00B36DC1">
        <w:rPr>
          <w:rFonts w:ascii="Georgia" w:hAnsi="Georgia"/>
          <w:i/>
          <w:iCs/>
          <w:color w:val="111111"/>
          <w:sz w:val="24"/>
          <w:szCs w:val="24"/>
          <w:shd w:val="clear" w:color="auto" w:fill="FFFFFF"/>
        </w:rPr>
        <w:t>В данной статье раскрываются особенности зрительного восприятия детей дошкольного возраста с нарушениями зрения, обосновывается необходимость целенаправленной работы по развитию зрительного восприятия, а также предлагаются примеры коррекционной работы.</w:t>
      </w:r>
    </w:p>
    <w:p w:rsidR="006437D3" w:rsidRPr="006437D3" w:rsidRDefault="006437D3" w:rsidP="006437D3"/>
    <w:p w:rsidR="00213286" w:rsidRPr="00213286" w:rsidRDefault="00213286" w:rsidP="00213286">
      <w:pPr>
        <w:spacing w:after="20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213286">
        <w:rPr>
          <w:rFonts w:ascii="Times New Roman" w:eastAsia="Calibri" w:hAnsi="Times New Roman" w:cs="Times New Roman"/>
          <w:b/>
          <w:sz w:val="24"/>
          <w:szCs w:val="24"/>
        </w:rPr>
        <w:t>«</w:t>
      </w:r>
      <w:r>
        <w:rPr>
          <w:rFonts w:ascii="Times New Roman" w:eastAsia="Calibri" w:hAnsi="Times New Roman" w:cs="Times New Roman"/>
          <w:b/>
          <w:sz w:val="24"/>
          <w:szCs w:val="24"/>
        </w:rPr>
        <w:t>ВОСПИТАНИЕ, РАЗВИТИЕ И ОБУЧЕНИЕ ДЕТЕЙ СТАРШЕГО ДОШКОЛЬНОГО ВОЗРАСТА</w:t>
      </w:r>
      <w:r w:rsidRPr="00213286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213286" w:rsidRPr="00ED336A" w:rsidRDefault="00213286" w:rsidP="00213286">
      <w:pPr>
        <w:spacing w:after="0" w:line="360" w:lineRule="auto"/>
        <w:jc w:val="right"/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>Аксен</w:t>
      </w:r>
      <w:r w:rsidRPr="00ED336A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>ова Мария Андреевна,</w:t>
      </w:r>
    </w:p>
    <w:p w:rsidR="00213286" w:rsidRDefault="004A700B" w:rsidP="00213286">
      <w:pPr>
        <w:spacing w:after="0" w:line="360" w:lineRule="auto"/>
        <w:jc w:val="right"/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>в</w:t>
      </w:r>
      <w:r w:rsidR="00213286" w:rsidRPr="00ED336A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>оспитатель</w:t>
      </w:r>
    </w:p>
    <w:p w:rsidR="004A700B" w:rsidRPr="00ED336A" w:rsidRDefault="004A700B" w:rsidP="00213286">
      <w:pPr>
        <w:spacing w:after="0" w:line="360" w:lineRule="auto"/>
        <w:jc w:val="right"/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</w:pPr>
    </w:p>
    <w:p w:rsidR="00213286" w:rsidRDefault="00213286" w:rsidP="00213286">
      <w:pPr>
        <w:spacing w:after="0" w:line="360" w:lineRule="auto"/>
        <w:jc w:val="right"/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</w:pPr>
      <w:r w:rsidRPr="00ED336A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>МБДОУ детский  сад компенсирующего вида № 466</w:t>
      </w:r>
    </w:p>
    <w:p w:rsidR="00213286" w:rsidRDefault="00213286" w:rsidP="0021328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13286" w:rsidRDefault="00213286" w:rsidP="006C74AD">
      <w:pPr>
        <w:pStyle w:val="a3"/>
        <w:spacing w:line="360" w:lineRule="auto"/>
        <w:ind w:left="424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«Каждому ребёнку нужен мир, </w:t>
      </w:r>
    </w:p>
    <w:p w:rsidR="00213286" w:rsidRDefault="00213286" w:rsidP="006C74AD">
      <w:pPr>
        <w:pStyle w:val="a3"/>
        <w:spacing w:line="360" w:lineRule="auto"/>
        <w:ind w:left="424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где можно смеяться, танцевать, петь,</w:t>
      </w:r>
    </w:p>
    <w:p w:rsidR="00213286" w:rsidRDefault="00213286" w:rsidP="006C74AD">
      <w:pPr>
        <w:pStyle w:val="a3"/>
        <w:spacing w:line="360" w:lineRule="auto"/>
        <w:ind w:left="424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учиться, жить в мире и быть счастливым».</w:t>
      </w:r>
    </w:p>
    <w:p w:rsidR="00213286" w:rsidRDefault="00213286" w:rsidP="006C74AD">
      <w:pPr>
        <w:pStyle w:val="a3"/>
        <w:spacing w:line="360" w:lineRule="auto"/>
        <w:ind w:left="424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Малала</w:t>
      </w:r>
      <w:proofErr w:type="spellEnd"/>
      <w:r w:rsidR="006C74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Юсуфзай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)</w:t>
      </w:r>
      <w:proofErr w:type="gramEnd"/>
    </w:p>
    <w:p w:rsidR="00213286" w:rsidRDefault="00213286" w:rsidP="00213286">
      <w:pPr>
        <w:pStyle w:val="a3"/>
        <w:spacing w:line="360" w:lineRule="auto"/>
        <w:rPr>
          <w:rFonts w:ascii="Times New Roman" w:hAnsi="Times New Roman" w:cs="Times New Roman"/>
          <w:color w:val="2C2F34"/>
          <w:sz w:val="28"/>
          <w:szCs w:val="28"/>
          <w:shd w:val="clear" w:color="auto" w:fill="F7F7F7"/>
        </w:rPr>
      </w:pPr>
    </w:p>
    <w:p w:rsidR="00213286" w:rsidRPr="00ED336A" w:rsidRDefault="00213286" w:rsidP="0021328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336A">
        <w:rPr>
          <w:rFonts w:ascii="Times New Roman" w:hAnsi="Times New Roman" w:cs="Times New Roman"/>
          <w:sz w:val="28"/>
          <w:szCs w:val="28"/>
          <w:lang w:eastAsia="ru-RU"/>
        </w:rPr>
        <w:t>Зрение – самый мощный источник знаний об окружающем мире, о явлениях происходящих вокруг.</w:t>
      </w:r>
    </w:p>
    <w:p w:rsidR="00213286" w:rsidRPr="00ED336A" w:rsidRDefault="00213286" w:rsidP="0021328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336A">
        <w:rPr>
          <w:rFonts w:ascii="Times New Roman" w:hAnsi="Times New Roman" w:cs="Times New Roman"/>
          <w:sz w:val="28"/>
          <w:szCs w:val="28"/>
          <w:lang w:eastAsia="ru-RU"/>
        </w:rPr>
        <w:t xml:space="preserve">Дети с нарушением зрительной функции испытывают некоторый дискомфорт, неуверенность, раздражительность,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страдают </w:t>
      </w:r>
      <w:r w:rsidRPr="00ED336A">
        <w:rPr>
          <w:rFonts w:ascii="Times New Roman" w:hAnsi="Times New Roman" w:cs="Times New Roman"/>
          <w:sz w:val="28"/>
          <w:szCs w:val="28"/>
          <w:lang w:eastAsia="ru-RU"/>
        </w:rPr>
        <w:t>нарушение</w:t>
      </w: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ED336A">
        <w:rPr>
          <w:rFonts w:ascii="Times New Roman" w:hAnsi="Times New Roman" w:cs="Times New Roman"/>
          <w:sz w:val="28"/>
          <w:szCs w:val="28"/>
          <w:lang w:eastAsia="ru-RU"/>
        </w:rPr>
        <w:t xml:space="preserve"> осанки, затрудня</w:t>
      </w:r>
      <w:r>
        <w:rPr>
          <w:rFonts w:ascii="Times New Roman" w:hAnsi="Times New Roman" w:cs="Times New Roman"/>
          <w:sz w:val="28"/>
          <w:szCs w:val="28"/>
          <w:lang w:eastAsia="ru-RU"/>
        </w:rPr>
        <w:t>ются при</w:t>
      </w:r>
      <w:r w:rsidRPr="00ED336A">
        <w:rPr>
          <w:rFonts w:ascii="Times New Roman" w:hAnsi="Times New Roman" w:cs="Times New Roman"/>
          <w:sz w:val="28"/>
          <w:szCs w:val="28"/>
          <w:lang w:eastAsia="ru-RU"/>
        </w:rPr>
        <w:t xml:space="preserve"> ориентировк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ED336A">
        <w:rPr>
          <w:rFonts w:ascii="Times New Roman" w:hAnsi="Times New Roman" w:cs="Times New Roman"/>
          <w:sz w:val="28"/>
          <w:szCs w:val="28"/>
          <w:lang w:eastAsia="ru-RU"/>
        </w:rPr>
        <w:t xml:space="preserve"> в пространстве, что приводит к гиподинамии и закомплексованности, поэтому глаза ребёнка заслуживают особого внимания и бережного отношения. Особенно сегодня актуально говорить о тех перегрузках, которые испытывают глазаребёнка, сидящего у компьютера и телевизора.</w:t>
      </w:r>
    </w:p>
    <w:p w:rsidR="00213286" w:rsidRDefault="00213286" w:rsidP="0021328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336A">
        <w:rPr>
          <w:rFonts w:ascii="Times New Roman" w:hAnsi="Times New Roman" w:cs="Times New Roman"/>
          <w:sz w:val="28"/>
          <w:szCs w:val="28"/>
          <w:lang w:eastAsia="ru-RU"/>
        </w:rPr>
        <w:t>Коррекционная работа с детьми, имеющими нарушение зрительных функций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ED336A">
        <w:rPr>
          <w:rFonts w:ascii="Times New Roman" w:hAnsi="Times New Roman" w:cs="Times New Roman"/>
          <w:sz w:val="28"/>
          <w:szCs w:val="28"/>
          <w:lang w:eastAsia="ru-RU"/>
        </w:rPr>
        <w:t xml:space="preserve"> начина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ED336A">
        <w:rPr>
          <w:rFonts w:ascii="Times New Roman" w:hAnsi="Times New Roman" w:cs="Times New Roman"/>
          <w:sz w:val="28"/>
          <w:szCs w:val="28"/>
          <w:lang w:eastAsia="ru-RU"/>
        </w:rPr>
        <w:t xml:space="preserve">тся далеко за пределами дошкольного учреждения, а именно в семье. Правильное воспитание и отношение родителей к детям имеют большое значение для их всестороннего развития. Родителям необходимо найти правильный подход к своему ребенку, чтобы не лишать его </w:t>
      </w:r>
      <w:r w:rsidRPr="00ED336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самостояте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льности и не навредить своей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ги</w:t>
      </w:r>
      <w:r w:rsidRPr="00ED336A">
        <w:rPr>
          <w:rFonts w:ascii="Times New Roman" w:hAnsi="Times New Roman" w:cs="Times New Roman"/>
          <w:sz w:val="28"/>
          <w:szCs w:val="28"/>
          <w:lang w:eastAsia="ru-RU"/>
        </w:rPr>
        <w:t>пер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ED336A">
        <w:rPr>
          <w:rFonts w:ascii="Times New Roman" w:hAnsi="Times New Roman" w:cs="Times New Roman"/>
          <w:sz w:val="28"/>
          <w:szCs w:val="28"/>
          <w:lang w:eastAsia="ru-RU"/>
        </w:rPr>
        <w:t>пекой</w:t>
      </w:r>
      <w:proofErr w:type="spellEnd"/>
      <w:r w:rsidRPr="00ED336A">
        <w:rPr>
          <w:rFonts w:ascii="Times New Roman" w:hAnsi="Times New Roman" w:cs="Times New Roman"/>
          <w:sz w:val="28"/>
          <w:szCs w:val="28"/>
          <w:lang w:eastAsia="ru-RU"/>
        </w:rPr>
        <w:t>, окружить его вниманием, заботой, любовью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ED336A">
        <w:rPr>
          <w:rFonts w:ascii="Times New Roman" w:hAnsi="Times New Roman" w:cs="Times New Roman"/>
          <w:sz w:val="28"/>
          <w:szCs w:val="28"/>
          <w:lang w:eastAsia="ru-RU"/>
        </w:rPr>
        <w:t xml:space="preserve"> не забывая о том, что ребенок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Pr="00ED336A">
        <w:rPr>
          <w:rFonts w:ascii="Times New Roman" w:hAnsi="Times New Roman" w:cs="Times New Roman"/>
          <w:sz w:val="28"/>
          <w:szCs w:val="28"/>
          <w:lang w:eastAsia="ru-RU"/>
        </w:rPr>
        <w:t xml:space="preserve"> это член семьи, а не ее центр, чтобы не вырастить собственника и эгоиста</w:t>
      </w:r>
      <w:r>
        <w:rPr>
          <w:rFonts w:ascii="Times New Roman" w:hAnsi="Times New Roman" w:cs="Times New Roman"/>
          <w:sz w:val="28"/>
          <w:szCs w:val="28"/>
          <w:lang w:eastAsia="ru-RU"/>
        </w:rPr>
        <w:t>. Родителям необходимо понимать:</w:t>
      </w:r>
      <w:r w:rsidRPr="00ED336A">
        <w:rPr>
          <w:rFonts w:ascii="Times New Roman" w:hAnsi="Times New Roman" w:cs="Times New Roman"/>
          <w:sz w:val="28"/>
          <w:szCs w:val="28"/>
          <w:lang w:eastAsia="ru-RU"/>
        </w:rPr>
        <w:t xml:space="preserve"> для того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ED336A">
        <w:rPr>
          <w:rFonts w:ascii="Times New Roman" w:hAnsi="Times New Roman" w:cs="Times New Roman"/>
          <w:sz w:val="28"/>
          <w:szCs w:val="28"/>
          <w:lang w:eastAsia="ru-RU"/>
        </w:rPr>
        <w:t xml:space="preserve"> чтобы сохранить остаточное зрение, следует соблюдать режим дня, питания, отдыха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ED336A">
        <w:rPr>
          <w:rFonts w:ascii="Times New Roman" w:hAnsi="Times New Roman" w:cs="Times New Roman"/>
          <w:sz w:val="28"/>
          <w:szCs w:val="28"/>
          <w:lang w:eastAsia="ru-RU"/>
        </w:rPr>
        <w:t xml:space="preserve"> ограничивать время просмотра телепередач, игры на компьютере. Все эти условия создаются в ДОУ,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 </w:t>
      </w:r>
      <w:r w:rsidRPr="00ED336A">
        <w:rPr>
          <w:rFonts w:ascii="Times New Roman" w:hAnsi="Times New Roman" w:cs="Times New Roman"/>
          <w:sz w:val="28"/>
          <w:szCs w:val="28"/>
          <w:lang w:eastAsia="ru-RU"/>
        </w:rPr>
        <w:t xml:space="preserve">с родителями проводятся индивидуальные консультации различных специалистов: </w:t>
      </w:r>
      <w:r>
        <w:rPr>
          <w:rFonts w:ascii="Times New Roman" w:hAnsi="Times New Roman" w:cs="Times New Roman"/>
          <w:sz w:val="28"/>
          <w:szCs w:val="28"/>
          <w:lang w:eastAsia="ru-RU"/>
        </w:rPr>
        <w:t>учителя-</w:t>
      </w:r>
      <w:r w:rsidRPr="00ED336A">
        <w:rPr>
          <w:rFonts w:ascii="Times New Roman" w:hAnsi="Times New Roman" w:cs="Times New Roman"/>
          <w:sz w:val="28"/>
          <w:szCs w:val="28"/>
          <w:lang w:eastAsia="ru-RU"/>
        </w:rPr>
        <w:t xml:space="preserve">логопеда, </w:t>
      </w:r>
      <w:r>
        <w:rPr>
          <w:rFonts w:ascii="Times New Roman" w:hAnsi="Times New Roman" w:cs="Times New Roman"/>
          <w:sz w:val="28"/>
          <w:szCs w:val="28"/>
          <w:lang w:eastAsia="ru-RU"/>
        </w:rPr>
        <w:t>педагога-</w:t>
      </w:r>
      <w:r w:rsidRPr="00ED336A">
        <w:rPr>
          <w:rFonts w:ascii="Times New Roman" w:hAnsi="Times New Roman" w:cs="Times New Roman"/>
          <w:sz w:val="28"/>
          <w:szCs w:val="28"/>
          <w:lang w:eastAsia="ru-RU"/>
        </w:rPr>
        <w:t>психолога, врача-офтальмолога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Pr="00ED336A">
        <w:rPr>
          <w:rFonts w:ascii="Times New Roman" w:hAnsi="Times New Roman" w:cs="Times New Roman"/>
          <w:sz w:val="28"/>
          <w:szCs w:val="28"/>
          <w:lang w:eastAsia="ru-RU"/>
        </w:rPr>
        <w:t xml:space="preserve"> ежедневно с родителями работают воспитатели, имеющие высокую профессиональную подготовку и огромный опыт. Взаимодействие с родителями слабовидящих детей является одной из важнейших задач в коррекционной работе, налаженный п</w:t>
      </w:r>
      <w:r>
        <w:rPr>
          <w:rFonts w:ascii="Times New Roman" w:hAnsi="Times New Roman" w:cs="Times New Roman"/>
          <w:sz w:val="28"/>
          <w:szCs w:val="28"/>
          <w:lang w:eastAsia="ru-RU"/>
        </w:rPr>
        <w:t>олноценный контакт с родителями</w:t>
      </w:r>
      <w:r w:rsidRPr="00ED336A">
        <w:rPr>
          <w:rFonts w:ascii="Times New Roman" w:hAnsi="Times New Roman" w:cs="Times New Roman"/>
          <w:sz w:val="28"/>
          <w:szCs w:val="28"/>
          <w:lang w:eastAsia="ru-RU"/>
        </w:rPr>
        <w:t xml:space="preserve"> приводит к более </w:t>
      </w:r>
      <w:r>
        <w:rPr>
          <w:rFonts w:ascii="Times New Roman" w:hAnsi="Times New Roman" w:cs="Times New Roman"/>
          <w:sz w:val="28"/>
          <w:szCs w:val="28"/>
          <w:lang w:eastAsia="ru-RU"/>
        </w:rPr>
        <w:t>высоким</w:t>
      </w:r>
      <w:r w:rsidRPr="00ED336A">
        <w:rPr>
          <w:rFonts w:ascii="Times New Roman" w:hAnsi="Times New Roman" w:cs="Times New Roman"/>
          <w:sz w:val="28"/>
          <w:szCs w:val="28"/>
          <w:lang w:eastAsia="ru-RU"/>
        </w:rPr>
        <w:t xml:space="preserve"> результатам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у </w:t>
      </w:r>
      <w:r w:rsidRPr="00ED336A">
        <w:rPr>
          <w:rFonts w:ascii="Times New Roman" w:hAnsi="Times New Roman" w:cs="Times New Roman"/>
          <w:sz w:val="28"/>
          <w:szCs w:val="28"/>
          <w:lang w:eastAsia="ru-RU"/>
        </w:rPr>
        <w:t>воспитанников.</w:t>
      </w:r>
    </w:p>
    <w:p w:rsidR="00213286" w:rsidRPr="00ED336A" w:rsidRDefault="00213286" w:rsidP="0021328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336A">
        <w:rPr>
          <w:rFonts w:ascii="Times New Roman" w:hAnsi="Times New Roman" w:cs="Times New Roman"/>
          <w:sz w:val="28"/>
          <w:szCs w:val="28"/>
          <w:lang w:eastAsia="ru-RU"/>
        </w:rPr>
        <w:t xml:space="preserve">Коррекционная работа в дошкольном учреждении состоит во взаимосвязи коррекционной работы </w:t>
      </w:r>
      <w:r>
        <w:rPr>
          <w:rFonts w:ascii="Times New Roman" w:hAnsi="Times New Roman" w:cs="Times New Roman"/>
          <w:sz w:val="28"/>
          <w:szCs w:val="28"/>
          <w:lang w:eastAsia="ru-RU"/>
        </w:rPr>
        <w:t>по всем</w:t>
      </w:r>
      <w:r w:rsidRPr="00ED336A">
        <w:rPr>
          <w:rFonts w:ascii="Times New Roman" w:hAnsi="Times New Roman" w:cs="Times New Roman"/>
          <w:sz w:val="28"/>
          <w:szCs w:val="28"/>
          <w:lang w:eastAsia="ru-RU"/>
        </w:rPr>
        <w:t xml:space="preserve"> образовательным областям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программы</w:t>
      </w:r>
      <w:r w:rsidRPr="00ED336A">
        <w:rPr>
          <w:rFonts w:ascii="Times New Roman" w:hAnsi="Times New Roman" w:cs="Times New Roman"/>
          <w:sz w:val="28"/>
          <w:szCs w:val="28"/>
          <w:lang w:eastAsia="ru-RU"/>
        </w:rPr>
        <w:t xml:space="preserve">, всесторонним воздействием содержания приемов, методов,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средств коррекции на развитие </w:t>
      </w:r>
      <w:r w:rsidRPr="00ED336A">
        <w:rPr>
          <w:rFonts w:ascii="Times New Roman" w:hAnsi="Times New Roman" w:cs="Times New Roman"/>
          <w:sz w:val="28"/>
          <w:szCs w:val="28"/>
          <w:lang w:eastAsia="ru-RU"/>
        </w:rPr>
        <w:t>детей, организаци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ED336A">
        <w:rPr>
          <w:rFonts w:ascii="Times New Roman" w:hAnsi="Times New Roman" w:cs="Times New Roman"/>
          <w:sz w:val="28"/>
          <w:szCs w:val="28"/>
          <w:lang w:eastAsia="ru-RU"/>
        </w:rPr>
        <w:t xml:space="preserve"> обеспечения оптимальных условий д</w:t>
      </w:r>
      <w:r>
        <w:rPr>
          <w:rFonts w:ascii="Times New Roman" w:hAnsi="Times New Roman" w:cs="Times New Roman"/>
          <w:sz w:val="28"/>
          <w:szCs w:val="28"/>
          <w:lang w:eastAsia="ru-RU"/>
        </w:rPr>
        <w:t>ля системного, комплексного, не</w:t>
      </w:r>
      <w:r w:rsidRPr="00ED336A">
        <w:rPr>
          <w:rFonts w:ascii="Times New Roman" w:hAnsi="Times New Roman" w:cs="Times New Roman"/>
          <w:sz w:val="28"/>
          <w:szCs w:val="28"/>
          <w:lang w:eastAsia="ru-RU"/>
        </w:rPr>
        <w:t>прерывного воспитания и обучения.</w:t>
      </w:r>
    </w:p>
    <w:p w:rsidR="00213286" w:rsidRDefault="00213286" w:rsidP="0021328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336A">
        <w:rPr>
          <w:rFonts w:ascii="Times New Roman" w:hAnsi="Times New Roman" w:cs="Times New Roman"/>
          <w:sz w:val="28"/>
          <w:szCs w:val="28"/>
          <w:lang w:eastAsia="ru-RU"/>
        </w:rPr>
        <w:t>Важной составляющей коррекционной работы в ДОУ является система двигательной активности детей. Дет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ED336A">
        <w:rPr>
          <w:rFonts w:ascii="Times New Roman" w:hAnsi="Times New Roman" w:cs="Times New Roman"/>
          <w:sz w:val="28"/>
          <w:szCs w:val="28"/>
          <w:lang w:eastAsia="ru-RU"/>
        </w:rPr>
        <w:t xml:space="preserve"> с нарушением зрения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испытывают трудности при ориентации в пространстве</w:t>
      </w:r>
      <w:r w:rsidRPr="00ED336A">
        <w:rPr>
          <w:rFonts w:ascii="Times New Roman" w:hAnsi="Times New Roman" w:cs="Times New Roman"/>
          <w:sz w:val="28"/>
          <w:szCs w:val="28"/>
          <w:lang w:eastAsia="ru-RU"/>
        </w:rPr>
        <w:t>. Для преодоления данной проблемы 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еобходимо использовать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здоровье</w:t>
      </w:r>
      <w:r w:rsidRPr="00ED336A">
        <w:rPr>
          <w:rFonts w:ascii="Times New Roman" w:hAnsi="Times New Roman" w:cs="Times New Roman"/>
          <w:sz w:val="28"/>
          <w:szCs w:val="28"/>
          <w:lang w:eastAsia="ru-RU"/>
        </w:rPr>
        <w:t>сберегающие</w:t>
      </w:r>
      <w:proofErr w:type="spellEnd"/>
      <w:r w:rsidRPr="00ED336A">
        <w:rPr>
          <w:rFonts w:ascii="Times New Roman" w:hAnsi="Times New Roman" w:cs="Times New Roman"/>
          <w:sz w:val="28"/>
          <w:szCs w:val="28"/>
          <w:lang w:eastAsia="ru-RU"/>
        </w:rPr>
        <w:t xml:space="preserve"> технологии, целый комплекс подвижных игр и упражнений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ED336A">
        <w:rPr>
          <w:rFonts w:ascii="Times New Roman" w:hAnsi="Times New Roman" w:cs="Times New Roman"/>
          <w:sz w:val="28"/>
          <w:szCs w:val="28"/>
          <w:lang w:eastAsia="ru-RU"/>
        </w:rPr>
        <w:t xml:space="preserve"> направленных на коррекцию пространственных ориентировок. </w:t>
      </w:r>
    </w:p>
    <w:p w:rsidR="00213286" w:rsidRDefault="00213286" w:rsidP="0021328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При</w:t>
      </w:r>
      <w:r w:rsidRPr="004D1DD4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организации процесса обучения слабовидящих дошкольников</w:t>
      </w:r>
      <w:r>
        <w:rPr>
          <w:rFonts w:ascii="Times New Roman" w:hAnsi="Times New Roman" w:cs="Times New Roman"/>
          <w:sz w:val="28"/>
          <w:szCs w:val="28"/>
        </w:rPr>
        <w:t xml:space="preserve"> следует учитывать несколько важнейших моментов, и в первую очередь – это их </w:t>
      </w:r>
      <w:r w:rsidRPr="004D1DD4">
        <w:rPr>
          <w:rFonts w:ascii="Times New Roman" w:hAnsi="Times New Roman" w:cs="Times New Roman"/>
          <w:sz w:val="28"/>
          <w:szCs w:val="28"/>
          <w:lang w:eastAsia="ru-RU"/>
        </w:rPr>
        <w:t>возрастные и индивидуальные особенности</w:t>
      </w:r>
      <w:r>
        <w:rPr>
          <w:rFonts w:ascii="Times New Roman" w:hAnsi="Times New Roman" w:cs="Times New Roman"/>
          <w:sz w:val="28"/>
          <w:szCs w:val="28"/>
          <w:lang w:eastAsia="ru-RU"/>
        </w:rPr>
        <w:t>: с</w:t>
      </w:r>
      <w:r w:rsidRPr="004D1DD4">
        <w:rPr>
          <w:rFonts w:ascii="Times New Roman" w:hAnsi="Times New Roman" w:cs="Times New Roman"/>
          <w:sz w:val="28"/>
          <w:szCs w:val="28"/>
          <w:lang w:eastAsia="ru-RU"/>
        </w:rPr>
        <w:t xml:space="preserve">остояние зрительных функций, уровень развития зрительного восприятия, нарушения </w:t>
      </w:r>
      <w:proofErr w:type="spellStart"/>
      <w:r w:rsidRPr="004D1DD4">
        <w:rPr>
          <w:rFonts w:ascii="Times New Roman" w:hAnsi="Times New Roman" w:cs="Times New Roman"/>
          <w:sz w:val="28"/>
          <w:szCs w:val="28"/>
          <w:lang w:eastAsia="ru-RU"/>
        </w:rPr>
        <w:t>цветовосприятияслабовидящего</w:t>
      </w:r>
      <w:proofErr w:type="spellEnd"/>
      <w:r w:rsidRPr="004D1DD4">
        <w:rPr>
          <w:rFonts w:ascii="Times New Roman" w:hAnsi="Times New Roman" w:cs="Times New Roman"/>
          <w:sz w:val="28"/>
          <w:szCs w:val="28"/>
          <w:lang w:eastAsia="ru-RU"/>
        </w:rPr>
        <w:t xml:space="preserve"> ребенка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Pr="004D1DD4">
        <w:rPr>
          <w:rFonts w:ascii="Times New Roman" w:hAnsi="Times New Roman" w:cs="Times New Roman"/>
          <w:sz w:val="28"/>
          <w:szCs w:val="28"/>
          <w:lang w:eastAsia="ru-RU"/>
        </w:rPr>
        <w:t xml:space="preserve"> получать от врачей показания к </w:t>
      </w:r>
      <w:r w:rsidRPr="004D1DD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использованию линз, очков, данные о противопоказаниях или дозировке физической нагрузки.</w:t>
      </w:r>
    </w:p>
    <w:p w:rsidR="00213286" w:rsidRPr="004D1DD4" w:rsidRDefault="00213286" w:rsidP="0021328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1DD4">
        <w:rPr>
          <w:rFonts w:ascii="Times New Roman" w:hAnsi="Times New Roman" w:cs="Times New Roman"/>
          <w:sz w:val="28"/>
          <w:szCs w:val="28"/>
        </w:rPr>
        <w:t>Также необходимо соблюдать особенности построения образовательной деятельности. Так,в ходе объяснения материала</w:t>
      </w:r>
      <w:r>
        <w:rPr>
          <w:rFonts w:ascii="Times New Roman" w:hAnsi="Times New Roman" w:cs="Times New Roman"/>
          <w:sz w:val="28"/>
          <w:szCs w:val="28"/>
        </w:rPr>
        <w:t xml:space="preserve"> важно </w:t>
      </w:r>
      <w:r w:rsidRPr="004D1DD4">
        <w:rPr>
          <w:rFonts w:ascii="Times New Roman" w:hAnsi="Times New Roman" w:cs="Times New Roman"/>
          <w:sz w:val="28"/>
          <w:szCs w:val="28"/>
        </w:rPr>
        <w:t>сочетать словесное описание действий, предметов и ситуаций с непосредственн</w:t>
      </w:r>
      <w:r>
        <w:rPr>
          <w:rFonts w:ascii="Times New Roman" w:hAnsi="Times New Roman" w:cs="Times New Roman"/>
          <w:sz w:val="28"/>
          <w:szCs w:val="28"/>
        </w:rPr>
        <w:t xml:space="preserve">ым изучением материала на ощупь, </w:t>
      </w:r>
      <w:r w:rsidRPr="004D1DD4">
        <w:rPr>
          <w:rFonts w:ascii="Times New Roman" w:hAnsi="Times New Roman" w:cs="Times New Roman"/>
          <w:sz w:val="28"/>
          <w:szCs w:val="28"/>
        </w:rPr>
        <w:t xml:space="preserve">при демонстрации какого-либо предмета </w:t>
      </w:r>
      <w:r>
        <w:rPr>
          <w:rFonts w:ascii="Times New Roman" w:hAnsi="Times New Roman" w:cs="Times New Roman"/>
          <w:sz w:val="28"/>
          <w:szCs w:val="28"/>
        </w:rPr>
        <w:t>проговаривать и обсуждать</w:t>
      </w:r>
      <w:r w:rsidRPr="004D1DD4">
        <w:rPr>
          <w:rFonts w:ascii="Times New Roman" w:hAnsi="Times New Roman" w:cs="Times New Roman"/>
          <w:sz w:val="28"/>
          <w:szCs w:val="28"/>
        </w:rPr>
        <w:t xml:space="preserve"> его </w:t>
      </w:r>
      <w:r>
        <w:rPr>
          <w:rFonts w:ascii="Times New Roman" w:hAnsi="Times New Roman" w:cs="Times New Roman"/>
          <w:sz w:val="28"/>
          <w:szCs w:val="28"/>
        </w:rPr>
        <w:t>свойства. Г</w:t>
      </w:r>
      <w:r w:rsidRPr="004D1DD4">
        <w:rPr>
          <w:rFonts w:ascii="Times New Roman" w:hAnsi="Times New Roman" w:cs="Times New Roman"/>
          <w:sz w:val="28"/>
          <w:szCs w:val="28"/>
        </w:rPr>
        <w:t xml:space="preserve">оворить </w:t>
      </w:r>
      <w:r>
        <w:rPr>
          <w:rFonts w:ascii="Times New Roman" w:hAnsi="Times New Roman" w:cs="Times New Roman"/>
          <w:sz w:val="28"/>
          <w:szCs w:val="28"/>
        </w:rPr>
        <w:t xml:space="preserve">надо </w:t>
      </w:r>
      <w:r w:rsidRPr="004D1DD4">
        <w:rPr>
          <w:rFonts w:ascii="Times New Roman" w:hAnsi="Times New Roman" w:cs="Times New Roman"/>
          <w:sz w:val="28"/>
          <w:szCs w:val="28"/>
        </w:rPr>
        <w:t>более медленно, ставить вопросы четко, кратко, конкретно, чтобы дети могли осознать их, вдуматься в содержание;не торопить с ответ</w:t>
      </w:r>
      <w:r>
        <w:rPr>
          <w:rFonts w:ascii="Times New Roman" w:hAnsi="Times New Roman" w:cs="Times New Roman"/>
          <w:sz w:val="28"/>
          <w:szCs w:val="28"/>
        </w:rPr>
        <w:t>ом, давать время на обдумывание. П</w:t>
      </w:r>
      <w:r w:rsidRPr="004D1DD4">
        <w:rPr>
          <w:rFonts w:ascii="Times New Roman" w:hAnsi="Times New Roman" w:cs="Times New Roman"/>
          <w:sz w:val="28"/>
          <w:szCs w:val="28"/>
        </w:rPr>
        <w:t>едагог</w:t>
      </w:r>
      <w:r>
        <w:rPr>
          <w:rFonts w:ascii="Times New Roman" w:hAnsi="Times New Roman" w:cs="Times New Roman"/>
          <w:sz w:val="28"/>
          <w:szCs w:val="28"/>
        </w:rPr>
        <w:t xml:space="preserve"> во время занятия должен контролировать движения своих рук: </w:t>
      </w:r>
      <w:r w:rsidRPr="004D1DD4">
        <w:rPr>
          <w:rFonts w:ascii="Times New Roman" w:hAnsi="Times New Roman" w:cs="Times New Roman"/>
          <w:sz w:val="28"/>
          <w:szCs w:val="28"/>
        </w:rPr>
        <w:t xml:space="preserve"> при обследовании предмета, обводке и т.д. </w:t>
      </w:r>
      <w:r>
        <w:rPr>
          <w:rFonts w:ascii="Times New Roman" w:hAnsi="Times New Roman" w:cs="Times New Roman"/>
          <w:sz w:val="28"/>
          <w:szCs w:val="28"/>
        </w:rPr>
        <w:t>они</w:t>
      </w:r>
      <w:r w:rsidRPr="004D1DD4">
        <w:rPr>
          <w:rFonts w:ascii="Times New Roman" w:hAnsi="Times New Roman" w:cs="Times New Roman"/>
          <w:sz w:val="28"/>
          <w:szCs w:val="28"/>
        </w:rPr>
        <w:t xml:space="preserve"> движутся медленно, каждое движение </w:t>
      </w:r>
      <w:r>
        <w:rPr>
          <w:rFonts w:ascii="Times New Roman" w:hAnsi="Times New Roman" w:cs="Times New Roman"/>
          <w:sz w:val="28"/>
          <w:szCs w:val="28"/>
        </w:rPr>
        <w:t>сопровождается словом, показом. Важны и</w:t>
      </w:r>
      <w:r w:rsidRPr="004D1DD4">
        <w:rPr>
          <w:rFonts w:ascii="Times New Roman" w:hAnsi="Times New Roman" w:cs="Times New Roman"/>
          <w:sz w:val="28"/>
          <w:szCs w:val="28"/>
        </w:rPr>
        <w:t xml:space="preserve"> невербальные жесты, такие как кивок головы, </w:t>
      </w:r>
      <w:r>
        <w:rPr>
          <w:rFonts w:ascii="Times New Roman" w:hAnsi="Times New Roman" w:cs="Times New Roman"/>
          <w:sz w:val="28"/>
          <w:szCs w:val="28"/>
        </w:rPr>
        <w:t xml:space="preserve">иногда </w:t>
      </w:r>
      <w:r w:rsidRPr="004D1DD4">
        <w:rPr>
          <w:rFonts w:ascii="Times New Roman" w:hAnsi="Times New Roman" w:cs="Times New Roman"/>
          <w:sz w:val="28"/>
          <w:szCs w:val="28"/>
        </w:rPr>
        <w:t>прикосновени</w:t>
      </w:r>
      <w:r>
        <w:rPr>
          <w:rFonts w:ascii="Times New Roman" w:hAnsi="Times New Roman" w:cs="Times New Roman"/>
          <w:sz w:val="28"/>
          <w:szCs w:val="28"/>
        </w:rPr>
        <w:t>я (</w:t>
      </w:r>
      <w:r w:rsidRPr="004D1DD4">
        <w:rPr>
          <w:rFonts w:ascii="Times New Roman" w:hAnsi="Times New Roman" w:cs="Times New Roman"/>
          <w:sz w:val="28"/>
          <w:szCs w:val="28"/>
        </w:rPr>
        <w:t xml:space="preserve">похлопывание по плечу), так как слабовидящий ребенок не </w:t>
      </w:r>
      <w:r>
        <w:rPr>
          <w:rFonts w:ascii="Times New Roman" w:hAnsi="Times New Roman" w:cs="Times New Roman"/>
          <w:sz w:val="28"/>
          <w:szCs w:val="28"/>
        </w:rPr>
        <w:t xml:space="preserve">всегда </w:t>
      </w:r>
      <w:r w:rsidRPr="004D1DD4">
        <w:rPr>
          <w:rFonts w:ascii="Times New Roman" w:hAnsi="Times New Roman" w:cs="Times New Roman"/>
          <w:sz w:val="28"/>
          <w:szCs w:val="28"/>
        </w:rPr>
        <w:t xml:space="preserve">видит </w:t>
      </w:r>
      <w:r>
        <w:rPr>
          <w:rFonts w:ascii="Times New Roman" w:hAnsi="Times New Roman" w:cs="Times New Roman"/>
          <w:sz w:val="28"/>
          <w:szCs w:val="28"/>
        </w:rPr>
        <w:t xml:space="preserve">и оценивает </w:t>
      </w:r>
      <w:r w:rsidRPr="004D1DD4">
        <w:rPr>
          <w:rFonts w:ascii="Times New Roman" w:hAnsi="Times New Roman" w:cs="Times New Roman"/>
          <w:sz w:val="28"/>
          <w:szCs w:val="28"/>
        </w:rPr>
        <w:t>выражени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D1DD4">
        <w:rPr>
          <w:rFonts w:ascii="Times New Roman" w:hAnsi="Times New Roman" w:cs="Times New Roman"/>
          <w:sz w:val="28"/>
          <w:szCs w:val="28"/>
        </w:rPr>
        <w:t xml:space="preserve"> лица</w:t>
      </w:r>
      <w:r>
        <w:rPr>
          <w:rFonts w:ascii="Times New Roman" w:hAnsi="Times New Roman" w:cs="Times New Roman"/>
          <w:sz w:val="28"/>
          <w:szCs w:val="28"/>
        </w:rPr>
        <w:t xml:space="preserve">. Существенную помощь при работе сослабовидящими </w:t>
      </w:r>
      <w:r w:rsidRPr="004D1DD4">
        <w:rPr>
          <w:rFonts w:ascii="Times New Roman" w:hAnsi="Times New Roman" w:cs="Times New Roman"/>
          <w:sz w:val="28"/>
          <w:szCs w:val="28"/>
        </w:rPr>
        <w:t>дет</w:t>
      </w:r>
      <w:r>
        <w:rPr>
          <w:rFonts w:ascii="Times New Roman" w:hAnsi="Times New Roman" w:cs="Times New Roman"/>
          <w:sz w:val="28"/>
          <w:szCs w:val="28"/>
        </w:rPr>
        <w:t xml:space="preserve">ьмиоказывает использование </w:t>
      </w:r>
      <w:r w:rsidRPr="004D1DD4">
        <w:rPr>
          <w:rFonts w:ascii="Times New Roman" w:hAnsi="Times New Roman" w:cs="Times New Roman"/>
          <w:sz w:val="28"/>
          <w:szCs w:val="28"/>
        </w:rPr>
        <w:t>дополнительн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D1DD4">
        <w:rPr>
          <w:rFonts w:ascii="Times New Roman" w:hAnsi="Times New Roman" w:cs="Times New Roman"/>
          <w:sz w:val="28"/>
          <w:szCs w:val="28"/>
        </w:rPr>
        <w:t xml:space="preserve"> материал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D1DD4">
        <w:rPr>
          <w:rFonts w:ascii="Times New Roman" w:hAnsi="Times New Roman" w:cs="Times New Roman"/>
          <w:sz w:val="28"/>
          <w:szCs w:val="28"/>
        </w:rPr>
        <w:t>: рисун</w:t>
      </w:r>
      <w:r>
        <w:rPr>
          <w:rFonts w:ascii="Times New Roman" w:hAnsi="Times New Roman" w:cs="Times New Roman"/>
          <w:sz w:val="28"/>
          <w:szCs w:val="28"/>
        </w:rPr>
        <w:t>ков</w:t>
      </w:r>
      <w:r w:rsidRPr="004D1DD4">
        <w:rPr>
          <w:rFonts w:ascii="Times New Roman" w:hAnsi="Times New Roman" w:cs="Times New Roman"/>
          <w:sz w:val="28"/>
          <w:szCs w:val="28"/>
        </w:rPr>
        <w:t>, контур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4D1DD4">
        <w:rPr>
          <w:rFonts w:ascii="Times New Roman" w:hAnsi="Times New Roman" w:cs="Times New Roman"/>
          <w:sz w:val="28"/>
          <w:szCs w:val="28"/>
        </w:rPr>
        <w:t>, силуэт</w:t>
      </w:r>
      <w:r>
        <w:rPr>
          <w:rFonts w:ascii="Times New Roman" w:hAnsi="Times New Roman" w:cs="Times New Roman"/>
          <w:sz w:val="28"/>
          <w:szCs w:val="28"/>
        </w:rPr>
        <w:t>ов.</w:t>
      </w:r>
    </w:p>
    <w:p w:rsidR="00213286" w:rsidRPr="004D1DD4" w:rsidRDefault="00213286" w:rsidP="0021328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304A9C">
        <w:rPr>
          <w:rFonts w:ascii="Times New Roman" w:hAnsi="Times New Roman" w:cs="Times New Roman"/>
          <w:sz w:val="28"/>
          <w:szCs w:val="28"/>
        </w:rPr>
        <w:t xml:space="preserve">ри организации деятельности слабовидящего ребенка в ходе </w:t>
      </w:r>
      <w:r>
        <w:rPr>
          <w:rFonts w:ascii="Times New Roman" w:hAnsi="Times New Roman" w:cs="Times New Roman"/>
          <w:sz w:val="28"/>
          <w:szCs w:val="28"/>
        </w:rPr>
        <w:t>занятия в ряде случаев стоит и</w:t>
      </w:r>
      <w:r w:rsidRPr="004D1DD4">
        <w:rPr>
          <w:rFonts w:ascii="Times New Roman" w:hAnsi="Times New Roman" w:cs="Times New Roman"/>
          <w:sz w:val="28"/>
          <w:szCs w:val="28"/>
        </w:rPr>
        <w:t xml:space="preserve">спользовать упрощенный вариант задания, </w:t>
      </w:r>
      <w:r>
        <w:rPr>
          <w:rFonts w:ascii="Times New Roman" w:hAnsi="Times New Roman" w:cs="Times New Roman"/>
          <w:sz w:val="28"/>
          <w:szCs w:val="28"/>
        </w:rPr>
        <w:t xml:space="preserve">а также </w:t>
      </w:r>
      <w:r w:rsidRPr="004D1DD4">
        <w:rPr>
          <w:rFonts w:ascii="Times New Roman" w:hAnsi="Times New Roman" w:cs="Times New Roman"/>
          <w:sz w:val="28"/>
          <w:szCs w:val="28"/>
        </w:rPr>
        <w:t xml:space="preserve">дифференцированную </w:t>
      </w:r>
      <w:r>
        <w:rPr>
          <w:rFonts w:ascii="Times New Roman" w:hAnsi="Times New Roman" w:cs="Times New Roman"/>
          <w:sz w:val="28"/>
          <w:szCs w:val="28"/>
        </w:rPr>
        <w:t xml:space="preserve">оценку результатов работы. Часто этим детям необходимо </w:t>
      </w:r>
      <w:r w:rsidRPr="004D1DD4">
        <w:rPr>
          <w:rFonts w:ascii="Times New Roman" w:hAnsi="Times New Roman" w:cs="Times New Roman"/>
          <w:sz w:val="28"/>
          <w:szCs w:val="28"/>
          <w:lang w:eastAsia="ru-RU"/>
        </w:rPr>
        <w:t xml:space="preserve">давать больше временина выполнение задания,так как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индивидуальный темп работы у </w:t>
      </w:r>
      <w:r w:rsidRPr="004D1DD4">
        <w:rPr>
          <w:rFonts w:ascii="Times New Roman" w:hAnsi="Times New Roman" w:cs="Times New Roman"/>
          <w:sz w:val="28"/>
          <w:szCs w:val="28"/>
          <w:lang w:eastAsia="ru-RU"/>
        </w:rPr>
        <w:t>слабовидящ</w:t>
      </w:r>
      <w:r>
        <w:rPr>
          <w:rFonts w:ascii="Times New Roman" w:hAnsi="Times New Roman" w:cs="Times New Roman"/>
          <w:sz w:val="28"/>
          <w:szCs w:val="28"/>
          <w:lang w:eastAsia="ru-RU"/>
        </w:rPr>
        <w:t>его</w:t>
      </w:r>
      <w:r w:rsidRPr="004D1DD4">
        <w:rPr>
          <w:rFonts w:ascii="Times New Roman" w:hAnsi="Times New Roman" w:cs="Times New Roman"/>
          <w:sz w:val="28"/>
          <w:szCs w:val="28"/>
          <w:lang w:eastAsia="ru-RU"/>
        </w:rPr>
        <w:t xml:space="preserve"> ребен</w:t>
      </w:r>
      <w:r>
        <w:rPr>
          <w:rFonts w:ascii="Times New Roman" w:hAnsi="Times New Roman" w:cs="Times New Roman"/>
          <w:sz w:val="28"/>
          <w:szCs w:val="28"/>
          <w:lang w:eastAsia="ru-RU"/>
        </w:rPr>
        <w:t>ка, как правило, ниже.Для ребенка с нарушением зрения допустимо</w:t>
      </w:r>
      <w:r w:rsidRPr="004D1DD4">
        <w:rPr>
          <w:rFonts w:ascii="Times New Roman" w:hAnsi="Times New Roman" w:cs="Times New Roman"/>
          <w:sz w:val="28"/>
          <w:szCs w:val="28"/>
          <w:lang w:eastAsia="ru-RU"/>
        </w:rPr>
        <w:t xml:space="preserve"> вставать со своего места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во время занятия</w:t>
      </w:r>
      <w:r w:rsidRPr="004D1DD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если это помогает ему лучше разглядеть материал, и, следовательно, лучше понять объяснение педагога. В процессенепосредственно образовательной деятельности</w:t>
      </w:r>
      <w:r w:rsidRPr="004D1DD4">
        <w:rPr>
          <w:rFonts w:ascii="Times New Roman" w:hAnsi="Times New Roman" w:cs="Times New Roman"/>
          <w:sz w:val="28"/>
          <w:szCs w:val="28"/>
          <w:lang w:eastAsia="ru-RU"/>
        </w:rPr>
        <w:t xml:space="preserve"> обязательно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проведение</w:t>
      </w:r>
      <w:r w:rsidRPr="004D1DD4">
        <w:rPr>
          <w:rFonts w:ascii="Times New Roman" w:hAnsi="Times New Roman" w:cs="Times New Roman"/>
          <w:sz w:val="28"/>
          <w:szCs w:val="28"/>
          <w:lang w:eastAsia="ru-RU"/>
        </w:rPr>
        <w:t xml:space="preserve"> динамическ</w:t>
      </w:r>
      <w:r>
        <w:rPr>
          <w:rFonts w:ascii="Times New Roman" w:hAnsi="Times New Roman" w:cs="Times New Roman"/>
          <w:sz w:val="28"/>
          <w:szCs w:val="28"/>
          <w:lang w:eastAsia="ru-RU"/>
        </w:rPr>
        <w:t>ой</w:t>
      </w:r>
      <w:r w:rsidRPr="004D1DD4">
        <w:rPr>
          <w:rFonts w:ascii="Times New Roman" w:hAnsi="Times New Roman" w:cs="Times New Roman"/>
          <w:sz w:val="28"/>
          <w:szCs w:val="28"/>
          <w:lang w:eastAsia="ru-RU"/>
        </w:rPr>
        <w:t xml:space="preserve"> пауз</w:t>
      </w:r>
      <w:r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Pr="004D1DD4">
        <w:rPr>
          <w:rFonts w:ascii="Times New Roman" w:hAnsi="Times New Roman" w:cs="Times New Roman"/>
          <w:sz w:val="28"/>
          <w:szCs w:val="28"/>
          <w:lang w:eastAsia="ru-RU"/>
        </w:rPr>
        <w:t xml:space="preserve"> со зрительной гимнастикой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13286" w:rsidRPr="004D1DD4" w:rsidRDefault="00213286" w:rsidP="0021328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4D1DD4">
        <w:rPr>
          <w:rFonts w:ascii="Times New Roman" w:hAnsi="Times New Roman" w:cs="Times New Roman"/>
          <w:sz w:val="28"/>
          <w:szCs w:val="28"/>
        </w:rPr>
        <w:t xml:space="preserve"> процессе обучения</w:t>
      </w:r>
      <w:r>
        <w:rPr>
          <w:rFonts w:ascii="Times New Roman" w:hAnsi="Times New Roman" w:cs="Times New Roman"/>
          <w:sz w:val="28"/>
          <w:szCs w:val="28"/>
        </w:rPr>
        <w:t xml:space="preserve"> необходимо и</w:t>
      </w:r>
      <w:r w:rsidRPr="004D1DD4">
        <w:rPr>
          <w:rFonts w:ascii="Times New Roman" w:hAnsi="Times New Roman" w:cs="Times New Roman"/>
          <w:sz w:val="28"/>
          <w:szCs w:val="28"/>
        </w:rPr>
        <w:t>спользова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4D1DD4">
        <w:rPr>
          <w:rFonts w:ascii="Times New Roman" w:hAnsi="Times New Roman" w:cs="Times New Roman"/>
          <w:sz w:val="28"/>
          <w:szCs w:val="28"/>
        </w:rPr>
        <w:t xml:space="preserve"> специальн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4D1DD4">
        <w:rPr>
          <w:rFonts w:ascii="Times New Roman" w:hAnsi="Times New Roman" w:cs="Times New Roman"/>
          <w:sz w:val="28"/>
          <w:szCs w:val="28"/>
        </w:rPr>
        <w:t xml:space="preserve"> наглядност</w:t>
      </w:r>
      <w:r>
        <w:rPr>
          <w:rFonts w:ascii="Times New Roman" w:hAnsi="Times New Roman" w:cs="Times New Roman"/>
          <w:sz w:val="28"/>
          <w:szCs w:val="28"/>
        </w:rPr>
        <w:t xml:space="preserve">ь: </w:t>
      </w:r>
      <w:r w:rsidRPr="004D1DD4">
        <w:rPr>
          <w:rFonts w:ascii="Times New Roman" w:hAnsi="Times New Roman" w:cs="Times New Roman"/>
          <w:sz w:val="28"/>
          <w:szCs w:val="28"/>
        </w:rPr>
        <w:t xml:space="preserve">более крупную как фронтальную наглядность, так и дифференцированную, индивидуальную;фоны, улучшающие зрительное восприятие при демонстрации объектов. Наиболее благоприятен показ </w:t>
      </w:r>
      <w:r w:rsidRPr="004D1DD4">
        <w:rPr>
          <w:rFonts w:ascii="Times New Roman" w:hAnsi="Times New Roman" w:cs="Times New Roman"/>
          <w:sz w:val="28"/>
          <w:szCs w:val="28"/>
        </w:rPr>
        <w:lastRenderedPageBreak/>
        <w:t>предмета на черно-белом фоне, либо на зеленом (успокаивающем), коричневом (спокойном, контрастном) или оранжевом (стимулирующем). Следует сочетать предмет и фон по цвету, чтобы можно было лучше его рассмотреть во всех деталях. Предметы должны быть крупными, яркими по цвету, точны</w:t>
      </w:r>
      <w:r>
        <w:rPr>
          <w:rFonts w:ascii="Times New Roman" w:hAnsi="Times New Roman" w:cs="Times New Roman"/>
          <w:sz w:val="28"/>
          <w:szCs w:val="28"/>
        </w:rPr>
        <w:t xml:space="preserve">ми по форме и деталям. </w:t>
      </w:r>
      <w:r w:rsidRPr="004D1DD4">
        <w:rPr>
          <w:rFonts w:ascii="Times New Roman" w:hAnsi="Times New Roman" w:cs="Times New Roman"/>
          <w:sz w:val="28"/>
          <w:szCs w:val="28"/>
        </w:rPr>
        <w:t xml:space="preserve">Необходимоиспользовать подставки, позволяющие рассматривать объект в </w:t>
      </w:r>
      <w:r>
        <w:rPr>
          <w:rFonts w:ascii="Times New Roman" w:hAnsi="Times New Roman" w:cs="Times New Roman"/>
          <w:sz w:val="28"/>
          <w:szCs w:val="28"/>
        </w:rPr>
        <w:t xml:space="preserve">вертикальном положении; </w:t>
      </w:r>
      <w:r w:rsidRPr="004D1DD4">
        <w:rPr>
          <w:rFonts w:ascii="Times New Roman" w:hAnsi="Times New Roman" w:cs="Times New Roman"/>
          <w:sz w:val="28"/>
          <w:szCs w:val="28"/>
        </w:rPr>
        <w:t>размещать объекты так, чтобы они не сливались в единую линию, пятно, а хорошо выделяли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4D1DD4">
        <w:rPr>
          <w:rFonts w:ascii="Times New Roman" w:hAnsi="Times New Roman" w:cs="Times New Roman"/>
          <w:sz w:val="28"/>
          <w:szCs w:val="28"/>
        </w:rPr>
        <w:t>ь по отдельности;проводить демонстрацию картин на однотонном фоне.</w:t>
      </w:r>
    </w:p>
    <w:p w:rsidR="00213286" w:rsidRPr="004D1DD4" w:rsidRDefault="00213286" w:rsidP="0021328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правильной о</w:t>
      </w:r>
      <w:r w:rsidRPr="004D1DD4">
        <w:rPr>
          <w:rFonts w:ascii="Times New Roman" w:hAnsi="Times New Roman" w:cs="Times New Roman"/>
          <w:sz w:val="28"/>
          <w:szCs w:val="28"/>
        </w:rPr>
        <w:t>рганизаци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D1DD4">
        <w:rPr>
          <w:rFonts w:ascii="Times New Roman" w:hAnsi="Times New Roman" w:cs="Times New Roman"/>
          <w:sz w:val="28"/>
          <w:szCs w:val="28"/>
        </w:rPr>
        <w:t xml:space="preserve"> рабочего места слабовидящего ребенка</w:t>
      </w:r>
      <w:r>
        <w:rPr>
          <w:rFonts w:ascii="Times New Roman" w:hAnsi="Times New Roman" w:cs="Times New Roman"/>
          <w:sz w:val="28"/>
          <w:szCs w:val="28"/>
        </w:rPr>
        <w:t xml:space="preserve"> следует </w:t>
      </w:r>
      <w:r w:rsidRPr="004D1DD4">
        <w:rPr>
          <w:rFonts w:ascii="Times New Roman" w:hAnsi="Times New Roman" w:cs="Times New Roman"/>
          <w:sz w:val="28"/>
          <w:szCs w:val="28"/>
        </w:rPr>
        <w:t xml:space="preserve">сажать ребенка так, чтобы свет падал  слева и сверху.  Необходимо соблюдать разработанные нормативы освещенности – общая освещенность </w:t>
      </w:r>
      <w:r>
        <w:rPr>
          <w:rFonts w:ascii="Times New Roman" w:hAnsi="Times New Roman" w:cs="Times New Roman"/>
          <w:sz w:val="28"/>
          <w:szCs w:val="28"/>
        </w:rPr>
        <w:t xml:space="preserve">должна составлять </w:t>
      </w:r>
      <w:r w:rsidRPr="004D1DD4">
        <w:rPr>
          <w:rFonts w:ascii="Times New Roman" w:hAnsi="Times New Roman" w:cs="Times New Roman"/>
          <w:sz w:val="28"/>
          <w:szCs w:val="28"/>
        </w:rPr>
        <w:t xml:space="preserve">не менее 1000 люкс и </w:t>
      </w:r>
      <w:r>
        <w:rPr>
          <w:rFonts w:ascii="Times New Roman" w:hAnsi="Times New Roman" w:cs="Times New Roman"/>
          <w:sz w:val="28"/>
          <w:szCs w:val="28"/>
        </w:rPr>
        <w:t xml:space="preserve">предусматривается </w:t>
      </w:r>
      <w:r w:rsidRPr="004D1DD4">
        <w:rPr>
          <w:rFonts w:ascii="Times New Roman" w:hAnsi="Times New Roman" w:cs="Times New Roman"/>
          <w:sz w:val="28"/>
          <w:szCs w:val="28"/>
        </w:rPr>
        <w:t>дополнительная освещенность рабочего мес</w:t>
      </w:r>
      <w:r>
        <w:rPr>
          <w:rFonts w:ascii="Times New Roman" w:hAnsi="Times New Roman" w:cs="Times New Roman"/>
          <w:sz w:val="28"/>
          <w:szCs w:val="28"/>
        </w:rPr>
        <w:t>та. В</w:t>
      </w:r>
      <w:r w:rsidRPr="004D1DD4">
        <w:rPr>
          <w:rFonts w:ascii="Times New Roman" w:hAnsi="Times New Roman" w:cs="Times New Roman"/>
          <w:sz w:val="28"/>
          <w:szCs w:val="28"/>
        </w:rPr>
        <w:t xml:space="preserve">ажно не оставлять дверцы шкафов приоткрытыми в целях безопасности </w:t>
      </w:r>
      <w:r>
        <w:rPr>
          <w:rFonts w:ascii="Times New Roman" w:hAnsi="Times New Roman" w:cs="Times New Roman"/>
          <w:sz w:val="28"/>
          <w:szCs w:val="28"/>
        </w:rPr>
        <w:t xml:space="preserve">ребенка, а </w:t>
      </w:r>
      <w:r w:rsidRPr="004D1DD4">
        <w:rPr>
          <w:rFonts w:ascii="Times New Roman" w:hAnsi="Times New Roman" w:cs="Times New Roman"/>
          <w:sz w:val="28"/>
          <w:szCs w:val="28"/>
        </w:rPr>
        <w:t>если в группе меняется месторасположение мебели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D1DD4">
        <w:rPr>
          <w:rFonts w:ascii="Times New Roman" w:hAnsi="Times New Roman" w:cs="Times New Roman"/>
          <w:sz w:val="28"/>
          <w:szCs w:val="28"/>
        </w:rPr>
        <w:t>необходимо пред</w:t>
      </w:r>
      <w:r>
        <w:rPr>
          <w:rFonts w:ascii="Times New Roman" w:hAnsi="Times New Roman" w:cs="Times New Roman"/>
          <w:sz w:val="28"/>
          <w:szCs w:val="28"/>
        </w:rPr>
        <w:t>упреждать слабовидящего ребенка.</w:t>
      </w:r>
    </w:p>
    <w:p w:rsidR="00213286" w:rsidRPr="008A6F4F" w:rsidRDefault="00213286" w:rsidP="008A6F4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1DD4">
        <w:rPr>
          <w:rFonts w:ascii="Times New Roman" w:hAnsi="Times New Roman" w:cs="Times New Roman"/>
          <w:sz w:val="28"/>
          <w:szCs w:val="28"/>
          <w:lang w:eastAsia="ru-RU"/>
        </w:rPr>
        <w:t>Использование этих рекомендаций в образовательной деятельности помогает мне организовать эффективный процесс обучения слабовидящего ребенка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A16954">
        <w:rPr>
          <w:rFonts w:ascii="Times New Roman" w:hAnsi="Times New Roman" w:cs="Times New Roman"/>
          <w:sz w:val="28"/>
          <w:szCs w:val="28"/>
        </w:rPr>
        <w:t>амое главное– чтобы у детей был интерес и положительный настрой</w:t>
      </w:r>
      <w:r>
        <w:rPr>
          <w:rFonts w:ascii="Times New Roman" w:hAnsi="Times New Roman" w:cs="Times New Roman"/>
          <w:sz w:val="28"/>
          <w:szCs w:val="28"/>
        </w:rPr>
        <w:t xml:space="preserve"> на взаимодействие</w:t>
      </w:r>
      <w:r w:rsidRPr="00A16954">
        <w:rPr>
          <w:rFonts w:ascii="Times New Roman" w:hAnsi="Times New Roman" w:cs="Times New Roman"/>
          <w:sz w:val="28"/>
          <w:szCs w:val="28"/>
        </w:rPr>
        <w:t>. Тогда коррекция нарушенного развития зрения будет более успешна.</w:t>
      </w:r>
    </w:p>
    <w:p w:rsidR="00213286" w:rsidRDefault="00213286" w:rsidP="00213286">
      <w:pPr>
        <w:pStyle w:val="a3"/>
        <w:spacing w:line="360" w:lineRule="auto"/>
        <w:rPr>
          <w:rFonts w:ascii="Arial" w:hAnsi="Arial" w:cs="Arial"/>
          <w:color w:val="2C2F34"/>
          <w:sz w:val="27"/>
          <w:szCs w:val="27"/>
        </w:rPr>
      </w:pPr>
    </w:p>
    <w:p w:rsidR="00213286" w:rsidRDefault="00213286" w:rsidP="00213286">
      <w:pPr>
        <w:pStyle w:val="a3"/>
        <w:spacing w:line="360" w:lineRule="auto"/>
        <w:rPr>
          <w:rFonts w:ascii="Arial" w:hAnsi="Arial" w:cs="Arial"/>
          <w:color w:val="2C2F34"/>
          <w:sz w:val="27"/>
          <w:szCs w:val="27"/>
        </w:rPr>
      </w:pPr>
    </w:p>
    <w:p w:rsidR="00213286" w:rsidRDefault="00213286" w:rsidP="00213286">
      <w:pPr>
        <w:pStyle w:val="a3"/>
        <w:spacing w:line="360" w:lineRule="auto"/>
        <w:rPr>
          <w:rFonts w:ascii="Arial" w:hAnsi="Arial" w:cs="Arial"/>
          <w:color w:val="2C2F34"/>
          <w:sz w:val="27"/>
          <w:szCs w:val="27"/>
        </w:rPr>
      </w:pPr>
    </w:p>
    <w:p w:rsidR="00213286" w:rsidRDefault="00213286" w:rsidP="00213286">
      <w:pPr>
        <w:pStyle w:val="a3"/>
        <w:spacing w:line="360" w:lineRule="auto"/>
        <w:rPr>
          <w:rFonts w:ascii="Arial" w:hAnsi="Arial" w:cs="Arial"/>
          <w:color w:val="2C2F34"/>
          <w:sz w:val="27"/>
          <w:szCs w:val="27"/>
        </w:rPr>
      </w:pPr>
    </w:p>
    <w:p w:rsidR="00213286" w:rsidRDefault="00213286" w:rsidP="00213286">
      <w:pPr>
        <w:pStyle w:val="a3"/>
        <w:spacing w:line="360" w:lineRule="auto"/>
        <w:rPr>
          <w:rFonts w:ascii="Arial" w:hAnsi="Arial" w:cs="Arial"/>
          <w:color w:val="2C2F34"/>
          <w:sz w:val="27"/>
          <w:szCs w:val="27"/>
        </w:rPr>
      </w:pPr>
    </w:p>
    <w:p w:rsidR="00213286" w:rsidRDefault="00213286" w:rsidP="00213286">
      <w:pPr>
        <w:pStyle w:val="a3"/>
        <w:spacing w:line="360" w:lineRule="auto"/>
        <w:rPr>
          <w:rFonts w:ascii="Arial" w:hAnsi="Arial" w:cs="Arial"/>
          <w:color w:val="2C2F34"/>
          <w:sz w:val="27"/>
          <w:szCs w:val="27"/>
        </w:rPr>
      </w:pPr>
    </w:p>
    <w:p w:rsidR="00213286" w:rsidRDefault="00213286" w:rsidP="00213286">
      <w:pPr>
        <w:pStyle w:val="a3"/>
        <w:spacing w:line="360" w:lineRule="auto"/>
        <w:rPr>
          <w:rFonts w:ascii="Arial" w:hAnsi="Arial" w:cs="Arial"/>
          <w:color w:val="2C2F34"/>
          <w:sz w:val="27"/>
          <w:szCs w:val="27"/>
        </w:rPr>
      </w:pPr>
    </w:p>
    <w:p w:rsidR="00213286" w:rsidRDefault="00213286" w:rsidP="00213286">
      <w:pPr>
        <w:pStyle w:val="a3"/>
        <w:spacing w:line="360" w:lineRule="auto"/>
        <w:rPr>
          <w:rFonts w:ascii="Arial" w:hAnsi="Arial" w:cs="Arial"/>
          <w:color w:val="2C2F34"/>
          <w:sz w:val="27"/>
          <w:szCs w:val="27"/>
        </w:rPr>
      </w:pPr>
    </w:p>
    <w:p w:rsidR="00D66E43" w:rsidRDefault="00D66E43" w:rsidP="00213286">
      <w:pPr>
        <w:spacing w:line="360" w:lineRule="auto"/>
      </w:pPr>
      <w:bookmarkStart w:id="0" w:name="_GoBack"/>
      <w:bookmarkEnd w:id="0"/>
    </w:p>
    <w:sectPr w:rsidR="00D66E43" w:rsidSect="0021328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286"/>
    <w:rsid w:val="00213286"/>
    <w:rsid w:val="004016F1"/>
    <w:rsid w:val="004A700B"/>
    <w:rsid w:val="006437D3"/>
    <w:rsid w:val="006C74AD"/>
    <w:rsid w:val="008A6F4F"/>
    <w:rsid w:val="00B36DC1"/>
    <w:rsid w:val="00D66E43"/>
    <w:rsid w:val="00E734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28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3286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4A70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28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3286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4A70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9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978</Words>
  <Characters>5580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МашаМ</Company>
  <LinksUpToDate>false</LinksUpToDate>
  <CharactersWithSpaces>6545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Admin</cp:lastModifiedBy>
  <cp:revision>7</cp:revision>
  <dcterms:created xsi:type="dcterms:W3CDTF">2023-03-10T09:50:00Z</dcterms:created>
  <dcterms:modified xsi:type="dcterms:W3CDTF">2025-11-03T10:32:00Z</dcterms:modified>
</cp:coreProperties>
</file>