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D47" w:rsidRPr="00821D47" w:rsidRDefault="00821D47" w:rsidP="00821D47">
      <w:pPr>
        <w:spacing w:before="1"/>
        <w:ind w:right="1419"/>
        <w:jc w:val="right"/>
        <w:rPr>
          <w:rFonts w:ascii="Times New Roman" w:hAnsi="Times New Roman" w:cs="Times New Roman"/>
          <w:sz w:val="28"/>
          <w:szCs w:val="28"/>
        </w:rPr>
      </w:pPr>
      <w:r w:rsidRPr="00821D47">
        <w:rPr>
          <w:rFonts w:ascii="Times New Roman" w:hAnsi="Times New Roman" w:cs="Times New Roman"/>
          <w:spacing w:val="-2"/>
          <w:sz w:val="28"/>
          <w:szCs w:val="28"/>
        </w:rPr>
        <w:t>ПРИЛОЖЕНИЕ</w:t>
      </w:r>
    </w:p>
    <w:p w:rsidR="00821D47" w:rsidRPr="00821D47" w:rsidRDefault="00821D47" w:rsidP="00821D47">
      <w:pPr>
        <w:tabs>
          <w:tab w:val="left" w:pos="12173"/>
          <w:tab w:val="left" w:pos="14185"/>
        </w:tabs>
        <w:spacing w:before="26" w:line="259" w:lineRule="auto"/>
        <w:ind w:left="10510" w:right="224" w:hanging="222"/>
        <w:jc w:val="right"/>
        <w:rPr>
          <w:rFonts w:ascii="Times New Roman" w:hAnsi="Times New Roman" w:cs="Times New Roman"/>
          <w:sz w:val="28"/>
          <w:szCs w:val="28"/>
        </w:rPr>
      </w:pPr>
      <w:r w:rsidRPr="00821D47">
        <w:rPr>
          <w:rFonts w:ascii="Times New Roman" w:hAnsi="Times New Roman" w:cs="Times New Roman"/>
          <w:sz w:val="28"/>
          <w:szCs w:val="28"/>
        </w:rPr>
        <w:t xml:space="preserve">к письму министерства образования и науки Нижегородской области </w:t>
      </w:r>
      <w:r w:rsidRPr="00821D47">
        <w:rPr>
          <w:rFonts w:ascii="Times New Roman" w:hAnsi="Times New Roman" w:cs="Times New Roman"/>
          <w:spacing w:val="-6"/>
          <w:sz w:val="28"/>
          <w:szCs w:val="28"/>
        </w:rPr>
        <w:t>от</w:t>
      </w:r>
      <w:r w:rsidRPr="00821D47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D47">
        <w:rPr>
          <w:rFonts w:ascii="Times New Roman" w:hAnsi="Times New Roman" w:cs="Times New Roman"/>
          <w:spacing w:val="-10"/>
          <w:sz w:val="28"/>
          <w:szCs w:val="28"/>
        </w:rPr>
        <w:t>№</w:t>
      </w:r>
      <w:r w:rsidRPr="00821D47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821D47" w:rsidRPr="00821D47" w:rsidRDefault="00821D47" w:rsidP="00821D47">
      <w:pPr>
        <w:rPr>
          <w:rFonts w:ascii="Times New Roman" w:hAnsi="Times New Roman" w:cs="Times New Roman"/>
          <w:sz w:val="28"/>
          <w:szCs w:val="28"/>
        </w:rPr>
      </w:pPr>
    </w:p>
    <w:p w:rsidR="00821D47" w:rsidRPr="00821D47" w:rsidRDefault="00821D47" w:rsidP="00821D47">
      <w:pPr>
        <w:spacing w:before="22"/>
        <w:rPr>
          <w:rFonts w:ascii="Times New Roman" w:hAnsi="Times New Roman" w:cs="Times New Roman"/>
          <w:sz w:val="28"/>
          <w:szCs w:val="28"/>
        </w:rPr>
      </w:pPr>
    </w:p>
    <w:p w:rsidR="00821D47" w:rsidRPr="00821D47" w:rsidRDefault="00821D47" w:rsidP="00821D47">
      <w:pPr>
        <w:pStyle w:val="a3"/>
        <w:spacing w:line="259" w:lineRule="auto"/>
        <w:ind w:left="4641" w:right="224" w:hanging="4023"/>
      </w:pPr>
      <w:r w:rsidRPr="00821D47">
        <w:t>Информация о запланированных мероприятий, приуроченных к празднованию 80-й годовщины Победы в Великой Отечественной войне 1941-1945 гг.</w:t>
      </w:r>
    </w:p>
    <w:p w:rsidR="00821D47" w:rsidRPr="00821D47" w:rsidRDefault="00FF2226" w:rsidP="00821D47">
      <w:pPr>
        <w:spacing w:before="22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pict>
          <v:shape id="docshape2" o:spid="_x0000_s1026" style="position:absolute;left:0;text-align:left;margin-left:263.35pt;margin-top:23.75pt;width:315.05pt;height:.1pt;z-index:-251658752;mso-wrap-distance-left:0;mso-wrap-distance-right:0;mso-position-horizontal-relative:page" coordorigin="5267,475" coordsize="6301,0" path="m5267,475r6300,e" filled="f" strokeweight=".20106mm">
            <v:path arrowok="t"/>
            <w10:wrap type="topAndBottom" anchorx="page"/>
          </v:shape>
        </w:pict>
      </w:r>
      <w:r w:rsidR="00821D47" w:rsidRPr="00821D47">
        <w:rPr>
          <w:rFonts w:ascii="Times New Roman" w:hAnsi="Times New Roman" w:cs="Times New Roman"/>
          <w:b/>
          <w:sz w:val="28"/>
          <w:szCs w:val="28"/>
        </w:rPr>
        <w:t>ГБДОУ «Детский сад №94» компенсирующего вида</w:t>
      </w:r>
    </w:p>
    <w:p w:rsidR="00821D47" w:rsidRPr="00821D47" w:rsidRDefault="00821D47" w:rsidP="00821D47">
      <w:pPr>
        <w:spacing w:before="26"/>
        <w:ind w:right="1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821D47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Pr="00821D47">
        <w:rPr>
          <w:rFonts w:ascii="Times New Roman" w:hAnsi="Times New Roman" w:cs="Times New Roman"/>
          <w:spacing w:val="-2"/>
          <w:sz w:val="28"/>
          <w:szCs w:val="28"/>
        </w:rPr>
        <w:t>муниципалитета/ПОО)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2044"/>
        <w:gridCol w:w="2458"/>
        <w:gridCol w:w="2869"/>
        <w:gridCol w:w="2693"/>
        <w:gridCol w:w="2062"/>
      </w:tblGrid>
      <w:tr w:rsidR="00821D47" w:rsidTr="00821D47">
        <w:tc>
          <w:tcPr>
            <w:tcW w:w="2660" w:type="dxa"/>
          </w:tcPr>
          <w:p w:rsidR="00821D47" w:rsidRPr="00972048" w:rsidRDefault="00821D47" w:rsidP="0013671A">
            <w:pPr>
              <w:pStyle w:val="TableParagraph"/>
              <w:ind w:left="439" w:hanging="99"/>
              <w:rPr>
                <w:sz w:val="24"/>
                <w:szCs w:val="24"/>
              </w:rPr>
            </w:pPr>
            <w:r w:rsidRPr="00972048">
              <w:rPr>
                <w:spacing w:val="-2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44" w:type="dxa"/>
          </w:tcPr>
          <w:p w:rsidR="00821D47" w:rsidRPr="00972048" w:rsidRDefault="00821D47" w:rsidP="0013671A">
            <w:pPr>
              <w:pStyle w:val="TableParagraph"/>
              <w:ind w:left="134"/>
              <w:rPr>
                <w:sz w:val="24"/>
                <w:szCs w:val="24"/>
              </w:rPr>
            </w:pPr>
            <w:r w:rsidRPr="00972048">
              <w:rPr>
                <w:sz w:val="24"/>
                <w:szCs w:val="24"/>
              </w:rPr>
              <w:t xml:space="preserve">Краткое </w:t>
            </w:r>
            <w:r w:rsidRPr="00972048">
              <w:rPr>
                <w:spacing w:val="-2"/>
                <w:sz w:val="24"/>
                <w:szCs w:val="24"/>
              </w:rPr>
              <w:t>описание</w:t>
            </w:r>
          </w:p>
        </w:tc>
        <w:tc>
          <w:tcPr>
            <w:tcW w:w="2458" w:type="dxa"/>
          </w:tcPr>
          <w:p w:rsidR="00821D47" w:rsidRPr="00972048" w:rsidRDefault="00821D47" w:rsidP="0013671A">
            <w:pPr>
              <w:pStyle w:val="TableParagraph"/>
              <w:ind w:left="957" w:hanging="778"/>
              <w:rPr>
                <w:sz w:val="24"/>
                <w:szCs w:val="24"/>
              </w:rPr>
            </w:pPr>
            <w:r w:rsidRPr="00972048">
              <w:rPr>
                <w:spacing w:val="-2"/>
                <w:sz w:val="24"/>
                <w:szCs w:val="24"/>
              </w:rPr>
              <w:t xml:space="preserve">Запланированная </w:t>
            </w:r>
            <w:r w:rsidRPr="00972048">
              <w:rPr>
                <w:spacing w:val="-4"/>
                <w:sz w:val="24"/>
                <w:szCs w:val="24"/>
              </w:rPr>
              <w:t>дата</w:t>
            </w:r>
          </w:p>
        </w:tc>
        <w:tc>
          <w:tcPr>
            <w:tcW w:w="2869" w:type="dxa"/>
          </w:tcPr>
          <w:p w:rsidR="00821D47" w:rsidRDefault="00821D47" w:rsidP="0013671A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Запланированное</w:t>
            </w:r>
          </w:p>
          <w:p w:rsidR="00821D47" w:rsidRDefault="00821D47" w:rsidP="0013671A">
            <w:pPr>
              <w:pStyle w:val="TableParagraph"/>
              <w:spacing w:line="322" w:lineRule="exact"/>
              <w:ind w:left="534" w:right="520" w:hanging="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 участников</w:t>
            </w:r>
          </w:p>
        </w:tc>
        <w:tc>
          <w:tcPr>
            <w:tcW w:w="2693" w:type="dxa"/>
          </w:tcPr>
          <w:p w:rsidR="00821D47" w:rsidRDefault="00821D47" w:rsidP="0013671A">
            <w:pPr>
              <w:pStyle w:val="TableParagraph"/>
              <w:ind w:left="534" w:right="523" w:firstLine="62"/>
              <w:rPr>
                <w:sz w:val="28"/>
              </w:rPr>
            </w:pPr>
            <w:r>
              <w:rPr>
                <w:spacing w:val="-2"/>
                <w:sz w:val="28"/>
              </w:rPr>
              <w:t>Категория участников</w:t>
            </w:r>
          </w:p>
        </w:tc>
        <w:tc>
          <w:tcPr>
            <w:tcW w:w="2062" w:type="dxa"/>
          </w:tcPr>
          <w:p w:rsidR="00821D47" w:rsidRDefault="00821D47" w:rsidP="0013671A">
            <w:pPr>
              <w:pStyle w:val="TableParagraph"/>
              <w:ind w:left="11" w:right="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Ответственное</w:t>
            </w:r>
          </w:p>
          <w:p w:rsidR="00821D47" w:rsidRDefault="00821D47" w:rsidP="00212007">
            <w:pPr>
              <w:pStyle w:val="TableParagraph"/>
              <w:spacing w:line="322" w:lineRule="exact"/>
              <w:ind w:left="11" w:right="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лицо </w:t>
            </w:r>
          </w:p>
        </w:tc>
      </w:tr>
      <w:tr w:rsidR="00821D47" w:rsidTr="00821D47">
        <w:tc>
          <w:tcPr>
            <w:tcW w:w="2660" w:type="dxa"/>
          </w:tcPr>
          <w:p w:rsidR="00821D47" w:rsidRPr="00972048" w:rsidRDefault="00821D47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Беседа с рассматриванием иллюстраций «Военный хлеб»</w:t>
            </w:r>
          </w:p>
        </w:tc>
        <w:tc>
          <w:tcPr>
            <w:tcW w:w="2044" w:type="dxa"/>
          </w:tcPr>
          <w:p w:rsidR="00821D47" w:rsidRPr="00972048" w:rsidRDefault="00821D47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10"/>
                <w:color w:val="000000"/>
                <w:shd w:val="clear" w:color="auto" w:fill="F9FAFA"/>
              </w:rPr>
              <w:t>Рассказать детям о трудной и голодной жизни людей в годы Великой Отечественной войны.</w:t>
            </w:r>
          </w:p>
        </w:tc>
        <w:tc>
          <w:tcPr>
            <w:tcW w:w="2458" w:type="dxa"/>
          </w:tcPr>
          <w:p w:rsidR="00821D47" w:rsidRPr="00972048" w:rsidRDefault="00821D47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20-24.01.2025г.</w:t>
            </w:r>
          </w:p>
        </w:tc>
        <w:tc>
          <w:tcPr>
            <w:tcW w:w="2869" w:type="dxa"/>
          </w:tcPr>
          <w:p w:rsidR="00821D47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821D47" w:rsidRPr="00972048" w:rsidRDefault="00972048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821D47" w:rsidRPr="00972048" w:rsidRDefault="0097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 xml:space="preserve">Просмотр презентации «Символы победы – </w:t>
            </w:r>
            <w:r w:rsidRPr="00972048">
              <w:rPr>
                <w:rStyle w:val="c3"/>
                <w:color w:val="000000"/>
              </w:rPr>
              <w:lastRenderedPageBreak/>
              <w:t>ордена, медали и знамёна»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 xml:space="preserve">Воспитанники познакомятся с </w:t>
            </w:r>
            <w:r w:rsidRPr="00972048">
              <w:rPr>
                <w:rStyle w:val="c3"/>
                <w:color w:val="000000"/>
              </w:rPr>
              <w:lastRenderedPageBreak/>
              <w:t>боевыми наградами, которыми награждали воинов во время Великой Отечественной войны, и со знаменем Победы, которое водрузили над Рейхстагом.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>03-07.02.2025г.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воспитатель, все </w:t>
            </w:r>
            <w:r w:rsidRPr="009720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5"/>
                <w:color w:val="000000"/>
                <w:shd w:val="clear" w:color="auto" w:fill="FFFFFF"/>
              </w:rPr>
              <w:lastRenderedPageBreak/>
              <w:t>Просмотр видеофильмов: «Минута памяти», «Как прадеды мир отстояли», «День Победы»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Во время просмотра видеофильмов дети продолжат знакомиться с историческими фактами военных лет, получать представления о значении победы нашего народа в Великой Отечественной войне.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10-14.02.2025г.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5"/>
                <w:color w:val="000000"/>
                <w:shd w:val="clear" w:color="auto" w:fill="FFFFFF"/>
              </w:rPr>
              <w:t>Тематическая выставка в книжном уголке «Они сражались за Родину»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 xml:space="preserve">Дети познакомятся с художественными произведениями военных лет, а именно с </w:t>
            </w:r>
            <w:r w:rsidRPr="00972048">
              <w:rPr>
                <w:rStyle w:val="c3"/>
                <w:color w:val="000000"/>
              </w:rPr>
              <w:lastRenderedPageBreak/>
              <w:t>героическими подвигами солдат, с тяжелыми испытаниями, выпавшими на долю нашего народа.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>17-21.02.2025г.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>Непосредственно – образовательная деятельность «Есть такая профессия Родину защищать»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Воспитанники познакомятся с профессиями военных, родами войск, военной техникой. Получат представления об особенностях военной службы.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24-28.02.2025г.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Беседа с рассматриванием иллюстраций «Женщины войны»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 ходе беседы дети узнают о тяжелой жизни женщин в годы Великой Отечественной войны. Продолжат знакомиться с историей Родной страны.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03-07.03.2025г.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5"/>
                <w:color w:val="000000"/>
                <w:shd w:val="clear" w:color="auto" w:fill="FFFFFF"/>
              </w:rPr>
              <w:t>Виртуальная экскурсия «Этот день Победы…»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 xml:space="preserve">Дети продолжат знакомиться с праздником «День Победы», </w:t>
            </w:r>
            <w:r w:rsidRPr="00972048">
              <w:rPr>
                <w:rStyle w:val="c3"/>
                <w:color w:val="000000"/>
              </w:rPr>
              <w:lastRenderedPageBreak/>
              <w:t>узнают о том, что символизирует  вечный огонь. Познакомятся  с песней «День Победы!».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>17-21.03.2025г.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5"/>
                <w:color w:val="000000"/>
                <w:shd w:val="clear" w:color="auto" w:fill="FFFFFF"/>
              </w:rPr>
              <w:lastRenderedPageBreak/>
              <w:t>Музыкальная гостиная «Песни, с которыми мы победили»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На примере песен Великой Отечественной Войны дети увидят жизнь и подвиги людей, живущих в то время.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31.03.-4.04.2025г.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5"/>
                <w:color w:val="000000"/>
                <w:shd w:val="clear" w:color="auto" w:fill="FFFFFF"/>
              </w:rPr>
              <w:t>Организация фотовыставки «Дети — Герои Войны»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 ходе организации, просмотра фотовыставки, а также бесед воспитанники узнают о жизни детей и их роли в годы Великой Отечественной войны. Дети поймут что нужно уважать и почитать старшее поколение.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21-25.04.2025г.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Вечер чтения стихотворений «Строки, опалённые войной»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 xml:space="preserve">В ходе прочтения литературных поэтических произведений, </w:t>
            </w:r>
            <w:r w:rsidRPr="00972048">
              <w:rPr>
                <w:rStyle w:val="c3"/>
                <w:color w:val="000000"/>
              </w:rPr>
              <w:lastRenderedPageBreak/>
              <w:t>дети продолжат знакомиться с историческим прошлым нашей страны во время Великой Отечественной войны.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>28-30.04.2025г.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  <w:shd w:val="clear" w:color="auto" w:fill="FFFFFF"/>
              </w:rPr>
              <w:lastRenderedPageBreak/>
              <w:t>«Акция «Георгиевская ленточка»</w:t>
            </w:r>
          </w:p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  <w:shd w:val="clear" w:color="auto" w:fill="FFFFFF"/>
              </w:rPr>
              <w:t>Организация выставки рисунков и поделок «Рисуют дети о войне» в группе и на стенде детского сада</w:t>
            </w:r>
            <w:r w:rsidRPr="00972048">
              <w:rPr>
                <w:color w:val="000000"/>
                <w:shd w:val="clear" w:color="auto" w:fill="FFFFFF"/>
              </w:rPr>
              <w:br/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/>
              <w:rPr>
                <w:color w:val="000000"/>
              </w:rPr>
            </w:pPr>
            <w:r w:rsidRPr="00972048">
              <w:rPr>
                <w:rStyle w:val="c3"/>
                <w:color w:val="000000"/>
                <w:shd w:val="clear" w:color="auto" w:fill="FFFFFF"/>
              </w:rPr>
              <w:t xml:space="preserve">Воспитанники узнают о истории возникновения георгиевской ленточки, её значении, </w:t>
            </w:r>
            <w:proofErr w:type="gramStart"/>
            <w:r w:rsidRPr="00972048">
              <w:rPr>
                <w:rStyle w:val="c3"/>
                <w:color w:val="000000"/>
                <w:shd w:val="clear" w:color="auto" w:fill="FFFFFF"/>
              </w:rPr>
              <w:t>затем  будут</w:t>
            </w:r>
            <w:proofErr w:type="gramEnd"/>
            <w:r w:rsidRPr="00972048">
              <w:rPr>
                <w:rStyle w:val="c3"/>
                <w:color w:val="000000"/>
                <w:shd w:val="clear" w:color="auto" w:fill="FFFFFF"/>
              </w:rPr>
              <w:t xml:space="preserve"> раздавать  георгиевские ленточки младшим дошкольникам, сотрудникам детского сада, родителям.</w:t>
            </w:r>
          </w:p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  <w:shd w:val="clear" w:color="auto" w:fill="FFFFFF"/>
              </w:rPr>
              <w:t xml:space="preserve">Воспитанники в творческих работах отобразят свое представление праздничного Дня Победы, радости и счастья людей, прошедших тяжелый путь </w:t>
            </w:r>
            <w:r w:rsidRPr="00972048">
              <w:rPr>
                <w:rStyle w:val="c3"/>
                <w:color w:val="000000"/>
                <w:shd w:val="clear" w:color="auto" w:fill="FFFFFF"/>
              </w:rPr>
              <w:lastRenderedPageBreak/>
              <w:t>войны.</w:t>
            </w:r>
          </w:p>
        </w:tc>
        <w:tc>
          <w:tcPr>
            <w:tcW w:w="2458" w:type="dxa"/>
          </w:tcPr>
          <w:p w:rsidR="00972048" w:rsidRPr="00972048" w:rsidRDefault="00972048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lastRenderedPageBreak/>
              <w:t>0</w:t>
            </w:r>
            <w:r w:rsidRPr="00972048">
              <w:rPr>
                <w:rStyle w:val="c3"/>
                <w:color w:val="000000"/>
              </w:rPr>
              <w:t>5-</w:t>
            </w:r>
            <w:r>
              <w:rPr>
                <w:rStyle w:val="c3"/>
                <w:color w:val="000000"/>
              </w:rPr>
              <w:t>0</w:t>
            </w:r>
            <w:r w:rsidRPr="00972048">
              <w:rPr>
                <w:rStyle w:val="c3"/>
                <w:color w:val="000000"/>
              </w:rPr>
              <w:t>9.05.2025г.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>Непосредственно – образовательная деятельность  «Боевая слава героев»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Образовательная деятельность предполагает знакомство детей  с историей и подвигами героев Великой Отечественной войны.</w:t>
            </w:r>
          </w:p>
        </w:tc>
        <w:tc>
          <w:tcPr>
            <w:tcW w:w="2458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t>18-22.06</w:t>
            </w:r>
            <w:r w:rsidRPr="00972048">
              <w:rPr>
                <w:rStyle w:val="c3"/>
                <w:color w:val="000000"/>
              </w:rPr>
              <w:t>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Просмотр презентации «Была война, была победа»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 ходе просмотра презентации дети узнают о том, как в годы войны всё население страны встало на защиту Родины от врага, продолжат знакомиться с героическим подвигом советского народа в военные годы.</w:t>
            </w:r>
          </w:p>
        </w:tc>
        <w:tc>
          <w:tcPr>
            <w:tcW w:w="2458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t>25-29.07</w:t>
            </w:r>
            <w:r w:rsidRPr="00972048">
              <w:rPr>
                <w:rStyle w:val="c3"/>
                <w:color w:val="000000"/>
              </w:rPr>
              <w:t>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Тематический день «День Неизвестного солдата»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Воспитанники познакомятся с  памятной датой: Днём неизвестного солдата,  с историческим наследием нашей Родины.</w:t>
            </w:r>
          </w:p>
        </w:tc>
        <w:tc>
          <w:tcPr>
            <w:tcW w:w="2458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t>2-06.08</w:t>
            </w:r>
            <w:r w:rsidRPr="00972048">
              <w:rPr>
                <w:rStyle w:val="c3"/>
                <w:color w:val="000000"/>
              </w:rPr>
              <w:t>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>Беседа с чтением рассказов на тему «Четвероногие помощники на фронте»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Ребята познакомятся с ролью животных в военное время.</w:t>
            </w:r>
          </w:p>
        </w:tc>
        <w:tc>
          <w:tcPr>
            <w:tcW w:w="2458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t>9-13.09</w:t>
            </w:r>
            <w:r w:rsidRPr="00972048">
              <w:rPr>
                <w:rStyle w:val="c3"/>
                <w:color w:val="000000"/>
              </w:rPr>
              <w:t>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Непосредственно – образовательная деятельность   «Великая Отечественная война: лица победы, дети войны»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Во время проведения образовательной деятельности дети</w:t>
            </w:r>
          </w:p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продолжат узнавать о родной стране, о героях ВОВ, тружениках тыла,  детях войны,  о государственном празднике  Дне Победы. Получат представление о значении победы нашего народа в Великой Отечественной войне, познакомятся с историческими фактами военных лет.</w:t>
            </w:r>
          </w:p>
        </w:tc>
        <w:tc>
          <w:tcPr>
            <w:tcW w:w="2458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t>16-20.10</w:t>
            </w:r>
            <w:r w:rsidRPr="00972048">
              <w:rPr>
                <w:rStyle w:val="c3"/>
                <w:color w:val="000000"/>
              </w:rPr>
              <w:t>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5"/>
                <w:color w:val="000000"/>
                <w:shd w:val="clear" w:color="auto" w:fill="FFFFFF"/>
              </w:rPr>
              <w:t xml:space="preserve">Создание книги памяти «Помнить, чтоб жизнь продолжалась» с привлечением </w:t>
            </w:r>
            <w:r w:rsidRPr="00972048">
              <w:rPr>
                <w:rStyle w:val="c5"/>
                <w:color w:val="000000"/>
                <w:shd w:val="clear" w:color="auto" w:fill="FFFFFF"/>
              </w:rPr>
              <w:lastRenderedPageBreak/>
              <w:t>родителей детей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lastRenderedPageBreak/>
              <w:t xml:space="preserve">При создании книги  дети будут получать представления о </w:t>
            </w:r>
            <w:r w:rsidRPr="00972048">
              <w:rPr>
                <w:rStyle w:val="c3"/>
                <w:color w:val="000000"/>
              </w:rPr>
              <w:lastRenderedPageBreak/>
              <w:t>Красной Армии, о трудной, но почетной обязанности защищать Родину, охранять ее спокойствие и безопасность. Узнают как защищали страну наши прадеды, деды и отцы, дети.</w:t>
            </w:r>
          </w:p>
        </w:tc>
        <w:tc>
          <w:tcPr>
            <w:tcW w:w="2458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lastRenderedPageBreak/>
              <w:t>23-27.11</w:t>
            </w:r>
            <w:r w:rsidRPr="00972048">
              <w:rPr>
                <w:rStyle w:val="c3"/>
                <w:color w:val="000000"/>
              </w:rPr>
              <w:t>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  <w:bookmarkStart w:id="0" w:name="_GoBack"/>
        <w:bookmarkEnd w:id="0"/>
      </w:tr>
      <w:tr w:rsidR="00972048" w:rsidTr="00821D47">
        <w:tc>
          <w:tcPr>
            <w:tcW w:w="2660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rStyle w:val="c5"/>
                <w:color w:val="000000"/>
                <w:shd w:val="clear" w:color="auto" w:fill="FFFFFF"/>
              </w:rPr>
              <w:lastRenderedPageBreak/>
              <w:t>Создание альбома "Поклонимся великим тем годам"</w:t>
            </w:r>
          </w:p>
        </w:tc>
        <w:tc>
          <w:tcPr>
            <w:tcW w:w="2044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rStyle w:val="c3"/>
                <w:color w:val="000000"/>
              </w:rPr>
              <w:t>При создании тематического альбома воспитанники познакомятся с ходом военных действий, увидят мужество и героизм людей во время Великой Отечественной войны.</w:t>
            </w:r>
          </w:p>
        </w:tc>
        <w:tc>
          <w:tcPr>
            <w:tcW w:w="2458" w:type="dxa"/>
          </w:tcPr>
          <w:p w:rsidR="00972048" w:rsidRPr="00972048" w:rsidRDefault="00FF2226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3"/>
                <w:color w:val="000000"/>
              </w:rPr>
              <w:t>10-14.12</w:t>
            </w:r>
            <w:r w:rsidR="00972048" w:rsidRPr="00972048">
              <w:rPr>
                <w:rStyle w:val="c3"/>
                <w:color w:val="000000"/>
              </w:rPr>
              <w:t>.2025г.</w:t>
            </w:r>
          </w:p>
        </w:tc>
        <w:tc>
          <w:tcPr>
            <w:tcW w:w="2869" w:type="dxa"/>
          </w:tcPr>
          <w:p w:rsidR="00972048" w:rsidRPr="00972048" w:rsidRDefault="00972048" w:rsidP="0013671A">
            <w:pPr>
              <w:pStyle w:val="c0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72048">
              <w:rPr>
                <w:color w:val="000000"/>
              </w:rPr>
              <w:t>75</w:t>
            </w:r>
          </w:p>
        </w:tc>
        <w:tc>
          <w:tcPr>
            <w:tcW w:w="2693" w:type="dxa"/>
          </w:tcPr>
          <w:p w:rsidR="00972048" w:rsidRPr="00972048" w:rsidRDefault="00972048" w:rsidP="0013671A">
            <w:pPr>
              <w:pStyle w:val="c7"/>
              <w:spacing w:before="0" w:beforeAutospacing="0" w:after="0" w:afterAutospacing="0" w:line="0" w:lineRule="atLeast"/>
              <w:rPr>
                <w:color w:val="000000"/>
              </w:rPr>
            </w:pPr>
            <w:r w:rsidRPr="00972048">
              <w:rPr>
                <w:color w:val="000000"/>
              </w:rPr>
              <w:t>Дети, воспитатели</w:t>
            </w:r>
          </w:p>
        </w:tc>
        <w:tc>
          <w:tcPr>
            <w:tcW w:w="2062" w:type="dxa"/>
          </w:tcPr>
          <w:p w:rsidR="00972048" w:rsidRPr="00972048" w:rsidRDefault="00972048" w:rsidP="00136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04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все педагоги</w:t>
            </w:r>
          </w:p>
        </w:tc>
      </w:tr>
    </w:tbl>
    <w:p w:rsidR="004E004B" w:rsidRDefault="004E004B"/>
    <w:sectPr w:rsidR="004E004B" w:rsidSect="00821D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21D47"/>
    <w:rsid w:val="00212007"/>
    <w:rsid w:val="004E004B"/>
    <w:rsid w:val="00821D47"/>
    <w:rsid w:val="00972048"/>
    <w:rsid w:val="00FF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994731"/>
  <w15:docId w15:val="{5146322F-4FF4-49C9-BD3C-97722C77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21D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821D47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styleId="a5">
    <w:name w:val="Table Grid"/>
    <w:basedOn w:val="a1"/>
    <w:uiPriority w:val="59"/>
    <w:rsid w:val="00821D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a"/>
    <w:uiPriority w:val="1"/>
    <w:qFormat/>
    <w:rsid w:val="00821D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c0">
    <w:name w:val="c0"/>
    <w:basedOn w:val="a"/>
    <w:rsid w:val="00821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21D47"/>
  </w:style>
  <w:style w:type="character" w:customStyle="1" w:styleId="c5">
    <w:name w:val="c5"/>
    <w:basedOn w:val="a0"/>
    <w:rsid w:val="00821D47"/>
  </w:style>
  <w:style w:type="paragraph" w:customStyle="1" w:styleId="c7">
    <w:name w:val="c7"/>
    <w:basedOn w:val="a"/>
    <w:rsid w:val="00821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821D47"/>
  </w:style>
  <w:style w:type="character" w:customStyle="1" w:styleId="c2">
    <w:name w:val="c2"/>
    <w:basedOn w:val="a0"/>
    <w:rsid w:val="00821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7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6DBE1-7021-4417-A3D0-986CDF13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2024-12-18T07:26:00Z</dcterms:created>
  <dcterms:modified xsi:type="dcterms:W3CDTF">2025-10-27T09:29:00Z</dcterms:modified>
</cp:coreProperties>
</file>