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CD519" w14:textId="77777777" w:rsidR="00E03A63" w:rsidRPr="00E03A63" w:rsidRDefault="00E03A63" w:rsidP="00E03A63">
      <w:pPr>
        <w:pStyle w:val="ac"/>
        <w:spacing w:before="0" w:beforeAutospacing="0" w:after="0" w:afterAutospacing="0"/>
        <w:jc w:val="center"/>
      </w:pPr>
      <w:r w:rsidRPr="00E03A63">
        <w:rPr>
          <w:rFonts w:eastAsia="+mn-ea"/>
          <w:b/>
          <w:bCs/>
          <w:color w:val="000000"/>
          <w:kern w:val="24"/>
        </w:rPr>
        <w:t>Муниципальное бюджетное дошкольное образовательное учреждение Новосибирского района Новосибирской области - детский сад «Капелька»</w:t>
      </w:r>
    </w:p>
    <w:p w14:paraId="08D803D1" w14:textId="77777777" w:rsidR="00E03A63" w:rsidRPr="00E03A63" w:rsidRDefault="00E03A63" w:rsidP="00E03A63">
      <w:pPr>
        <w:pStyle w:val="ac"/>
        <w:spacing w:before="0" w:beforeAutospacing="0" w:after="0" w:afterAutospacing="0"/>
        <w:jc w:val="center"/>
      </w:pPr>
      <w:r w:rsidRPr="00E03A63">
        <w:rPr>
          <w:rFonts w:eastAsia="+mn-ea"/>
          <w:b/>
          <w:bCs/>
          <w:color w:val="000000"/>
          <w:kern w:val="24"/>
        </w:rPr>
        <w:t>(МБДОУ – детский сад «Капелька»)</w:t>
      </w:r>
    </w:p>
    <w:p w14:paraId="62171369" w14:textId="77777777" w:rsidR="00E03A63" w:rsidRPr="00E03A63" w:rsidRDefault="00E03A63" w:rsidP="00E03A63">
      <w:pPr>
        <w:pStyle w:val="ac"/>
        <w:spacing w:before="0" w:beforeAutospacing="0" w:after="0" w:afterAutospacing="0"/>
        <w:jc w:val="center"/>
      </w:pPr>
      <w:r w:rsidRPr="00E03A63">
        <w:rPr>
          <w:rFonts w:eastAsia="+mn-ea"/>
          <w:color w:val="000000"/>
          <w:kern w:val="24"/>
          <w:u w:val="single"/>
        </w:rPr>
        <w:t xml:space="preserve">ИНН   5433147250    </w:t>
      </w:r>
      <w:proofErr w:type="gramStart"/>
      <w:r w:rsidRPr="00E03A63">
        <w:rPr>
          <w:rFonts w:eastAsia="+mn-ea"/>
          <w:color w:val="000000"/>
          <w:kern w:val="24"/>
          <w:u w:val="single"/>
        </w:rPr>
        <w:t>КПП  543301001</w:t>
      </w:r>
      <w:proofErr w:type="gramEnd"/>
      <w:r w:rsidRPr="00E03A63">
        <w:rPr>
          <w:rFonts w:eastAsia="+mn-ea"/>
          <w:color w:val="000000"/>
          <w:kern w:val="24"/>
          <w:u w:val="single"/>
        </w:rPr>
        <w:t xml:space="preserve">   </w:t>
      </w:r>
      <w:proofErr w:type="gramStart"/>
      <w:r w:rsidRPr="00E03A63">
        <w:rPr>
          <w:rFonts w:eastAsia="+mn-ea"/>
          <w:color w:val="000000"/>
          <w:kern w:val="24"/>
          <w:u w:val="single"/>
        </w:rPr>
        <w:t>ОГРН  1035404347802</w:t>
      </w:r>
      <w:proofErr w:type="gramEnd"/>
    </w:p>
    <w:p w14:paraId="2A507C9C" w14:textId="77777777" w:rsidR="00E03A63" w:rsidRPr="00E03A63" w:rsidRDefault="00E03A63" w:rsidP="00E03A63">
      <w:pPr>
        <w:pStyle w:val="ac"/>
        <w:spacing w:before="0" w:beforeAutospacing="0" w:after="0" w:afterAutospacing="0"/>
        <w:jc w:val="center"/>
      </w:pPr>
      <w:r w:rsidRPr="00E03A63">
        <w:rPr>
          <w:rFonts w:eastAsia="+mn-ea"/>
          <w:color w:val="000000"/>
          <w:kern w:val="24"/>
        </w:rPr>
        <w:t xml:space="preserve">630511, Новосибирская область, Новосибирский район, </w:t>
      </w:r>
    </w:p>
    <w:p w14:paraId="6CC941DD" w14:textId="77777777" w:rsidR="00E03A63" w:rsidRPr="00E03A63" w:rsidRDefault="00E03A63" w:rsidP="00E03A63">
      <w:pPr>
        <w:pStyle w:val="ac"/>
        <w:spacing w:before="0" w:beforeAutospacing="0" w:after="0" w:afterAutospacing="0"/>
        <w:jc w:val="center"/>
      </w:pPr>
      <w:r w:rsidRPr="00E03A63">
        <w:rPr>
          <w:rFonts w:eastAsia="+mn-ea"/>
          <w:color w:val="000000"/>
          <w:kern w:val="24"/>
        </w:rPr>
        <w:t xml:space="preserve">с. Криводановка, ул.  микрорайон, дом 21а, тел. 297- 21- </w:t>
      </w:r>
      <w:proofErr w:type="gramStart"/>
      <w:r w:rsidRPr="00E03A63">
        <w:rPr>
          <w:rFonts w:eastAsia="+mn-ea"/>
          <w:color w:val="000000"/>
          <w:kern w:val="24"/>
        </w:rPr>
        <w:t xml:space="preserve">57,  </w:t>
      </w:r>
      <w:proofErr w:type="spellStart"/>
      <w:r w:rsidRPr="00E03A63">
        <w:rPr>
          <w:rFonts w:eastAsia="+mn-ea"/>
          <w:color w:val="000000"/>
          <w:kern w:val="24"/>
        </w:rPr>
        <w:t>эл</w:t>
      </w:r>
      <w:proofErr w:type="gramEnd"/>
      <w:r w:rsidRPr="00E03A63">
        <w:rPr>
          <w:rFonts w:eastAsia="+mn-ea"/>
          <w:color w:val="000000"/>
          <w:kern w:val="24"/>
        </w:rPr>
        <w:t>.адрес</w:t>
      </w:r>
      <w:proofErr w:type="spellEnd"/>
      <w:r w:rsidRPr="00E03A63">
        <w:rPr>
          <w:rFonts w:eastAsia="+mn-ea"/>
          <w:color w:val="000000"/>
          <w:kern w:val="24"/>
        </w:rPr>
        <w:t xml:space="preserve">: </w:t>
      </w:r>
      <w:r w:rsidRPr="00E03A63">
        <w:rPr>
          <w:rFonts w:eastAsia="+mn-ea"/>
          <w:color w:val="000000"/>
          <w:kern w:val="24"/>
          <w:lang w:val="en-US"/>
        </w:rPr>
        <w:t>ds</w:t>
      </w:r>
      <w:r w:rsidRPr="00E03A63">
        <w:rPr>
          <w:rFonts w:eastAsia="+mn-ea"/>
          <w:color w:val="000000"/>
          <w:kern w:val="24"/>
        </w:rPr>
        <w:t>_</w:t>
      </w:r>
      <w:proofErr w:type="spellStart"/>
      <w:r w:rsidRPr="00E03A63">
        <w:rPr>
          <w:rFonts w:eastAsia="+mn-ea"/>
          <w:color w:val="000000"/>
          <w:kern w:val="24"/>
          <w:lang w:val="en-US"/>
        </w:rPr>
        <w:t>kap</w:t>
      </w:r>
      <w:proofErr w:type="spellEnd"/>
      <w:r w:rsidRPr="00E03A63">
        <w:rPr>
          <w:rFonts w:eastAsia="+mn-ea"/>
          <w:color w:val="000000"/>
          <w:kern w:val="24"/>
        </w:rPr>
        <w:t>_</w:t>
      </w:r>
      <w:proofErr w:type="spellStart"/>
      <w:r w:rsidRPr="00E03A63">
        <w:rPr>
          <w:rFonts w:eastAsia="+mn-ea"/>
          <w:color w:val="000000"/>
          <w:kern w:val="24"/>
          <w:lang w:val="en-US"/>
        </w:rPr>
        <w:t>nov</w:t>
      </w:r>
      <w:proofErr w:type="spellEnd"/>
      <w:r w:rsidRPr="00E03A63">
        <w:rPr>
          <w:rFonts w:eastAsia="+mn-ea"/>
          <w:color w:val="000000"/>
          <w:kern w:val="24"/>
        </w:rPr>
        <w:t>@</w:t>
      </w:r>
      <w:proofErr w:type="spellStart"/>
      <w:r w:rsidRPr="00E03A63">
        <w:rPr>
          <w:rFonts w:eastAsia="+mn-ea"/>
          <w:color w:val="000000"/>
          <w:kern w:val="24"/>
          <w:lang w:val="en-US"/>
        </w:rPr>
        <w:t>edu</w:t>
      </w:r>
      <w:proofErr w:type="spellEnd"/>
      <w:r w:rsidRPr="00E03A63">
        <w:rPr>
          <w:rFonts w:eastAsia="+mn-ea"/>
          <w:color w:val="000000"/>
          <w:kern w:val="24"/>
        </w:rPr>
        <w:t>54.</w:t>
      </w:r>
      <w:proofErr w:type="spellStart"/>
      <w:r w:rsidRPr="00E03A63">
        <w:rPr>
          <w:rFonts w:eastAsia="+mn-ea"/>
          <w:color w:val="000000"/>
          <w:kern w:val="24"/>
          <w:lang w:val="en-US"/>
        </w:rPr>
        <w:t>ru</w:t>
      </w:r>
      <w:proofErr w:type="spellEnd"/>
    </w:p>
    <w:p w14:paraId="71A449A9" w14:textId="77777777" w:rsidR="00AB229B" w:rsidRDefault="00AB229B" w:rsidP="00AB229B">
      <w:pPr>
        <w:pStyle w:val="ac"/>
        <w:spacing w:before="154" w:beforeAutospacing="0" w:after="120" w:afterAutospacing="0"/>
        <w:jc w:val="center"/>
        <w:rPr>
          <w:rFonts w:eastAsia="+mn-ea"/>
          <w:color w:val="000000"/>
          <w:kern w:val="24"/>
          <w:sz w:val="64"/>
          <w:szCs w:val="64"/>
        </w:rPr>
      </w:pPr>
    </w:p>
    <w:p w14:paraId="1883FCA7" w14:textId="77777777" w:rsidR="00E03A63" w:rsidRDefault="00E03A63" w:rsidP="00AB229B">
      <w:pPr>
        <w:pStyle w:val="ac"/>
        <w:spacing w:before="154" w:beforeAutospacing="0" w:after="120" w:afterAutospacing="0"/>
        <w:jc w:val="center"/>
        <w:rPr>
          <w:rFonts w:eastAsia="+mn-ea"/>
          <w:color w:val="000000"/>
          <w:kern w:val="24"/>
          <w:sz w:val="64"/>
          <w:szCs w:val="64"/>
        </w:rPr>
      </w:pPr>
    </w:p>
    <w:p w14:paraId="45A56FE6" w14:textId="77777777" w:rsidR="00E03A63" w:rsidRDefault="00E03A63" w:rsidP="00AB229B">
      <w:pPr>
        <w:pStyle w:val="ac"/>
        <w:spacing w:before="154" w:beforeAutospacing="0" w:after="120" w:afterAutospacing="0"/>
        <w:jc w:val="center"/>
        <w:rPr>
          <w:rFonts w:eastAsia="+mn-ea"/>
          <w:color w:val="000000"/>
          <w:kern w:val="24"/>
          <w:sz w:val="64"/>
          <w:szCs w:val="64"/>
        </w:rPr>
      </w:pPr>
    </w:p>
    <w:p w14:paraId="1ED1EA8B" w14:textId="4893260D" w:rsidR="00AB229B" w:rsidRPr="00AB229B" w:rsidRDefault="00AB229B" w:rsidP="00AB229B">
      <w:pPr>
        <w:pStyle w:val="ac"/>
        <w:spacing w:before="154" w:beforeAutospacing="0" w:after="120" w:afterAutospacing="0"/>
        <w:jc w:val="center"/>
        <w:rPr>
          <w:rFonts w:eastAsia="+mn-ea"/>
          <w:color w:val="000000"/>
          <w:kern w:val="24"/>
          <w:sz w:val="36"/>
          <w:szCs w:val="36"/>
        </w:rPr>
      </w:pPr>
      <w:r w:rsidRPr="00AB229B">
        <w:rPr>
          <w:rFonts w:eastAsia="+mn-ea"/>
          <w:color w:val="000000"/>
          <w:kern w:val="24"/>
          <w:sz w:val="36"/>
          <w:szCs w:val="36"/>
        </w:rPr>
        <w:t>Конкурс «</w:t>
      </w:r>
      <w:r w:rsidR="00E03A63">
        <w:rPr>
          <w:rFonts w:eastAsia="+mn-ea"/>
          <w:color w:val="000000"/>
          <w:kern w:val="24"/>
          <w:sz w:val="36"/>
          <w:szCs w:val="36"/>
        </w:rPr>
        <w:t>Моя л</w:t>
      </w:r>
      <w:r w:rsidRPr="00AB229B">
        <w:rPr>
          <w:rFonts w:eastAsia="+mn-ea"/>
          <w:color w:val="000000"/>
          <w:kern w:val="24"/>
          <w:sz w:val="36"/>
          <w:szCs w:val="36"/>
        </w:rPr>
        <w:t>учшая методическая разработка»</w:t>
      </w:r>
    </w:p>
    <w:p w14:paraId="3710582F" w14:textId="77777777" w:rsidR="00AB229B" w:rsidRPr="00AB229B" w:rsidRDefault="00AB229B" w:rsidP="00AB229B">
      <w:pPr>
        <w:pStyle w:val="ac"/>
        <w:spacing w:before="154" w:beforeAutospacing="0" w:after="120" w:afterAutospacing="0"/>
        <w:jc w:val="center"/>
        <w:rPr>
          <w:rFonts w:eastAsia="+mn-ea"/>
          <w:color w:val="000000"/>
          <w:kern w:val="24"/>
          <w:sz w:val="36"/>
          <w:szCs w:val="36"/>
        </w:rPr>
      </w:pPr>
    </w:p>
    <w:p w14:paraId="21C2B1B1" w14:textId="6F018316" w:rsidR="00AB229B" w:rsidRPr="00AB229B" w:rsidRDefault="00AB229B" w:rsidP="00AB229B">
      <w:pPr>
        <w:pStyle w:val="ac"/>
        <w:spacing w:before="154" w:beforeAutospacing="0" w:after="120" w:afterAutospacing="0"/>
        <w:jc w:val="center"/>
        <w:rPr>
          <w:rFonts w:eastAsia="+mn-ea"/>
          <w:i/>
          <w:iCs/>
          <w:color w:val="000000"/>
          <w:kern w:val="24"/>
          <w:sz w:val="36"/>
          <w:szCs w:val="36"/>
        </w:rPr>
      </w:pPr>
      <w:r>
        <w:rPr>
          <w:rFonts w:eastAsia="+mn-ea"/>
          <w:color w:val="000000"/>
          <w:kern w:val="24"/>
          <w:sz w:val="36"/>
          <w:szCs w:val="36"/>
        </w:rPr>
        <w:t>Т</w:t>
      </w:r>
      <w:r w:rsidRPr="00AB229B">
        <w:rPr>
          <w:rFonts w:eastAsia="+mn-ea"/>
          <w:color w:val="000000"/>
          <w:kern w:val="24"/>
          <w:sz w:val="36"/>
          <w:szCs w:val="36"/>
        </w:rPr>
        <w:t xml:space="preserve">ема: </w:t>
      </w:r>
      <w:r w:rsidRPr="00AB229B">
        <w:rPr>
          <w:rFonts w:eastAsia="+mn-ea"/>
          <w:i/>
          <w:iCs/>
          <w:color w:val="000000"/>
          <w:kern w:val="24"/>
          <w:sz w:val="36"/>
          <w:szCs w:val="36"/>
        </w:rPr>
        <w:t>«Применение сказки в детском экспериментировании, как средство развития познавательной активности дошкольников»</w:t>
      </w:r>
    </w:p>
    <w:p w14:paraId="6EED77E1" w14:textId="77777777" w:rsidR="00AB229B" w:rsidRDefault="00AB229B" w:rsidP="00AB229B">
      <w:pPr>
        <w:pStyle w:val="ac"/>
        <w:spacing w:before="154" w:beforeAutospacing="0" w:after="120" w:afterAutospacing="0"/>
        <w:jc w:val="center"/>
      </w:pPr>
    </w:p>
    <w:p w14:paraId="73A2EDDC" w14:textId="4AEBC665" w:rsidR="009545BE" w:rsidRDefault="009545BE" w:rsidP="00AB229B">
      <w:pPr>
        <w:jc w:val="center"/>
      </w:pPr>
    </w:p>
    <w:p w14:paraId="19B57AED" w14:textId="77777777" w:rsidR="00AB229B" w:rsidRDefault="00AB229B" w:rsidP="00AB229B">
      <w:pPr>
        <w:jc w:val="center"/>
      </w:pPr>
    </w:p>
    <w:p w14:paraId="54F2377A" w14:textId="77777777" w:rsidR="00AB229B" w:rsidRDefault="00AB229B" w:rsidP="00AB229B">
      <w:pPr>
        <w:jc w:val="center"/>
      </w:pPr>
    </w:p>
    <w:p w14:paraId="2524BDD0" w14:textId="77777777" w:rsidR="00AB229B" w:rsidRDefault="00AB229B" w:rsidP="00AB229B">
      <w:pPr>
        <w:jc w:val="center"/>
      </w:pPr>
    </w:p>
    <w:p w14:paraId="4EF47A31" w14:textId="77777777" w:rsidR="00AB229B" w:rsidRDefault="00AB229B" w:rsidP="00AB229B">
      <w:pPr>
        <w:jc w:val="center"/>
      </w:pPr>
    </w:p>
    <w:p w14:paraId="760896BE" w14:textId="77777777" w:rsidR="00AB229B" w:rsidRDefault="00AB229B" w:rsidP="00AB229B">
      <w:pPr>
        <w:jc w:val="center"/>
      </w:pPr>
    </w:p>
    <w:p w14:paraId="0DA6C8AF" w14:textId="77777777" w:rsidR="00AB229B" w:rsidRDefault="00AB229B" w:rsidP="00AB229B">
      <w:pPr>
        <w:jc w:val="center"/>
      </w:pPr>
    </w:p>
    <w:p w14:paraId="52187897" w14:textId="0B138118" w:rsidR="00AB229B" w:rsidRPr="00AB229B" w:rsidRDefault="00F63E5E" w:rsidP="00F63E5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E03A63" w:rsidRPr="00AB229B">
        <w:rPr>
          <w:rFonts w:ascii="Times New Roman" w:hAnsi="Times New Roman" w:cs="Times New Roman"/>
          <w:sz w:val="32"/>
          <w:szCs w:val="32"/>
        </w:rPr>
        <w:t>Разработали:</w:t>
      </w:r>
    </w:p>
    <w:p w14:paraId="72454B0D" w14:textId="2E0EC337" w:rsidR="00AB229B" w:rsidRPr="00AB229B" w:rsidRDefault="00F63E5E" w:rsidP="00F63E5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AB229B" w:rsidRPr="00AB229B">
        <w:rPr>
          <w:rFonts w:ascii="Times New Roman" w:hAnsi="Times New Roman" w:cs="Times New Roman"/>
          <w:sz w:val="32"/>
          <w:szCs w:val="32"/>
        </w:rPr>
        <w:t>Хижняк Ольга Александровна</w:t>
      </w:r>
    </w:p>
    <w:p w14:paraId="26D37C29" w14:textId="55710F6D" w:rsidR="00AB229B" w:rsidRDefault="00F63E5E" w:rsidP="00F63E5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AB229B" w:rsidRPr="00AB229B">
        <w:rPr>
          <w:rFonts w:ascii="Times New Roman" w:hAnsi="Times New Roman" w:cs="Times New Roman"/>
          <w:sz w:val="32"/>
          <w:szCs w:val="32"/>
        </w:rPr>
        <w:t>Леонова Юлия Николаевна</w:t>
      </w:r>
    </w:p>
    <w:p w14:paraId="340D3263" w14:textId="77777777" w:rsidR="00AB229B" w:rsidRDefault="00AB229B" w:rsidP="00AB229B">
      <w:pPr>
        <w:jc w:val="right"/>
        <w:rPr>
          <w:rFonts w:ascii="Times New Roman" w:hAnsi="Times New Roman" w:cs="Times New Roman"/>
          <w:sz w:val="32"/>
          <w:szCs w:val="32"/>
        </w:rPr>
      </w:pPr>
    </w:p>
    <w:p w14:paraId="7B5ABB6B" w14:textId="77777777" w:rsidR="00AB229B" w:rsidRDefault="00AB229B" w:rsidP="00AB229B">
      <w:pPr>
        <w:jc w:val="right"/>
        <w:rPr>
          <w:rFonts w:ascii="Times New Roman" w:hAnsi="Times New Roman" w:cs="Times New Roman"/>
          <w:sz w:val="32"/>
          <w:szCs w:val="32"/>
        </w:rPr>
      </w:pPr>
    </w:p>
    <w:p w14:paraId="422305FA" w14:textId="77777777" w:rsidR="00AB229B" w:rsidRDefault="00AB229B" w:rsidP="00AB229B">
      <w:pPr>
        <w:jc w:val="right"/>
        <w:rPr>
          <w:rFonts w:ascii="Times New Roman" w:hAnsi="Times New Roman" w:cs="Times New Roman"/>
          <w:sz w:val="32"/>
          <w:szCs w:val="32"/>
        </w:rPr>
      </w:pPr>
    </w:p>
    <w:p w14:paraId="0157CEDB" w14:textId="59955986" w:rsidR="00AB229B" w:rsidRDefault="00AB229B" w:rsidP="00AB229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2025</w:t>
      </w:r>
    </w:p>
    <w:p w14:paraId="21664FFE" w14:textId="550088A5" w:rsidR="00AB229B" w:rsidRDefault="00AB229B" w:rsidP="00AB229B">
      <w:pPr>
        <w:pStyle w:val="ac"/>
        <w:spacing w:before="115" w:beforeAutospacing="0" w:after="120" w:afterAutospacing="0"/>
        <w:jc w:val="both"/>
        <w:rPr>
          <w:rFonts w:eastAsia="+mn-ea"/>
          <w:b/>
          <w:bCs/>
          <w:i/>
          <w:iCs/>
          <w:kern w:val="24"/>
          <w:sz w:val="28"/>
          <w:szCs w:val="28"/>
        </w:rPr>
      </w:pPr>
      <w:r>
        <w:rPr>
          <w:rFonts w:eastAsia="+mn-ea"/>
          <w:b/>
          <w:bCs/>
          <w:i/>
          <w:iCs/>
          <w:kern w:val="24"/>
          <w:sz w:val="28"/>
          <w:szCs w:val="28"/>
        </w:rPr>
        <w:lastRenderedPageBreak/>
        <w:t>Актуальность</w:t>
      </w:r>
    </w:p>
    <w:p w14:paraId="407F6B82" w14:textId="18089304" w:rsidR="00AF0FA9" w:rsidRPr="00AF0FA9" w:rsidRDefault="00392E3E" w:rsidP="005F6B51">
      <w:pPr>
        <w:pStyle w:val="ac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F0FA9">
        <w:rPr>
          <w:color w:val="111111"/>
          <w:sz w:val="28"/>
          <w:szCs w:val="28"/>
          <w:shd w:val="clear" w:color="auto" w:fill="FFFFFF"/>
        </w:rPr>
        <w:t xml:space="preserve">Детство </w:t>
      </w:r>
      <w:r w:rsidR="00E03A63" w:rsidRPr="00AF0FA9">
        <w:rPr>
          <w:color w:val="111111"/>
          <w:sz w:val="28"/>
          <w:szCs w:val="28"/>
          <w:shd w:val="clear" w:color="auto" w:fill="FFFFFF"/>
        </w:rPr>
        <w:t>— это</w:t>
      </w:r>
      <w:r w:rsidRPr="00AF0FA9">
        <w:rPr>
          <w:color w:val="111111"/>
          <w:sz w:val="28"/>
          <w:szCs w:val="28"/>
          <w:shd w:val="clear" w:color="auto" w:fill="FFFFFF"/>
        </w:rPr>
        <w:t xml:space="preserve"> пора, когда хочется знать ответы на различные вопросы. Ребёнок всё изучает, как может и чем может. Он радуется даже самым маленьким открытиям.</w:t>
      </w:r>
      <w:r w:rsidRPr="00AF0FA9">
        <w:rPr>
          <w:color w:val="111111"/>
          <w:sz w:val="28"/>
          <w:szCs w:val="28"/>
        </w:rPr>
        <w:t xml:space="preserve">  Главное</w:t>
      </w:r>
      <w:r w:rsidR="00AF0FA9">
        <w:rPr>
          <w:color w:val="111111"/>
          <w:sz w:val="28"/>
          <w:szCs w:val="28"/>
        </w:rPr>
        <w:t xml:space="preserve"> </w:t>
      </w:r>
      <w:r w:rsidRPr="00AF0FA9">
        <w:rPr>
          <w:color w:val="111111"/>
          <w:sz w:val="28"/>
          <w:szCs w:val="28"/>
        </w:rPr>
        <w:t>достоинство 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экспериментов</w:t>
      </w:r>
      <w:r w:rsidRPr="00C04D74">
        <w:rPr>
          <w:b/>
          <w:bCs/>
          <w:color w:val="111111"/>
          <w:sz w:val="28"/>
          <w:szCs w:val="28"/>
        </w:rPr>
        <w:t>, </w:t>
      </w:r>
      <w:proofErr w:type="gramStart"/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опытов</w:t>
      </w:r>
      <w:proofErr w:type="gramEnd"/>
      <w:r w:rsidRPr="00AF0FA9">
        <w:rPr>
          <w:color w:val="111111"/>
          <w:sz w:val="28"/>
          <w:szCs w:val="28"/>
        </w:rPr>
        <w:t> которые мы проводим с детьми, позволяют ребенку взглянуть на окружающий мир по-иному. Он может увидеть новое в известном и поменять точку зрения на предметы, явления, ситуации. Это расширяет границы познавательной 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деятельности</w:t>
      </w:r>
      <w:r w:rsidRPr="00C04D74">
        <w:rPr>
          <w:b/>
          <w:bCs/>
          <w:color w:val="111111"/>
          <w:sz w:val="28"/>
          <w:szCs w:val="28"/>
        </w:rPr>
        <w:t>,</w:t>
      </w:r>
      <w:r w:rsidRPr="00AF0FA9">
        <w:rPr>
          <w:color w:val="111111"/>
          <w:sz w:val="28"/>
          <w:szCs w:val="28"/>
        </w:rPr>
        <w:t xml:space="preserve"> нужно лишь придать им необходимую направленность. В процессе</w:t>
      </w:r>
      <w:r w:rsidRPr="00C04D74">
        <w:rPr>
          <w:color w:val="111111"/>
          <w:sz w:val="28"/>
          <w:szCs w:val="28"/>
        </w:rPr>
        <w:t> 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экспериментирования</w:t>
      </w:r>
      <w:r w:rsidRPr="00C04D74">
        <w:rPr>
          <w:color w:val="111111"/>
          <w:sz w:val="28"/>
          <w:szCs w:val="28"/>
        </w:rPr>
        <w:t> </w:t>
      </w:r>
      <w:r w:rsidRPr="00AF0FA9">
        <w:rPr>
          <w:color w:val="111111"/>
          <w:sz w:val="28"/>
          <w:szCs w:val="28"/>
        </w:rPr>
        <w:t>идет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сравнения, классификации, обобщения.</w:t>
      </w:r>
    </w:p>
    <w:p w14:paraId="3DBA10CD" w14:textId="60015D3A" w:rsidR="00392E3E" w:rsidRPr="00AF0FA9" w:rsidRDefault="00392E3E" w:rsidP="005F6B51">
      <w:pPr>
        <w:pStyle w:val="ac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F0FA9">
        <w:rPr>
          <w:color w:val="111111"/>
          <w:sz w:val="28"/>
          <w:szCs w:val="28"/>
        </w:rPr>
        <w:t>Герои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сказок</w:t>
      </w:r>
      <w:r w:rsidRPr="00AF0FA9">
        <w:rPr>
          <w:b/>
          <w:bCs/>
          <w:color w:val="111111"/>
          <w:sz w:val="28"/>
          <w:szCs w:val="28"/>
        </w:rPr>
        <w:t> </w:t>
      </w:r>
      <w:r w:rsidRPr="00AF0FA9">
        <w:rPr>
          <w:color w:val="111111"/>
          <w:sz w:val="28"/>
          <w:szCs w:val="28"/>
        </w:rPr>
        <w:t>являются непосредственными, любознательными, выдумщиками и фантазёрами, напоминают детям самих себя. Они выдвигают гипотезы, порой самые невероятные, впрочем, как и дети. Этот факт позволяет</w:t>
      </w:r>
      <w:r w:rsidRPr="00AF0FA9">
        <w:rPr>
          <w:b/>
          <w:bCs/>
          <w:color w:val="111111"/>
          <w:sz w:val="28"/>
          <w:szCs w:val="28"/>
        </w:rPr>
        <w:t>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дошкольникам</w:t>
      </w:r>
      <w:r w:rsidRPr="00AF0FA9">
        <w:rPr>
          <w:color w:val="111111"/>
          <w:sz w:val="28"/>
          <w:szCs w:val="28"/>
        </w:rPr>
        <w:t> внимательно следить за сюжетом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сказки</w:t>
      </w:r>
      <w:r w:rsidRPr="00AF0FA9">
        <w:rPr>
          <w:b/>
          <w:bCs/>
          <w:color w:val="111111"/>
          <w:sz w:val="28"/>
          <w:szCs w:val="28"/>
        </w:rPr>
        <w:t>,</w:t>
      </w:r>
      <w:r w:rsidRPr="00AF0FA9">
        <w:rPr>
          <w:color w:val="111111"/>
          <w:sz w:val="28"/>
          <w:szCs w:val="28"/>
        </w:rPr>
        <w:t xml:space="preserve"> сопереживать героям, вовлекает их в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эксперименты</w:t>
      </w:r>
      <w:r w:rsidRPr="00AF0FA9">
        <w:rPr>
          <w:color w:val="111111"/>
          <w:sz w:val="28"/>
          <w:szCs w:val="28"/>
        </w:rPr>
        <w:t>, в ходе которых они пытаются раскрыть секреты природных явлений на доступном им уровне.</w:t>
      </w:r>
    </w:p>
    <w:p w14:paraId="262355C3" w14:textId="3113C901" w:rsidR="00392E3E" w:rsidRPr="00AF0FA9" w:rsidRDefault="00392E3E" w:rsidP="005F6B51">
      <w:pPr>
        <w:pStyle w:val="ac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Использование сказки при экспериментировании</w:t>
      </w:r>
      <w:r w:rsidRPr="00AF0FA9">
        <w:rPr>
          <w:color w:val="111111"/>
          <w:sz w:val="28"/>
          <w:szCs w:val="28"/>
        </w:rPr>
        <w:t xml:space="preserve"> эффектив</w:t>
      </w:r>
      <w:r w:rsidR="00C04D74">
        <w:rPr>
          <w:color w:val="111111"/>
          <w:sz w:val="28"/>
          <w:szCs w:val="28"/>
        </w:rPr>
        <w:t>ный</w:t>
      </w:r>
      <w:r w:rsidRPr="00AF0FA9">
        <w:rPr>
          <w:color w:val="111111"/>
          <w:sz w:val="28"/>
          <w:szCs w:val="28"/>
        </w:rPr>
        <w:t xml:space="preserve"> метод, потому что детям легче воспринимать и понимать новую информацию в близкой для них форме -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сказки</w:t>
      </w:r>
      <w:r w:rsidRPr="00AF0FA9">
        <w:rPr>
          <w:b/>
          <w:bCs/>
          <w:color w:val="111111"/>
          <w:sz w:val="28"/>
          <w:szCs w:val="28"/>
        </w:rPr>
        <w:t>.</w:t>
      </w:r>
      <w:r w:rsidRPr="00AF0FA9">
        <w:rPr>
          <w:color w:val="111111"/>
          <w:sz w:val="28"/>
          <w:szCs w:val="28"/>
        </w:rPr>
        <w:t xml:space="preserve"> Новизна данного метода заключается в том, что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экспериментирование</w:t>
      </w:r>
      <w:r w:rsidRPr="00AF0FA9">
        <w:rPr>
          <w:color w:val="111111"/>
          <w:sz w:val="28"/>
          <w:szCs w:val="28"/>
        </w:rPr>
        <w:t> становится ведущим видом</w:t>
      </w:r>
      <w:r w:rsidRPr="00AF0FA9">
        <w:rPr>
          <w:b/>
          <w:bCs/>
          <w:color w:val="111111"/>
          <w:sz w:val="28"/>
          <w:szCs w:val="28"/>
        </w:rPr>
        <w:t> </w:t>
      </w:r>
      <w:r w:rsidRPr="00AF0FA9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деятельности</w:t>
      </w:r>
      <w:r w:rsidRPr="00AF0FA9">
        <w:rPr>
          <w:color w:val="111111"/>
          <w:sz w:val="28"/>
          <w:szCs w:val="28"/>
        </w:rPr>
        <w:t> в образовательном процессе наряду с игрой.</w:t>
      </w:r>
    </w:p>
    <w:p w14:paraId="349DEE5C" w14:textId="23314595" w:rsidR="00392E3E" w:rsidRPr="00AF0FA9" w:rsidRDefault="00392E3E" w:rsidP="005F6B51">
      <w:pPr>
        <w:pStyle w:val="ac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F0FA9">
        <w:rPr>
          <w:color w:val="111111"/>
          <w:sz w:val="28"/>
          <w:szCs w:val="28"/>
        </w:rPr>
        <w:t>Практической значимостью является применение полученных знаний детьми в жизни. Ребенок находит похожее, выявляет различия, тем самым повышает уровень познавательной мотивации. </w:t>
      </w:r>
      <w:r w:rsidR="00C04D74"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Важно</w:t>
      </w:r>
      <w:r w:rsidRPr="00AF0FA9">
        <w:rPr>
          <w:color w:val="111111"/>
          <w:sz w:val="28"/>
          <w:szCs w:val="28"/>
        </w:rPr>
        <w:t> не давать ребенку конкретную информацию, а да</w:t>
      </w:r>
      <w:r w:rsidR="00C04D74">
        <w:rPr>
          <w:color w:val="111111"/>
          <w:sz w:val="28"/>
          <w:szCs w:val="28"/>
        </w:rPr>
        <w:t>ть</w:t>
      </w:r>
      <w:r w:rsidRPr="00AF0FA9">
        <w:rPr>
          <w:color w:val="111111"/>
          <w:sz w:val="28"/>
          <w:szCs w:val="28"/>
        </w:rPr>
        <w:t xml:space="preserve"> возможность добыть ее самому, проявить самостоятельность.</w:t>
      </w:r>
    </w:p>
    <w:p w14:paraId="29CE1511" w14:textId="6A5C61C3" w:rsidR="00392E3E" w:rsidRPr="00AF0FA9" w:rsidRDefault="00392E3E" w:rsidP="005F6B51">
      <w:pPr>
        <w:pStyle w:val="ac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Сказку</w:t>
      </w:r>
      <w:r w:rsidRPr="00C04D74">
        <w:rPr>
          <w:b/>
          <w:bCs/>
          <w:color w:val="111111"/>
          <w:sz w:val="28"/>
          <w:szCs w:val="28"/>
        </w:rPr>
        <w:t> </w:t>
      </w:r>
      <w:r w:rsidRPr="00AF0FA9">
        <w:rPr>
          <w:color w:val="111111"/>
          <w:sz w:val="28"/>
          <w:szCs w:val="28"/>
        </w:rPr>
        <w:t>можно назвать самым мудрым и самым древним произведением устного народного творчества. Их любят читать не только дети, но и взрослые. В</w:t>
      </w:r>
      <w:r w:rsidRPr="00C04D74">
        <w:rPr>
          <w:color w:val="111111"/>
          <w:sz w:val="28"/>
          <w:szCs w:val="28"/>
        </w:rPr>
        <w:t> 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сказках</w:t>
      </w:r>
      <w:r w:rsidRPr="00AF0FA9">
        <w:rPr>
          <w:color w:val="111111"/>
          <w:sz w:val="28"/>
          <w:szCs w:val="28"/>
        </w:rPr>
        <w:t> заложена вся мудрость, в них открывается огромный смысл. Эти народные произведения можно считать самым важным методом воспитания. Внедрение 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опытов по сказке в экспериментальной деятельности принимается дошкольниками очень успешно</w:t>
      </w:r>
      <w:r w:rsidRPr="00AF0FA9">
        <w:rPr>
          <w:color w:val="111111"/>
          <w:sz w:val="28"/>
          <w:szCs w:val="28"/>
        </w:rPr>
        <w:t>. Начинается 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экспериментальная деятельность</w:t>
      </w:r>
      <w:r w:rsidRPr="00AF0FA9">
        <w:rPr>
          <w:color w:val="111111"/>
          <w:sz w:val="28"/>
          <w:szCs w:val="28"/>
        </w:rPr>
        <w:t> с предоставления детям материала для исследования, образ которого связывается с художественным </w:t>
      </w:r>
      <w:r w:rsidRPr="00C04D74">
        <w:rPr>
          <w:b/>
          <w:bCs/>
          <w:color w:val="111111"/>
          <w:sz w:val="28"/>
          <w:szCs w:val="28"/>
          <w:bdr w:val="none" w:sz="0" w:space="0" w:color="auto" w:frame="1"/>
        </w:rPr>
        <w:t>(</w:t>
      </w:r>
      <w:r w:rsidRPr="00C04D74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</w:rPr>
        <w:t>сказочным</w:t>
      </w:r>
      <w:r w:rsidRPr="00C04D74">
        <w:rPr>
          <w:b/>
          <w:bCs/>
          <w:color w:val="111111"/>
          <w:sz w:val="28"/>
          <w:szCs w:val="28"/>
          <w:bdr w:val="none" w:sz="0" w:space="0" w:color="auto" w:frame="1"/>
        </w:rPr>
        <w:t>)</w:t>
      </w:r>
      <w:r w:rsidRPr="00AF0FA9">
        <w:rPr>
          <w:color w:val="111111"/>
          <w:sz w:val="28"/>
          <w:szCs w:val="28"/>
        </w:rPr>
        <w:t> образом. Далее создается проблемная ситуация, вызывающая интерес к событию.</w:t>
      </w:r>
    </w:p>
    <w:p w14:paraId="171B2232" w14:textId="620AF841" w:rsidR="00AB229B" w:rsidRDefault="00AB229B" w:rsidP="005F6B51">
      <w:pPr>
        <w:pStyle w:val="ac"/>
        <w:spacing w:before="115" w:beforeAutospacing="0" w:after="120" w:afterAutospacing="0"/>
        <w:jc w:val="both"/>
        <w:rPr>
          <w:rFonts w:eastAsia="+mn-ea"/>
          <w:b/>
          <w:bCs/>
          <w:i/>
          <w:iCs/>
          <w:kern w:val="24"/>
          <w:sz w:val="28"/>
          <w:szCs w:val="28"/>
        </w:rPr>
      </w:pPr>
    </w:p>
    <w:p w14:paraId="5517E182" w14:textId="77777777" w:rsidR="00C04D74" w:rsidRDefault="00C04D74" w:rsidP="005F6B51">
      <w:pPr>
        <w:pStyle w:val="ac"/>
        <w:spacing w:before="115" w:beforeAutospacing="0" w:after="120" w:afterAutospacing="0"/>
        <w:jc w:val="both"/>
        <w:rPr>
          <w:rFonts w:eastAsia="+mn-ea"/>
          <w:b/>
          <w:bCs/>
          <w:i/>
          <w:iCs/>
          <w:kern w:val="24"/>
          <w:sz w:val="28"/>
          <w:szCs w:val="28"/>
        </w:rPr>
      </w:pPr>
    </w:p>
    <w:p w14:paraId="1265A68F" w14:textId="77777777" w:rsidR="00C04D74" w:rsidRDefault="00C04D74" w:rsidP="005F6B51">
      <w:pPr>
        <w:pStyle w:val="ac"/>
        <w:spacing w:before="115" w:beforeAutospacing="0" w:after="120" w:afterAutospacing="0"/>
        <w:jc w:val="both"/>
        <w:rPr>
          <w:rFonts w:eastAsia="+mn-ea"/>
          <w:b/>
          <w:bCs/>
          <w:i/>
          <w:iCs/>
          <w:kern w:val="24"/>
          <w:sz w:val="28"/>
          <w:szCs w:val="28"/>
        </w:rPr>
      </w:pPr>
    </w:p>
    <w:p w14:paraId="5E47FFF5" w14:textId="77777777" w:rsidR="00C04D74" w:rsidRDefault="00C04D74" w:rsidP="00AB229B">
      <w:pPr>
        <w:pStyle w:val="ac"/>
        <w:spacing w:before="115" w:beforeAutospacing="0" w:after="120" w:afterAutospacing="0"/>
        <w:jc w:val="both"/>
        <w:rPr>
          <w:rFonts w:eastAsia="+mn-ea"/>
          <w:b/>
          <w:bCs/>
          <w:i/>
          <w:iCs/>
          <w:kern w:val="24"/>
          <w:sz w:val="28"/>
          <w:szCs w:val="28"/>
        </w:rPr>
      </w:pPr>
    </w:p>
    <w:p w14:paraId="4A74C7CF" w14:textId="77777777" w:rsidR="00C04D74" w:rsidRPr="00AF0FA9" w:rsidRDefault="00C04D74" w:rsidP="00AB229B">
      <w:pPr>
        <w:pStyle w:val="ac"/>
        <w:spacing w:before="115" w:beforeAutospacing="0" w:after="120" w:afterAutospacing="0"/>
        <w:jc w:val="both"/>
        <w:rPr>
          <w:rFonts w:eastAsia="+mn-ea"/>
          <w:b/>
          <w:bCs/>
          <w:i/>
          <w:iCs/>
          <w:kern w:val="24"/>
          <w:sz w:val="28"/>
          <w:szCs w:val="28"/>
        </w:rPr>
      </w:pPr>
    </w:p>
    <w:p w14:paraId="43F64140" w14:textId="2859B38A" w:rsidR="00AB229B" w:rsidRDefault="00AB229B" w:rsidP="00AB229B">
      <w:pPr>
        <w:pStyle w:val="ac"/>
        <w:spacing w:before="115" w:beforeAutospacing="0" w:after="120" w:afterAutospacing="0"/>
        <w:jc w:val="both"/>
        <w:rPr>
          <w:rFonts w:eastAsia="+mn-ea"/>
          <w:kern w:val="24"/>
          <w:sz w:val="28"/>
          <w:szCs w:val="28"/>
        </w:rPr>
      </w:pPr>
      <w:r w:rsidRPr="00AB229B">
        <w:rPr>
          <w:rFonts w:eastAsia="+mn-ea"/>
          <w:b/>
          <w:bCs/>
          <w:i/>
          <w:iCs/>
          <w:kern w:val="24"/>
          <w:sz w:val="28"/>
          <w:szCs w:val="28"/>
        </w:rPr>
        <w:lastRenderedPageBreak/>
        <w:t>Цель</w:t>
      </w:r>
      <w:r w:rsidRPr="00AB229B">
        <w:rPr>
          <w:rFonts w:eastAsia="+mn-ea"/>
          <w:i/>
          <w:iCs/>
          <w:kern w:val="24"/>
          <w:sz w:val="28"/>
          <w:szCs w:val="28"/>
        </w:rPr>
        <w:t xml:space="preserve">: </w:t>
      </w:r>
      <w:r w:rsidRPr="00AB229B">
        <w:rPr>
          <w:rFonts w:eastAsia="+mn-ea"/>
          <w:kern w:val="24"/>
          <w:sz w:val="28"/>
          <w:szCs w:val="28"/>
        </w:rPr>
        <w:t>создать</w:t>
      </w:r>
      <w:r w:rsidR="0001721A">
        <w:rPr>
          <w:rFonts w:eastAsia="+mn-ea"/>
          <w:kern w:val="24"/>
          <w:sz w:val="28"/>
          <w:szCs w:val="28"/>
        </w:rPr>
        <w:t xml:space="preserve"> </w:t>
      </w:r>
      <w:r w:rsidRPr="00AB229B">
        <w:rPr>
          <w:rFonts w:eastAsia="+mn-ea"/>
          <w:kern w:val="24"/>
          <w:sz w:val="28"/>
          <w:szCs w:val="28"/>
        </w:rPr>
        <w:t>условия для реализации экспериментирования через сказк</w:t>
      </w:r>
      <w:r>
        <w:rPr>
          <w:rFonts w:eastAsia="+mn-ea"/>
          <w:kern w:val="24"/>
          <w:sz w:val="28"/>
          <w:szCs w:val="28"/>
        </w:rPr>
        <w:t>о</w:t>
      </w:r>
      <w:r w:rsidRPr="00AB229B">
        <w:rPr>
          <w:rFonts w:eastAsia="+mn-ea"/>
          <w:kern w:val="24"/>
          <w:sz w:val="28"/>
          <w:szCs w:val="28"/>
        </w:rPr>
        <w:t xml:space="preserve">терапию.  </w:t>
      </w:r>
    </w:p>
    <w:p w14:paraId="20B1C15D" w14:textId="77777777" w:rsidR="00AB229B" w:rsidRPr="00AB229B" w:rsidRDefault="00AB229B" w:rsidP="00C04D74">
      <w:pPr>
        <w:pStyle w:val="ac"/>
        <w:spacing w:before="0" w:beforeAutospacing="0" w:after="0" w:afterAutospacing="0"/>
        <w:rPr>
          <w:sz w:val="28"/>
          <w:szCs w:val="28"/>
        </w:rPr>
      </w:pPr>
      <w:r w:rsidRPr="00AB229B">
        <w:rPr>
          <w:rFonts w:eastAsia="+mn-ea" w:cs="+mn-cs"/>
          <w:b/>
          <w:bCs/>
          <w:i/>
          <w:iCs/>
          <w:kern w:val="24"/>
          <w:sz w:val="28"/>
          <w:szCs w:val="28"/>
        </w:rPr>
        <w:t>Задачи:</w:t>
      </w:r>
    </w:p>
    <w:p w14:paraId="5E53DA09" w14:textId="16FF0D3D" w:rsidR="00AB229B" w:rsidRPr="00AB229B" w:rsidRDefault="00AB229B" w:rsidP="00C04D74">
      <w:pPr>
        <w:pStyle w:val="ac"/>
        <w:spacing w:before="0" w:beforeAutospacing="0" w:after="0" w:afterAutospacing="0"/>
        <w:rPr>
          <w:sz w:val="28"/>
          <w:szCs w:val="28"/>
        </w:rPr>
      </w:pPr>
      <w:r w:rsidRPr="00AB229B">
        <w:rPr>
          <w:rFonts w:eastAsia="+mn-ea" w:cs="+mn-cs"/>
          <w:kern w:val="24"/>
          <w:sz w:val="28"/>
          <w:szCs w:val="28"/>
        </w:rPr>
        <w:t>1.</w:t>
      </w:r>
      <w:r w:rsidR="00C04D74">
        <w:rPr>
          <w:rFonts w:eastAsia="+mn-ea" w:cs="+mn-cs"/>
          <w:kern w:val="24"/>
          <w:sz w:val="28"/>
          <w:szCs w:val="28"/>
        </w:rPr>
        <w:t xml:space="preserve"> </w:t>
      </w:r>
      <w:r w:rsidRPr="00AB229B">
        <w:rPr>
          <w:rFonts w:eastAsia="NSimSun" w:cs="+mn-cs"/>
          <w:kern w:val="24"/>
          <w:sz w:val="28"/>
          <w:szCs w:val="28"/>
        </w:rPr>
        <w:t>Мотивация педагогического сообщества ДОУ,</w:t>
      </w:r>
      <w:r w:rsidR="00C04D74">
        <w:rPr>
          <w:rFonts w:eastAsia="NSimSun" w:cs="+mn-cs"/>
          <w:kern w:val="24"/>
          <w:sz w:val="28"/>
          <w:szCs w:val="28"/>
        </w:rPr>
        <w:t xml:space="preserve"> </w:t>
      </w:r>
      <w:r w:rsidRPr="00AB229B">
        <w:rPr>
          <w:rFonts w:eastAsia="NSimSun" w:cs="+mn-cs"/>
          <w:kern w:val="24"/>
          <w:sz w:val="28"/>
          <w:szCs w:val="28"/>
        </w:rPr>
        <w:t>заинтересованность в применении</w:t>
      </w:r>
      <w:r w:rsidR="00C04D74">
        <w:rPr>
          <w:rFonts w:eastAsia="NSimSun" w:cs="+mn-cs"/>
          <w:kern w:val="24"/>
          <w:sz w:val="28"/>
          <w:szCs w:val="28"/>
        </w:rPr>
        <w:t xml:space="preserve"> </w:t>
      </w:r>
      <w:r w:rsidRPr="00AB229B">
        <w:rPr>
          <w:rFonts w:eastAsia="NSimSun" w:cs="+mn-cs"/>
          <w:kern w:val="24"/>
          <w:sz w:val="28"/>
          <w:szCs w:val="28"/>
        </w:rPr>
        <w:t xml:space="preserve">методической разработки.    </w:t>
      </w:r>
      <w:r w:rsidRPr="00AB229B">
        <w:rPr>
          <w:rFonts w:eastAsia="NSimSun" w:cs="+mn-cs"/>
          <w:kern w:val="24"/>
          <w:sz w:val="28"/>
          <w:szCs w:val="28"/>
        </w:rPr>
        <w:br/>
      </w:r>
      <w:r w:rsidRPr="00AB229B">
        <w:rPr>
          <w:rFonts w:eastAsia="+mn-ea" w:cs="+mn-cs"/>
          <w:kern w:val="24"/>
          <w:sz w:val="28"/>
          <w:szCs w:val="28"/>
        </w:rPr>
        <w:t>2.</w:t>
      </w:r>
      <w:r w:rsidR="00C04D74">
        <w:rPr>
          <w:rFonts w:eastAsia="+mn-ea" w:cs="+mn-cs"/>
          <w:kern w:val="24"/>
          <w:sz w:val="28"/>
          <w:szCs w:val="28"/>
        </w:rPr>
        <w:t xml:space="preserve"> </w:t>
      </w:r>
      <w:r w:rsidRPr="00AB229B">
        <w:rPr>
          <w:rFonts w:eastAsia="+mn-ea" w:cs="+mn-cs"/>
          <w:kern w:val="24"/>
          <w:sz w:val="28"/>
          <w:szCs w:val="28"/>
        </w:rPr>
        <w:t>Обеспечение активной позиции детей в процессе реализации экспериментирования через сказку.</w:t>
      </w:r>
    </w:p>
    <w:p w14:paraId="51E06F86" w14:textId="7A065727" w:rsidR="00AB229B" w:rsidRPr="00AB229B" w:rsidRDefault="00AB229B" w:rsidP="00C04D74">
      <w:pPr>
        <w:pStyle w:val="ac"/>
        <w:spacing w:before="0" w:beforeAutospacing="0" w:after="0" w:afterAutospacing="0"/>
        <w:rPr>
          <w:sz w:val="28"/>
          <w:szCs w:val="28"/>
        </w:rPr>
      </w:pPr>
      <w:r w:rsidRPr="00AB229B">
        <w:rPr>
          <w:rFonts w:eastAsia="+mn-ea" w:cs="+mn-cs"/>
          <w:kern w:val="24"/>
          <w:sz w:val="28"/>
          <w:szCs w:val="28"/>
        </w:rPr>
        <w:t>3. Конструктивное партнерство семьи, педагогического коллектива и самих детей в развитии творческого потенциала.</w:t>
      </w:r>
    </w:p>
    <w:p w14:paraId="2A2342DE" w14:textId="77777777" w:rsidR="00AB229B" w:rsidRPr="00AB229B" w:rsidRDefault="00AB229B" w:rsidP="00C04D74">
      <w:pPr>
        <w:pStyle w:val="ac"/>
        <w:spacing w:before="0" w:beforeAutospacing="0" w:after="0" w:afterAutospacing="0"/>
        <w:rPr>
          <w:sz w:val="28"/>
          <w:szCs w:val="28"/>
        </w:rPr>
      </w:pPr>
      <w:r w:rsidRPr="00AB229B">
        <w:rPr>
          <w:rFonts w:eastAsia="+mn-ea" w:cs="+mn-cs"/>
          <w:kern w:val="24"/>
          <w:sz w:val="28"/>
          <w:szCs w:val="28"/>
        </w:rPr>
        <w:t xml:space="preserve">4.  </w:t>
      </w:r>
      <w:proofErr w:type="gramStart"/>
      <w:r w:rsidRPr="00AB229B">
        <w:rPr>
          <w:rFonts w:eastAsia="+mn-ea" w:cs="+mn-cs"/>
          <w:kern w:val="24"/>
          <w:sz w:val="28"/>
          <w:szCs w:val="28"/>
        </w:rPr>
        <w:t>Трансляция  опыта</w:t>
      </w:r>
      <w:proofErr w:type="gramEnd"/>
      <w:r w:rsidRPr="00AB229B">
        <w:rPr>
          <w:rFonts w:eastAsia="+mn-ea" w:cs="+mn-cs"/>
          <w:kern w:val="24"/>
          <w:sz w:val="28"/>
          <w:szCs w:val="28"/>
        </w:rPr>
        <w:t xml:space="preserve">  педагогов </w:t>
      </w:r>
      <w:proofErr w:type="gramStart"/>
      <w:r w:rsidRPr="00AB229B">
        <w:rPr>
          <w:rFonts w:eastAsia="+mn-ea" w:cs="+mn-cs"/>
          <w:kern w:val="24"/>
          <w:sz w:val="28"/>
          <w:szCs w:val="28"/>
        </w:rPr>
        <w:t>в  педагогическом</w:t>
      </w:r>
      <w:proofErr w:type="gramEnd"/>
      <w:r w:rsidRPr="00AB229B">
        <w:rPr>
          <w:rFonts w:eastAsia="+mn-ea" w:cs="+mn-cs"/>
          <w:kern w:val="24"/>
          <w:sz w:val="28"/>
          <w:szCs w:val="28"/>
        </w:rPr>
        <w:t xml:space="preserve">  сообществе.  </w:t>
      </w:r>
    </w:p>
    <w:p w14:paraId="24B841DE" w14:textId="77777777" w:rsidR="00AB229B" w:rsidRDefault="00AB229B" w:rsidP="00AB229B">
      <w:pPr>
        <w:pStyle w:val="ac"/>
        <w:spacing w:before="115" w:beforeAutospacing="0" w:after="120" w:afterAutospacing="0"/>
        <w:jc w:val="both"/>
        <w:rPr>
          <w:rFonts w:eastAsia="+mn-ea"/>
          <w:kern w:val="24"/>
          <w:sz w:val="28"/>
          <w:szCs w:val="28"/>
        </w:rPr>
      </w:pPr>
    </w:p>
    <w:p w14:paraId="47ECFAC1" w14:textId="77777777" w:rsidR="00AB229B" w:rsidRPr="00AB229B" w:rsidRDefault="00AB229B" w:rsidP="00AB229B">
      <w:pPr>
        <w:pStyle w:val="ac"/>
        <w:spacing w:before="115" w:beforeAutospacing="0" w:after="120" w:afterAutospacing="0"/>
        <w:jc w:val="both"/>
        <w:rPr>
          <w:sz w:val="28"/>
          <w:szCs w:val="28"/>
        </w:rPr>
      </w:pPr>
    </w:p>
    <w:p w14:paraId="5894204C" w14:textId="77777777" w:rsidR="00AB229B" w:rsidRPr="00AB229B" w:rsidRDefault="00AB229B" w:rsidP="00AB229B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B229B" w:rsidRPr="00AB2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1B6"/>
    <w:rsid w:val="0001721A"/>
    <w:rsid w:val="001D28D9"/>
    <w:rsid w:val="00206F0C"/>
    <w:rsid w:val="00392E3E"/>
    <w:rsid w:val="003A5C4D"/>
    <w:rsid w:val="005F6B51"/>
    <w:rsid w:val="008B31B6"/>
    <w:rsid w:val="009545BE"/>
    <w:rsid w:val="00AB229B"/>
    <w:rsid w:val="00AF0FA9"/>
    <w:rsid w:val="00BD4F5C"/>
    <w:rsid w:val="00C04D74"/>
    <w:rsid w:val="00C475A3"/>
    <w:rsid w:val="00E03A63"/>
    <w:rsid w:val="00F6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CC16"/>
  <w15:chartTrackingRefBased/>
  <w15:docId w15:val="{87C8488C-C8DD-44A9-870C-045D00F1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31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31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3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31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31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31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31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31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31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31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31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31B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31B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31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31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31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31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31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B3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31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B3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31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B31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31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B31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31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B31B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B31B6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A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392E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Ручеек</dc:creator>
  <cp:keywords/>
  <dc:description/>
  <cp:lastModifiedBy>Ручеек</cp:lastModifiedBy>
  <cp:revision>5</cp:revision>
  <dcterms:created xsi:type="dcterms:W3CDTF">2025-10-29T07:29:00Z</dcterms:created>
  <dcterms:modified xsi:type="dcterms:W3CDTF">2025-10-30T06:06:00Z</dcterms:modified>
</cp:coreProperties>
</file>