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621" w:rsidRPr="00AA6CD5" w:rsidRDefault="005E7439" w:rsidP="005E74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Урок мужества </w:t>
      </w:r>
      <w:r w:rsidR="00FF7B78" w:rsidRPr="00AA6CD5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636F54">
        <w:rPr>
          <w:rFonts w:ascii="Times New Roman" w:hAnsi="Times New Roman" w:cs="Times New Roman"/>
          <w:b/>
          <w:iCs/>
          <w:sz w:val="24"/>
          <w:szCs w:val="24"/>
        </w:rPr>
        <w:t>Сквозь дым и пламя Курской битвы</w:t>
      </w:r>
      <w:r w:rsidR="00FF7B78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посвященный Году защитника Отечества</w:t>
      </w:r>
    </w:p>
    <w:p w:rsidR="00AA6CD5" w:rsidRPr="00AA6CD5" w:rsidRDefault="00AA6CD5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="00731B55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занятия</w:t>
      </w: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704D46" w:rsidRPr="00AA6CD5" w:rsidRDefault="00451D16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Формирование </w:t>
      </w:r>
      <w:r w:rsidR="0012720B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чувств гражданственности и патриотизма через расширение знаний о Курской битве и </w:t>
      </w:r>
      <w:proofErr w:type="spellStart"/>
      <w:r w:rsidR="0012720B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Прохоровском</w:t>
      </w:r>
      <w:proofErr w:type="spellEnd"/>
      <w:r w:rsidR="0012720B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танковом сражении</w:t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урока:</w:t>
      </w:r>
      <w:bookmarkStart w:id="0" w:name="_GoBack"/>
      <w:bookmarkEnd w:id="0"/>
    </w:p>
    <w:p w:rsidR="00451D16" w:rsidRPr="00AA6CD5" w:rsidRDefault="0012720B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</w:rPr>
        <w:t>формировать  представления</w:t>
      </w:r>
      <w:proofErr w:type="gramEnd"/>
      <w:r w:rsidRPr="00AA6CD5">
        <w:rPr>
          <w:rFonts w:ascii="Times New Roman" w:hAnsi="Times New Roman" w:cs="Times New Roman"/>
          <w:sz w:val="24"/>
          <w:szCs w:val="24"/>
        </w:rPr>
        <w:t xml:space="preserve"> о значении и особенностях </w:t>
      </w:r>
      <w:r w:rsidRPr="00AA6CD5">
        <w:rPr>
          <w:rFonts w:ascii="Times New Roman" w:hAnsi="Times New Roman" w:cs="Times New Roman"/>
          <w:spacing w:val="-1"/>
          <w:sz w:val="24"/>
          <w:szCs w:val="24"/>
        </w:rPr>
        <w:t>коренного перелома в Великой Отечественной войне</w:t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12720B" w:rsidRPr="00AA6CD5" w:rsidRDefault="0012720B" w:rsidP="00AA6CD5">
      <w:pPr>
        <w:pStyle w:val="a8"/>
        <w:numPr>
          <w:ilvl w:val="0"/>
          <w:numId w:val="4"/>
        </w:numPr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AA6CD5">
        <w:rPr>
          <w:rFonts w:ascii="Times New Roman" w:hAnsi="Times New Roman" w:cs="Times New Roman"/>
          <w:sz w:val="24"/>
          <w:szCs w:val="24"/>
        </w:rPr>
        <w:t xml:space="preserve"> представлений о значении героического подвига Советского народа в Великой Отечественной войне;</w:t>
      </w:r>
    </w:p>
    <w:p w:rsidR="00451D16" w:rsidRPr="00AA6CD5" w:rsidRDefault="00451D16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</w:t>
      </w:r>
      <w:proofErr w:type="gramEnd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чувство гордости за свою Родину и свой народ, желание защищать свою страну</w:t>
      </w:r>
      <w:r w:rsidR="005C656A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2720B" w:rsidRPr="00AA6CD5" w:rsidRDefault="00451D16" w:rsidP="00AA6CD5">
      <w:pPr>
        <w:pStyle w:val="a8"/>
        <w:numPr>
          <w:ilvl w:val="0"/>
          <w:numId w:val="8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создать</w:t>
      </w:r>
      <w:proofErr w:type="gramEnd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настроение сопереживания </w:t>
      </w:r>
      <w:r w:rsidR="0012720B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прошедшим событиям </w:t>
      </w:r>
      <w:r w:rsidR="005C656A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12720B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и гордос</w:t>
      </w:r>
      <w:r w:rsidR="005C656A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ть за подвиги соотечественников;</w:t>
      </w:r>
    </w:p>
    <w:p w:rsidR="005C656A" w:rsidRPr="00AA6CD5" w:rsidRDefault="0012720B" w:rsidP="00AA6CD5">
      <w:pPr>
        <w:pStyle w:val="a8"/>
        <w:numPr>
          <w:ilvl w:val="0"/>
          <w:numId w:val="8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</w:rPr>
        <w:t>воспитывать</w:t>
      </w:r>
      <w:proofErr w:type="gramEnd"/>
      <w:r w:rsidRPr="00AA6CD5">
        <w:rPr>
          <w:rFonts w:ascii="Times New Roman" w:hAnsi="Times New Roman" w:cs="Times New Roman"/>
          <w:sz w:val="24"/>
          <w:szCs w:val="24"/>
        </w:rPr>
        <w:t xml:space="preserve"> чувства гражданственности и патриотизма;</w:t>
      </w:r>
    </w:p>
    <w:p w:rsidR="00451D16" w:rsidRPr="00AA6CD5" w:rsidRDefault="0012720B" w:rsidP="00AA6CD5">
      <w:pPr>
        <w:pStyle w:val="a8"/>
        <w:numPr>
          <w:ilvl w:val="0"/>
          <w:numId w:val="8"/>
        </w:numPr>
        <w:shd w:val="clear" w:color="auto" w:fill="FFFFFF"/>
        <w:tabs>
          <w:tab w:val="left" w:pos="1134"/>
        </w:tabs>
        <w:suppressAutoHyphens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hAnsi="Times New Roman" w:cs="Times New Roman"/>
          <w:sz w:val="24"/>
          <w:szCs w:val="24"/>
        </w:rPr>
        <w:t>развивать</w:t>
      </w:r>
      <w:proofErr w:type="gramEnd"/>
      <w:r w:rsidRPr="00AA6CD5">
        <w:rPr>
          <w:rFonts w:ascii="Times New Roman" w:hAnsi="Times New Roman" w:cs="Times New Roman"/>
          <w:sz w:val="24"/>
          <w:szCs w:val="24"/>
        </w:rPr>
        <w:t xml:space="preserve"> интерес  к истории, краеведению;  </w:t>
      </w:r>
    </w:p>
    <w:p w:rsidR="005C656A" w:rsidRPr="00AA6CD5" w:rsidRDefault="00A213B2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>оспитывать</w:t>
      </w:r>
      <w:proofErr w:type="gramEnd"/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656A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уважение к ветеранам Великой Отечественной войны</w:t>
      </w:r>
    </w:p>
    <w:p w:rsidR="005C656A" w:rsidRPr="00AA6CD5" w:rsidRDefault="001640A9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р</w:t>
      </w:r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>азви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вать</w:t>
      </w:r>
      <w:proofErr w:type="gramEnd"/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 xml:space="preserve"> изобразительн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ую</w:t>
      </w:r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 xml:space="preserve"> грамотност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на примере репродукций картин </w:t>
      </w:r>
      <w:r w:rsidR="00451D16" w:rsidRPr="00AA6CD5">
        <w:rPr>
          <w:rFonts w:ascii="Times New Roman" w:eastAsia="Times New Roman" w:hAnsi="Times New Roman" w:cs="Times New Roman"/>
          <w:sz w:val="24"/>
          <w:szCs w:val="24"/>
        </w:rPr>
        <w:t>известных художников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C656A" w:rsidRPr="00AA6CD5" w:rsidRDefault="00A213B2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ф</w:t>
      </w:r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>ормирова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ть</w:t>
      </w:r>
      <w:proofErr w:type="gramEnd"/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 xml:space="preserve"> опыт эмоционально-ценностной и творческой деятельности через погружение каждого в атмосферу рождения мысли, выражения чувства, ощущения творческого вдохновения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722B3" w:rsidRPr="00AA6CD5" w:rsidRDefault="00106DE5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формировать</w:t>
      </w:r>
      <w:proofErr w:type="gramEnd"/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умение работать в команде</w:t>
      </w:r>
      <w:r w:rsidR="00315F5F" w:rsidRPr="00AA6C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04D46" w:rsidRPr="00AA6CD5" w:rsidRDefault="00315F5F" w:rsidP="00AA6CD5">
      <w:pPr>
        <w:pStyle w:val="a8"/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донести</w:t>
      </w:r>
      <w:proofErr w:type="gramEnd"/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до подрастающего поколения историческую правду, раскрыть преемственную связь времен и поколений.</w:t>
      </w:r>
    </w:p>
    <w:p w:rsidR="009412FE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</w:p>
    <w:p w:rsidR="0083758C" w:rsidRPr="00AA6CD5" w:rsidRDefault="001640A9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д</w:t>
      </w:r>
      <w:r w:rsidR="0083758C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ля</w:t>
      </w:r>
      <w:proofErr w:type="gramEnd"/>
      <w:r w:rsidR="0083758C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5C656A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педагога</w:t>
      </w:r>
      <w:r w:rsidR="00AF0493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</w:t>
      </w:r>
    </w:p>
    <w:p w:rsidR="00AF0493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Мультимедийная презентация, </w:t>
      </w:r>
      <w:r w:rsidR="000F2304" w:rsidRPr="00AA6CD5">
        <w:rPr>
          <w:rFonts w:ascii="Times New Roman" w:eastAsia="Times New Roman" w:hAnsi="Times New Roman" w:cs="Times New Roman"/>
          <w:sz w:val="24"/>
          <w:szCs w:val="24"/>
        </w:rPr>
        <w:t>выполненная</w:t>
      </w:r>
      <w:r w:rsidR="00160309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A6CD5">
        <w:rPr>
          <w:rFonts w:ascii="Times New Roman" w:eastAsia="Times New Roman" w:hAnsi="Times New Roman" w:cs="Times New Roman"/>
          <w:sz w:val="24"/>
          <w:szCs w:val="24"/>
        </w:rPr>
        <w:t>MicrosoftOfficePowerPoint</w:t>
      </w:r>
      <w:proofErr w:type="spellEnd"/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Техническ</w:t>
      </w:r>
      <w:r w:rsidR="00AF0493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ое обеспечение</w:t>
      </w:r>
      <w:r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</w:t>
      </w:r>
    </w:p>
    <w:p w:rsidR="001640A9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компьютер</w:t>
      </w:r>
      <w:proofErr w:type="gramEnd"/>
      <w:r w:rsidRPr="00AA6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D02C39" w:rsidRPr="00AA6CD5">
        <w:rPr>
          <w:rFonts w:ascii="Times New Roman" w:eastAsia="Times New Roman" w:hAnsi="Times New Roman" w:cs="Times New Roman"/>
          <w:sz w:val="24"/>
          <w:szCs w:val="24"/>
        </w:rPr>
        <w:t xml:space="preserve"> мультимедийный проектор, экран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758C" w:rsidRPr="00AA6CD5" w:rsidRDefault="001640A9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д</w:t>
      </w:r>
      <w:r w:rsidR="0083758C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ля</w:t>
      </w:r>
      <w:proofErr w:type="gramEnd"/>
      <w:r w:rsidR="0083758C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учащихс</w:t>
      </w:r>
      <w:r w:rsidR="00AF0493" w:rsidRPr="00AA6CD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я:</w:t>
      </w:r>
    </w:p>
    <w:p w:rsidR="005C656A" w:rsidRPr="00AA6CD5" w:rsidRDefault="005754C4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Бумага для рисования, цветные мелки, </w:t>
      </w:r>
      <w:hyperlink r:id="rId8" w:history="1">
        <w:r w:rsidR="0083758C" w:rsidRPr="00AA6CD5">
          <w:rPr>
            <w:rFonts w:ascii="Times New Roman" w:eastAsia="Times New Roman" w:hAnsi="Times New Roman" w:cs="Times New Roman"/>
            <w:sz w:val="24"/>
            <w:szCs w:val="24"/>
          </w:rPr>
          <w:t>гуашь</w:t>
        </w:r>
      </w:hyperlink>
      <w:r w:rsidR="0083758C" w:rsidRPr="00AA6CD5">
        <w:rPr>
          <w:rFonts w:ascii="Times New Roman" w:eastAsia="Times New Roman" w:hAnsi="Times New Roman" w:cs="Times New Roman"/>
          <w:sz w:val="24"/>
          <w:szCs w:val="24"/>
        </w:rPr>
        <w:t>, фломастеры и цветн</w:t>
      </w:r>
      <w:r w:rsidR="00704D46" w:rsidRPr="00AA6CD5">
        <w:rPr>
          <w:rFonts w:ascii="Times New Roman" w:eastAsia="Times New Roman" w:hAnsi="Times New Roman" w:cs="Times New Roman"/>
          <w:sz w:val="24"/>
          <w:szCs w:val="24"/>
        </w:rPr>
        <w:t>ые карандаши, баночка, кисточки, клей.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План </w:t>
      </w:r>
      <w:r w:rsidR="005C656A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занятия</w:t>
      </w:r>
    </w:p>
    <w:p w:rsidR="0083758C" w:rsidRPr="00AA6CD5" w:rsidRDefault="0083758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начала </w:t>
      </w:r>
      <w:r w:rsidR="005C656A" w:rsidRPr="00AA6CD5">
        <w:rPr>
          <w:rFonts w:ascii="Times New Roman" w:eastAsia="Times New Roman" w:hAnsi="Times New Roman" w:cs="Times New Roman"/>
          <w:bCs/>
          <w:sz w:val="24"/>
          <w:szCs w:val="24"/>
        </w:rPr>
        <w:t>занятия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758C" w:rsidRPr="00AA6CD5" w:rsidRDefault="0083758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Сообщение темы и целей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 xml:space="preserve"> занятия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758C" w:rsidRPr="00AA6CD5" w:rsidRDefault="0083758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Сообщение новых знаний.</w:t>
      </w:r>
    </w:p>
    <w:p w:rsidR="0083758C" w:rsidRPr="00AA6CD5" w:rsidRDefault="0083758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Закрепление.</w:t>
      </w:r>
    </w:p>
    <w:p w:rsidR="005C656A" w:rsidRPr="00AA6CD5" w:rsidRDefault="005C656A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Практическая работа.</w:t>
      </w:r>
    </w:p>
    <w:p w:rsidR="0083758C" w:rsidRPr="00AA6CD5" w:rsidRDefault="00CE1E6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Рефлексия.</w:t>
      </w:r>
    </w:p>
    <w:p w:rsidR="00A11A72" w:rsidRPr="00AA6CD5" w:rsidRDefault="0083758C" w:rsidP="00AA6CD5">
      <w:pPr>
        <w:pStyle w:val="a8"/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Подведение итогов </w:t>
      </w:r>
      <w:r w:rsidR="00DE50FB" w:rsidRPr="00AA6CD5">
        <w:rPr>
          <w:rFonts w:ascii="Times New Roman" w:eastAsia="Times New Roman" w:hAnsi="Times New Roman" w:cs="Times New Roman"/>
          <w:sz w:val="24"/>
          <w:szCs w:val="24"/>
        </w:rPr>
        <w:t>занятия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1A72" w:rsidRPr="00AA6CD5" w:rsidRDefault="00A11A72" w:rsidP="00AA6CD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Ход </w:t>
      </w:r>
      <w:r w:rsidR="00EE1996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занятия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Оргмомент</w:t>
      </w:r>
      <w:proofErr w:type="spellEnd"/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E50FB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2. Сообщение темы и целей.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1. Сообщение темы </w:t>
      </w:r>
      <w:r w:rsidR="005C656A" w:rsidRPr="00AA6CD5">
        <w:rPr>
          <w:rFonts w:ascii="Times New Roman" w:eastAsia="Times New Roman" w:hAnsi="Times New Roman" w:cs="Times New Roman"/>
          <w:sz w:val="24"/>
          <w:szCs w:val="24"/>
        </w:rPr>
        <w:t>занятия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, запись на классной доске.</w:t>
      </w:r>
    </w:p>
    <w:p w:rsidR="0083758C" w:rsidRPr="00AA6CD5" w:rsidRDefault="0083758C" w:rsidP="00AA6CD5">
      <w:pPr>
        <w:pStyle w:val="1"/>
        <w:shd w:val="clear" w:color="auto" w:fill="FFFFFF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Тема </w:t>
      </w:r>
      <w:r w:rsidR="00EE1996"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>занятия</w:t>
      </w:r>
      <w:r w:rsidR="00451D16"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  <w:r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  <w:r w:rsidR="007C1752" w:rsidRPr="00AA6CD5">
        <w:rPr>
          <w:rFonts w:ascii="Times New Roman" w:hAnsi="Times New Roman" w:cs="Times New Roman"/>
          <w:bCs w:val="0"/>
          <w:color w:val="auto"/>
          <w:sz w:val="24"/>
          <w:szCs w:val="24"/>
        </w:rPr>
        <w:t>«</w:t>
      </w:r>
      <w:r w:rsidR="00DE50FB" w:rsidRPr="00AA6CD5">
        <w:rPr>
          <w:rFonts w:ascii="Times New Roman" w:hAnsi="Times New Roman" w:cs="Times New Roman"/>
          <w:b w:val="0"/>
          <w:iCs/>
          <w:color w:val="auto"/>
          <w:sz w:val="24"/>
          <w:szCs w:val="24"/>
        </w:rPr>
        <w:t>Над этим полем бушевало пламя…</w:t>
      </w:r>
      <w:r w:rsidR="00C722B3"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>»</w:t>
      </w:r>
      <w:r w:rsidRPr="00AA6CD5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2. Сообщение целей </w:t>
      </w:r>
      <w:r w:rsidR="00EE1996" w:rsidRPr="00AA6CD5">
        <w:rPr>
          <w:rFonts w:ascii="Times New Roman" w:eastAsia="Times New Roman" w:hAnsi="Times New Roman" w:cs="Times New Roman"/>
          <w:sz w:val="24"/>
          <w:szCs w:val="24"/>
        </w:rPr>
        <w:t>занятия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04D46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- Сегодня на </w:t>
      </w:r>
      <w:r w:rsidR="00EE1996" w:rsidRPr="00AA6CD5">
        <w:rPr>
          <w:rFonts w:ascii="Times New Roman" w:eastAsia="Times New Roman" w:hAnsi="Times New Roman" w:cs="Times New Roman"/>
          <w:sz w:val="24"/>
          <w:szCs w:val="24"/>
        </w:rPr>
        <w:t>занятии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мы с вами</w:t>
      </w:r>
      <w:r w:rsidR="00C722B3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4478" w:rsidRPr="00AA6CD5">
        <w:rPr>
          <w:rFonts w:ascii="Times New Roman" w:eastAsia="Times New Roman" w:hAnsi="Times New Roman" w:cs="Times New Roman"/>
          <w:sz w:val="24"/>
          <w:szCs w:val="24"/>
        </w:rPr>
        <w:t>поговорим о сражении на Курской дуге,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4478" w:rsidRPr="00AA6CD5">
        <w:rPr>
          <w:rFonts w:ascii="Times New Roman" w:eastAsia="Times New Roman" w:hAnsi="Times New Roman" w:cs="Times New Roman"/>
          <w:sz w:val="24"/>
          <w:szCs w:val="24"/>
        </w:rPr>
        <w:t>ра</w:t>
      </w:r>
      <w:r w:rsidR="00BF5C79" w:rsidRPr="00AA6CD5">
        <w:rPr>
          <w:rFonts w:ascii="Times New Roman" w:eastAsia="Times New Roman" w:hAnsi="Times New Roman" w:cs="Times New Roman"/>
          <w:sz w:val="24"/>
          <w:szCs w:val="24"/>
        </w:rPr>
        <w:t>ссмотрим картины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х</w:t>
      </w:r>
      <w:r w:rsidR="007C1752" w:rsidRPr="00AA6CD5">
        <w:rPr>
          <w:rFonts w:ascii="Times New Roman" w:eastAsia="Times New Roman" w:hAnsi="Times New Roman" w:cs="Times New Roman"/>
          <w:sz w:val="24"/>
          <w:szCs w:val="24"/>
        </w:rPr>
        <w:t>удожников, изображавших Курскую битву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. А также попробуем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lastRenderedPageBreak/>
        <w:t>сами создать</w:t>
      </w:r>
      <w:r w:rsidR="007C1752" w:rsidRPr="00AA6CD5">
        <w:rPr>
          <w:rFonts w:ascii="Times New Roman" w:eastAsia="Times New Roman" w:hAnsi="Times New Roman" w:cs="Times New Roman"/>
          <w:sz w:val="24"/>
          <w:szCs w:val="24"/>
        </w:rPr>
        <w:t xml:space="preserve"> творческую работу на тему Курской битвы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C1752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Я вам желаю удачи </w:t>
      </w:r>
      <w:r w:rsidR="001640A9" w:rsidRPr="00AA6CD5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выполнени</w:t>
      </w:r>
      <w:r w:rsidR="001640A9" w:rsidRPr="00AA6CD5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работы.</w:t>
      </w:r>
    </w:p>
    <w:p w:rsidR="001640A9" w:rsidRPr="00AA6CD5" w:rsidRDefault="00415B0B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3. Сообщение новых знаний</w:t>
      </w:r>
    </w:p>
    <w:p w:rsidR="0083758C" w:rsidRPr="00AA6CD5" w:rsidRDefault="000F2304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sz w:val="24"/>
          <w:szCs w:val="24"/>
        </w:rPr>
        <w:t>Слайд</w:t>
      </w:r>
      <w:r w:rsidR="0006170D" w:rsidRPr="00AA6CD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A6CD5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:rsidR="007A240E" w:rsidRPr="00AA6CD5" w:rsidRDefault="007A240E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6CD5">
        <w:rPr>
          <w:rFonts w:ascii="Times New Roman" w:hAnsi="Times New Roman" w:cs="Times New Roman"/>
          <w:sz w:val="24"/>
          <w:szCs w:val="24"/>
        </w:rPr>
        <w:t xml:space="preserve">В летопись Великой </w:t>
      </w:r>
      <w:r w:rsidR="00824478" w:rsidRPr="00AA6CD5">
        <w:rPr>
          <w:rFonts w:ascii="Times New Roman" w:hAnsi="Times New Roman" w:cs="Times New Roman"/>
          <w:sz w:val="24"/>
          <w:szCs w:val="24"/>
        </w:rPr>
        <w:t>О</w:t>
      </w:r>
      <w:r w:rsidRPr="00AA6CD5">
        <w:rPr>
          <w:rFonts w:ascii="Times New Roman" w:hAnsi="Times New Roman" w:cs="Times New Roman"/>
          <w:sz w:val="24"/>
          <w:szCs w:val="24"/>
        </w:rPr>
        <w:t>течественной войны с фашистскими захватчиками золотыми буквами вписаны героические победы под Смоленском и Москвой, Одессой и Севастополем, Ленинградом и Сталинградом, на Днепре и на Одере, у стен Берлина. Одна из ярких страниц этой летописи – битва на Курской дуге. По своим масштабам, ожесточенности, быстротечности и сменяемости боевой обстановки, стремительности и упорству борьбы, по массированному применению новой боевой техники и привлечению колоссального количества людей она не имеет себе равных в мировой истории. Курская битва – величайшее танковое сражение XX века.</w:t>
      </w:r>
    </w:p>
    <w:p w:rsidR="009F4F00" w:rsidRPr="00AA6CD5" w:rsidRDefault="006E3B21" w:rsidP="00AA6CD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F2304" w:rsidRPr="00AA6CD5">
        <w:rPr>
          <w:rFonts w:ascii="Times New Roman" w:eastAsia="Times New Roman" w:hAnsi="Times New Roman" w:cs="Times New Roman"/>
          <w:sz w:val="24"/>
          <w:szCs w:val="24"/>
        </w:rPr>
        <w:t>Давайте</w:t>
      </w:r>
      <w:r w:rsidR="00160309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2304" w:rsidRPr="00AA6CD5">
        <w:rPr>
          <w:rFonts w:ascii="Times New Roman" w:eastAsia="Times New Roman" w:hAnsi="Times New Roman" w:cs="Times New Roman"/>
          <w:sz w:val="24"/>
          <w:szCs w:val="24"/>
        </w:rPr>
        <w:t xml:space="preserve">рассмотрим </w:t>
      </w:r>
      <w:r w:rsidR="007A5CC3" w:rsidRPr="00AA6CD5">
        <w:rPr>
          <w:rFonts w:ascii="Times New Roman" w:eastAsia="Times New Roman" w:hAnsi="Times New Roman" w:cs="Times New Roman"/>
          <w:sz w:val="24"/>
          <w:szCs w:val="24"/>
        </w:rPr>
        <w:t xml:space="preserve">фрагмент </w:t>
      </w:r>
      <w:r w:rsidR="007A5CC3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росписи аванзала </w:t>
      </w:r>
      <w:r w:rsidR="007A5CC3" w:rsidRPr="00AA6CD5">
        <w:rPr>
          <w:rFonts w:ascii="Times New Roman" w:hAnsi="Times New Roman" w:cs="Times New Roman"/>
          <w:sz w:val="24"/>
          <w:szCs w:val="24"/>
        </w:rPr>
        <w:t>диорамы «Курская битва» Евгения Александровича Корнеева</w:t>
      </w:r>
      <w:r w:rsidR="00824478" w:rsidRPr="00AA6CD5">
        <w:rPr>
          <w:rFonts w:ascii="Times New Roman" w:hAnsi="Times New Roman" w:cs="Times New Roman"/>
          <w:sz w:val="24"/>
          <w:szCs w:val="24"/>
        </w:rPr>
        <w:t xml:space="preserve">, который расположен в Москве, </w:t>
      </w:r>
      <w:r w:rsidR="00824478" w:rsidRPr="00AA6CD5">
        <w:rPr>
          <w:rFonts w:ascii="Times New Roman" w:hAnsi="Times New Roman" w:cs="Times New Roman"/>
          <w:sz w:val="24"/>
          <w:szCs w:val="24"/>
        </w:rPr>
        <w:br/>
        <w:t>в Центральном музее Великой Отечественной войны 1941-1945 годов.</w:t>
      </w:r>
    </w:p>
    <w:p w:rsidR="009412FE" w:rsidRPr="00AA6CD5" w:rsidRDefault="006E3B21" w:rsidP="00AA6CD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-</w:t>
      </w:r>
      <w:r w:rsidR="009F4F00" w:rsidRPr="00AA6CD5">
        <w:rPr>
          <w:rFonts w:ascii="Times New Roman" w:eastAsia="Times New Roman" w:hAnsi="Times New Roman" w:cs="Times New Roman"/>
          <w:sz w:val="24"/>
          <w:szCs w:val="24"/>
        </w:rPr>
        <w:t xml:space="preserve"> Как вы думаете, удалось ли художники передать атмосферу того времени? Почему?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Какие впечатления вы получили посмотрев эту картину?</w:t>
      </w:r>
    </w:p>
    <w:p w:rsidR="00AA6CD5" w:rsidRDefault="006E3B21" w:rsidP="00AA6CD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9F4F00" w:rsidRPr="00AA6CD5">
        <w:rPr>
          <w:rFonts w:ascii="Times New Roman" w:eastAsia="Times New Roman" w:hAnsi="Times New Roman" w:cs="Times New Roman"/>
          <w:sz w:val="24"/>
          <w:szCs w:val="24"/>
        </w:rPr>
        <w:t xml:space="preserve">Художнику удалось с документальной точностью воспроизвести суровость тех военных лет, значимость Курской битвы. Главная задумка росписи аванзала – поддержать основную диораму, посвященную битве на </w:t>
      </w:r>
      <w:proofErr w:type="spellStart"/>
      <w:r w:rsidR="009F4F00" w:rsidRPr="00AA6CD5">
        <w:rPr>
          <w:rFonts w:ascii="Times New Roman" w:eastAsia="Times New Roman" w:hAnsi="Times New Roman" w:cs="Times New Roman"/>
          <w:sz w:val="24"/>
          <w:szCs w:val="24"/>
        </w:rPr>
        <w:t>Прохоровском</w:t>
      </w:r>
      <w:proofErr w:type="spellEnd"/>
      <w:r w:rsidR="009F4F00" w:rsidRPr="00AA6CD5">
        <w:rPr>
          <w:rFonts w:ascii="Times New Roman" w:eastAsia="Times New Roman" w:hAnsi="Times New Roman" w:cs="Times New Roman"/>
          <w:sz w:val="24"/>
          <w:szCs w:val="24"/>
        </w:rPr>
        <w:t xml:space="preserve"> поле – крупнейшему танковому сражению. На стенах изображены основные события сражений на Курской дуге, благодаря чему у посетителей складывается общее впечатление о битве, о ее ключевых моментах. Глядя на людей, изображенных на этой росписи, можно представить, как жили, какими были наши герои. Самое главное, что сумел изобразить художник – это общность людей, объединенных и одной бедой по имени война, и одной целью – победить ради своей родины, ради своих родных и близких даже ценой собственной жизни. </w:t>
      </w:r>
    </w:p>
    <w:p w:rsidR="0083758C" w:rsidRPr="00AA6CD5" w:rsidRDefault="0083758C" w:rsidP="00AA6CD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BF5C7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</w:p>
    <w:p w:rsidR="009412FE" w:rsidRPr="00AA6CD5" w:rsidRDefault="006E3B21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Это диорама, показывающая исторические события лета 1943 года, завершившие коренной перелом в ходе Великой Отечественной войны, - разгром отборных немецко-фашистских войск на Курской дуге. Посвящая свою работу стратегической операции на Курской дуге, автор берёт лишь один её день – 12 июля 1943 г., когда в районе Прохоровки сошлись в лобовом сражении две танковые армады. Это было одно из самых крупных встречных танковых сражений Второй мировой войны. По словам самого художника, он стремился воспроизвести «гигантский огненный котёл на красно-рыжей, как раскалённый металл, земле».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FC408B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</w:p>
    <w:p w:rsidR="009412FE" w:rsidRPr="00AA6CD5" w:rsidRDefault="006E3B21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Картина художника-воина Петра Александровича Кривоногова, который с первых дней войны был на фронте и дошёл до Берлина называется «На Курской Дуге» (1949 г.). На ней самое ожесточённое событие Курской битвы - бой под Прохоровкой 12 июля 1943 г., где на 1 кв. км одновременно сошлись в сражении 1200 танков с той и с другой стороны.</w:t>
      </w:r>
      <w:r w:rsidR="00C156DF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Курская битва, кровопролитное танковое сражение под Прохоровкой 12 июля 1943 года являются поворотным моментом в ходе Великой Отечественной войны. В боях на Курской дуге участвовали около двух миллионов человек, шесть тысяч танков, четыре тысячи самолетов. </w:t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Сражение вошло в историю как «Битва гигантов».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7A240E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</w:p>
    <w:p w:rsidR="009412FE" w:rsidRPr="00AA6CD5" w:rsidRDefault="007A240E" w:rsidP="00AA6C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Бит</w:t>
      </w:r>
      <w:r w:rsidR="00315F5F" w:rsidRPr="00AA6CD5">
        <w:rPr>
          <w:rFonts w:ascii="Times New Roman" w:eastAsia="Times New Roman" w:hAnsi="Times New Roman" w:cs="Times New Roman"/>
          <w:sz w:val="24"/>
          <w:szCs w:val="24"/>
        </w:rPr>
        <w:t xml:space="preserve">ва показана со стороны авиации.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Николай </w:t>
      </w:r>
      <w:proofErr w:type="spellStart"/>
      <w:r w:rsidRPr="00AA6CD5">
        <w:rPr>
          <w:rFonts w:ascii="Times New Roman" w:eastAsia="Times New Roman" w:hAnsi="Times New Roman" w:cs="Times New Roman"/>
          <w:sz w:val="24"/>
          <w:szCs w:val="24"/>
        </w:rPr>
        <w:t>Присекин</w:t>
      </w:r>
      <w:proofErr w:type="spellEnd"/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. Диорама: «Курская битва». (Диорама расположена </w:t>
      </w:r>
      <w:r w:rsidR="00F77CEF" w:rsidRPr="00AA6CD5">
        <w:rPr>
          <w:rFonts w:ascii="Times New Roman" w:hAnsi="Times New Roman" w:cs="Times New Roman"/>
          <w:sz w:val="24"/>
          <w:szCs w:val="24"/>
        </w:rPr>
        <w:t xml:space="preserve">в Москве, в Центральном музее Великой Отечественной войны 1941-1945 годов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на Поклонной горе.)</w:t>
      </w:r>
    </w:p>
    <w:p w:rsidR="009412FE" w:rsidRPr="00AA6CD5" w:rsidRDefault="007A240E" w:rsidP="00AA6C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Посвящая свою работу стратегической операции на Курской дуге, автор берёт лишь один её день – 12 июля 1943 г., когда в районе Прохоровки сошлись в лобовом сражении две танковые армады. Это было одно из самых крупных встречных танковых сражений Второй мировой войны. По словам самого художника, он стремился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lastRenderedPageBreak/>
        <w:t>воспроизвести «гигантский огненный котёл на красно-рыжей, как раскалённый металл, земле».</w:t>
      </w:r>
    </w:p>
    <w:p w:rsidR="007A240E" w:rsidRPr="00AA6CD5" w:rsidRDefault="007A240E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Слайд 6</w:t>
      </w:r>
    </w:p>
    <w:p w:rsidR="00D02C39" w:rsidRPr="00AA6CD5" w:rsidRDefault="007A240E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Вениамин </w:t>
      </w:r>
      <w:proofErr w:type="spellStart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Карпович</w:t>
      </w:r>
      <w:proofErr w:type="spellEnd"/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Чебанов. «Курская дуга. Последний снаряд» Картины посвящена Курской битве, имеющей огромное историческое значение. Сражение на Курской дуге шло с 5 июля по 23 августа 1943 года </w:t>
      </w:r>
      <w:r w:rsidR="00AC7A66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и было самым масштабным в истории войны, точное число погибших которого до сих пор не подсчитано. Значение сражения в том, что после завершения битвы стратегическая инициатива окончательно перешла на сторону советской армии.</w:t>
      </w:r>
    </w:p>
    <w:p w:rsidR="00AC7A66" w:rsidRPr="00AA6CD5" w:rsidRDefault="00D02C39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Слайд 7</w:t>
      </w:r>
    </w:p>
    <w:p w:rsidR="00AC7A66" w:rsidRPr="00AA6CD5" w:rsidRDefault="00AC7A66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>В Белгороде на улице Попова расположена Диорама «Огненная дуга», которая создана творческой группой художников-баталистов: народным художником РСФСР Бутом Николаем Яковлевичем (руководителем группы), заслуженными художниками РСФСР Севостьяновым Геннадием Кирилловичем и Щербаковым Виктором Николаевичем, а также художником Сычёвым Михаилом Антоновичем.</w:t>
      </w:r>
    </w:p>
    <w:p w:rsidR="00AC7A66" w:rsidRPr="00AA6CD5" w:rsidRDefault="00AC7A66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 xml:space="preserve">В основу художественного замысла крупнейшей в Европе диорамы положено танковое сражение под Прохоровкой 12 июля 1943 года, победа в </w:t>
      </w:r>
      <w:proofErr w:type="gramStart"/>
      <w:r w:rsidRPr="00AA6CD5">
        <w:t>котором,  стала</w:t>
      </w:r>
      <w:proofErr w:type="gramEnd"/>
      <w:r w:rsidRPr="00AA6CD5">
        <w:t xml:space="preserve"> переломным рубежом в обороне Курского выступа.</w:t>
      </w:r>
    </w:p>
    <w:p w:rsidR="00AC7A66" w:rsidRPr="00AA6CD5" w:rsidRDefault="00AC7A66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Размеры диорамы позволили художникам отобразить общую картину битвы, показать ее размах, накал, воинское мастерство, мужество и массовый героизм танкистов, пехотинцев, артиллеристов, летчиков, бронебойщиков, связистов, медиков и других воинов всех родов войск.</w:t>
      </w:r>
    </w:p>
    <w:p w:rsidR="00A213B2" w:rsidRPr="00AA6CD5" w:rsidRDefault="005B57F5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anchor="joomimg" w:history="1">
        <w:r w:rsidR="00AC7A66" w:rsidRPr="00AA6CD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 xml:space="preserve">В 2009 г. полотно диорамы "Огненная дуга" стало победителем в областном конкурсе "Семь чудес </w:t>
        </w:r>
        <w:proofErr w:type="spellStart"/>
        <w:r w:rsidR="00AC7A66" w:rsidRPr="00AA6CD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Белгородчины</w:t>
        </w:r>
        <w:proofErr w:type="spellEnd"/>
        <w:r w:rsidR="00AC7A66" w:rsidRPr="00AA6CD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" в номинации "Живописное полотно"</w:t>
        </w:r>
      </w:hyperlink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D02C3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</w:p>
    <w:p w:rsidR="00696630" w:rsidRPr="00AA6CD5" w:rsidRDefault="00696630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- Ребята посмотрите на карту, если внимательно взглянуть на линию фронта, где шли бои, то мы увидим, что она похожа на дугу. Этот выступ на карте и получил название </w:t>
      </w:r>
      <w:r w:rsidRPr="00AA6CD5">
        <w:rPr>
          <w:rStyle w:val="a9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Курская Дуга</w:t>
      </w:r>
      <w:r w:rsidRPr="00AA6CD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D02C3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</w:p>
    <w:p w:rsidR="00696630" w:rsidRPr="00AA6CD5" w:rsidRDefault="00696630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Фашистские войска планировали окружить и разгромить нашу армию. Они стянули на поле битвы свои могучие танки </w:t>
      </w:r>
      <w:r w:rsidRPr="00AA6CD5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«Тигры»</w:t>
      </w: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AA6CD5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«Пантеры»</w:t>
      </w:r>
    </w:p>
    <w:p w:rsidR="0083758C" w:rsidRPr="00AA6CD5" w:rsidRDefault="00BF5C79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Слайд </w:t>
      </w:r>
      <w:r w:rsidR="00D02C3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</w:p>
    <w:p w:rsidR="009412FE" w:rsidRPr="00AA6CD5" w:rsidRDefault="00B80147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Противостояли им наши </w:t>
      </w:r>
      <w:r w:rsidRPr="00AA6CD5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«Т-34» </w:t>
      </w:r>
      <w:r w:rsidRPr="00AA6CD5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и другие русские танки</w:t>
      </w:r>
      <w:r w:rsidRPr="00AA6CD5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Слайд 1</w:t>
      </w:r>
      <w:r w:rsidR="00D02C3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:rsidR="00B80147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 xml:space="preserve">Наша армия оборонялась. Она могла перейти в наступление, но командующий всем фронтом маршал Георгий </w:t>
      </w:r>
      <w:proofErr w:type="gramStart"/>
      <w:r w:rsidRPr="00AA6CD5">
        <w:t>Жуков  решил</w:t>
      </w:r>
      <w:proofErr w:type="gramEnd"/>
      <w:r w:rsidRPr="00AA6CD5">
        <w:t>, что немецко-фашистские войска должны наступать и потратить свои основные силы. А наша армия должна держать только оборону </w:t>
      </w:r>
      <w:r w:rsidRPr="00AA6CD5">
        <w:rPr>
          <w:i/>
          <w:iCs/>
          <w:bdr w:val="none" w:sz="0" w:space="0" w:color="auto" w:frame="1"/>
        </w:rPr>
        <w:t>(обороняться)</w:t>
      </w:r>
      <w:r w:rsidRPr="00AA6CD5">
        <w:t>.</w:t>
      </w:r>
    </w:p>
    <w:p w:rsidR="00B80147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>Когда гитлеровские войска ослабли, 12 июля 1943года наши войска начали первые атаку. Наша артиллерия и авиация обрушили на врага сильный огонь.</w:t>
      </w:r>
    </w:p>
    <w:p w:rsidR="00721DEF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bdr w:val="none" w:sz="0" w:space="0" w:color="auto" w:frame="1"/>
        </w:rPr>
      </w:pPr>
      <w:r w:rsidRPr="00AA6CD5">
        <w:t>Фашистские войска понесли большие потери, но все же двигались в атаку, они сумели продвинуться вперед только на несколько километров. Советские солдаты не испугались у стращающих танков врага</w:t>
      </w:r>
      <w:r w:rsidR="00721DEF" w:rsidRPr="00AA6CD5">
        <w:t>.</w:t>
      </w:r>
    </w:p>
    <w:p w:rsidR="00B80147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>Бились насмерть, сражались в горящих танках, шли на таран. Горели и наши танки, и танки врагов, горела и грохотала вся земля. Всюду были видны воронки от снарядов и бомб. </w:t>
      </w:r>
      <w:r w:rsidRPr="00AA6CD5">
        <w:rPr>
          <w:rStyle w:val="a9"/>
          <w:b w:val="0"/>
          <w:bdr w:val="none" w:sz="0" w:space="0" w:color="auto" w:frame="1"/>
        </w:rPr>
        <w:t>Курская</w:t>
      </w:r>
      <w:r w:rsidRPr="00AA6CD5">
        <w:t> битва длилась 50 дней. С обеих сторон сражались 1200 танков. Враг понес огромные потери и отступил.</w:t>
      </w:r>
    </w:p>
    <w:p w:rsidR="00B80147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>23 августа 1943года</w:t>
      </w:r>
      <w:proofErr w:type="gramStart"/>
      <w:r w:rsidRPr="00AA6CD5">
        <w:t>. на</w:t>
      </w:r>
      <w:proofErr w:type="gramEnd"/>
      <w:r w:rsidRPr="00AA6CD5">
        <w:t> </w:t>
      </w:r>
      <w:r w:rsidRPr="00AA6CD5">
        <w:rPr>
          <w:rStyle w:val="a9"/>
          <w:b w:val="0"/>
          <w:bdr w:val="none" w:sz="0" w:space="0" w:color="auto" w:frame="1"/>
        </w:rPr>
        <w:t>Курской</w:t>
      </w:r>
      <w:r w:rsidRPr="00AA6CD5">
        <w:t> дуге битва закончилась полной победой советских войск. Наши воины храбрые, сильные, отважные, бесстрашные, смелые.</w:t>
      </w:r>
    </w:p>
    <w:p w:rsidR="00B80147" w:rsidRPr="00AA6CD5" w:rsidRDefault="00B80147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t>В честь победы на </w:t>
      </w:r>
      <w:r w:rsidRPr="00AA6CD5">
        <w:rPr>
          <w:rStyle w:val="a9"/>
          <w:b w:val="0"/>
          <w:bdr w:val="none" w:sz="0" w:space="0" w:color="auto" w:frame="1"/>
        </w:rPr>
        <w:t>Курской дуге</w:t>
      </w:r>
      <w:r w:rsidRPr="00AA6CD5">
        <w:t>, под деревней Прохоровкой где шло танковое сражение установлены памятники </w:t>
      </w:r>
      <w:r w:rsidRPr="00AA6CD5">
        <w:rPr>
          <w:i/>
          <w:iCs/>
          <w:bdr w:val="none" w:sz="0" w:space="0" w:color="auto" w:frame="1"/>
        </w:rPr>
        <w:t>«Танковое сражение»</w:t>
      </w:r>
      <w:r w:rsidRPr="00AA6CD5">
        <w:t>, мемориал </w:t>
      </w:r>
      <w:r w:rsidRPr="00AA6CD5">
        <w:rPr>
          <w:i/>
          <w:iCs/>
          <w:bdr w:val="none" w:sz="0" w:space="0" w:color="auto" w:frame="1"/>
        </w:rPr>
        <w:t>«В честь героев </w:t>
      </w:r>
      <w:r w:rsidRPr="00AA6CD5">
        <w:rPr>
          <w:rStyle w:val="a9"/>
          <w:b w:val="0"/>
          <w:i/>
          <w:iCs/>
          <w:bdr w:val="none" w:sz="0" w:space="0" w:color="auto" w:frame="1"/>
        </w:rPr>
        <w:t>Курской битвы</w:t>
      </w:r>
      <w:r w:rsidRPr="00AA6CD5">
        <w:rPr>
          <w:i/>
          <w:iCs/>
          <w:bdr w:val="none" w:sz="0" w:space="0" w:color="auto" w:frame="1"/>
        </w:rPr>
        <w:t>»</w:t>
      </w:r>
      <w:r w:rsidRPr="00AA6CD5">
        <w:t xml:space="preserve"> и основной памятник мемориала на </w:t>
      </w:r>
      <w:proofErr w:type="spellStart"/>
      <w:r w:rsidRPr="00AA6CD5">
        <w:t>Прохоровском</w:t>
      </w:r>
      <w:proofErr w:type="spellEnd"/>
      <w:r w:rsidRPr="00AA6CD5">
        <w:t xml:space="preserve"> </w:t>
      </w:r>
      <w:r w:rsidRPr="00AA6CD5">
        <w:lastRenderedPageBreak/>
        <w:t>поле </w:t>
      </w:r>
      <w:r w:rsidRPr="00AA6CD5">
        <w:rPr>
          <w:i/>
          <w:iCs/>
          <w:bdr w:val="none" w:sz="0" w:space="0" w:color="auto" w:frame="1"/>
        </w:rPr>
        <w:t>«Памятник Победы – звонница»</w:t>
      </w:r>
      <w:r w:rsidRPr="00AA6CD5">
        <w:t> здесь через каждые 20 минут звонят колокола в память о погибших русских солдатах.</w:t>
      </w:r>
    </w:p>
    <w:p w:rsidR="00A213B2" w:rsidRPr="00AA6CD5" w:rsidRDefault="00721DEF" w:rsidP="00AA6CD5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AA6CD5">
        <w:rPr>
          <w:shd w:val="clear" w:color="auto" w:fill="FFFFFF"/>
        </w:rPr>
        <w:t>- Вот ребята такая величайшая была </w:t>
      </w:r>
      <w:r w:rsidRPr="00AA6CD5">
        <w:rPr>
          <w:rStyle w:val="a9"/>
          <w:b w:val="0"/>
          <w:bdr w:val="none" w:sz="0" w:space="0" w:color="auto" w:frame="1"/>
          <w:shd w:val="clear" w:color="auto" w:fill="FFFFFF"/>
        </w:rPr>
        <w:t>Курская</w:t>
      </w:r>
      <w:r w:rsidRPr="00AA6CD5">
        <w:rPr>
          <w:shd w:val="clear" w:color="auto" w:fill="FFFFFF"/>
        </w:rPr>
        <w:t> битва в истории нашей страны.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4. Закрепление.</w:t>
      </w:r>
    </w:p>
    <w:p w:rsidR="00721DEF" w:rsidRPr="00AA6CD5" w:rsidRDefault="0083758C" w:rsidP="00AA6CD5">
      <w:pPr>
        <w:pStyle w:val="a4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A6CD5">
        <w:t>Давайте же подведём итог всему сказанном</w:t>
      </w:r>
      <w:r w:rsidR="0009000F" w:rsidRPr="00AA6CD5">
        <w:t>у.</w:t>
      </w:r>
    </w:p>
    <w:p w:rsidR="00721DEF" w:rsidRPr="00AA6CD5" w:rsidRDefault="00D27989" w:rsidP="00AA6CD5">
      <w:pPr>
        <w:pStyle w:val="a4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/>
          <w:iCs/>
          <w:bdr w:val="none" w:sz="0" w:space="0" w:color="auto" w:frame="1"/>
        </w:rPr>
      </w:pPr>
      <w:r w:rsidRPr="00AA6CD5">
        <w:t xml:space="preserve">Какое событие </w:t>
      </w:r>
      <w:proofErr w:type="gramStart"/>
      <w:r w:rsidRPr="00AA6CD5">
        <w:t xml:space="preserve">произошло  </w:t>
      </w:r>
      <w:r w:rsidR="00721DEF" w:rsidRPr="00AA6CD5">
        <w:t>12</w:t>
      </w:r>
      <w:proofErr w:type="gramEnd"/>
      <w:r w:rsidR="00721DEF" w:rsidRPr="00AA6CD5">
        <w:t xml:space="preserve"> июля 1943 года? </w:t>
      </w:r>
      <w:r w:rsidRPr="00AA6CD5">
        <w:rPr>
          <w:i/>
        </w:rPr>
        <w:t>(</w:t>
      </w:r>
      <w:proofErr w:type="spellStart"/>
      <w:r w:rsidRPr="00AA6CD5">
        <w:rPr>
          <w:i/>
        </w:rPr>
        <w:t>Прохоровское</w:t>
      </w:r>
      <w:proofErr w:type="spellEnd"/>
      <w:r w:rsidRPr="00AA6CD5">
        <w:rPr>
          <w:i/>
        </w:rPr>
        <w:t xml:space="preserve"> танковое сражение).</w:t>
      </w:r>
    </w:p>
    <w:p w:rsidR="00D27989" w:rsidRPr="00AA6CD5" w:rsidRDefault="00D27989" w:rsidP="00AA6CD5">
      <w:pPr>
        <w:pStyle w:val="a4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Cs/>
          <w:bdr w:val="none" w:sz="0" w:space="0" w:color="auto" w:frame="1"/>
        </w:rPr>
      </w:pPr>
      <w:r w:rsidRPr="00AA6CD5">
        <w:t>Какое значение имеет это сражение в ходе Великой Отечественной войны? (</w:t>
      </w:r>
      <w:proofErr w:type="gramStart"/>
      <w:r w:rsidRPr="00AA6CD5">
        <w:t>одно</w:t>
      </w:r>
      <w:proofErr w:type="gramEnd"/>
      <w:r w:rsidRPr="00AA6CD5">
        <w:t xml:space="preserve"> из событий коренного перелома в Великой Отечественной войне).</w:t>
      </w:r>
    </w:p>
    <w:p w:rsidR="00D27989" w:rsidRPr="00AA6CD5" w:rsidRDefault="00D27989" w:rsidP="00AA6CD5">
      <w:pPr>
        <w:pStyle w:val="a4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iCs/>
          <w:bdr w:val="none" w:sz="0" w:space="0" w:color="auto" w:frame="1"/>
        </w:rPr>
      </w:pPr>
      <w:r w:rsidRPr="00AA6CD5">
        <w:rPr>
          <w:iCs/>
          <w:bdr w:val="none" w:sz="0" w:space="0" w:color="auto" w:frame="1"/>
        </w:rPr>
        <w:t>Какие памятные места России посвящены сражению на Курской дуге?</w:t>
      </w:r>
    </w:p>
    <w:p w:rsidR="002D0792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D27989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Практическая работа</w:t>
      </w:r>
    </w:p>
    <w:p w:rsidR="0083758C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Инструктаж к практической работе</w:t>
      </w:r>
    </w:p>
    <w:p w:rsidR="00E42562" w:rsidRPr="00AA6CD5" w:rsidRDefault="0083758C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- Сегодня мы с вами будем выполнять</w:t>
      </w:r>
      <w:r w:rsidR="00306DCA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FA1" w:rsidRPr="00AA6CD5">
        <w:rPr>
          <w:rFonts w:ascii="Times New Roman" w:eastAsia="Times New Roman" w:hAnsi="Times New Roman" w:cs="Times New Roman"/>
          <w:sz w:val="24"/>
          <w:szCs w:val="24"/>
        </w:rPr>
        <w:t xml:space="preserve">групповую </w:t>
      </w:r>
      <w:r w:rsidR="00306DCA" w:rsidRPr="00AA6CD5">
        <w:rPr>
          <w:rFonts w:ascii="Times New Roman" w:eastAsia="Times New Roman" w:hAnsi="Times New Roman" w:cs="Times New Roman"/>
          <w:sz w:val="24"/>
          <w:szCs w:val="24"/>
        </w:rPr>
        <w:t xml:space="preserve">творческую работу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>как древние художники-миниатюристы, без предварительного рисунка просты</w:t>
      </w:r>
      <w:r w:rsidR="00BF5C79" w:rsidRPr="00AA6CD5">
        <w:rPr>
          <w:rFonts w:ascii="Times New Roman" w:eastAsia="Times New Roman" w:hAnsi="Times New Roman" w:cs="Times New Roman"/>
          <w:sz w:val="24"/>
          <w:szCs w:val="24"/>
        </w:rPr>
        <w:t>м карандашом.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Перед вами</w:t>
      </w:r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55B0"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на столе лежат краски, цветные карандаши, восковые мелки и бумага для рисования.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E3FA1" w:rsidRPr="00AA6CD5" w:rsidRDefault="00D27989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Давайте раз</w:t>
      </w:r>
      <w:r w:rsidR="00306DCA" w:rsidRPr="00AA6CD5">
        <w:rPr>
          <w:rFonts w:ascii="Times New Roman" w:eastAsia="Times New Roman" w:hAnsi="Times New Roman" w:cs="Times New Roman"/>
          <w:sz w:val="24"/>
          <w:szCs w:val="24"/>
        </w:rPr>
        <w:t xml:space="preserve">делимся на 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4E3FA1" w:rsidRPr="00AA6CD5">
        <w:rPr>
          <w:rFonts w:ascii="Times New Roman" w:eastAsia="Times New Roman" w:hAnsi="Times New Roman" w:cs="Times New Roman"/>
          <w:sz w:val="24"/>
          <w:szCs w:val="24"/>
        </w:rPr>
        <w:t>группы</w:t>
      </w:r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754C4" w:rsidRPr="00AA6CD5">
        <w:rPr>
          <w:rFonts w:ascii="Times New Roman" w:eastAsia="Times New Roman" w:hAnsi="Times New Roman" w:cs="Times New Roman"/>
          <w:sz w:val="24"/>
          <w:szCs w:val="24"/>
        </w:rPr>
        <w:t xml:space="preserve">ервая 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>группа</w:t>
      </w:r>
      <w:proofErr w:type="gramEnd"/>
      <w:r w:rsidR="00306DCA" w:rsidRPr="00AA6CD5">
        <w:rPr>
          <w:rFonts w:ascii="Times New Roman" w:eastAsia="Times New Roman" w:hAnsi="Times New Roman" w:cs="Times New Roman"/>
          <w:sz w:val="24"/>
          <w:szCs w:val="24"/>
        </w:rPr>
        <w:t xml:space="preserve"> рисует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 xml:space="preserve">батальные сцены </w:t>
      </w:r>
      <w:proofErr w:type="spellStart"/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>Прохоровского</w:t>
      </w:r>
      <w:proofErr w:type="spellEnd"/>
      <w:r w:rsidR="00E42562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>танкового сражения выбранным материалом</w:t>
      </w:r>
      <w:r w:rsidR="004E3FA1" w:rsidRPr="00AA6CD5">
        <w:rPr>
          <w:rFonts w:ascii="Times New Roman" w:eastAsia="Times New Roman" w:hAnsi="Times New Roman" w:cs="Times New Roman"/>
          <w:sz w:val="24"/>
          <w:szCs w:val="24"/>
        </w:rPr>
        <w:t>. Постарайтесь почувствовать себя художниками-баталистами, создающими полотно Диорамы «Огненная дуга» или диорамы «Курская битва» Центрального музея Великой Отечественной войны в Москве.</w:t>
      </w:r>
    </w:p>
    <w:p w:rsidR="004E3FA1" w:rsidRPr="00AA6CD5" w:rsidRDefault="004E3FA1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Для этого вам предстоит научиться работать в команде: создать общий замысел, распределить участки работы между участниками </w:t>
      </w: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команды,  научиться</w:t>
      </w:r>
      <w:proofErr w:type="gramEnd"/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договариваться, взаимодействовать друг с другом. </w:t>
      </w:r>
    </w:p>
    <w:p w:rsidR="00F704DB" w:rsidRPr="00AA6CD5" w:rsidRDefault="004E3FA1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торая 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изображает 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>памятники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посвященные Курской битве</w:t>
      </w:r>
      <w:r w:rsidR="00306DCA" w:rsidRPr="00AA6CD5">
        <w:rPr>
          <w:rFonts w:ascii="Times New Roman" w:eastAsia="Times New Roman" w:hAnsi="Times New Roman" w:cs="Times New Roman"/>
          <w:sz w:val="24"/>
          <w:szCs w:val="24"/>
        </w:rPr>
        <w:t>.</w:t>
      </w:r>
      <w:r w:rsidR="00A213B2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>Можно придумать и изобразить памятник Героям Курской битвы, который бы вы хотели создать.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Здесь возможна как индивидуальная, так и групповая работа.</w:t>
      </w:r>
    </w:p>
    <w:p w:rsidR="00BB0CBA" w:rsidRPr="00AA6CD5" w:rsidRDefault="00A213B2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Ваша задача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постараться передать на бумаге ваше видение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 этого</w:t>
      </w:r>
      <w:r w:rsidR="008155B0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сражения, его значение в ходе Великой Отечественной </w:t>
      </w:r>
      <w:proofErr w:type="gramStart"/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войны,   </w:t>
      </w:r>
      <w:proofErr w:type="gramEnd"/>
      <w:r w:rsidR="00F704DB" w:rsidRPr="00AA6CD5">
        <w:rPr>
          <w:rFonts w:ascii="Times New Roman" w:eastAsia="Times New Roman" w:hAnsi="Times New Roman" w:cs="Times New Roman"/>
          <w:sz w:val="24"/>
          <w:szCs w:val="24"/>
        </w:rPr>
        <w:t xml:space="preserve">настроение участников событий, их стремление к победе над фашизмом, </w:t>
      </w: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максимально точно повторить детали </w:t>
      </w:r>
      <w:r w:rsidR="005754C4" w:rsidRPr="00AA6CD5">
        <w:rPr>
          <w:rFonts w:ascii="Times New Roman" w:eastAsia="Times New Roman" w:hAnsi="Times New Roman" w:cs="Times New Roman"/>
          <w:sz w:val="24"/>
          <w:szCs w:val="24"/>
        </w:rPr>
        <w:t>военной техники.</w:t>
      </w:r>
    </w:p>
    <w:p w:rsidR="004E3FA1" w:rsidRPr="00AA6CD5" w:rsidRDefault="004E3FA1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Участники распределяются на группы по желанию, выбирают руководителя группы. Приступают к работе. Педагог </w:t>
      </w:r>
      <w:r w:rsidR="00EC6BD0" w:rsidRPr="00AA6CD5">
        <w:rPr>
          <w:rFonts w:ascii="Times New Roman" w:eastAsia="Times New Roman" w:hAnsi="Times New Roman" w:cs="Times New Roman"/>
          <w:sz w:val="24"/>
          <w:szCs w:val="24"/>
        </w:rPr>
        <w:t>координирует работу учащихся, оказывает помощь в выборе материала</w:t>
      </w:r>
      <w:r w:rsidR="00315F5F" w:rsidRPr="00AA6CD5">
        <w:rPr>
          <w:rFonts w:ascii="Times New Roman" w:eastAsia="Times New Roman" w:hAnsi="Times New Roman" w:cs="Times New Roman"/>
          <w:sz w:val="24"/>
          <w:szCs w:val="24"/>
        </w:rPr>
        <w:t>ми и цвет</w:t>
      </w:r>
      <w:r w:rsidR="002D0792" w:rsidRPr="00AA6CD5">
        <w:rPr>
          <w:rFonts w:ascii="Times New Roman" w:eastAsia="Times New Roman" w:hAnsi="Times New Roman" w:cs="Times New Roman"/>
          <w:sz w:val="24"/>
          <w:szCs w:val="24"/>
        </w:rPr>
        <w:t>а.</w:t>
      </w:r>
    </w:p>
    <w:p w:rsidR="002D0792" w:rsidRPr="00AA6CD5" w:rsidRDefault="009412FE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E1E6C" w:rsidRPr="00AA6CD5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96C6F" w:rsidRPr="00AA6CD5">
        <w:rPr>
          <w:rFonts w:ascii="Times New Roman" w:eastAsia="Times New Roman" w:hAnsi="Times New Roman" w:cs="Times New Roman"/>
          <w:b/>
          <w:sz w:val="24"/>
          <w:szCs w:val="24"/>
        </w:rPr>
        <w:t>Рефлексия</w:t>
      </w:r>
    </w:p>
    <w:p w:rsidR="00296C6F" w:rsidRPr="00AA6CD5" w:rsidRDefault="00296C6F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Что нового вы узнали на занятии?</w:t>
      </w:r>
    </w:p>
    <w:p w:rsidR="005754C4" w:rsidRPr="00AA6CD5" w:rsidRDefault="005754C4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Какое влияние оказала Курская битва на ход Великой Отечественной Войны?</w:t>
      </w:r>
    </w:p>
    <w:p w:rsidR="005754C4" w:rsidRPr="00AA6CD5" w:rsidRDefault="00F704DB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Назовите даты начала и окончания сражения на </w:t>
      </w: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Курской  дуге</w:t>
      </w:r>
      <w:proofErr w:type="gramEnd"/>
      <w:r w:rsidR="005754C4" w:rsidRPr="00AA6CD5">
        <w:rPr>
          <w:rFonts w:ascii="Times New Roman" w:eastAsia="Times New Roman" w:hAnsi="Times New Roman" w:cs="Times New Roman"/>
          <w:sz w:val="24"/>
          <w:szCs w:val="24"/>
        </w:rPr>
        <w:t>?</w:t>
      </w:r>
      <w:r w:rsidR="004E3FA1" w:rsidRPr="00AA6C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FA1" w:rsidRPr="00AA6CD5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4E3FA1" w:rsidRPr="00AA6CD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12 июля — 23 августа 1943 г.)</w:t>
      </w:r>
    </w:p>
    <w:p w:rsidR="00C156DF" w:rsidRPr="00AA6CD5" w:rsidRDefault="00C156DF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Имена каких художников-баталистов, создавших великие полотна, вы запомнили?</w:t>
      </w:r>
    </w:p>
    <w:p w:rsidR="00EC6BD0" w:rsidRPr="00AA6CD5" w:rsidRDefault="00EC6BD0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hAnsi="Times New Roman" w:cs="Times New Roman"/>
          <w:sz w:val="24"/>
          <w:szCs w:val="24"/>
          <w:shd w:val="clear" w:color="auto" w:fill="FFFFFF"/>
        </w:rPr>
        <w:t>Какую технику вы выбрали для работы? Почему?</w:t>
      </w:r>
    </w:p>
    <w:p w:rsidR="00EC6BD0" w:rsidRPr="00AA6CD5" w:rsidRDefault="00EC6BD0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Какой, преимущественно, цвет вы </w:t>
      </w:r>
      <w:proofErr w:type="gramStart"/>
      <w:r w:rsidRPr="00AA6CD5">
        <w:rPr>
          <w:rFonts w:ascii="Times New Roman" w:eastAsia="Times New Roman" w:hAnsi="Times New Roman" w:cs="Times New Roman"/>
          <w:sz w:val="24"/>
          <w:szCs w:val="24"/>
        </w:rPr>
        <w:t>использовали  для</w:t>
      </w:r>
      <w:proofErr w:type="gramEnd"/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 изображения сражения? Почему? </w:t>
      </w:r>
    </w:p>
    <w:p w:rsidR="00704D46" w:rsidRPr="00AA6CD5" w:rsidRDefault="00EC6BD0" w:rsidP="00AA6CD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>Какое настроение вы хотели передать зрителю? Какие средства вы для этого использовали?</w:t>
      </w:r>
    </w:p>
    <w:p w:rsidR="002D0792" w:rsidRPr="00AA6CD5" w:rsidRDefault="0083758C" w:rsidP="00AA6CD5">
      <w:pPr>
        <w:pStyle w:val="a8"/>
        <w:numPr>
          <w:ilvl w:val="0"/>
          <w:numId w:val="1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Подведение итогов </w:t>
      </w:r>
      <w:r w:rsidR="00EE1996" w:rsidRPr="00AA6CD5">
        <w:rPr>
          <w:rFonts w:ascii="Times New Roman" w:eastAsia="Times New Roman" w:hAnsi="Times New Roman" w:cs="Times New Roman"/>
          <w:b/>
          <w:bCs/>
          <w:sz w:val="24"/>
          <w:szCs w:val="24"/>
        </w:rPr>
        <w:t>занятия</w:t>
      </w:r>
    </w:p>
    <w:p w:rsidR="0083758C" w:rsidRPr="00AA6CD5" w:rsidRDefault="009412FE" w:rsidP="00AA6C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6CD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156DF" w:rsidRPr="00AA6CD5">
        <w:rPr>
          <w:rFonts w:ascii="Times New Roman" w:eastAsia="Times New Roman" w:hAnsi="Times New Roman" w:cs="Times New Roman"/>
          <w:sz w:val="24"/>
          <w:szCs w:val="24"/>
        </w:rPr>
        <w:t>Подводя итог нашего занятия, хочу прочитать вам стихи Николая Истомина «</w:t>
      </w:r>
      <w:proofErr w:type="spellStart"/>
      <w:r w:rsidR="00C156DF" w:rsidRPr="00AA6CD5">
        <w:rPr>
          <w:rFonts w:ascii="Times New Roman" w:eastAsia="Times New Roman" w:hAnsi="Times New Roman" w:cs="Times New Roman"/>
          <w:sz w:val="24"/>
          <w:szCs w:val="24"/>
        </w:rPr>
        <w:t>Прохоровское</w:t>
      </w:r>
      <w:proofErr w:type="spellEnd"/>
      <w:r w:rsidR="00C156DF" w:rsidRPr="00AA6CD5">
        <w:rPr>
          <w:rFonts w:ascii="Times New Roman" w:eastAsia="Times New Roman" w:hAnsi="Times New Roman" w:cs="Times New Roman"/>
          <w:sz w:val="24"/>
          <w:szCs w:val="24"/>
        </w:rPr>
        <w:t xml:space="preserve"> поле».  </w:t>
      </w:r>
    </w:p>
    <w:p w:rsidR="008B72AF" w:rsidRPr="00AA6CD5" w:rsidRDefault="00C156DF" w:rsidP="00AA6CD5">
      <w:pPr>
        <w:spacing w:after="0" w:line="240" w:lineRule="auto"/>
        <w:ind w:firstLine="709"/>
        <w:outlineLvl w:val="2"/>
        <w:rPr>
          <w:rFonts w:ascii="Times New Roman" w:hAnsi="Times New Roman" w:cs="Times New Roman"/>
          <w:i/>
          <w:iCs/>
          <w:sz w:val="24"/>
          <w:szCs w:val="24"/>
        </w:rPr>
      </w:pPr>
      <w:r w:rsidRPr="00AA6CD5">
        <w:rPr>
          <w:rFonts w:ascii="Times New Roman" w:hAnsi="Times New Roman" w:cs="Times New Roman"/>
          <w:i/>
          <w:iCs/>
          <w:sz w:val="24"/>
          <w:szCs w:val="24"/>
        </w:rPr>
        <w:t>Над этим полем бушевало пламя,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Был ураган железа и огня.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На этом поле танки сшиблись лбами,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lastRenderedPageBreak/>
        <w:t>Заскрежетала о броню броня.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Как две разгоряченных встречных бури,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Столкнулись... "Тигр" попятился назад.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Броня, которую ковали в Руре,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Сдалась броне, что выковал Урал.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</w:r>
      <w:bookmarkStart w:id="1" w:name="more"/>
      <w:bookmarkEnd w:id="1"/>
      <w:r w:rsidRPr="00AA6CD5">
        <w:rPr>
          <w:rFonts w:ascii="Times New Roman" w:hAnsi="Times New Roman" w:cs="Times New Roman"/>
          <w:i/>
          <w:iCs/>
          <w:sz w:val="24"/>
          <w:szCs w:val="24"/>
        </w:rPr>
        <w:t>Простору, что лежит перед тобою,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Стать полем русской славы суждено,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Об урагане танкового боя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Напоминает нам всегда оно,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О стойкости, о героизме нашем.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И словно символ вечной красоты,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К "Тридцатьчетверке", памятником ставшей,</w:t>
      </w:r>
      <w:r w:rsidRPr="00AA6CD5">
        <w:rPr>
          <w:rFonts w:ascii="Times New Roman" w:hAnsi="Times New Roman" w:cs="Times New Roman"/>
          <w:i/>
          <w:iCs/>
          <w:sz w:val="24"/>
          <w:szCs w:val="24"/>
        </w:rPr>
        <w:br/>
        <w:t>Со всех сторон народ несет цветы.</w:t>
      </w:r>
    </w:p>
    <w:sectPr w:rsidR="008B72AF" w:rsidRPr="00AA6CD5" w:rsidSect="002779F2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7F5" w:rsidRDefault="005B57F5" w:rsidP="002779F2">
      <w:pPr>
        <w:spacing w:after="0" w:line="240" w:lineRule="auto"/>
      </w:pPr>
      <w:r>
        <w:separator/>
      </w:r>
    </w:p>
  </w:endnote>
  <w:endnote w:type="continuationSeparator" w:id="0">
    <w:p w:rsidR="005B57F5" w:rsidRDefault="005B57F5" w:rsidP="00277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7236"/>
      <w:docPartObj>
        <w:docPartGallery w:val="Page Numbers (Bottom of Page)"/>
        <w:docPartUnique/>
      </w:docPartObj>
    </w:sdtPr>
    <w:sdtEndPr/>
    <w:sdtContent>
      <w:p w:rsidR="008D0877" w:rsidRDefault="005B57F5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743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D0877" w:rsidRDefault="008D087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7F5" w:rsidRDefault="005B57F5" w:rsidP="002779F2">
      <w:pPr>
        <w:spacing w:after="0" w:line="240" w:lineRule="auto"/>
      </w:pPr>
      <w:r>
        <w:separator/>
      </w:r>
    </w:p>
  </w:footnote>
  <w:footnote w:type="continuationSeparator" w:id="0">
    <w:p w:rsidR="005B57F5" w:rsidRDefault="005B57F5" w:rsidP="00277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060EE"/>
    <w:multiLevelType w:val="hybridMultilevel"/>
    <w:tmpl w:val="9D0683A6"/>
    <w:lvl w:ilvl="0" w:tplc="EDF4486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7310A87"/>
    <w:multiLevelType w:val="hybridMultilevel"/>
    <w:tmpl w:val="47E69B5C"/>
    <w:lvl w:ilvl="0" w:tplc="18EA4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54894"/>
    <w:multiLevelType w:val="hybridMultilevel"/>
    <w:tmpl w:val="2C4A58B2"/>
    <w:lvl w:ilvl="0" w:tplc="9C9476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7918AF"/>
    <w:multiLevelType w:val="multilevel"/>
    <w:tmpl w:val="6270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8E0B00"/>
    <w:multiLevelType w:val="multilevel"/>
    <w:tmpl w:val="6FCC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917CD4"/>
    <w:multiLevelType w:val="hybridMultilevel"/>
    <w:tmpl w:val="A27CE1AE"/>
    <w:lvl w:ilvl="0" w:tplc="F1840748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8AB06AC"/>
    <w:multiLevelType w:val="multilevel"/>
    <w:tmpl w:val="C7662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443B6"/>
    <w:multiLevelType w:val="hybridMultilevel"/>
    <w:tmpl w:val="90C8BB92"/>
    <w:lvl w:ilvl="0" w:tplc="7DDA73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C601D3A"/>
    <w:multiLevelType w:val="hybridMultilevel"/>
    <w:tmpl w:val="EB40A59E"/>
    <w:lvl w:ilvl="0" w:tplc="EDF4486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1FC3AEB"/>
    <w:multiLevelType w:val="hybridMultilevel"/>
    <w:tmpl w:val="69DEC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40898"/>
    <w:multiLevelType w:val="multilevel"/>
    <w:tmpl w:val="D7988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B50411"/>
    <w:multiLevelType w:val="hybridMultilevel"/>
    <w:tmpl w:val="5F88461E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9E6C25"/>
    <w:multiLevelType w:val="hybridMultilevel"/>
    <w:tmpl w:val="31969E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7310107D"/>
    <w:multiLevelType w:val="hybridMultilevel"/>
    <w:tmpl w:val="98348EFC"/>
    <w:lvl w:ilvl="0" w:tplc="2BEEA8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FF0C28"/>
    <w:multiLevelType w:val="hybridMultilevel"/>
    <w:tmpl w:val="3064E4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3758C"/>
    <w:rsid w:val="0002714C"/>
    <w:rsid w:val="00043BC5"/>
    <w:rsid w:val="0005388E"/>
    <w:rsid w:val="00061621"/>
    <w:rsid w:val="0006170D"/>
    <w:rsid w:val="000866AF"/>
    <w:rsid w:val="0009000F"/>
    <w:rsid w:val="000B4EB6"/>
    <w:rsid w:val="000B7547"/>
    <w:rsid w:val="000F2304"/>
    <w:rsid w:val="00106BF5"/>
    <w:rsid w:val="00106DE5"/>
    <w:rsid w:val="00115258"/>
    <w:rsid w:val="0012720B"/>
    <w:rsid w:val="00160309"/>
    <w:rsid w:val="001640A9"/>
    <w:rsid w:val="00180467"/>
    <w:rsid w:val="001A109B"/>
    <w:rsid w:val="001B1981"/>
    <w:rsid w:val="001C07C0"/>
    <w:rsid w:val="001C2D61"/>
    <w:rsid w:val="001E665B"/>
    <w:rsid w:val="001F2F4E"/>
    <w:rsid w:val="001F3029"/>
    <w:rsid w:val="0022642D"/>
    <w:rsid w:val="00226AAC"/>
    <w:rsid w:val="00262273"/>
    <w:rsid w:val="002779F2"/>
    <w:rsid w:val="00280287"/>
    <w:rsid w:val="002834D3"/>
    <w:rsid w:val="00294963"/>
    <w:rsid w:val="00296C6F"/>
    <w:rsid w:val="002D0792"/>
    <w:rsid w:val="002F2327"/>
    <w:rsid w:val="00306DCA"/>
    <w:rsid w:val="00315F5F"/>
    <w:rsid w:val="00356FB0"/>
    <w:rsid w:val="00361603"/>
    <w:rsid w:val="003872B3"/>
    <w:rsid w:val="003B0D55"/>
    <w:rsid w:val="003D2B34"/>
    <w:rsid w:val="003D7794"/>
    <w:rsid w:val="00415B0B"/>
    <w:rsid w:val="0042424A"/>
    <w:rsid w:val="0044608B"/>
    <w:rsid w:val="00451D16"/>
    <w:rsid w:val="004A5822"/>
    <w:rsid w:val="004E3FA1"/>
    <w:rsid w:val="00553AE7"/>
    <w:rsid w:val="005754C4"/>
    <w:rsid w:val="005A2CFA"/>
    <w:rsid w:val="005B57F5"/>
    <w:rsid w:val="005C656A"/>
    <w:rsid w:val="005D3576"/>
    <w:rsid w:val="005E7439"/>
    <w:rsid w:val="00602BA7"/>
    <w:rsid w:val="00627F02"/>
    <w:rsid w:val="00636F54"/>
    <w:rsid w:val="00651B07"/>
    <w:rsid w:val="00696630"/>
    <w:rsid w:val="006C68E6"/>
    <w:rsid w:val="006E3B21"/>
    <w:rsid w:val="00704D46"/>
    <w:rsid w:val="00717EAC"/>
    <w:rsid w:val="00721DEF"/>
    <w:rsid w:val="00731B55"/>
    <w:rsid w:val="007349DA"/>
    <w:rsid w:val="00772243"/>
    <w:rsid w:val="007A240E"/>
    <w:rsid w:val="007A5099"/>
    <w:rsid w:val="007A5CC3"/>
    <w:rsid w:val="007C1752"/>
    <w:rsid w:val="00814025"/>
    <w:rsid w:val="008155B0"/>
    <w:rsid w:val="00822826"/>
    <w:rsid w:val="00824478"/>
    <w:rsid w:val="0083758C"/>
    <w:rsid w:val="008627B5"/>
    <w:rsid w:val="00895EE1"/>
    <w:rsid w:val="008B226D"/>
    <w:rsid w:val="008B72AF"/>
    <w:rsid w:val="008D0877"/>
    <w:rsid w:val="008F36AD"/>
    <w:rsid w:val="009237BB"/>
    <w:rsid w:val="009412FE"/>
    <w:rsid w:val="00996BAD"/>
    <w:rsid w:val="009E4FD8"/>
    <w:rsid w:val="009F0E1B"/>
    <w:rsid w:val="009F4292"/>
    <w:rsid w:val="009F4F00"/>
    <w:rsid w:val="009F7BC0"/>
    <w:rsid w:val="00A11A72"/>
    <w:rsid w:val="00A213B2"/>
    <w:rsid w:val="00A906B0"/>
    <w:rsid w:val="00AA6CD5"/>
    <w:rsid w:val="00AC7A66"/>
    <w:rsid w:val="00AD25A6"/>
    <w:rsid w:val="00AF0493"/>
    <w:rsid w:val="00B128F5"/>
    <w:rsid w:val="00B148F4"/>
    <w:rsid w:val="00B32CFB"/>
    <w:rsid w:val="00B80147"/>
    <w:rsid w:val="00B92F24"/>
    <w:rsid w:val="00BB0CBA"/>
    <w:rsid w:val="00BC6BB3"/>
    <w:rsid w:val="00BF5C79"/>
    <w:rsid w:val="00C039BD"/>
    <w:rsid w:val="00C128CA"/>
    <w:rsid w:val="00C156DF"/>
    <w:rsid w:val="00C2445C"/>
    <w:rsid w:val="00C56000"/>
    <w:rsid w:val="00C722B3"/>
    <w:rsid w:val="00CA7907"/>
    <w:rsid w:val="00CE1E6C"/>
    <w:rsid w:val="00CE2D4F"/>
    <w:rsid w:val="00CF419B"/>
    <w:rsid w:val="00CF4336"/>
    <w:rsid w:val="00D02C39"/>
    <w:rsid w:val="00D14606"/>
    <w:rsid w:val="00D22D2D"/>
    <w:rsid w:val="00D27989"/>
    <w:rsid w:val="00D740B9"/>
    <w:rsid w:val="00DE3453"/>
    <w:rsid w:val="00DE50FB"/>
    <w:rsid w:val="00E10E63"/>
    <w:rsid w:val="00E42562"/>
    <w:rsid w:val="00E94973"/>
    <w:rsid w:val="00EC6BD0"/>
    <w:rsid w:val="00EE1996"/>
    <w:rsid w:val="00F04B7B"/>
    <w:rsid w:val="00F119C4"/>
    <w:rsid w:val="00F51B45"/>
    <w:rsid w:val="00F704DB"/>
    <w:rsid w:val="00F77CEF"/>
    <w:rsid w:val="00F83129"/>
    <w:rsid w:val="00FA75EC"/>
    <w:rsid w:val="00FB08A0"/>
    <w:rsid w:val="00FC408B"/>
    <w:rsid w:val="00FF19F2"/>
    <w:rsid w:val="00FF7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DCEF4C-D78A-4BC1-9A57-6B536312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B34"/>
  </w:style>
  <w:style w:type="paragraph" w:styleId="1">
    <w:name w:val="heading 1"/>
    <w:basedOn w:val="a"/>
    <w:next w:val="a"/>
    <w:link w:val="10"/>
    <w:uiPriority w:val="9"/>
    <w:qFormat/>
    <w:rsid w:val="007C17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C244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758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37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83758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04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4D4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640A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2445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9">
    <w:name w:val="Strong"/>
    <w:basedOn w:val="a0"/>
    <w:uiPriority w:val="22"/>
    <w:qFormat/>
    <w:rsid w:val="00C2445C"/>
    <w:rPr>
      <w:b/>
      <w:bCs/>
    </w:rPr>
  </w:style>
  <w:style w:type="paragraph" w:styleId="aa">
    <w:name w:val="header"/>
    <w:basedOn w:val="a"/>
    <w:link w:val="ab"/>
    <w:uiPriority w:val="99"/>
    <w:semiHidden/>
    <w:unhideWhenUsed/>
    <w:rsid w:val="00277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779F2"/>
  </w:style>
  <w:style w:type="paragraph" w:styleId="ac">
    <w:name w:val="footer"/>
    <w:basedOn w:val="a"/>
    <w:link w:val="ad"/>
    <w:uiPriority w:val="99"/>
    <w:unhideWhenUsed/>
    <w:rsid w:val="00277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79F2"/>
  </w:style>
  <w:style w:type="character" w:customStyle="1" w:styleId="10">
    <w:name w:val="Заголовок 1 Знак"/>
    <w:basedOn w:val="a0"/>
    <w:link w:val="1"/>
    <w:uiPriority w:val="9"/>
    <w:rsid w:val="007C17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731B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root">
    <w:name w:val="root"/>
    <w:basedOn w:val="a0"/>
    <w:rsid w:val="00D22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9746">
                  <w:marLeft w:val="0"/>
                  <w:marRight w:val="11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0129">
                          <w:marLeft w:val="0"/>
                          <w:marRight w:val="16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66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5278989">
                  <w:marLeft w:val="0"/>
                  <w:marRight w:val="0"/>
                  <w:marTop w:val="109"/>
                  <w:marBottom w:val="10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20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6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3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45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5719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6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pandia.ru%2Ftext%2Fcategory%2Fakvarelmz%2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31md.ru/index.php?view=detail&amp;id=31&amp;option=com_joomgall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92145-D67E-4008-856B-F90C5B5C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Acer</cp:lastModifiedBy>
  <cp:revision>9</cp:revision>
  <dcterms:created xsi:type="dcterms:W3CDTF">2022-12-16T13:23:00Z</dcterms:created>
  <dcterms:modified xsi:type="dcterms:W3CDTF">2025-10-29T12:54:00Z</dcterms:modified>
</cp:coreProperties>
</file>