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7CD" w:rsidRPr="003667CD" w:rsidRDefault="003667CD" w:rsidP="003667CD">
      <w:pPr>
        <w:pStyle w:val="4"/>
        <w:jc w:val="both"/>
        <w:rPr>
          <w:color w:val="FFFFFF" w:themeColor="background1"/>
          <w:sz w:val="32"/>
          <w:szCs w:val="32"/>
        </w:rPr>
      </w:pPr>
      <w:bookmarkStart w:id="0" w:name="_GoBack"/>
      <w:bookmarkEnd w:id="0"/>
      <w:r w:rsidRPr="003667CD">
        <w:rPr>
          <w:noProof/>
          <w:color w:val="FFFFFF" w:themeColor="background1"/>
          <w:sz w:val="32"/>
          <w:szCs w:val="32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-240827</wp:posOffset>
            </wp:positionH>
            <wp:positionV relativeFrom="paragraph">
              <wp:posOffset>-249245</wp:posOffset>
            </wp:positionV>
            <wp:extent cx="10573901" cy="7506586"/>
            <wp:effectExtent l="19050" t="0" r="0" b="0"/>
            <wp:wrapNone/>
            <wp:docPr id="4" name="Рисунок 4" descr="C:\Users\Asus\Desktop\cute-sage-green-wavy-shape-on-the-top-and-bottom-gvjyqljnp3rvgmc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cute-sage-green-wavy-shape-on-the-top-and-bottom-gvjyqljnp3rvgmc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3131" cy="751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67CD">
        <w:rPr>
          <w:color w:val="FFFFFF" w:themeColor="background1"/>
          <w:sz w:val="32"/>
          <w:szCs w:val="32"/>
        </w:rPr>
        <w:t>Почему важно развивать финансовую грамотность с детства</w:t>
      </w:r>
    </w:p>
    <w:p w:rsidR="003667CD" w:rsidRDefault="003667CD" w:rsidP="003667CD">
      <w:pPr>
        <w:pStyle w:val="a3"/>
      </w:pPr>
    </w:p>
    <w:p w:rsidR="003667CD" w:rsidRDefault="003667CD" w:rsidP="003667CD">
      <w:pPr>
        <w:pStyle w:val="a3"/>
        <w:numPr>
          <w:ilvl w:val="0"/>
          <w:numId w:val="1"/>
        </w:numPr>
      </w:pPr>
      <w:r>
        <w:t>Современные дети растут в мире денег, рекламы и покупок.</w:t>
      </w:r>
    </w:p>
    <w:p w:rsidR="003667CD" w:rsidRDefault="003667CD" w:rsidP="003667CD">
      <w:pPr>
        <w:pStyle w:val="a3"/>
        <w:numPr>
          <w:ilvl w:val="0"/>
          <w:numId w:val="1"/>
        </w:numPr>
      </w:pPr>
      <w:r>
        <w:t>Раннее понимание ценности денег формирует ответственность, самостоятельность и умение планировать.</w:t>
      </w:r>
    </w:p>
    <w:p w:rsidR="003667CD" w:rsidRDefault="003667CD" w:rsidP="003667CD">
      <w:pPr>
        <w:pStyle w:val="a3"/>
        <w:numPr>
          <w:ilvl w:val="0"/>
          <w:numId w:val="1"/>
        </w:numPr>
      </w:pPr>
      <w:r>
        <w:t>Финансовые привычки, заложенные в семье, сохраняются на всю жизнь.</w:t>
      </w:r>
    </w:p>
    <w:p w:rsidR="003667CD" w:rsidRDefault="003667CD" w:rsidP="003667CD">
      <w:pPr>
        <w:pStyle w:val="a3"/>
        <w:rPr>
          <w:b/>
          <w:color w:val="C00000"/>
          <w:u w:val="single"/>
        </w:rPr>
      </w:pPr>
      <w:r>
        <w:rPr>
          <w:rStyle w:val="a4"/>
        </w:rPr>
        <w:t>Важно:</w:t>
      </w:r>
      <w:r>
        <w:br/>
      </w:r>
      <w:r w:rsidRPr="00FF3E91">
        <w:rPr>
          <w:b/>
          <w:color w:val="C00000"/>
          <w:u w:val="single"/>
        </w:rPr>
        <w:t>Ребёнок учится через наблюдение — ваш пример самый действенный!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23363</wp:posOffset>
            </wp:positionH>
            <wp:positionV relativeFrom="paragraph">
              <wp:posOffset>-7734971</wp:posOffset>
            </wp:positionV>
            <wp:extent cx="2137554" cy="2130725"/>
            <wp:effectExtent l="19050" t="0" r="0" b="0"/>
            <wp:wrapNone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554" cy="213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667CD" w:rsidRDefault="003667CD" w:rsidP="003667CD">
      <w:r>
        <w:rPr>
          <w:noProof/>
        </w:rPr>
        <w:drawing>
          <wp:inline distT="0" distB="0" distL="0" distR="0">
            <wp:extent cx="3090545" cy="3076165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307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7CD" w:rsidRPr="003667CD" w:rsidRDefault="003667CD" w:rsidP="003667CD">
      <w:pPr>
        <w:rPr>
          <w:rFonts w:ascii="Arial" w:hAnsi="Arial" w:cs="Arial"/>
          <w:b/>
          <w:i/>
          <w:color w:val="FFFFFF" w:themeColor="background1"/>
          <w:sz w:val="28"/>
          <w:szCs w:val="28"/>
        </w:rPr>
      </w:pPr>
      <w:r w:rsidRPr="003667CD">
        <w:rPr>
          <w:rFonts w:ascii="Arial" w:hAnsi="Arial" w:cs="Arial"/>
          <w:b/>
          <w:i/>
          <w:color w:val="FFFFFF" w:themeColor="background1"/>
          <w:sz w:val="28"/>
          <w:szCs w:val="28"/>
        </w:rPr>
        <w:lastRenderedPageBreak/>
        <w:t>Как формировать финансовую грамотность дома</w:t>
      </w:r>
    </w:p>
    <w:p w:rsidR="003667CD" w:rsidRPr="003667CD" w:rsidRDefault="003667CD" w:rsidP="003667CD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1896"/>
        <w:gridCol w:w="2231"/>
      </w:tblGrid>
      <w:tr w:rsidR="003667CD" w:rsidTr="005655BF">
        <w:trPr>
          <w:trHeight w:val="89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Возраст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Основные задачи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Примеры семейной практики</w:t>
            </w:r>
          </w:p>
        </w:tc>
      </w:tr>
      <w:tr w:rsidR="003667CD" w:rsidTr="005655BF">
        <w:trPr>
          <w:trHeight w:val="890"/>
          <w:tblCellSpacing w:w="15" w:type="dxa"/>
        </w:trPr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rPr>
                <w:rStyle w:val="a4"/>
              </w:rPr>
              <w:t>3–5 лет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Познакомить с деньгами как с предметом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Рассматривать монетки, играть в «магазин», копилка для игрушек</w:t>
            </w:r>
          </w:p>
        </w:tc>
      </w:tr>
      <w:tr w:rsidR="003667CD" w:rsidTr="005655BF">
        <w:trPr>
          <w:trHeight w:val="890"/>
          <w:tblCellSpacing w:w="15" w:type="dxa"/>
        </w:trPr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rPr>
                <w:rStyle w:val="a4"/>
              </w:rPr>
              <w:t>6–8 лет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Формировать представление о стоимости и обмене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Давать мелкие суммы на самостоятельные покупки</w:t>
            </w:r>
          </w:p>
        </w:tc>
      </w:tr>
      <w:tr w:rsidR="003667CD" w:rsidTr="005655BF">
        <w:trPr>
          <w:trHeight w:val="890"/>
          <w:tblCellSpacing w:w="15" w:type="dxa"/>
        </w:trPr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rPr>
                <w:rStyle w:val="a4"/>
              </w:rPr>
              <w:t>9–11 лет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Учить планировать расходы и откладывать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Вместе составлять список покупок, сравнивать цены</w:t>
            </w:r>
          </w:p>
        </w:tc>
      </w:tr>
      <w:tr w:rsidR="003667CD" w:rsidTr="005655BF">
        <w:trPr>
          <w:trHeight w:val="890"/>
          <w:tblCellSpacing w:w="15" w:type="dxa"/>
        </w:trPr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rPr>
                <w:rStyle w:val="a4"/>
              </w:rPr>
              <w:t>12–15 лет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Развивать ответственность и финансовое мышление</w:t>
            </w:r>
          </w:p>
        </w:tc>
        <w:tc>
          <w:tcPr>
            <w:tcW w:w="0" w:type="auto"/>
            <w:vAlign w:val="center"/>
            <w:hideMark/>
          </w:tcPr>
          <w:p w:rsidR="003667CD" w:rsidRDefault="003667CD" w:rsidP="005655BF">
            <w:pPr>
              <w:rPr>
                <w:sz w:val="24"/>
                <w:szCs w:val="24"/>
              </w:rPr>
            </w:pPr>
            <w:r>
              <w:t>Совместное планирование бюджета, обсуждение «доходов и расходов» семьи</w:t>
            </w:r>
          </w:p>
        </w:tc>
      </w:tr>
    </w:tbl>
    <w:p w:rsidR="003667CD" w:rsidRDefault="003667CD"/>
    <w:p w:rsidR="003667CD" w:rsidRDefault="003667CD"/>
    <w:p w:rsidR="003667CD" w:rsidRDefault="003667CD"/>
    <w:p w:rsidR="003667CD" w:rsidRDefault="003667CD"/>
    <w:p w:rsidR="003667CD" w:rsidRDefault="003667CD"/>
    <w:p w:rsidR="003667CD" w:rsidRPr="003667CD" w:rsidRDefault="003667CD" w:rsidP="003667CD">
      <w:pPr>
        <w:rPr>
          <w:rFonts w:ascii="Arial" w:hAnsi="Arial" w:cs="Arial"/>
          <w:b/>
          <w:i/>
          <w:color w:val="5F497A" w:themeColor="accent4" w:themeShade="BF"/>
          <w:sz w:val="32"/>
          <w:szCs w:val="32"/>
        </w:rPr>
      </w:pPr>
      <w:r w:rsidRPr="003667CD">
        <w:rPr>
          <w:rFonts w:ascii="Arial" w:hAnsi="Arial" w:cs="Arial"/>
          <w:b/>
          <w:i/>
          <w:color w:val="5F497A" w:themeColor="accent4" w:themeShade="BF"/>
          <w:sz w:val="32"/>
          <w:szCs w:val="32"/>
        </w:rPr>
        <w:lastRenderedPageBreak/>
        <w:t>Советы родителям</w:t>
      </w:r>
    </w:p>
    <w:p w:rsidR="003667CD" w:rsidRPr="003667CD" w:rsidRDefault="003667CD" w:rsidP="003667CD">
      <w:pPr>
        <w:rPr>
          <w:rFonts w:ascii="Arial" w:hAnsi="Arial" w:cs="Arial"/>
          <w:color w:val="5F497A" w:themeColor="accent4" w:themeShade="BF"/>
        </w:rPr>
      </w:pPr>
    </w:p>
    <w:p w:rsidR="003667CD" w:rsidRPr="003667CD" w:rsidRDefault="003667CD" w:rsidP="003667CD">
      <w:pPr>
        <w:jc w:val="both"/>
        <w:rPr>
          <w:rFonts w:ascii="Arial" w:hAnsi="Arial" w:cs="Arial"/>
          <w:i/>
          <w:u w:val="single"/>
        </w:rPr>
      </w:pPr>
      <w:r w:rsidRPr="003667CD">
        <w:rPr>
          <w:rFonts w:ascii="Arial" w:hAnsi="Arial" w:cs="Arial"/>
          <w:i/>
          <w:u w:val="single"/>
        </w:rPr>
        <w:t>Показывайте пример.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Объясняйте свои решения: «Я выбираю этот продукт, потому что он качественнее».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Не покупайте всё сразу.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Пусть ребёнок учится ждать и копить.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Создайте семейную копилку.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Откладывайте вместе на общую цель (путешествие, настольную игру).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Разговаривайте о деньгах открыто.</w:t>
      </w:r>
    </w:p>
    <w:p w:rsidR="003667CD" w:rsidRP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Без страха и запретов — спокойно, в игровой форме.</w:t>
      </w:r>
    </w:p>
    <w:p w:rsidR="003667CD" w:rsidRDefault="003667CD" w:rsidP="003667CD">
      <w:pPr>
        <w:pStyle w:val="a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3667CD">
        <w:rPr>
          <w:rFonts w:ascii="Arial" w:hAnsi="Arial" w:cs="Arial"/>
        </w:rPr>
        <w:t>Используйте настольные игры.</w:t>
      </w:r>
      <w:r>
        <w:rPr>
          <w:rFonts w:ascii="Arial" w:hAnsi="Arial" w:cs="Arial"/>
        </w:rPr>
        <w:t xml:space="preserve"> </w:t>
      </w:r>
      <w:r w:rsidRPr="003667CD">
        <w:rPr>
          <w:rFonts w:ascii="Arial" w:hAnsi="Arial" w:cs="Arial"/>
        </w:rPr>
        <w:t>«Монополия», «Денежный поток», «Бизнесмен» помогают понять финансовые основы.</w:t>
      </w:r>
    </w:p>
    <w:p w:rsidR="003667CD" w:rsidRDefault="003667C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667CD" w:rsidRPr="00F2724D" w:rsidRDefault="00F2724D" w:rsidP="003667CD">
      <w:pPr>
        <w:pStyle w:val="3"/>
        <w:rPr>
          <w:rFonts w:ascii="Arial" w:hAnsi="Arial" w:cs="Arial"/>
          <w:color w:val="FFFFFF" w:themeColor="background1"/>
          <w:sz w:val="24"/>
          <w:szCs w:val="24"/>
        </w:rPr>
      </w:pPr>
      <w:r w:rsidRPr="00F2724D">
        <w:rPr>
          <w:noProof/>
          <w:color w:val="FFFFFF" w:themeColor="background1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-249555</wp:posOffset>
            </wp:positionV>
            <wp:extent cx="10570845" cy="7506335"/>
            <wp:effectExtent l="19050" t="0" r="1905" b="0"/>
            <wp:wrapNone/>
            <wp:docPr id="3" name="Рисунок 4" descr="C:\Users\Asus\Desktop\cute-sage-green-wavy-shape-on-the-top-and-bottom-gvjyqljnp3rvgmc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cute-sage-green-wavy-shape-on-the-top-and-bottom-gvjyqljnp3rvgmc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845" cy="750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0871">
        <w:rPr>
          <w:noProof/>
          <w:color w:val="FFFFFF" w:themeColor="background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1908810</wp:posOffset>
            </wp:positionH>
            <wp:positionV relativeFrom="paragraph">
              <wp:posOffset>229870</wp:posOffset>
            </wp:positionV>
            <wp:extent cx="657860" cy="659130"/>
            <wp:effectExtent l="0" t="0" r="8890" b="7620"/>
            <wp:wrapNone/>
            <wp:docPr id="7" name="Рисунок 2" descr="finances-elements-design_1096-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nances-elements-design_1096-15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14" r="33113" b="65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7CD" w:rsidRPr="00F2724D">
        <w:rPr>
          <w:rFonts w:ascii="Arial" w:hAnsi="Arial" w:cs="Arial"/>
          <w:color w:val="FFFFFF" w:themeColor="background1"/>
          <w:sz w:val="24"/>
          <w:szCs w:val="24"/>
        </w:rPr>
        <w:t>Игры и задания для развития финансовой грамотности дома</w:t>
      </w:r>
    </w:p>
    <w:p w:rsidR="003667CD" w:rsidRPr="00F2724D" w:rsidRDefault="003667CD" w:rsidP="003667CD">
      <w:pPr>
        <w:pStyle w:val="4"/>
        <w:rPr>
          <w:rFonts w:ascii="Arial" w:hAnsi="Arial" w:cs="Arial"/>
          <w:color w:val="FFFFFF" w:themeColor="background1"/>
          <w:sz w:val="24"/>
          <w:szCs w:val="24"/>
        </w:rPr>
      </w:pPr>
      <w:r w:rsidRPr="00F2724D">
        <w:rPr>
          <w:rFonts w:ascii="Arial" w:hAnsi="Arial" w:cs="Arial"/>
          <w:color w:val="FFFFFF" w:themeColor="background1"/>
          <w:sz w:val="24"/>
          <w:szCs w:val="24"/>
        </w:rPr>
        <w:t>1. «Семейный бюджет»</w:t>
      </w:r>
    </w:p>
    <w:p w:rsidR="003667CD" w:rsidRPr="003667CD" w:rsidRDefault="003667CD" w:rsidP="003667CD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F2724D">
        <w:rPr>
          <w:rFonts w:ascii="Arial" w:hAnsi="Arial" w:cs="Arial"/>
          <w:highlight w:val="lightGray"/>
        </w:rPr>
        <w:t>Нарисуйте на ватмане таблицу</w:t>
      </w:r>
      <w:r w:rsidRPr="003667CD">
        <w:rPr>
          <w:rFonts w:ascii="Arial" w:hAnsi="Arial" w:cs="Arial"/>
        </w:rPr>
        <w:t>: «Доходы» и «Расходы».</w:t>
      </w:r>
    </w:p>
    <w:p w:rsidR="003667CD" w:rsidRPr="003667CD" w:rsidRDefault="003667CD" w:rsidP="003667CD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3667CD">
        <w:rPr>
          <w:rFonts w:ascii="Arial" w:hAnsi="Arial" w:cs="Arial"/>
        </w:rPr>
        <w:t>Вместе запишите: зарплата, карманные деньги, покупки, транспорт, еда.</w:t>
      </w:r>
    </w:p>
    <w:p w:rsidR="003667CD" w:rsidRPr="003667CD" w:rsidRDefault="00490871" w:rsidP="003667CD">
      <w:pPr>
        <w:pStyle w:val="a3"/>
        <w:numPr>
          <w:ilvl w:val="0"/>
          <w:numId w:val="4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posOffset>468630</wp:posOffset>
            </wp:positionV>
            <wp:extent cx="726440" cy="553085"/>
            <wp:effectExtent l="0" t="0" r="0" b="0"/>
            <wp:wrapNone/>
            <wp:docPr id="6" name="Рисунок 3" descr="finances-elements-design_1096-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nances-elements-design_1096-15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0" t="68575" r="63797" b="6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55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7CD" w:rsidRPr="003667CD">
        <w:rPr>
          <w:rFonts w:ascii="Arial" w:hAnsi="Arial" w:cs="Arial"/>
        </w:rPr>
        <w:t>Обсудите: на что тратим больше всего? Что можно отложить на будущее?</w:t>
      </w:r>
    </w:p>
    <w:p w:rsidR="003667CD" w:rsidRPr="00F2724D" w:rsidRDefault="003667CD" w:rsidP="003667CD">
      <w:pPr>
        <w:pStyle w:val="4"/>
        <w:rPr>
          <w:rFonts w:ascii="Arial" w:hAnsi="Arial" w:cs="Arial"/>
          <w:color w:val="FFFFFF" w:themeColor="background1"/>
          <w:sz w:val="24"/>
          <w:szCs w:val="24"/>
        </w:rPr>
      </w:pPr>
      <w:r w:rsidRPr="00F2724D">
        <w:rPr>
          <w:rFonts w:ascii="Arial" w:hAnsi="Arial" w:cs="Arial"/>
          <w:color w:val="FFFFFF" w:themeColor="background1"/>
          <w:sz w:val="24"/>
          <w:szCs w:val="24"/>
          <w:highlight w:val="lightGray"/>
          <w:lang w:val="ru-RU"/>
        </w:rPr>
        <w:t>2</w:t>
      </w:r>
      <w:r w:rsidRPr="00F2724D">
        <w:rPr>
          <w:rFonts w:ascii="Arial" w:hAnsi="Arial" w:cs="Arial"/>
          <w:color w:val="FFFFFF" w:themeColor="background1"/>
          <w:sz w:val="24"/>
          <w:szCs w:val="24"/>
          <w:highlight w:val="lightGray"/>
        </w:rPr>
        <w:t>. «Моя копилка»</w:t>
      </w:r>
    </w:p>
    <w:p w:rsidR="003667CD" w:rsidRPr="003667CD" w:rsidRDefault="003667CD" w:rsidP="003667CD">
      <w:pPr>
        <w:pStyle w:val="a3"/>
        <w:numPr>
          <w:ilvl w:val="0"/>
          <w:numId w:val="5"/>
        </w:numPr>
        <w:rPr>
          <w:rFonts w:ascii="Arial" w:hAnsi="Arial" w:cs="Arial"/>
        </w:rPr>
      </w:pPr>
      <w:r w:rsidRPr="003667CD">
        <w:rPr>
          <w:rFonts w:ascii="Arial" w:hAnsi="Arial" w:cs="Arial"/>
        </w:rPr>
        <w:t>Предложите ребёнку выбрать цель (например, новая книга или конструктор).</w:t>
      </w:r>
    </w:p>
    <w:p w:rsidR="003667CD" w:rsidRPr="003667CD" w:rsidRDefault="003667CD" w:rsidP="003667CD">
      <w:pPr>
        <w:pStyle w:val="a3"/>
        <w:numPr>
          <w:ilvl w:val="0"/>
          <w:numId w:val="5"/>
        </w:numPr>
        <w:rPr>
          <w:rFonts w:ascii="Arial" w:hAnsi="Arial" w:cs="Arial"/>
        </w:rPr>
      </w:pPr>
      <w:r w:rsidRPr="003667CD">
        <w:rPr>
          <w:rFonts w:ascii="Arial" w:hAnsi="Arial" w:cs="Arial"/>
        </w:rPr>
        <w:t>Рассчитайте, сколько нужно накопить и как долго придётся копить.</w:t>
      </w:r>
    </w:p>
    <w:p w:rsidR="003667CD" w:rsidRPr="003667CD" w:rsidRDefault="00490871" w:rsidP="003667CD">
      <w:pPr>
        <w:pStyle w:val="a3"/>
        <w:numPr>
          <w:ilvl w:val="0"/>
          <w:numId w:val="5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2153285</wp:posOffset>
            </wp:positionH>
            <wp:positionV relativeFrom="paragraph">
              <wp:posOffset>346710</wp:posOffset>
            </wp:positionV>
            <wp:extent cx="712470" cy="513080"/>
            <wp:effectExtent l="0" t="0" r="0" b="1270"/>
            <wp:wrapNone/>
            <wp:docPr id="5" name="Рисунок 4" descr="finances-elements-design_1096-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nances-elements-design_1096-15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16" t="8011" r="3088" b="70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51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7CD" w:rsidRPr="003667CD">
        <w:rPr>
          <w:rFonts w:ascii="Arial" w:hAnsi="Arial" w:cs="Arial"/>
        </w:rPr>
        <w:t>В конце — совместно похвалите себя за достижение цели.</w:t>
      </w:r>
    </w:p>
    <w:p w:rsidR="003667CD" w:rsidRPr="00F2724D" w:rsidRDefault="003667CD" w:rsidP="003667CD">
      <w:pPr>
        <w:pStyle w:val="4"/>
        <w:rPr>
          <w:rFonts w:ascii="Arial" w:hAnsi="Arial" w:cs="Arial"/>
          <w:color w:val="FFFFFF" w:themeColor="background1"/>
          <w:sz w:val="24"/>
          <w:szCs w:val="24"/>
        </w:rPr>
      </w:pPr>
      <w:r w:rsidRPr="00F2724D">
        <w:rPr>
          <w:rFonts w:ascii="Arial" w:hAnsi="Arial" w:cs="Arial"/>
          <w:color w:val="FFFFFF" w:themeColor="background1"/>
          <w:sz w:val="24"/>
          <w:szCs w:val="24"/>
          <w:highlight w:val="lightGray"/>
          <w:lang w:val="ru-RU"/>
        </w:rPr>
        <w:t>3</w:t>
      </w:r>
      <w:r w:rsidRPr="00F2724D">
        <w:rPr>
          <w:rFonts w:ascii="Arial" w:hAnsi="Arial" w:cs="Arial"/>
          <w:color w:val="FFFFFF" w:themeColor="background1"/>
          <w:sz w:val="24"/>
          <w:szCs w:val="24"/>
          <w:highlight w:val="lightGray"/>
        </w:rPr>
        <w:t>. «Хочу — нужно — важно»</w:t>
      </w:r>
    </w:p>
    <w:p w:rsidR="003667CD" w:rsidRPr="003667CD" w:rsidRDefault="003667CD" w:rsidP="003667CD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3667CD">
        <w:rPr>
          <w:rFonts w:ascii="Arial" w:hAnsi="Arial" w:cs="Arial"/>
        </w:rPr>
        <w:t>На карточках напишите разные предметы (игрушка, еда, одежда, сладость).</w:t>
      </w:r>
    </w:p>
    <w:p w:rsidR="003667CD" w:rsidRPr="003667CD" w:rsidRDefault="003667CD" w:rsidP="003667CD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3667CD">
        <w:rPr>
          <w:rFonts w:ascii="Arial" w:hAnsi="Arial" w:cs="Arial"/>
        </w:rPr>
        <w:t xml:space="preserve">Пусть ребёнок раскладывает по категориям: </w:t>
      </w:r>
      <w:r w:rsidRPr="003667CD">
        <w:rPr>
          <w:rStyle w:val="ac"/>
          <w:rFonts w:ascii="Arial" w:hAnsi="Arial" w:cs="Arial"/>
        </w:rPr>
        <w:t>хочу</w:t>
      </w:r>
      <w:r w:rsidRPr="003667CD">
        <w:rPr>
          <w:rFonts w:ascii="Arial" w:hAnsi="Arial" w:cs="Arial"/>
        </w:rPr>
        <w:t xml:space="preserve">, </w:t>
      </w:r>
      <w:r w:rsidRPr="003667CD">
        <w:rPr>
          <w:rStyle w:val="ac"/>
          <w:rFonts w:ascii="Arial" w:hAnsi="Arial" w:cs="Arial"/>
        </w:rPr>
        <w:t>нужно</w:t>
      </w:r>
      <w:r w:rsidRPr="003667CD">
        <w:rPr>
          <w:rFonts w:ascii="Arial" w:hAnsi="Arial" w:cs="Arial"/>
        </w:rPr>
        <w:t xml:space="preserve">, </w:t>
      </w:r>
      <w:r w:rsidRPr="003667CD">
        <w:rPr>
          <w:rStyle w:val="ac"/>
          <w:rFonts w:ascii="Arial" w:hAnsi="Arial" w:cs="Arial"/>
        </w:rPr>
        <w:t>важно</w:t>
      </w:r>
      <w:r w:rsidRPr="003667CD">
        <w:rPr>
          <w:rFonts w:ascii="Arial" w:hAnsi="Arial" w:cs="Arial"/>
        </w:rPr>
        <w:t>.</w:t>
      </w:r>
    </w:p>
    <w:p w:rsidR="003667CD" w:rsidRPr="003667CD" w:rsidRDefault="003667CD" w:rsidP="003667CD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3667CD">
        <w:rPr>
          <w:rFonts w:ascii="Arial" w:hAnsi="Arial" w:cs="Arial"/>
        </w:rPr>
        <w:t>Обсудите, почему иногда «хочу» стоит отложить.</w:t>
      </w:r>
    </w:p>
    <w:p w:rsidR="003667CD" w:rsidRDefault="003667CD" w:rsidP="003667CD">
      <w:pPr>
        <w:pStyle w:val="a3"/>
        <w:rPr>
          <w:rStyle w:val="ac"/>
          <w:rFonts w:ascii="Arial" w:hAnsi="Arial" w:cs="Arial"/>
        </w:rPr>
      </w:pPr>
      <w:r w:rsidRPr="003667CD">
        <w:rPr>
          <w:rStyle w:val="ac"/>
          <w:rFonts w:ascii="Arial" w:hAnsi="Arial" w:cs="Arial"/>
        </w:rPr>
        <w:t>Играя, ребёнок учится мыслить как взрослый, но с удовольствием!</w:t>
      </w:r>
    </w:p>
    <w:p w:rsidR="00F2724D" w:rsidRDefault="00F2724D" w:rsidP="003667CD">
      <w:pPr>
        <w:pStyle w:val="a3"/>
        <w:rPr>
          <w:rStyle w:val="ac"/>
          <w:rFonts w:ascii="Arial" w:hAnsi="Arial" w:cs="Arial"/>
        </w:rPr>
      </w:pPr>
    </w:p>
    <w:p w:rsidR="00F2724D" w:rsidRPr="00F2724D" w:rsidRDefault="00F2724D" w:rsidP="00F2724D">
      <w:pPr>
        <w:pStyle w:val="3"/>
        <w:rPr>
          <w:rFonts w:ascii="Arial" w:hAnsi="Arial" w:cs="Arial"/>
          <w:color w:val="FFFFFF" w:themeColor="background1"/>
          <w:sz w:val="24"/>
          <w:szCs w:val="24"/>
        </w:rPr>
      </w:pPr>
      <w:r w:rsidRPr="00F2724D">
        <w:rPr>
          <w:rFonts w:ascii="Arial" w:hAnsi="Arial" w:cs="Arial"/>
          <w:color w:val="FFFFFF" w:themeColor="background1"/>
          <w:sz w:val="24"/>
          <w:szCs w:val="24"/>
        </w:rPr>
        <w:lastRenderedPageBreak/>
        <w:t>Формируем ценности и отношение к деньгам</w:t>
      </w:r>
    </w:p>
    <w:p w:rsidR="00F2724D" w:rsidRPr="00F2724D" w:rsidRDefault="00F2724D" w:rsidP="00F2724D">
      <w:pPr>
        <w:pStyle w:val="4"/>
        <w:rPr>
          <w:rFonts w:ascii="Arial" w:hAnsi="Arial" w:cs="Arial"/>
          <w:color w:val="FFFFFF" w:themeColor="background1"/>
        </w:rPr>
      </w:pPr>
      <w:r w:rsidRPr="00F2724D">
        <w:rPr>
          <w:rFonts w:ascii="Arial" w:hAnsi="Arial" w:cs="Arial"/>
          <w:color w:val="FFFFFF" w:themeColor="background1"/>
          <w:highlight w:val="darkGray"/>
        </w:rPr>
        <w:t>Деньги — не цель, а инструмент</w:t>
      </w:r>
    </w:p>
    <w:p w:rsidR="00F2724D" w:rsidRPr="00F2724D" w:rsidRDefault="00F2724D" w:rsidP="00F2724D">
      <w:pPr>
        <w:pStyle w:val="a3"/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Объясняйте, что деньги — это способ достичь желаемого, а не смысл жизни.</w:t>
      </w:r>
    </w:p>
    <w:p w:rsidR="00F2724D" w:rsidRPr="00F2724D" w:rsidRDefault="00F2724D" w:rsidP="00F2724D">
      <w:pPr>
        <w:pStyle w:val="4"/>
        <w:rPr>
          <w:rFonts w:ascii="Arial" w:hAnsi="Arial" w:cs="Arial"/>
          <w:color w:val="FFFFFF" w:themeColor="background1"/>
        </w:rPr>
      </w:pPr>
      <w:r w:rsidRPr="00F2724D">
        <w:rPr>
          <w:rFonts w:ascii="Arial" w:hAnsi="Arial" w:cs="Arial"/>
          <w:color w:val="FFFFFF" w:themeColor="background1"/>
          <w:highlight w:val="darkGray"/>
        </w:rPr>
        <w:t>Уважение к труду</w:t>
      </w:r>
    </w:p>
    <w:p w:rsidR="00F2724D" w:rsidRPr="00F2724D" w:rsidRDefault="00F2724D" w:rsidP="00F2724D">
      <w:pPr>
        <w:pStyle w:val="a3"/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Покажите, что за каждой покупкой стоит чей-то труд:</w:t>
      </w:r>
    </w:p>
    <w:p w:rsidR="00F2724D" w:rsidRPr="00F2724D" w:rsidRDefault="00F2724D" w:rsidP="00F2724D">
      <w:pPr>
        <w:pStyle w:val="a3"/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«Кто-то испёк этот хлеб», «Кто-то сделал эту игрушку».</w:t>
      </w:r>
    </w:p>
    <w:p w:rsidR="00F2724D" w:rsidRPr="00F2724D" w:rsidRDefault="00F2724D" w:rsidP="00F2724D">
      <w:pPr>
        <w:pStyle w:val="4"/>
        <w:rPr>
          <w:rFonts w:ascii="Arial" w:hAnsi="Arial" w:cs="Arial"/>
          <w:color w:val="FFFFFF" w:themeColor="background1"/>
        </w:rPr>
      </w:pPr>
      <w:r w:rsidRPr="00F2724D">
        <w:rPr>
          <w:rFonts w:ascii="Arial" w:hAnsi="Arial" w:cs="Arial"/>
          <w:color w:val="FFFFFF" w:themeColor="background1"/>
          <w:highlight w:val="lightGray"/>
        </w:rPr>
        <w:t>Развиваем умение делать выбор</w:t>
      </w:r>
    </w:p>
    <w:p w:rsidR="00F2724D" w:rsidRPr="00F2724D" w:rsidRDefault="00F2724D" w:rsidP="00F2724D">
      <w:pPr>
        <w:pStyle w:val="a3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Сравнивайте товары по цене и качеству.</w:t>
      </w:r>
    </w:p>
    <w:p w:rsidR="00F2724D" w:rsidRPr="00F2724D" w:rsidRDefault="00F2724D" w:rsidP="00F2724D">
      <w:pPr>
        <w:pStyle w:val="a3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Учите не поддаваться рекламе.</w:t>
      </w:r>
    </w:p>
    <w:p w:rsidR="00F2724D" w:rsidRPr="00F2724D" w:rsidRDefault="00F2724D" w:rsidP="00F2724D">
      <w:pPr>
        <w:pStyle w:val="a3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Объясняйте, что дешёвое не всегда выгодно.</w:t>
      </w:r>
    </w:p>
    <w:p w:rsidR="00F2724D" w:rsidRPr="00F2724D" w:rsidRDefault="00F2724D" w:rsidP="00F2724D">
      <w:pPr>
        <w:pStyle w:val="4"/>
        <w:rPr>
          <w:rFonts w:ascii="Arial" w:hAnsi="Arial" w:cs="Arial"/>
          <w:color w:val="FFFFFF" w:themeColor="background1"/>
        </w:rPr>
      </w:pPr>
      <w:r w:rsidRPr="00F2724D">
        <w:rPr>
          <w:rFonts w:ascii="Arial" w:hAnsi="Arial" w:cs="Arial"/>
          <w:color w:val="FFFFFF" w:themeColor="background1"/>
          <w:highlight w:val="lightGray"/>
        </w:rPr>
        <w:t>Благотворительность</w:t>
      </w:r>
    </w:p>
    <w:p w:rsidR="00F2724D" w:rsidRPr="00F2724D" w:rsidRDefault="00F2724D" w:rsidP="00F2724D">
      <w:pPr>
        <w:pStyle w:val="a3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Расскажите, что часть денег можно тратить на помощь другим.</w:t>
      </w:r>
    </w:p>
    <w:p w:rsidR="00F2724D" w:rsidRPr="00F2724D" w:rsidRDefault="00F2724D" w:rsidP="00F2724D">
      <w:pPr>
        <w:pStyle w:val="a3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Маленький ребёнок может отдать игрушку, старший — часть карманных денег.</w:t>
      </w:r>
    </w:p>
    <w:p w:rsidR="00F2724D" w:rsidRPr="00F2724D" w:rsidRDefault="00F2724D" w:rsidP="00F2724D">
      <w:pPr>
        <w:pStyle w:val="a3"/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Это воспитывает доброту и социальную ответственность.</w:t>
      </w:r>
    </w:p>
    <w:p w:rsidR="00F2724D" w:rsidRPr="00F2724D" w:rsidRDefault="00F2724D" w:rsidP="00F2724D">
      <w:pPr>
        <w:pStyle w:val="4"/>
        <w:rPr>
          <w:rFonts w:ascii="Arial" w:hAnsi="Arial" w:cs="Arial"/>
          <w:color w:val="FFFFFF" w:themeColor="background1"/>
        </w:rPr>
      </w:pPr>
      <w:r w:rsidRPr="00F2724D">
        <w:rPr>
          <w:rFonts w:ascii="Arial" w:hAnsi="Arial" w:cs="Arial"/>
          <w:color w:val="FFFFFF" w:themeColor="background1"/>
          <w:highlight w:val="lightGray"/>
        </w:rPr>
        <w:t>Семейные традиции финансовой культуры</w:t>
      </w:r>
    </w:p>
    <w:p w:rsidR="00F2724D" w:rsidRPr="00F2724D" w:rsidRDefault="00F2724D" w:rsidP="00F2724D">
      <w:pPr>
        <w:pStyle w:val="a3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Планируйте покупки вместе.</w:t>
      </w:r>
    </w:p>
    <w:p w:rsidR="00F2724D" w:rsidRPr="00F2724D" w:rsidRDefault="00F2724D" w:rsidP="00F2724D">
      <w:pPr>
        <w:pStyle w:val="a3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Ведите «день благодарности» — когда обсуждаете, чему рады в этом месяце.</w:t>
      </w:r>
    </w:p>
    <w:p w:rsidR="00F2724D" w:rsidRDefault="00F2724D" w:rsidP="00F2724D">
      <w:pPr>
        <w:pStyle w:val="a3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F2724D">
        <w:rPr>
          <w:rFonts w:ascii="Arial" w:hAnsi="Arial" w:cs="Arial"/>
          <w:sz w:val="20"/>
          <w:szCs w:val="20"/>
        </w:rPr>
        <w:t>Отмечайте успехи: «Ты сам накопил — молодец!»</w:t>
      </w:r>
    </w:p>
    <w:p w:rsidR="00F2724D" w:rsidRDefault="00F2724D" w:rsidP="00F2724D">
      <w:pPr>
        <w:pStyle w:val="a3"/>
        <w:ind w:left="720"/>
        <w:rPr>
          <w:rFonts w:ascii="Arial" w:hAnsi="Arial" w:cs="Arial"/>
          <w:sz w:val="20"/>
          <w:szCs w:val="20"/>
        </w:rPr>
      </w:pPr>
    </w:p>
    <w:p w:rsidR="00F2724D" w:rsidRDefault="00F2724D" w:rsidP="00F2724D">
      <w:pPr>
        <w:pStyle w:val="a3"/>
        <w:ind w:left="720"/>
        <w:rPr>
          <w:rFonts w:ascii="Arial" w:hAnsi="Arial" w:cs="Arial"/>
          <w:sz w:val="20"/>
          <w:szCs w:val="20"/>
        </w:rPr>
      </w:pPr>
    </w:p>
    <w:p w:rsidR="00F2724D" w:rsidRPr="00F2724D" w:rsidRDefault="00F2724D" w:rsidP="00F2724D">
      <w:pPr>
        <w:pStyle w:val="4"/>
        <w:rPr>
          <w:rFonts w:ascii="Arial" w:hAnsi="Arial" w:cs="Arial"/>
          <w:color w:val="FFFFFF" w:themeColor="background1"/>
          <w:sz w:val="28"/>
          <w:szCs w:val="28"/>
        </w:rPr>
      </w:pPr>
      <w:r w:rsidRPr="00F2724D">
        <w:rPr>
          <w:rFonts w:ascii="Arial" w:hAnsi="Arial" w:cs="Arial"/>
          <w:color w:val="FFFFFF" w:themeColor="background1"/>
          <w:sz w:val="28"/>
          <w:szCs w:val="28"/>
          <w:highlight w:val="lightGray"/>
        </w:rPr>
        <w:lastRenderedPageBreak/>
        <w:t>Полезные ресурсы</w:t>
      </w:r>
    </w:p>
    <w:p w:rsidR="00F2724D" w:rsidRPr="00F2724D" w:rsidRDefault="00F2724D" w:rsidP="00F2724D">
      <w:pPr>
        <w:pStyle w:val="a3"/>
        <w:numPr>
          <w:ilvl w:val="0"/>
          <w:numId w:val="10"/>
        </w:numPr>
        <w:rPr>
          <w:rFonts w:ascii="Arial" w:hAnsi="Arial" w:cs="Arial"/>
        </w:rPr>
      </w:pPr>
      <w:r w:rsidRPr="00F2724D">
        <w:rPr>
          <w:rFonts w:ascii="Arial" w:hAnsi="Arial" w:cs="Arial"/>
        </w:rPr>
        <w:t>Сайт Банка России: fincult.info</w:t>
      </w:r>
    </w:p>
    <w:p w:rsidR="00F2724D" w:rsidRPr="00F2724D" w:rsidRDefault="00F2724D" w:rsidP="00F2724D">
      <w:pPr>
        <w:pStyle w:val="a3"/>
        <w:numPr>
          <w:ilvl w:val="0"/>
          <w:numId w:val="10"/>
        </w:numPr>
        <w:rPr>
          <w:rFonts w:ascii="Arial" w:hAnsi="Arial" w:cs="Arial"/>
        </w:rPr>
      </w:pPr>
      <w:r w:rsidRPr="00F2724D">
        <w:rPr>
          <w:rFonts w:ascii="Arial" w:hAnsi="Arial" w:cs="Arial"/>
        </w:rPr>
        <w:t>Проект «Дружи с финансами» — вашифинансы.рф</w:t>
      </w:r>
    </w:p>
    <w:p w:rsidR="00F2724D" w:rsidRPr="00F2724D" w:rsidRDefault="00F2724D" w:rsidP="00F2724D">
      <w:pPr>
        <w:pStyle w:val="a3"/>
        <w:numPr>
          <w:ilvl w:val="0"/>
          <w:numId w:val="10"/>
        </w:numPr>
        <w:rPr>
          <w:rFonts w:ascii="Arial" w:hAnsi="Arial" w:cs="Arial"/>
        </w:rPr>
      </w:pPr>
      <w:r w:rsidRPr="00F2724D">
        <w:rPr>
          <w:rFonts w:ascii="Arial" w:hAnsi="Arial" w:cs="Arial"/>
        </w:rPr>
        <w:t>Детские книги:</w:t>
      </w:r>
    </w:p>
    <w:p w:rsidR="00F2724D" w:rsidRPr="00F2724D" w:rsidRDefault="00F2724D" w:rsidP="00F2724D">
      <w:pPr>
        <w:pStyle w:val="a3"/>
        <w:numPr>
          <w:ilvl w:val="1"/>
          <w:numId w:val="10"/>
        </w:numPr>
        <w:rPr>
          <w:rFonts w:ascii="Arial" w:hAnsi="Arial" w:cs="Arial"/>
        </w:rPr>
      </w:pPr>
      <w:r w:rsidRPr="00F2724D">
        <w:rPr>
          <w:rFonts w:ascii="Arial" w:hAnsi="Arial" w:cs="Arial"/>
        </w:rPr>
        <w:t>К. Гейл «Деньги: от ракушек до кредитных карт»</w:t>
      </w:r>
    </w:p>
    <w:p w:rsidR="00F2724D" w:rsidRPr="00F2724D" w:rsidRDefault="00F2724D" w:rsidP="00F2724D">
      <w:pPr>
        <w:pStyle w:val="a3"/>
        <w:numPr>
          <w:ilvl w:val="1"/>
          <w:numId w:val="10"/>
        </w:numPr>
        <w:rPr>
          <w:rFonts w:ascii="Arial" w:hAnsi="Arial" w:cs="Arial"/>
        </w:rPr>
      </w:pPr>
      <w:r w:rsidRPr="00F2724D">
        <w:rPr>
          <w:rFonts w:ascii="Arial" w:hAnsi="Arial" w:cs="Arial"/>
        </w:rPr>
        <w:t>С. Хьюз «Мои первые деньги»</w:t>
      </w:r>
    </w:p>
    <w:p w:rsidR="00F2724D" w:rsidRPr="00F2724D" w:rsidRDefault="00F2724D" w:rsidP="00F2724D">
      <w:pPr>
        <w:pStyle w:val="a3"/>
        <w:jc w:val="center"/>
        <w:rPr>
          <w:rFonts w:ascii="Arial" w:hAnsi="Arial" w:cs="Arial"/>
        </w:rPr>
      </w:pPr>
      <w:r w:rsidRPr="00F2724D">
        <w:rPr>
          <w:rStyle w:val="a4"/>
          <w:rFonts w:ascii="Arial" w:hAnsi="Arial" w:cs="Arial"/>
        </w:rPr>
        <w:t>Слоган:</w:t>
      </w:r>
    </w:p>
    <w:p w:rsidR="00F2724D" w:rsidRDefault="00F2724D" w:rsidP="00F2724D">
      <w:pPr>
        <w:pStyle w:val="a3"/>
        <w:jc w:val="center"/>
        <w:rPr>
          <w:rFonts w:ascii="Arial" w:hAnsi="Arial" w:cs="Arial"/>
          <w:color w:val="FFFFFF" w:themeColor="background1"/>
        </w:rPr>
      </w:pPr>
      <w:r w:rsidRPr="00F2724D">
        <w:rPr>
          <w:rFonts w:ascii="Arial" w:hAnsi="Arial" w:cs="Arial"/>
          <w:color w:val="FFFFFF" w:themeColor="background1"/>
          <w:highlight w:val="darkGray"/>
        </w:rPr>
        <w:t>«Финансовая грамотность — залог уверенного будущего вашего ребёнка!»</w:t>
      </w:r>
    </w:p>
    <w:p w:rsidR="00F2724D" w:rsidRPr="00F2724D" w:rsidRDefault="00F2724D" w:rsidP="00F2724D">
      <w:pPr>
        <w:pStyle w:val="a3"/>
        <w:jc w:val="center"/>
        <w:rPr>
          <w:rFonts w:ascii="Arial" w:hAnsi="Arial" w:cs="Arial"/>
          <w:color w:val="FFFFFF" w:themeColor="background1"/>
        </w:rPr>
      </w:pPr>
      <w:r>
        <w:rPr>
          <w:noProof/>
        </w:rPr>
        <w:drawing>
          <wp:inline distT="0" distB="0" distL="0" distR="0">
            <wp:extent cx="3094355" cy="2530475"/>
            <wp:effectExtent l="19050" t="0" r="0" b="0"/>
            <wp:docPr id="20" name="Рисунок 20" descr="C:\Users\Asus\Desktop\unnamed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sus\Desktop\unnamed_0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24D" w:rsidRPr="00F2724D" w:rsidRDefault="00F2724D" w:rsidP="00F2724D">
      <w:pPr>
        <w:pStyle w:val="a3"/>
        <w:ind w:left="720"/>
        <w:rPr>
          <w:rFonts w:ascii="Arial" w:hAnsi="Arial" w:cs="Arial"/>
          <w:sz w:val="20"/>
          <w:szCs w:val="20"/>
        </w:rPr>
      </w:pPr>
    </w:p>
    <w:p w:rsidR="00F2724D" w:rsidRPr="003667CD" w:rsidRDefault="00F2724D" w:rsidP="003667CD">
      <w:pPr>
        <w:pStyle w:val="a3"/>
        <w:rPr>
          <w:rFonts w:ascii="Arial" w:hAnsi="Arial" w:cs="Arial"/>
        </w:rPr>
      </w:pPr>
    </w:p>
    <w:p w:rsidR="003667CD" w:rsidRPr="003667CD" w:rsidRDefault="003667CD" w:rsidP="003667CD">
      <w:pPr>
        <w:pStyle w:val="ab"/>
        <w:spacing w:line="480" w:lineRule="auto"/>
        <w:jc w:val="both"/>
        <w:rPr>
          <w:rFonts w:ascii="Arial" w:hAnsi="Arial" w:cs="Arial"/>
        </w:rPr>
      </w:pPr>
    </w:p>
    <w:sectPr w:rsidR="003667CD" w:rsidRPr="003667CD" w:rsidSect="003667CD">
      <w:pgSz w:w="16838" w:h="11906" w:orient="landscape"/>
      <w:pgMar w:top="426" w:right="395" w:bottom="426" w:left="426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9B" w:rsidRDefault="0060129B" w:rsidP="003667CD">
      <w:pPr>
        <w:spacing w:after="0" w:line="240" w:lineRule="auto"/>
      </w:pPr>
      <w:r>
        <w:separator/>
      </w:r>
    </w:p>
  </w:endnote>
  <w:endnote w:type="continuationSeparator" w:id="0">
    <w:p w:rsidR="0060129B" w:rsidRDefault="0060129B" w:rsidP="0036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9B" w:rsidRDefault="0060129B" w:rsidP="003667CD">
      <w:pPr>
        <w:spacing w:after="0" w:line="240" w:lineRule="auto"/>
      </w:pPr>
      <w:r>
        <w:separator/>
      </w:r>
    </w:p>
  </w:footnote>
  <w:footnote w:type="continuationSeparator" w:id="0">
    <w:p w:rsidR="0060129B" w:rsidRDefault="0060129B" w:rsidP="00366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7D4A"/>
    <w:multiLevelType w:val="multilevel"/>
    <w:tmpl w:val="9CE6B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36D2"/>
    <w:multiLevelType w:val="multilevel"/>
    <w:tmpl w:val="A0CA0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692C5D"/>
    <w:multiLevelType w:val="multilevel"/>
    <w:tmpl w:val="5BB49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C97F29"/>
    <w:multiLevelType w:val="multilevel"/>
    <w:tmpl w:val="4690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3E012C"/>
    <w:multiLevelType w:val="multilevel"/>
    <w:tmpl w:val="6A18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887567"/>
    <w:multiLevelType w:val="hybridMultilevel"/>
    <w:tmpl w:val="5DD8A6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24C73"/>
    <w:multiLevelType w:val="multilevel"/>
    <w:tmpl w:val="5E76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D43170"/>
    <w:multiLevelType w:val="multilevel"/>
    <w:tmpl w:val="BA2E0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7B3303"/>
    <w:multiLevelType w:val="multilevel"/>
    <w:tmpl w:val="505E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21408A"/>
    <w:multiLevelType w:val="multilevel"/>
    <w:tmpl w:val="32E2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CD"/>
    <w:rsid w:val="003667CD"/>
    <w:rsid w:val="00490871"/>
    <w:rsid w:val="0060129B"/>
    <w:rsid w:val="00F033B9"/>
    <w:rsid w:val="00F2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3667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667CD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667C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 w:eastAsia="en-US"/>
    </w:rPr>
  </w:style>
  <w:style w:type="paragraph" w:styleId="a3">
    <w:name w:val="Normal (Web)"/>
    <w:basedOn w:val="a"/>
    <w:uiPriority w:val="99"/>
    <w:semiHidden/>
    <w:unhideWhenUsed/>
    <w:rsid w:val="00366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67CD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36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67CD"/>
  </w:style>
  <w:style w:type="paragraph" w:styleId="a7">
    <w:name w:val="footer"/>
    <w:basedOn w:val="a"/>
    <w:link w:val="a8"/>
    <w:uiPriority w:val="99"/>
    <w:semiHidden/>
    <w:unhideWhenUsed/>
    <w:rsid w:val="0036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667CD"/>
  </w:style>
  <w:style w:type="paragraph" w:styleId="a9">
    <w:name w:val="Balloon Text"/>
    <w:basedOn w:val="a"/>
    <w:link w:val="aa"/>
    <w:uiPriority w:val="99"/>
    <w:semiHidden/>
    <w:unhideWhenUsed/>
    <w:rsid w:val="0036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67C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667C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667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basedOn w:val="a0"/>
    <w:uiPriority w:val="20"/>
    <w:qFormat/>
    <w:rsid w:val="003667C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3667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667CD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667C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 w:eastAsia="en-US"/>
    </w:rPr>
  </w:style>
  <w:style w:type="paragraph" w:styleId="a3">
    <w:name w:val="Normal (Web)"/>
    <w:basedOn w:val="a"/>
    <w:uiPriority w:val="99"/>
    <w:semiHidden/>
    <w:unhideWhenUsed/>
    <w:rsid w:val="00366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67CD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36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67CD"/>
  </w:style>
  <w:style w:type="paragraph" w:styleId="a7">
    <w:name w:val="footer"/>
    <w:basedOn w:val="a"/>
    <w:link w:val="a8"/>
    <w:uiPriority w:val="99"/>
    <w:semiHidden/>
    <w:unhideWhenUsed/>
    <w:rsid w:val="0036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667CD"/>
  </w:style>
  <w:style w:type="paragraph" w:styleId="a9">
    <w:name w:val="Balloon Text"/>
    <w:basedOn w:val="a"/>
    <w:link w:val="aa"/>
    <w:uiPriority w:val="99"/>
    <w:semiHidden/>
    <w:unhideWhenUsed/>
    <w:rsid w:val="0036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67C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667C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667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basedOn w:val="a0"/>
    <w:uiPriority w:val="20"/>
    <w:qFormat/>
    <w:rsid w:val="003667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886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6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7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31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R2D2</cp:lastModifiedBy>
  <cp:revision>2</cp:revision>
  <dcterms:created xsi:type="dcterms:W3CDTF">2025-10-23T21:16:00Z</dcterms:created>
  <dcterms:modified xsi:type="dcterms:W3CDTF">2025-10-23T21:16:00Z</dcterms:modified>
</cp:coreProperties>
</file>