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FEB" w:rsidRPr="000E5FEB" w:rsidRDefault="000E5FEB" w:rsidP="000E5FEB">
      <w:pPr>
        <w:rPr>
          <w:rFonts w:ascii="Cambria" w:eastAsia="SimSun" w:hAnsi="Cambria"/>
          <w:b/>
          <w:bCs/>
          <w:sz w:val="40"/>
          <w:szCs w:val="40"/>
          <w:lang w:eastAsia="zh-CN"/>
        </w:rPr>
      </w:pPr>
    </w:p>
    <w:p w:rsidR="000E5FEB" w:rsidRPr="000E5FEB" w:rsidRDefault="000E5FEB" w:rsidP="000E5FEB">
      <w:pPr>
        <w:jc w:val="center"/>
        <w:rPr>
          <w:rFonts w:ascii="Cambria" w:eastAsia="SimSun" w:hAnsi="Cambria"/>
          <w:b/>
          <w:bCs/>
          <w:sz w:val="40"/>
          <w:szCs w:val="40"/>
          <w:lang w:eastAsia="zh-CN"/>
        </w:rPr>
      </w:pPr>
    </w:p>
    <w:p w:rsidR="000E5FEB" w:rsidRPr="000E5FEB" w:rsidRDefault="000E5FEB" w:rsidP="000E5FEB">
      <w:pPr>
        <w:jc w:val="center"/>
        <w:rPr>
          <w:rFonts w:ascii="Cambria" w:eastAsia="SimSun" w:hAnsi="Cambria"/>
          <w:b/>
          <w:bCs/>
          <w:sz w:val="40"/>
          <w:szCs w:val="40"/>
          <w:lang w:eastAsia="zh-CN"/>
        </w:rPr>
      </w:pPr>
      <w:r w:rsidRPr="000E5FEB">
        <w:rPr>
          <w:rFonts w:ascii="Cambria" w:eastAsia="SimSun" w:hAnsi="Cambria"/>
          <w:b/>
          <w:bCs/>
          <w:sz w:val="40"/>
          <w:szCs w:val="40"/>
          <w:lang w:eastAsia="zh-CN"/>
        </w:rPr>
        <w:t>П</w:t>
      </w:r>
      <w:r>
        <w:rPr>
          <w:rFonts w:ascii="Cambria" w:eastAsia="SimSun" w:hAnsi="Cambria"/>
          <w:b/>
          <w:bCs/>
          <w:sz w:val="40"/>
          <w:szCs w:val="40"/>
          <w:lang w:eastAsia="zh-CN"/>
        </w:rPr>
        <w:t xml:space="preserve">едагогический </w:t>
      </w:r>
      <w:r w:rsidR="005167EC">
        <w:rPr>
          <w:rFonts w:ascii="Cambria" w:eastAsia="SimSun" w:hAnsi="Cambria"/>
          <w:b/>
          <w:bCs/>
          <w:sz w:val="40"/>
          <w:szCs w:val="40"/>
          <w:lang w:eastAsia="zh-CN"/>
        </w:rPr>
        <w:t>п</w:t>
      </w:r>
      <w:r w:rsidRPr="000E5FEB">
        <w:rPr>
          <w:rFonts w:ascii="Cambria" w:eastAsia="SimSun" w:hAnsi="Cambria"/>
          <w:b/>
          <w:bCs/>
          <w:sz w:val="40"/>
          <w:szCs w:val="40"/>
          <w:lang w:eastAsia="zh-CN"/>
        </w:rPr>
        <w:t>роект</w:t>
      </w:r>
    </w:p>
    <w:p w:rsidR="000E5FEB" w:rsidRPr="000E5FEB" w:rsidRDefault="000E5FEB" w:rsidP="000E5FEB">
      <w:pPr>
        <w:jc w:val="center"/>
        <w:rPr>
          <w:rFonts w:ascii="Cambria" w:eastAsia="SimSun" w:hAnsi="Cambria"/>
          <w:b/>
          <w:bCs/>
          <w:sz w:val="40"/>
          <w:szCs w:val="40"/>
          <w:lang w:eastAsia="zh-CN"/>
        </w:rPr>
      </w:pPr>
    </w:p>
    <w:p w:rsidR="000E5FEB" w:rsidRPr="000E5FEB" w:rsidRDefault="000E5FEB" w:rsidP="005167EC">
      <w:pPr>
        <w:jc w:val="center"/>
        <w:rPr>
          <w:rFonts w:ascii="Cambria" w:eastAsia="SimSun" w:hAnsi="Cambria"/>
          <w:sz w:val="40"/>
          <w:szCs w:val="40"/>
          <w:lang w:eastAsia="zh-CN"/>
        </w:rPr>
      </w:pPr>
      <w:r w:rsidRPr="000E5FEB">
        <w:rPr>
          <w:rFonts w:ascii="Cambria" w:eastAsia="SimSun" w:hAnsi="Cambria"/>
          <w:sz w:val="40"/>
          <w:szCs w:val="40"/>
          <w:lang w:eastAsia="zh-CN"/>
        </w:rPr>
        <w:t>«</w:t>
      </w:r>
      <w:r w:rsidR="005167EC">
        <w:rPr>
          <w:rFonts w:ascii="Cambria" w:eastAsia="SimSun" w:hAnsi="Cambria"/>
          <w:sz w:val="40"/>
          <w:szCs w:val="40"/>
          <w:lang w:eastAsia="zh-CN"/>
        </w:rPr>
        <w:t>Развитие интеллектуальных способностей детей старшего дошкольного возраста через STEAM – технологии</w:t>
      </w:r>
      <w:r w:rsidRPr="000E5FEB">
        <w:rPr>
          <w:rFonts w:ascii="Cambria" w:eastAsia="SimSun" w:hAnsi="Cambria"/>
          <w:sz w:val="40"/>
          <w:szCs w:val="40"/>
          <w:lang w:eastAsia="zh-CN"/>
        </w:rPr>
        <w:t>»</w:t>
      </w:r>
    </w:p>
    <w:p w:rsidR="000E5FEB" w:rsidRPr="000E5FEB" w:rsidRDefault="000E5FEB" w:rsidP="000E5FEB">
      <w:pPr>
        <w:jc w:val="center"/>
        <w:rPr>
          <w:rFonts w:ascii="Cambria" w:eastAsia="SimSun" w:hAnsi="Cambria"/>
          <w:sz w:val="40"/>
          <w:szCs w:val="40"/>
          <w:lang w:eastAsia="zh-CN"/>
        </w:rPr>
      </w:pPr>
    </w:p>
    <w:p w:rsidR="000E5FEB" w:rsidRPr="000E5FEB" w:rsidRDefault="000E5FEB" w:rsidP="000E5FEB">
      <w:pPr>
        <w:jc w:val="center"/>
        <w:rPr>
          <w:rFonts w:ascii="Cambria" w:eastAsia="SimSun" w:hAnsi="Cambria"/>
          <w:sz w:val="40"/>
          <w:szCs w:val="40"/>
          <w:lang w:eastAsia="zh-CN"/>
        </w:rPr>
      </w:pPr>
    </w:p>
    <w:p w:rsidR="000E5FEB" w:rsidRPr="000E5FEB" w:rsidRDefault="000E5FEB" w:rsidP="000E5FEB">
      <w:pPr>
        <w:jc w:val="center"/>
        <w:rPr>
          <w:rFonts w:ascii="Cambria" w:eastAsia="SimSun" w:hAnsi="Cambria"/>
          <w:sz w:val="40"/>
          <w:szCs w:val="40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  <w:r>
        <w:rPr>
          <w:noProof/>
        </w:rPr>
        <w:drawing>
          <wp:inline distT="0" distB="0" distL="0" distR="0" wp14:anchorId="2FC4D33B" wp14:editId="2CE85248">
            <wp:extent cx="6119495" cy="1613111"/>
            <wp:effectExtent l="0" t="0" r="0" b="635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61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SimSun"/>
          <w:noProof/>
          <w:sz w:val="24"/>
          <w:szCs w:val="24"/>
        </w:rPr>
        <w:drawing>
          <wp:inline distT="0" distB="0" distL="0" distR="0" wp14:anchorId="67A95172" wp14:editId="65A67294">
            <wp:extent cx="5741670" cy="1530985"/>
            <wp:effectExtent l="0" t="0" r="0" b="0"/>
            <wp:docPr id="3" name="Рисунок 3" descr="https://steamcentre.ru/files/block/small20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eamcentre.ru/files/block/small2082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Default="000E5FEB" w:rsidP="000E5FEB">
      <w:pPr>
        <w:autoSpaceDE w:val="0"/>
        <w:autoSpaceDN w:val="0"/>
        <w:adjustRightInd w:val="0"/>
        <w:jc w:val="right"/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</w:pPr>
      <w:r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  <w:t>Автор:</w:t>
      </w:r>
    </w:p>
    <w:p w:rsidR="000E5FEB" w:rsidRDefault="000E5FEB" w:rsidP="000E5FEB">
      <w:pPr>
        <w:autoSpaceDE w:val="0"/>
        <w:autoSpaceDN w:val="0"/>
        <w:adjustRightInd w:val="0"/>
        <w:jc w:val="right"/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</w:pPr>
      <w:r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  <w:t xml:space="preserve"> </w:t>
      </w:r>
      <w:proofErr w:type="spellStart"/>
      <w:r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  <w:t>Масликова</w:t>
      </w:r>
      <w:proofErr w:type="spellEnd"/>
      <w:r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  <w:t xml:space="preserve"> </w:t>
      </w:r>
    </w:p>
    <w:p w:rsidR="000E5FEB" w:rsidRPr="000E5FEB" w:rsidRDefault="000E5FEB" w:rsidP="000E5FEB">
      <w:pPr>
        <w:autoSpaceDE w:val="0"/>
        <w:autoSpaceDN w:val="0"/>
        <w:adjustRightInd w:val="0"/>
        <w:jc w:val="right"/>
        <w:rPr>
          <w:rFonts w:eastAsia="SimSun"/>
          <w:b/>
          <w:bCs/>
          <w:i/>
          <w:iCs/>
          <w:sz w:val="32"/>
          <w:szCs w:val="32"/>
          <w:lang w:eastAsia="zh-CN"/>
        </w:rPr>
      </w:pPr>
      <w:r>
        <w:rPr>
          <w:rFonts w:ascii="Cambria" w:eastAsia="SimSun" w:hAnsi="Cambria"/>
          <w:b/>
          <w:bCs/>
          <w:i/>
          <w:iCs/>
          <w:sz w:val="32"/>
          <w:szCs w:val="32"/>
          <w:lang w:eastAsia="zh-CN"/>
        </w:rPr>
        <w:t>Юлия Игоревна</w:t>
      </w: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Pr="000E5FEB" w:rsidRDefault="000E5FEB" w:rsidP="000E5FEB">
      <w:pPr>
        <w:jc w:val="center"/>
        <w:rPr>
          <w:rFonts w:eastAsia="SimSun"/>
          <w:sz w:val="24"/>
          <w:szCs w:val="24"/>
          <w:lang w:eastAsia="zh-CN"/>
        </w:rPr>
      </w:pPr>
    </w:p>
    <w:p w:rsidR="000E5FEB" w:rsidRDefault="000E5FEB" w:rsidP="000E5FEB">
      <w:pPr>
        <w:jc w:val="center"/>
        <w:rPr>
          <w:rFonts w:eastAsia="SimSun"/>
          <w:b/>
          <w:sz w:val="24"/>
          <w:szCs w:val="24"/>
          <w:lang w:eastAsia="zh-CN"/>
        </w:rPr>
      </w:pPr>
      <w:r w:rsidRPr="000E5FEB">
        <w:rPr>
          <w:rFonts w:eastAsia="SimSun"/>
          <w:b/>
          <w:sz w:val="24"/>
          <w:szCs w:val="24"/>
          <w:lang w:eastAsia="zh-CN"/>
        </w:rPr>
        <w:t>2025 г.</w:t>
      </w:r>
    </w:p>
    <w:p w:rsidR="005167EC" w:rsidRDefault="005167EC" w:rsidP="000E5FEB">
      <w:pPr>
        <w:jc w:val="center"/>
        <w:rPr>
          <w:rFonts w:eastAsia="SimSun"/>
          <w:b/>
          <w:sz w:val="24"/>
          <w:szCs w:val="24"/>
          <w:lang w:eastAsia="zh-CN"/>
        </w:rPr>
      </w:pPr>
    </w:p>
    <w:p w:rsidR="005167EC" w:rsidRPr="000E5FEB" w:rsidRDefault="005167EC" w:rsidP="000E5FEB">
      <w:pPr>
        <w:jc w:val="center"/>
        <w:rPr>
          <w:rFonts w:eastAsia="SimSun"/>
          <w:b/>
          <w:sz w:val="24"/>
          <w:szCs w:val="24"/>
          <w:lang w:eastAsia="zh-CN"/>
        </w:rPr>
      </w:pPr>
    </w:p>
    <w:p w:rsidR="000E5FEB" w:rsidRPr="005167EC" w:rsidRDefault="000E5FEB" w:rsidP="000E5FEB">
      <w:pPr>
        <w:spacing w:line="360" w:lineRule="auto"/>
        <w:jc w:val="center"/>
        <w:rPr>
          <w:rFonts w:eastAsia="SimSun"/>
          <w:b/>
          <w:bCs/>
          <w:szCs w:val="28"/>
          <w:lang w:eastAsia="zh-CN"/>
        </w:rPr>
      </w:pPr>
      <w:r w:rsidRPr="005167EC">
        <w:rPr>
          <w:rFonts w:eastAsia="SimSun"/>
          <w:b/>
          <w:bCs/>
          <w:szCs w:val="28"/>
          <w:lang w:eastAsia="zh-CN"/>
        </w:rPr>
        <w:lastRenderedPageBreak/>
        <w:t>Содержание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 xml:space="preserve">1.  </w:t>
      </w:r>
      <w:r w:rsidR="00555D7F" w:rsidRPr="005167EC">
        <w:rPr>
          <w:rFonts w:eastAsia="SimSun"/>
          <w:b/>
          <w:szCs w:val="28"/>
          <w:lang w:eastAsia="zh-CN"/>
        </w:rPr>
        <w:t>Аннотация проекта</w:t>
      </w:r>
      <w:r w:rsidR="005167EC">
        <w:rPr>
          <w:rFonts w:eastAsia="SimSun"/>
          <w:b/>
          <w:szCs w:val="28"/>
          <w:lang w:eastAsia="zh-CN"/>
        </w:rPr>
        <w:t>…………………………………………………………….3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>2. Основная проблема</w:t>
      </w:r>
      <w:r w:rsidR="005167EC">
        <w:rPr>
          <w:rFonts w:eastAsia="SimSun"/>
          <w:b/>
          <w:szCs w:val="28"/>
          <w:lang w:eastAsia="zh-CN"/>
        </w:rPr>
        <w:t>……………………………………………………………..3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>3. Актуальность проекта</w:t>
      </w:r>
      <w:r w:rsidR="005167EC">
        <w:rPr>
          <w:rFonts w:eastAsia="SimSun"/>
          <w:b/>
          <w:szCs w:val="28"/>
          <w:lang w:eastAsia="zh-CN"/>
        </w:rPr>
        <w:t>………………………………………………………….4</w:t>
      </w:r>
    </w:p>
    <w:p w:rsid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 xml:space="preserve">4. </w:t>
      </w:r>
      <w:r w:rsidR="005167EC" w:rsidRPr="005167EC">
        <w:rPr>
          <w:rFonts w:eastAsia="SimSun"/>
          <w:b/>
          <w:szCs w:val="28"/>
          <w:lang w:eastAsia="zh-CN"/>
        </w:rPr>
        <w:t>Основные ориентиры проекта</w:t>
      </w:r>
      <w:r w:rsidR="005167EC">
        <w:rPr>
          <w:rFonts w:eastAsia="SimSun"/>
          <w:b/>
          <w:szCs w:val="28"/>
          <w:lang w:eastAsia="zh-CN"/>
        </w:rPr>
        <w:t>…………………………………………….…..5</w:t>
      </w:r>
      <w:r w:rsidR="005167EC" w:rsidRPr="005167EC">
        <w:rPr>
          <w:rFonts w:eastAsia="SimSun"/>
          <w:b/>
          <w:szCs w:val="28"/>
          <w:lang w:eastAsia="zh-CN"/>
        </w:rPr>
        <w:t xml:space="preserve"> 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 xml:space="preserve">5. </w:t>
      </w:r>
      <w:r w:rsidR="005167EC" w:rsidRPr="005167EC">
        <w:rPr>
          <w:rFonts w:eastAsia="SimSun"/>
          <w:b/>
          <w:szCs w:val="28"/>
          <w:lang w:eastAsia="zh-CN"/>
        </w:rPr>
        <w:t>Цели и задачи проекта</w:t>
      </w:r>
      <w:r w:rsidR="005167EC">
        <w:rPr>
          <w:rFonts w:eastAsia="SimSun"/>
          <w:b/>
          <w:szCs w:val="28"/>
          <w:lang w:eastAsia="zh-CN"/>
        </w:rPr>
        <w:t>………………………………………………………….5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 xml:space="preserve">6. </w:t>
      </w:r>
      <w:r w:rsidR="005167EC" w:rsidRPr="005167EC">
        <w:rPr>
          <w:rFonts w:eastAsia="SimSun"/>
          <w:b/>
          <w:szCs w:val="28"/>
          <w:lang w:eastAsia="zh-CN"/>
        </w:rPr>
        <w:t>Практическая значимость</w:t>
      </w:r>
      <w:r w:rsidR="00FA7179">
        <w:rPr>
          <w:rFonts w:eastAsia="SimSun"/>
          <w:b/>
          <w:szCs w:val="28"/>
          <w:lang w:eastAsia="zh-CN"/>
        </w:rPr>
        <w:t>…………………………………………….………..7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>7. Этапы реализации проекта</w:t>
      </w:r>
      <w:r w:rsidR="00FA7179">
        <w:rPr>
          <w:rFonts w:eastAsia="SimSun"/>
          <w:b/>
          <w:szCs w:val="28"/>
          <w:lang w:eastAsia="zh-CN"/>
        </w:rPr>
        <w:t>…………………………………………….………7</w:t>
      </w:r>
    </w:p>
    <w:p w:rsidR="000E5FEB" w:rsidRPr="005167EC" w:rsidRDefault="00FA7179" w:rsidP="005167EC">
      <w:pPr>
        <w:spacing w:line="360" w:lineRule="auto"/>
        <w:rPr>
          <w:rFonts w:eastAsia="SimSun"/>
          <w:b/>
          <w:szCs w:val="28"/>
          <w:lang w:eastAsia="zh-CN"/>
        </w:rPr>
      </w:pPr>
      <w:r>
        <w:rPr>
          <w:rFonts w:eastAsia="SimSun"/>
          <w:b/>
          <w:szCs w:val="28"/>
          <w:lang w:eastAsia="zh-CN"/>
        </w:rPr>
        <w:t>8</w:t>
      </w:r>
      <w:r w:rsidR="000E5FEB" w:rsidRPr="005167EC">
        <w:rPr>
          <w:rFonts w:eastAsia="SimSun"/>
          <w:b/>
          <w:szCs w:val="28"/>
          <w:lang w:eastAsia="zh-CN"/>
        </w:rPr>
        <w:t>. План реализации проекта</w:t>
      </w:r>
      <w:r>
        <w:rPr>
          <w:rFonts w:eastAsia="SimSun"/>
          <w:b/>
          <w:szCs w:val="28"/>
          <w:lang w:eastAsia="zh-CN"/>
        </w:rPr>
        <w:t>…………………………………………….………..7</w:t>
      </w:r>
    </w:p>
    <w:p w:rsidR="000E5FEB" w:rsidRPr="005167EC" w:rsidRDefault="00FA7179" w:rsidP="005167EC">
      <w:pPr>
        <w:spacing w:line="360" w:lineRule="auto"/>
        <w:rPr>
          <w:rFonts w:eastAsia="SimSun"/>
          <w:b/>
          <w:szCs w:val="28"/>
          <w:lang w:eastAsia="zh-CN"/>
        </w:rPr>
      </w:pPr>
      <w:r>
        <w:rPr>
          <w:rFonts w:eastAsia="SimSun"/>
          <w:b/>
          <w:szCs w:val="28"/>
          <w:lang w:eastAsia="zh-CN"/>
        </w:rPr>
        <w:t>9</w:t>
      </w:r>
      <w:r w:rsidR="000E5FEB" w:rsidRPr="005167EC">
        <w:rPr>
          <w:rFonts w:eastAsia="SimSun"/>
          <w:b/>
          <w:szCs w:val="28"/>
          <w:lang w:eastAsia="zh-CN"/>
        </w:rPr>
        <w:t>. Ожидаемые результаты</w:t>
      </w:r>
      <w:r>
        <w:rPr>
          <w:rFonts w:eastAsia="SimSun"/>
          <w:b/>
          <w:szCs w:val="28"/>
          <w:lang w:eastAsia="zh-CN"/>
        </w:rPr>
        <w:t>……………………………………….……….……...10</w:t>
      </w:r>
    </w:p>
    <w:p w:rsidR="000E5FEB" w:rsidRPr="005167EC" w:rsidRDefault="000E5FEB" w:rsidP="005167EC">
      <w:pPr>
        <w:spacing w:line="360" w:lineRule="auto"/>
        <w:rPr>
          <w:rFonts w:eastAsia="SimSun"/>
          <w:b/>
          <w:szCs w:val="28"/>
          <w:lang w:eastAsia="zh-CN"/>
        </w:rPr>
      </w:pPr>
      <w:r w:rsidRPr="005167EC">
        <w:rPr>
          <w:rFonts w:eastAsia="SimSun"/>
          <w:b/>
          <w:szCs w:val="28"/>
          <w:lang w:eastAsia="zh-CN"/>
        </w:rPr>
        <w:t>1</w:t>
      </w:r>
      <w:r w:rsidR="00FA7179">
        <w:rPr>
          <w:rFonts w:eastAsia="SimSun"/>
          <w:b/>
          <w:szCs w:val="28"/>
          <w:lang w:eastAsia="zh-CN"/>
        </w:rPr>
        <w:t>0</w:t>
      </w:r>
      <w:r w:rsidRPr="005167EC">
        <w:rPr>
          <w:rFonts w:eastAsia="SimSun"/>
          <w:b/>
          <w:szCs w:val="28"/>
          <w:lang w:eastAsia="zh-CN"/>
        </w:rPr>
        <w:t>. Перспективы распространения проекта</w:t>
      </w:r>
      <w:r w:rsidR="00FA7179">
        <w:rPr>
          <w:rFonts w:eastAsia="SimSun"/>
          <w:b/>
          <w:szCs w:val="28"/>
          <w:lang w:eastAsia="zh-CN"/>
        </w:rPr>
        <w:t>…………………………….….…10</w:t>
      </w:r>
    </w:p>
    <w:p w:rsidR="000E5FEB" w:rsidRPr="005167EC" w:rsidRDefault="00FA7179" w:rsidP="005167EC">
      <w:pPr>
        <w:spacing w:line="360" w:lineRule="auto"/>
        <w:rPr>
          <w:rFonts w:eastAsia="SimSun"/>
          <w:b/>
          <w:szCs w:val="28"/>
          <w:lang w:eastAsia="zh-CN"/>
        </w:rPr>
      </w:pPr>
      <w:r>
        <w:rPr>
          <w:rFonts w:eastAsia="SimSun"/>
          <w:b/>
          <w:szCs w:val="28"/>
          <w:lang w:eastAsia="zh-CN"/>
        </w:rPr>
        <w:t>11</w:t>
      </w:r>
      <w:r w:rsidR="000E5FEB" w:rsidRPr="005167EC">
        <w:rPr>
          <w:rFonts w:eastAsia="SimSun"/>
          <w:b/>
          <w:szCs w:val="28"/>
          <w:lang w:eastAsia="zh-CN"/>
        </w:rPr>
        <w:t>. Список литературы</w:t>
      </w:r>
      <w:r>
        <w:rPr>
          <w:rFonts w:eastAsia="SimSun"/>
          <w:b/>
          <w:szCs w:val="28"/>
          <w:lang w:eastAsia="zh-CN"/>
        </w:rPr>
        <w:t>…………………………………………………………..11</w:t>
      </w:r>
    </w:p>
    <w:p w:rsidR="000E5FEB" w:rsidRPr="005167EC" w:rsidRDefault="000E5FEB" w:rsidP="000E5FEB">
      <w:pPr>
        <w:spacing w:line="360" w:lineRule="auto"/>
        <w:jc w:val="both"/>
        <w:rPr>
          <w:rFonts w:eastAsia="SimSun"/>
          <w:szCs w:val="28"/>
          <w:lang w:eastAsia="zh-CN"/>
        </w:rPr>
      </w:pPr>
    </w:p>
    <w:p w:rsidR="000E5FEB" w:rsidRPr="005167EC" w:rsidRDefault="000E5FEB" w:rsidP="000E5FEB">
      <w:pPr>
        <w:spacing w:line="360" w:lineRule="auto"/>
        <w:jc w:val="both"/>
        <w:rPr>
          <w:rFonts w:eastAsia="SimSun"/>
          <w:szCs w:val="28"/>
          <w:lang w:eastAsia="zh-CN"/>
        </w:rPr>
      </w:pPr>
    </w:p>
    <w:p w:rsidR="000E5FEB" w:rsidRPr="005167EC" w:rsidRDefault="000E5FEB" w:rsidP="000E5FEB">
      <w:pPr>
        <w:spacing w:before="100" w:beforeAutospacing="1" w:after="100" w:afterAutospacing="1"/>
        <w:rPr>
          <w:noProof/>
          <w:szCs w:val="28"/>
        </w:rPr>
      </w:pPr>
      <w:r w:rsidRPr="005167EC">
        <w:rPr>
          <w:noProof/>
          <w:szCs w:val="28"/>
        </w:rPr>
        <w:t xml:space="preserve">                       </w:t>
      </w:r>
    </w:p>
    <w:p w:rsidR="000E5FEB" w:rsidRPr="005167EC" w:rsidRDefault="000E5FEB" w:rsidP="000E5FEB">
      <w:pPr>
        <w:spacing w:before="100" w:beforeAutospacing="1" w:after="100" w:afterAutospacing="1"/>
        <w:rPr>
          <w:noProof/>
          <w:szCs w:val="28"/>
        </w:rPr>
      </w:pPr>
    </w:p>
    <w:p w:rsidR="000E5FEB" w:rsidRPr="005167EC" w:rsidRDefault="000E5FEB" w:rsidP="000E5FEB">
      <w:pPr>
        <w:spacing w:before="100" w:beforeAutospacing="1" w:after="100" w:afterAutospacing="1"/>
        <w:rPr>
          <w:noProof/>
          <w:szCs w:val="28"/>
        </w:rPr>
      </w:pPr>
    </w:p>
    <w:p w:rsidR="000E5FEB" w:rsidRPr="005167EC" w:rsidRDefault="000E5FEB" w:rsidP="000E5FEB">
      <w:pPr>
        <w:spacing w:before="100" w:beforeAutospacing="1" w:after="100" w:afterAutospacing="1"/>
        <w:rPr>
          <w:noProof/>
          <w:szCs w:val="28"/>
        </w:rPr>
      </w:pPr>
    </w:p>
    <w:p w:rsidR="000E5FEB" w:rsidRPr="005167EC" w:rsidRDefault="000E5FEB" w:rsidP="000E5FEB">
      <w:pPr>
        <w:spacing w:before="100" w:beforeAutospacing="1" w:after="100" w:afterAutospacing="1"/>
        <w:rPr>
          <w:noProof/>
          <w:szCs w:val="28"/>
        </w:rPr>
      </w:pPr>
    </w:p>
    <w:p w:rsidR="000E5FEB" w:rsidRPr="005167EC" w:rsidRDefault="000E5FEB" w:rsidP="000E5FEB">
      <w:pPr>
        <w:spacing w:before="100" w:beforeAutospacing="1" w:after="100" w:afterAutospacing="1"/>
        <w:rPr>
          <w:szCs w:val="28"/>
        </w:rPr>
      </w:pPr>
    </w:p>
    <w:p w:rsidR="000E5FEB" w:rsidRPr="005167EC" w:rsidRDefault="000E5FEB" w:rsidP="000E5FEB">
      <w:pPr>
        <w:spacing w:before="100" w:beforeAutospacing="1" w:after="100" w:afterAutospacing="1"/>
        <w:rPr>
          <w:noProof/>
          <w:szCs w:val="28"/>
        </w:rPr>
      </w:pPr>
    </w:p>
    <w:p w:rsidR="000E5FEB" w:rsidRDefault="000E5FEB" w:rsidP="000E5FEB">
      <w:pPr>
        <w:spacing w:before="100" w:beforeAutospacing="1" w:after="100" w:afterAutospacing="1"/>
        <w:rPr>
          <w:szCs w:val="28"/>
        </w:rPr>
      </w:pPr>
    </w:p>
    <w:p w:rsidR="00FA7179" w:rsidRDefault="00FA7179" w:rsidP="000E5FEB">
      <w:pPr>
        <w:spacing w:before="100" w:beforeAutospacing="1" w:after="100" w:afterAutospacing="1"/>
        <w:rPr>
          <w:szCs w:val="28"/>
        </w:rPr>
      </w:pPr>
    </w:p>
    <w:p w:rsidR="00FA7179" w:rsidRDefault="00FA7179" w:rsidP="000E5FEB">
      <w:pPr>
        <w:spacing w:before="100" w:beforeAutospacing="1" w:after="100" w:afterAutospacing="1"/>
        <w:rPr>
          <w:szCs w:val="28"/>
        </w:rPr>
      </w:pPr>
    </w:p>
    <w:p w:rsidR="00FA7179" w:rsidRPr="005167EC" w:rsidRDefault="00FA7179" w:rsidP="000E5FEB">
      <w:pPr>
        <w:spacing w:before="100" w:beforeAutospacing="1" w:after="100" w:afterAutospacing="1"/>
        <w:rPr>
          <w:szCs w:val="28"/>
        </w:rPr>
      </w:pPr>
    </w:p>
    <w:p w:rsidR="000E5FEB" w:rsidRPr="005167EC" w:rsidRDefault="000E5FEB" w:rsidP="000E5FEB">
      <w:pPr>
        <w:spacing w:line="360" w:lineRule="auto"/>
        <w:jc w:val="both"/>
        <w:rPr>
          <w:rFonts w:eastAsia="SimSun"/>
          <w:b/>
          <w:bCs/>
          <w:szCs w:val="28"/>
          <w:lang w:eastAsia="zh-CN"/>
        </w:rPr>
      </w:pPr>
    </w:p>
    <w:tbl>
      <w:tblPr>
        <w:tblW w:w="0" w:type="auto"/>
        <w:tblInd w:w="2969" w:type="dxa"/>
        <w:tblLook w:val="01E0" w:firstRow="1" w:lastRow="1" w:firstColumn="1" w:lastColumn="1" w:noHBand="0" w:noVBand="0"/>
      </w:tblPr>
      <w:tblGrid>
        <w:gridCol w:w="4963"/>
      </w:tblGrid>
      <w:tr w:rsidR="000E5FEB" w:rsidRPr="005167EC" w:rsidTr="000E5FEB">
        <w:tc>
          <w:tcPr>
            <w:tcW w:w="4963" w:type="dxa"/>
            <w:shd w:val="clear" w:color="auto" w:fill="auto"/>
          </w:tcPr>
          <w:p w:rsidR="000E5FEB" w:rsidRPr="005167EC" w:rsidRDefault="000E5FEB" w:rsidP="000E5FEB">
            <w:pPr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b/>
                <w:bCs/>
                <w:szCs w:val="28"/>
                <w:lang w:eastAsia="zh-CN"/>
              </w:rPr>
              <w:lastRenderedPageBreak/>
              <w:t>Аннотация проекта</w:t>
            </w:r>
          </w:p>
        </w:tc>
      </w:tr>
    </w:tbl>
    <w:p w:rsidR="000E5FEB" w:rsidRPr="005167EC" w:rsidRDefault="000E5FEB" w:rsidP="000E5FEB">
      <w:pPr>
        <w:jc w:val="both"/>
        <w:rPr>
          <w:rFonts w:eastAsia="SimSun"/>
          <w:szCs w:val="28"/>
          <w:lang w:eastAsia="zh-CN"/>
        </w:rPr>
      </w:pP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Сегодняшний мир не похож </w:t>
      </w:r>
      <w:proofErr w:type="gramStart"/>
      <w:r w:rsidRPr="005167EC">
        <w:rPr>
          <w:rFonts w:eastAsia="SimSun"/>
          <w:szCs w:val="28"/>
          <w:lang w:eastAsia="zh-CN"/>
        </w:rPr>
        <w:t>на</w:t>
      </w:r>
      <w:proofErr w:type="gramEnd"/>
      <w:r w:rsidRPr="005167EC">
        <w:rPr>
          <w:rFonts w:eastAsia="SimSun"/>
          <w:szCs w:val="28"/>
          <w:lang w:eastAsia="zh-CN"/>
        </w:rPr>
        <w:t xml:space="preserve"> вчерашний, а завтрашний – не будет похож на сегодняшний! Динамично развивающиеся технологии внедряются во все сферы жизнедеятельности человека.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Данный проект предполагает внедрение в </w:t>
      </w:r>
      <w:proofErr w:type="spellStart"/>
      <w:r w:rsidRPr="005167EC">
        <w:rPr>
          <w:rFonts w:eastAsia="SimSun"/>
          <w:szCs w:val="28"/>
          <w:lang w:eastAsia="zh-CN"/>
        </w:rPr>
        <w:t>воспитательно</w:t>
      </w:r>
      <w:proofErr w:type="spellEnd"/>
      <w:r w:rsidRPr="005167EC">
        <w:rPr>
          <w:rFonts w:eastAsia="SimSun"/>
          <w:szCs w:val="28"/>
          <w:lang w:eastAsia="zh-CN"/>
        </w:rPr>
        <w:t xml:space="preserve"> - образовательный процесс ДОУ новой STEAM – технологии, обеспечивающей развитие у дошкольников интереса к науке, технике, образованию, культуре, формирования у них творческого мышления, инициативности, способности к принятию нестандартных решений.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Реализация проекта позволит систематизировать эту деятельность и поднять ее на более высокий качественный уровень.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Что такое STE</w:t>
      </w:r>
      <w:proofErr w:type="gramStart"/>
      <w:r w:rsidRPr="005167EC">
        <w:rPr>
          <w:rFonts w:eastAsia="SimSun"/>
          <w:szCs w:val="28"/>
          <w:lang w:eastAsia="zh-CN"/>
        </w:rPr>
        <w:t>А</w:t>
      </w:r>
      <w:proofErr w:type="gramEnd"/>
      <w:r w:rsidRPr="005167EC">
        <w:rPr>
          <w:rFonts w:eastAsia="SimSun"/>
          <w:szCs w:val="28"/>
          <w:lang w:eastAsia="zh-CN"/>
        </w:rPr>
        <w:t xml:space="preserve">M?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Если расшифровать, то получится следующее: S – </w:t>
      </w:r>
      <w:proofErr w:type="spellStart"/>
      <w:r w:rsidRPr="005167EC">
        <w:rPr>
          <w:rFonts w:eastAsia="SimSun"/>
          <w:szCs w:val="28"/>
          <w:lang w:eastAsia="zh-CN"/>
        </w:rPr>
        <w:t>science</w:t>
      </w:r>
      <w:proofErr w:type="spellEnd"/>
      <w:r w:rsidRPr="005167EC">
        <w:rPr>
          <w:rFonts w:eastAsia="SimSun"/>
          <w:szCs w:val="28"/>
          <w:lang w:eastAsia="zh-CN"/>
        </w:rPr>
        <w:t xml:space="preserve">, </w:t>
      </w:r>
      <w:proofErr w:type="spellStart"/>
      <w:r w:rsidRPr="005167EC">
        <w:rPr>
          <w:rFonts w:eastAsia="SimSun"/>
          <w:szCs w:val="28"/>
          <w:lang w:eastAsia="zh-CN"/>
        </w:rPr>
        <w:t>Ttechnology</w:t>
      </w:r>
      <w:proofErr w:type="spellEnd"/>
      <w:r w:rsidRPr="005167EC">
        <w:rPr>
          <w:rFonts w:eastAsia="SimSun"/>
          <w:szCs w:val="28"/>
          <w:lang w:eastAsia="zh-CN"/>
        </w:rPr>
        <w:t xml:space="preserve">, E – </w:t>
      </w:r>
      <w:proofErr w:type="spellStart"/>
      <w:r w:rsidRPr="005167EC">
        <w:rPr>
          <w:rFonts w:eastAsia="SimSun"/>
          <w:szCs w:val="28"/>
          <w:lang w:eastAsia="zh-CN"/>
        </w:rPr>
        <w:t>engineering</w:t>
      </w:r>
      <w:proofErr w:type="spellEnd"/>
      <w:r w:rsidRPr="005167EC">
        <w:rPr>
          <w:rFonts w:eastAsia="SimSun"/>
          <w:szCs w:val="28"/>
          <w:lang w:eastAsia="zh-CN"/>
        </w:rPr>
        <w:t xml:space="preserve">, A – </w:t>
      </w:r>
      <w:proofErr w:type="spellStart"/>
      <w:r w:rsidRPr="005167EC">
        <w:rPr>
          <w:rFonts w:eastAsia="SimSun"/>
          <w:szCs w:val="28"/>
          <w:lang w:eastAsia="zh-CN"/>
        </w:rPr>
        <w:t>art</w:t>
      </w:r>
      <w:proofErr w:type="spellEnd"/>
      <w:r w:rsidRPr="005167EC">
        <w:rPr>
          <w:rFonts w:eastAsia="SimSun"/>
          <w:szCs w:val="28"/>
          <w:lang w:eastAsia="zh-CN"/>
        </w:rPr>
        <w:t xml:space="preserve">, M – </w:t>
      </w:r>
      <w:proofErr w:type="spellStart"/>
      <w:r w:rsidRPr="005167EC">
        <w:rPr>
          <w:rFonts w:eastAsia="SimSun"/>
          <w:szCs w:val="28"/>
          <w:lang w:eastAsia="zh-CN"/>
        </w:rPr>
        <w:t>mathematics</w:t>
      </w:r>
      <w:proofErr w:type="spellEnd"/>
      <w:r w:rsidRPr="005167EC">
        <w:rPr>
          <w:rFonts w:eastAsia="SimSun"/>
          <w:szCs w:val="28"/>
          <w:lang w:eastAsia="zh-CN"/>
        </w:rPr>
        <w:t xml:space="preserve"> (естественные науки, технология, инженерное искусство, творчество, математика).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Сегодня STEAM-образование развивается, как один из основных мировых трендов и основано на применении междисциплинарного и прикладного подхода. Обязательными условиями такого обучения являются его непрерывность и возможность взаимодействия детей в рабочих группах, где они могут аккумулировать идеи и обмениваться размышлениями.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Именно поэтому, модули для развития абстрактного и логического мышления, такие как: «LEGO - конструирование», «Математическое развитие», Моделирование из бумаги «Волшебница - бумага», «</w:t>
      </w:r>
      <w:proofErr w:type="spellStart"/>
      <w:r w:rsidRPr="005167EC">
        <w:rPr>
          <w:rFonts w:eastAsia="SimSun"/>
          <w:szCs w:val="28"/>
          <w:lang w:eastAsia="zh-CN"/>
        </w:rPr>
        <w:t>Мультстудия</w:t>
      </w:r>
      <w:proofErr w:type="spellEnd"/>
      <w:r w:rsidRPr="005167EC">
        <w:rPr>
          <w:rFonts w:eastAsia="SimSun"/>
          <w:szCs w:val="28"/>
          <w:lang w:eastAsia="zh-CN"/>
        </w:rPr>
        <w:t xml:space="preserve"> «Мир глазами детей» – входят в основу нашего проекта. </w:t>
      </w:r>
    </w:p>
    <w:p w:rsidR="000E5FEB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STEAM вдохновляет наших детей – будущее поколение изобретателей, новаторов и лидеров проводить исследования как ученые, моделировать как технологи, конструировать как инженеры, созидать как художники, аналитически мыслить, как математики, и играть как дети. </w:t>
      </w:r>
    </w:p>
    <w:p w:rsidR="005167EC" w:rsidRPr="005167EC" w:rsidRDefault="005167EC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0E5FEB" w:rsidRPr="005167EC" w:rsidRDefault="005167EC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  <w:r>
        <w:rPr>
          <w:rFonts w:eastAsia="SimSun"/>
          <w:b/>
          <w:bCs/>
          <w:szCs w:val="28"/>
          <w:lang w:eastAsia="zh-CN"/>
        </w:rPr>
        <w:t>Основная проблема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Проблема развития творческого воображения у детей старшего дошкольного возраста отражена в Федеральном государственном стандарте дошкольного образования, представлена в целевых ориентирах на этапе завершения дошкольного образования «Ребёнок обладает развитым воображением, которое реализуется в разных видах деятельности». Социально - экономические преобразования в обществе диктуют необходимость формирования творчески активной личности, обладающей способностью эффективно и нестандартно решать новые жизненные проблемы. Но массовое обучение сводится к овладению стандартными знаниями, умениями и навыками, к типовым способам решения предлагаемых задач. В связи с этим перед дошкольными учреждениями встает важная задача развития творческого потенциала подрастающего поколения, что в свою очередь требует </w:t>
      </w:r>
      <w:r w:rsidRPr="005167EC">
        <w:rPr>
          <w:rFonts w:eastAsia="SimSun"/>
          <w:szCs w:val="28"/>
          <w:lang w:eastAsia="zh-CN"/>
        </w:rPr>
        <w:lastRenderedPageBreak/>
        <w:t xml:space="preserve">совершенствования образовательного процесса с учетом психологических закономерностей всей системы познавательных процессов.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Современному обществу необходим активный, инициативный, креативно мыслящий и доброжелательный гражданин. Недостаточная степень развития технических умений тормозит работу воображения, сковывает детскую инициативу, снижает качество результатов деятельности. Поэтому возникла необходимость внедрения STEAM – технологии в образовательный процесс детского сада, что дает возможность создать благоприятные условия для приобщения дошкольников к научно-техническому творчеству и формированию творческого мышления и воображения, так же первоначальных технических навыков. </w:t>
      </w:r>
    </w:p>
    <w:p w:rsidR="000E5FEB" w:rsidRPr="005167EC" w:rsidRDefault="005167EC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  <w:r>
        <w:rPr>
          <w:rFonts w:eastAsia="SimSun"/>
          <w:b/>
          <w:bCs/>
          <w:szCs w:val="28"/>
          <w:lang w:eastAsia="zh-CN"/>
        </w:rPr>
        <w:t>Актуальность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Современный мир ставит перед образованием непростые задачи: подготовить ребенка к жизни в обществе будущего, которое требует от него особых интеллектуальных способностей. Развитие умений получать, перерабатывать и практически использовать полученную информацию и лежит в основе </w:t>
      </w:r>
      <w:proofErr w:type="gramStart"/>
      <w:r w:rsidRPr="005167EC">
        <w:rPr>
          <w:rFonts w:eastAsia="SimSun"/>
          <w:szCs w:val="28"/>
          <w:lang w:eastAsia="zh-CN"/>
        </w:rPr>
        <w:t>STE</w:t>
      </w:r>
      <w:proofErr w:type="gramEnd"/>
      <w:r w:rsidRPr="005167EC">
        <w:rPr>
          <w:rFonts w:eastAsia="SimSun"/>
          <w:szCs w:val="28"/>
          <w:lang w:eastAsia="zh-CN"/>
        </w:rPr>
        <w:t xml:space="preserve">АM-технологии.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Внедрение STE</w:t>
      </w:r>
      <w:proofErr w:type="gramStart"/>
      <w:r w:rsidRPr="005167EC">
        <w:rPr>
          <w:rFonts w:eastAsia="SimSun"/>
          <w:szCs w:val="28"/>
          <w:lang w:eastAsia="zh-CN"/>
        </w:rPr>
        <w:t>А</w:t>
      </w:r>
      <w:proofErr w:type="gramEnd"/>
      <w:r w:rsidRPr="005167EC">
        <w:rPr>
          <w:rFonts w:eastAsia="SimSun"/>
          <w:szCs w:val="28"/>
          <w:lang w:eastAsia="zh-CN"/>
        </w:rPr>
        <w:t xml:space="preserve">M технологии в ДОУ помогает детям научиться быстро, ориентироваться в потоке информации и реализовывать полученные знания на практике. Дошкольники приобретают дополнительные практические навыки и умения, которые достаточно востребованы в современной жизни. Увлекательные занятия в виде игр позволяют раскрыть творческий потенциал ребенка. Дети учатся видеть взаимосвязь происходящих событий, лучше начинают понимать принципы логики и в процессе создания собственных моделей открывают для себя что-то новое и оригинальное. Комплексный подход способствует развитию их любознательности и вовлечению в образовательный процесс.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В условиях реализации ФГОС </w:t>
      </w:r>
      <w:proofErr w:type="gramStart"/>
      <w:r w:rsidRPr="005167EC">
        <w:rPr>
          <w:rFonts w:eastAsia="SimSun"/>
          <w:szCs w:val="28"/>
          <w:lang w:eastAsia="zh-CN"/>
        </w:rPr>
        <w:t>ДО</w:t>
      </w:r>
      <w:proofErr w:type="gramEnd"/>
      <w:r w:rsidRPr="005167EC">
        <w:rPr>
          <w:rFonts w:eastAsia="SimSun"/>
          <w:szCs w:val="28"/>
          <w:lang w:eastAsia="zh-CN"/>
        </w:rPr>
        <w:t xml:space="preserve"> </w:t>
      </w:r>
      <w:proofErr w:type="gramStart"/>
      <w:r w:rsidRPr="005167EC">
        <w:rPr>
          <w:rFonts w:eastAsia="SimSun"/>
          <w:szCs w:val="28"/>
          <w:lang w:eastAsia="zh-CN"/>
        </w:rPr>
        <w:t>современное</w:t>
      </w:r>
      <w:proofErr w:type="gramEnd"/>
      <w:r w:rsidRPr="005167EC">
        <w:rPr>
          <w:rFonts w:eastAsia="SimSun"/>
          <w:szCs w:val="28"/>
          <w:lang w:eastAsia="zh-CN"/>
        </w:rPr>
        <w:t xml:space="preserve"> образование все более и более ориентировано на формирование ключевых личностных компетентностей, на развитие способности воспитанников самостоятельно решать проблему, на совершенствование умений оперировать знаниями, на развитие интеллектуальных способностей. В этой связи актуальными становятся формирование у детей технического мышления, развитие исследовательских, </w:t>
      </w:r>
      <w:proofErr w:type="spellStart"/>
      <w:r w:rsidRPr="005167EC">
        <w:rPr>
          <w:rFonts w:eastAsia="SimSun"/>
          <w:szCs w:val="28"/>
          <w:lang w:eastAsia="zh-CN"/>
        </w:rPr>
        <w:t>инженерно</w:t>
      </w:r>
      <w:proofErr w:type="spellEnd"/>
      <w:r w:rsidRPr="005167EC">
        <w:rPr>
          <w:rFonts w:eastAsia="SimSun"/>
          <w:szCs w:val="28"/>
          <w:lang w:eastAsia="zh-CN"/>
        </w:rPr>
        <w:t xml:space="preserve"> - конструкторских навыков.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Благодаря STE</w:t>
      </w:r>
      <w:proofErr w:type="gramStart"/>
      <w:r w:rsidRPr="005167EC">
        <w:rPr>
          <w:rFonts w:eastAsia="SimSun"/>
          <w:szCs w:val="28"/>
          <w:lang w:eastAsia="zh-CN"/>
        </w:rPr>
        <w:t>А</w:t>
      </w:r>
      <w:proofErr w:type="gramEnd"/>
      <w:r w:rsidRPr="005167EC">
        <w:rPr>
          <w:rFonts w:eastAsia="SimSun"/>
          <w:szCs w:val="28"/>
          <w:lang w:eastAsia="zh-CN"/>
        </w:rPr>
        <w:t xml:space="preserve">M подходу дети могут вникать в логику происходящих явлений, понимать их взаимосвязь, изучать мир системно и тем самым вырабатывать в себе любознательность, инженерный стиль мышления, умение выходить из критических ситуаций, вырабатывают навык командной работы и осваивают основы менеджмента и </w:t>
      </w:r>
      <w:proofErr w:type="spellStart"/>
      <w:r w:rsidRPr="005167EC">
        <w:rPr>
          <w:rFonts w:eastAsia="SimSun"/>
          <w:szCs w:val="28"/>
          <w:lang w:eastAsia="zh-CN"/>
        </w:rPr>
        <w:t>самопрезентации</w:t>
      </w:r>
      <w:proofErr w:type="spellEnd"/>
      <w:r w:rsidRPr="005167EC">
        <w:rPr>
          <w:rFonts w:eastAsia="SimSun"/>
          <w:szCs w:val="28"/>
          <w:lang w:eastAsia="zh-CN"/>
        </w:rPr>
        <w:t xml:space="preserve">, которые, в свою очередь, обеспечивают кардинально новый уровень развития ребенка. </w:t>
      </w:r>
    </w:p>
    <w:p w:rsidR="005167EC" w:rsidRDefault="005167EC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</w:p>
    <w:p w:rsidR="005167EC" w:rsidRDefault="005167EC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</w:p>
    <w:p w:rsidR="005167EC" w:rsidRDefault="005167EC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</w:p>
    <w:p w:rsidR="005167EC" w:rsidRDefault="005167EC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</w:p>
    <w:p w:rsidR="000E5FEB" w:rsidRPr="005167EC" w:rsidRDefault="000E5FEB" w:rsidP="005167EC">
      <w:pPr>
        <w:ind w:firstLine="708"/>
        <w:jc w:val="center"/>
        <w:rPr>
          <w:rFonts w:eastAsia="SimSun"/>
          <w:b/>
          <w:bCs/>
          <w:szCs w:val="28"/>
          <w:lang w:eastAsia="zh-CN"/>
        </w:rPr>
      </w:pPr>
      <w:r w:rsidRPr="005167EC">
        <w:rPr>
          <w:rFonts w:eastAsia="SimSun"/>
          <w:b/>
          <w:bCs/>
          <w:szCs w:val="28"/>
          <w:lang w:eastAsia="zh-CN"/>
        </w:rPr>
        <w:lastRenderedPageBreak/>
        <w:t xml:space="preserve">Основные ориентиры </w:t>
      </w:r>
      <w:r w:rsidR="005167EC">
        <w:rPr>
          <w:rFonts w:eastAsia="SimSun"/>
          <w:b/>
          <w:bCs/>
          <w:szCs w:val="28"/>
          <w:lang w:eastAsia="zh-CN"/>
        </w:rPr>
        <w:t>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Срок реализации проекта: 1 год (с 01.09.2024 по 01.09.2025)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Участники проекта: воспитатели, воспитанники старшей и подготовительной группы, родители.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Адресация проекта: Проект предназначен для педагогов ДОУ.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Типовые особенности проекта: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По характеру создаваемого продукта: </w:t>
      </w:r>
      <w:proofErr w:type="gramStart"/>
      <w:r w:rsidRPr="005167EC">
        <w:rPr>
          <w:rFonts w:eastAsia="SimSun"/>
          <w:szCs w:val="28"/>
          <w:lang w:eastAsia="zh-CN"/>
        </w:rPr>
        <w:t>информационный</w:t>
      </w:r>
      <w:proofErr w:type="gramEnd"/>
      <w:r w:rsidRPr="005167EC">
        <w:rPr>
          <w:rFonts w:eastAsia="SimSun"/>
          <w:szCs w:val="28"/>
          <w:lang w:eastAsia="zh-CN"/>
        </w:rPr>
        <w:t xml:space="preserve">, творческий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По количеству участников: </w:t>
      </w:r>
      <w:proofErr w:type="gramStart"/>
      <w:r w:rsidRPr="005167EC">
        <w:rPr>
          <w:rFonts w:eastAsia="SimSun"/>
          <w:szCs w:val="28"/>
          <w:lang w:eastAsia="zh-CN"/>
        </w:rPr>
        <w:t>групповой</w:t>
      </w:r>
      <w:proofErr w:type="gramEnd"/>
      <w:r w:rsidRPr="005167EC">
        <w:rPr>
          <w:rFonts w:eastAsia="SimSun"/>
          <w:szCs w:val="28"/>
          <w:lang w:eastAsia="zh-CN"/>
        </w:rPr>
        <w:t xml:space="preserve">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По продолжительности: </w:t>
      </w:r>
      <w:proofErr w:type="gramStart"/>
      <w:r w:rsidRPr="005167EC">
        <w:rPr>
          <w:rFonts w:eastAsia="SimSun"/>
          <w:szCs w:val="28"/>
          <w:lang w:eastAsia="zh-CN"/>
        </w:rPr>
        <w:t>долгосрочный</w:t>
      </w:r>
      <w:proofErr w:type="gramEnd"/>
      <w:r w:rsidRPr="005167EC">
        <w:rPr>
          <w:rFonts w:eastAsia="SimSun"/>
          <w:szCs w:val="28"/>
          <w:lang w:eastAsia="zh-CN"/>
        </w:rPr>
        <w:t xml:space="preserve">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Особенности проекта:</w:t>
      </w:r>
      <w:r w:rsidRPr="005167EC">
        <w:rPr>
          <w:rFonts w:eastAsia="SimSun"/>
          <w:szCs w:val="28"/>
          <w:lang w:eastAsia="zh-CN"/>
        </w:rPr>
        <w:t xml:space="preserve"> на уровне образовательного учреждения межгрупповое сотрудничество.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szCs w:val="28"/>
          <w:lang w:eastAsia="zh-CN"/>
        </w:rPr>
        <w:t>Цель:</w:t>
      </w:r>
      <w:r w:rsidRPr="005167EC">
        <w:rPr>
          <w:rFonts w:eastAsia="SimSun"/>
          <w:szCs w:val="28"/>
          <w:lang w:eastAsia="zh-CN"/>
        </w:rPr>
        <w:t xml:space="preserve"> Внедрение образовательных модулей </w:t>
      </w:r>
      <w:proofErr w:type="gramStart"/>
      <w:r w:rsidRPr="005167EC">
        <w:rPr>
          <w:rFonts w:eastAsia="SimSun"/>
          <w:szCs w:val="28"/>
          <w:lang w:eastAsia="zh-CN"/>
        </w:rPr>
        <w:t>STE</w:t>
      </w:r>
      <w:proofErr w:type="gramEnd"/>
      <w:r w:rsidRPr="005167EC">
        <w:rPr>
          <w:rFonts w:eastAsia="SimSun"/>
          <w:szCs w:val="28"/>
          <w:lang w:eastAsia="zh-CN"/>
        </w:rPr>
        <w:t>АM-технологии: «LEGO - конструирование», «Математическое развитие», Моделирование из бумаги «Волшебница - бумага», «</w:t>
      </w:r>
      <w:proofErr w:type="spellStart"/>
      <w:r w:rsidRPr="005167EC">
        <w:rPr>
          <w:rFonts w:eastAsia="SimSun"/>
          <w:szCs w:val="28"/>
          <w:lang w:eastAsia="zh-CN"/>
        </w:rPr>
        <w:t>Мультстудия</w:t>
      </w:r>
      <w:proofErr w:type="spellEnd"/>
      <w:r w:rsidRPr="005167EC">
        <w:rPr>
          <w:rFonts w:eastAsia="SimSun"/>
          <w:szCs w:val="28"/>
          <w:lang w:eastAsia="zh-CN"/>
        </w:rPr>
        <w:t xml:space="preserve"> «Мир глазами детей», в образовательное пространство ДОУ для развития интеллектуальных способностей дошкольников и вовлечение в научно-техническое творчество.</w:t>
      </w: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  <w:r w:rsidRPr="005167EC">
        <w:rPr>
          <w:rFonts w:eastAsia="SimSun"/>
          <w:b/>
          <w:bCs/>
          <w:szCs w:val="28"/>
          <w:lang w:eastAsia="zh-CN"/>
        </w:rPr>
        <w:t xml:space="preserve"> Задачи проекта: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1. Создать в ДОУ педагогически целесообразную, научно-творческую развивающую среду.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2. Организовать работу образовательных модулей </w:t>
      </w:r>
      <w:proofErr w:type="gramStart"/>
      <w:r w:rsidRPr="005167EC">
        <w:rPr>
          <w:rFonts w:eastAsia="SimSun"/>
          <w:szCs w:val="28"/>
          <w:lang w:eastAsia="zh-CN"/>
        </w:rPr>
        <w:t>STE</w:t>
      </w:r>
      <w:proofErr w:type="gramEnd"/>
      <w:r w:rsidRPr="005167EC">
        <w:rPr>
          <w:rFonts w:eastAsia="SimSun"/>
          <w:szCs w:val="28"/>
          <w:lang w:eastAsia="zh-CN"/>
        </w:rPr>
        <w:t>АM-технологии: «LEGO - конструирование», «Математическое развитие», Моделирование из бумаги «Волшебница - бумага», «</w:t>
      </w:r>
      <w:proofErr w:type="spellStart"/>
      <w:r w:rsidRPr="005167EC">
        <w:rPr>
          <w:rFonts w:eastAsia="SimSun"/>
          <w:szCs w:val="28"/>
          <w:lang w:eastAsia="zh-CN"/>
        </w:rPr>
        <w:t>Мультстудия</w:t>
      </w:r>
      <w:proofErr w:type="spellEnd"/>
      <w:r w:rsidRPr="005167EC">
        <w:rPr>
          <w:rFonts w:eastAsia="SimSun"/>
          <w:szCs w:val="28"/>
          <w:lang w:eastAsia="zh-CN"/>
        </w:rPr>
        <w:t xml:space="preserve"> «Мир глазами детей».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3. Заинтересовать и подключить родителей к совместному детско-родительскому познавательному исследовательскому творчеству.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4. Формировать исследовательские навыки, самореализацию детей.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 5. Развивать умения сотрудничества и взаимодействия с другими участниками проекта.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szCs w:val="28"/>
          <w:lang w:eastAsia="zh-CN"/>
        </w:rPr>
        <w:t xml:space="preserve"> Новизна:</w:t>
      </w:r>
      <w:r w:rsidRPr="005167EC">
        <w:rPr>
          <w:rFonts w:eastAsia="SimSun"/>
          <w:szCs w:val="28"/>
          <w:lang w:eastAsia="zh-CN"/>
        </w:rPr>
        <w:t xml:space="preserve"> Комплексное использование элементов ранее известных и современных методик и STE</w:t>
      </w:r>
      <w:proofErr w:type="gramStart"/>
      <w:r w:rsidRPr="005167EC">
        <w:rPr>
          <w:rFonts w:eastAsia="SimSun"/>
          <w:szCs w:val="28"/>
          <w:lang w:eastAsia="zh-CN"/>
        </w:rPr>
        <w:t>А</w:t>
      </w:r>
      <w:proofErr w:type="gramEnd"/>
      <w:r w:rsidRPr="005167EC">
        <w:rPr>
          <w:rFonts w:eastAsia="SimSun"/>
          <w:szCs w:val="28"/>
          <w:lang w:eastAsia="zh-CN"/>
        </w:rPr>
        <w:t xml:space="preserve">M - технологии c учетом интеграции образовательных областей основной образовательной программы дошкольного образования ДОУ.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Для достижения цели и решения задач были разработаны следующие модули: </w:t>
      </w: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 xml:space="preserve">Модуль «LEGO - конструирование»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Данный модуль в игровой форме позволяет познакомить детей c моделированием при помощи конструктора ЛЕГО. Через образовательный модуль «LEGO - конструирование» - развивается способность к практическому и умственному экспериментированию, обобщению, речевому планированию и речевому комментированию процесса и результата собственной деятельности; - свободное овладение родным языком (словарный состав, грамматический строй речи, фонетическая система, элементарные представления о семантической структуре); - умение создавать новые образы, фантазировать, использовать аналогию. </w:t>
      </w: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 xml:space="preserve">Образовательный модуль «Математическое развитие»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proofErr w:type="gramStart"/>
      <w:r w:rsidRPr="005167EC">
        <w:rPr>
          <w:rFonts w:eastAsia="SimSun"/>
          <w:szCs w:val="28"/>
          <w:lang w:eastAsia="zh-CN"/>
        </w:rPr>
        <w:lastRenderedPageBreak/>
        <w:t xml:space="preserve">Он включает настольные развивающие игры, пособия для сенсорного развития, наборы геометрических тел и фигур, демонстрационные и раздаточные материалы по направлениям математического развития, логические головоломки, сортировщики, рамки-вкладыши и объёмные вкладыши, абаки, счёты, математические конструкторы, шнуровки, игры В.В. </w:t>
      </w:r>
      <w:proofErr w:type="spellStart"/>
      <w:r w:rsidRPr="005167EC">
        <w:rPr>
          <w:rFonts w:eastAsia="SimSun"/>
          <w:szCs w:val="28"/>
          <w:lang w:eastAsia="zh-CN"/>
        </w:rPr>
        <w:t>Воскобовича</w:t>
      </w:r>
      <w:proofErr w:type="spellEnd"/>
      <w:r w:rsidRPr="005167EC">
        <w:rPr>
          <w:rFonts w:eastAsia="SimSun"/>
          <w:szCs w:val="28"/>
          <w:lang w:eastAsia="zh-CN"/>
        </w:rPr>
        <w:t xml:space="preserve"> и др. Через образовательный модуль «Математическое развитие» - реализуется комплексное решение задач математического развития с учетом возрастных и индивидуальных особенностей детей по направлениям</w:t>
      </w:r>
      <w:proofErr w:type="gramEnd"/>
      <w:r w:rsidRPr="005167EC">
        <w:rPr>
          <w:rFonts w:eastAsia="SimSun"/>
          <w:szCs w:val="28"/>
          <w:lang w:eastAsia="zh-CN"/>
        </w:rPr>
        <w:t xml:space="preserve">: величина, форма, пространство, время, количество и счет. Математическое развитие осуществляется в играх и познавательно исследовательской деятельности.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Моделирование из бумаги «Волшебница - бумага»,</w:t>
      </w:r>
      <w:r w:rsidRPr="005167EC">
        <w:rPr>
          <w:rFonts w:eastAsia="SimSun"/>
          <w:szCs w:val="28"/>
          <w:lang w:eastAsia="zh-CN"/>
        </w:rPr>
        <w:t xml:space="preserve"> поможет ввести детей в мир древнейшего искусства складывания бумаги без клея и ножниц. Занятия оригами позволяют детям удовлетворить свои познавательные интересы, расширить информированность в данной образовательной области, обогатить навыки общения и приобрести умение осуществлять совместную деятельность. А также способствуют развитию мелкой моторики рук, что имеет немаловажное влияние на развитие речи детей.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Бумажное конструирование помогает сбалансированному развитию как логического, так и образного мышления, кроме того, активно развиваются пространственные представления ребёнка, появляется умение поэтапно планировать свою работу и доводить ее до желаемого результата.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Частью </w:t>
      </w:r>
      <w:proofErr w:type="gramStart"/>
      <w:r w:rsidRPr="005167EC">
        <w:rPr>
          <w:rFonts w:eastAsia="SimSun"/>
          <w:szCs w:val="28"/>
          <w:lang w:eastAsia="zh-CN"/>
        </w:rPr>
        <w:t>STE</w:t>
      </w:r>
      <w:proofErr w:type="gramEnd"/>
      <w:r w:rsidRPr="005167EC">
        <w:rPr>
          <w:rFonts w:eastAsia="SimSun"/>
          <w:szCs w:val="28"/>
          <w:lang w:eastAsia="zh-CN"/>
        </w:rPr>
        <w:t xml:space="preserve">АM-технологии является знакомство детей с цифровыми технологиями.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Подспорьем в этом является </w:t>
      </w:r>
      <w:r w:rsidRPr="005167EC">
        <w:rPr>
          <w:rFonts w:eastAsia="SimSun"/>
          <w:b/>
          <w:bCs/>
          <w:i/>
          <w:iCs/>
          <w:szCs w:val="28"/>
          <w:lang w:eastAsia="zh-CN"/>
        </w:rPr>
        <w:t>модуль «</w:t>
      </w:r>
      <w:proofErr w:type="spellStart"/>
      <w:r w:rsidRPr="005167EC">
        <w:rPr>
          <w:rFonts w:eastAsia="SimSun"/>
          <w:b/>
          <w:bCs/>
          <w:i/>
          <w:iCs/>
          <w:szCs w:val="28"/>
          <w:lang w:eastAsia="zh-CN"/>
        </w:rPr>
        <w:t>Мультстудия</w:t>
      </w:r>
      <w:proofErr w:type="spellEnd"/>
      <w:r w:rsidRPr="005167EC">
        <w:rPr>
          <w:rFonts w:eastAsia="SimSun"/>
          <w:b/>
          <w:bCs/>
          <w:i/>
          <w:iCs/>
          <w:szCs w:val="28"/>
          <w:lang w:eastAsia="zh-CN"/>
        </w:rPr>
        <w:t xml:space="preserve"> «Мир глазами детей».</w:t>
      </w:r>
      <w:r w:rsidRPr="005167EC">
        <w:rPr>
          <w:rFonts w:eastAsia="SimSun"/>
          <w:szCs w:val="28"/>
          <w:lang w:eastAsia="zh-CN"/>
        </w:rPr>
        <w:t xml:space="preserve"> Он позволяет суммировать и на современном уровне демонстрировать результаты работы детей над различными проектами посредством создания ребёнком собственного мультипликационного фильма Через «</w:t>
      </w:r>
      <w:proofErr w:type="spellStart"/>
      <w:r w:rsidRPr="005167EC">
        <w:rPr>
          <w:rFonts w:eastAsia="SimSun"/>
          <w:szCs w:val="28"/>
          <w:lang w:eastAsia="zh-CN"/>
        </w:rPr>
        <w:t>Мультстудию</w:t>
      </w:r>
      <w:proofErr w:type="spellEnd"/>
      <w:r w:rsidRPr="005167EC">
        <w:rPr>
          <w:rFonts w:eastAsia="SimSun"/>
          <w:szCs w:val="28"/>
          <w:lang w:eastAsia="zh-CN"/>
        </w:rPr>
        <w:t xml:space="preserve"> «Мир глазами детей» реализуется: - освоение ИКТ (информационно-коммуникационных технологий) и цифровых технологий; </w:t>
      </w:r>
      <w:proofErr w:type="gramStart"/>
      <w:r w:rsidRPr="005167EC">
        <w:rPr>
          <w:rFonts w:eastAsia="SimSun"/>
          <w:szCs w:val="28"/>
          <w:lang w:eastAsia="zh-CN"/>
        </w:rPr>
        <w:t>-о</w:t>
      </w:r>
      <w:proofErr w:type="gramEnd"/>
      <w:r w:rsidRPr="005167EC">
        <w:rPr>
          <w:rFonts w:eastAsia="SimSun"/>
          <w:szCs w:val="28"/>
          <w:lang w:eastAsia="zh-CN"/>
        </w:rPr>
        <w:t xml:space="preserve">своение </w:t>
      </w:r>
      <w:proofErr w:type="spellStart"/>
      <w:r w:rsidRPr="005167EC">
        <w:rPr>
          <w:rFonts w:eastAsia="SimSun"/>
          <w:szCs w:val="28"/>
          <w:lang w:eastAsia="zh-CN"/>
        </w:rPr>
        <w:t>медийных</w:t>
      </w:r>
      <w:proofErr w:type="spellEnd"/>
      <w:r w:rsidRPr="005167EC">
        <w:rPr>
          <w:rFonts w:eastAsia="SimSun"/>
          <w:szCs w:val="28"/>
          <w:lang w:eastAsia="zh-CN"/>
        </w:rPr>
        <w:t xml:space="preserve"> технологий; - организация продуктивной деятельности на основе синтеза художественного и технического творчества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Проект реализуется в приоритетных видах деятельности детей дошкольного возраста: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Игре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</w:t>
      </w:r>
      <w:proofErr w:type="gramStart"/>
      <w:r w:rsidRPr="005167EC">
        <w:rPr>
          <w:rFonts w:eastAsia="SimSun"/>
          <w:szCs w:val="28"/>
          <w:lang w:eastAsia="zh-CN"/>
        </w:rPr>
        <w:t>Конструировании</w:t>
      </w:r>
      <w:proofErr w:type="gramEnd"/>
      <w:r w:rsidRPr="005167EC">
        <w:rPr>
          <w:rFonts w:eastAsia="SimSun"/>
          <w:szCs w:val="28"/>
          <w:lang w:eastAsia="zh-CN"/>
        </w:rPr>
        <w:t xml:space="preserve">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Познавательно-исследовательской деятельности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Проектной деятельности </w:t>
      </w:r>
    </w:p>
    <w:p w:rsidR="000E5FEB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- Различных </w:t>
      </w:r>
      <w:proofErr w:type="gramStart"/>
      <w:r w:rsidRPr="005167EC">
        <w:rPr>
          <w:rFonts w:eastAsia="SimSun"/>
          <w:szCs w:val="28"/>
          <w:lang w:eastAsia="zh-CN"/>
        </w:rPr>
        <w:t>видах</w:t>
      </w:r>
      <w:proofErr w:type="gramEnd"/>
      <w:r w:rsidRPr="005167EC">
        <w:rPr>
          <w:rFonts w:eastAsia="SimSun"/>
          <w:szCs w:val="28"/>
          <w:lang w:eastAsia="zh-CN"/>
        </w:rPr>
        <w:t xml:space="preserve"> художественно-творческой деятельности. </w:t>
      </w:r>
    </w:p>
    <w:p w:rsidR="00FA7179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FA7179" w:rsidRPr="005167EC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0E5FEB" w:rsidRPr="005167EC" w:rsidRDefault="000E5FEB" w:rsidP="00FA7179">
      <w:pPr>
        <w:ind w:firstLine="708"/>
        <w:jc w:val="center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lastRenderedPageBreak/>
        <w:t>Практическая значимость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Проект поможет на основании положительного опыта внедрения STEAM - образования в </w:t>
      </w:r>
      <w:proofErr w:type="spellStart"/>
      <w:r w:rsidRPr="005167EC">
        <w:rPr>
          <w:rFonts w:eastAsia="SimSun"/>
          <w:szCs w:val="28"/>
          <w:lang w:eastAsia="zh-CN"/>
        </w:rPr>
        <w:t>воспитательно</w:t>
      </w:r>
      <w:proofErr w:type="spellEnd"/>
      <w:r w:rsidRPr="005167EC">
        <w:rPr>
          <w:rFonts w:eastAsia="SimSun"/>
          <w:szCs w:val="28"/>
          <w:lang w:eastAsia="zh-CN"/>
        </w:rPr>
        <w:t xml:space="preserve"> - образовательный процесс с детьми старшего дошкольного возраста осуществить проецирование элементов данной технологии в работу с детьми раннего возраста. </w:t>
      </w: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Ресурсное обеспечение проекта:</w:t>
      </w:r>
      <w:r w:rsidRPr="005167EC">
        <w:rPr>
          <w:rFonts w:eastAsia="SimSun"/>
          <w:szCs w:val="28"/>
          <w:lang w:eastAsia="zh-CN"/>
        </w:rPr>
        <w:t xml:space="preserve">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Кадровое:</w:t>
      </w:r>
      <w:r w:rsidRPr="005167EC">
        <w:rPr>
          <w:rFonts w:eastAsia="SimSun"/>
          <w:szCs w:val="28"/>
          <w:lang w:eastAsia="zh-CN"/>
        </w:rPr>
        <w:t xml:space="preserve"> Заведующий ДОУ, зам по ВМР, воспитатели, специалисты ДОУ.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proofErr w:type="gramStart"/>
      <w:r w:rsidRPr="005167EC">
        <w:rPr>
          <w:rFonts w:eastAsia="SimSun"/>
          <w:b/>
          <w:bCs/>
          <w:i/>
          <w:iCs/>
          <w:szCs w:val="28"/>
          <w:lang w:eastAsia="zh-CN"/>
        </w:rPr>
        <w:t>Информационное</w:t>
      </w:r>
      <w:proofErr w:type="gramEnd"/>
      <w:r w:rsidRPr="005167EC">
        <w:rPr>
          <w:rFonts w:eastAsia="SimSun"/>
          <w:b/>
          <w:bCs/>
          <w:i/>
          <w:iCs/>
          <w:szCs w:val="28"/>
          <w:lang w:eastAsia="zh-CN"/>
        </w:rPr>
        <w:t>:</w:t>
      </w:r>
      <w:r w:rsidRPr="005167EC">
        <w:rPr>
          <w:rFonts w:eastAsia="SimSun"/>
          <w:szCs w:val="28"/>
          <w:lang w:eastAsia="zh-CN"/>
        </w:rPr>
        <w:t xml:space="preserve"> доступ к сети Интернет, сайт ДОУ.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Материально-техническое:</w:t>
      </w:r>
      <w:r w:rsidRPr="005167EC">
        <w:rPr>
          <w:rFonts w:eastAsia="SimSun"/>
          <w:szCs w:val="28"/>
          <w:lang w:eastAsia="zh-CN"/>
        </w:rPr>
        <w:t xml:space="preserve"> Развивающие центры: центр занимательной математики, центр конструирования.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Компьютер, принтер, фотоаппарат.</w:t>
      </w:r>
    </w:p>
    <w:p w:rsidR="00FA7179" w:rsidRDefault="00FA7179" w:rsidP="00FA7179">
      <w:pPr>
        <w:ind w:firstLine="708"/>
        <w:jc w:val="center"/>
        <w:rPr>
          <w:rFonts w:eastAsia="SimSun"/>
          <w:b/>
          <w:bCs/>
          <w:i/>
          <w:iCs/>
          <w:szCs w:val="28"/>
          <w:lang w:eastAsia="zh-CN"/>
        </w:rPr>
      </w:pPr>
      <w:r>
        <w:rPr>
          <w:rFonts w:eastAsia="SimSun"/>
          <w:b/>
          <w:bCs/>
          <w:i/>
          <w:iCs/>
          <w:szCs w:val="28"/>
          <w:lang w:eastAsia="zh-CN"/>
        </w:rPr>
        <w:t>Этапы реализации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 (2022 -2023 учебный год).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Данный проект предполагается реализовать в три этапа: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 этап - подготовительный (сентябрь 2024г.)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2 этап - практический, основной (октябрь 2024 – май 2025г.) </w:t>
      </w:r>
    </w:p>
    <w:p w:rsidR="000E5FEB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3 этап – итоговый (май 2025 г.) </w:t>
      </w:r>
    </w:p>
    <w:p w:rsidR="00FA7179" w:rsidRPr="005167EC" w:rsidRDefault="00FA7179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0E5FEB" w:rsidRPr="005167EC" w:rsidRDefault="000E5FEB" w:rsidP="00FA7179">
      <w:pPr>
        <w:ind w:firstLine="708"/>
        <w:jc w:val="center"/>
        <w:rPr>
          <w:rFonts w:eastAsia="SimSun"/>
          <w:b/>
          <w:bCs/>
          <w:i/>
          <w:iCs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План реализации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6223"/>
      </w:tblGrid>
      <w:tr w:rsidR="005167EC" w:rsidRPr="005167EC" w:rsidTr="0066315A">
        <w:tc>
          <w:tcPr>
            <w:tcW w:w="3348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b/>
                <w:bCs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b/>
                <w:bCs/>
                <w:i/>
                <w:iCs/>
                <w:szCs w:val="28"/>
                <w:lang w:eastAsia="zh-CN"/>
              </w:rPr>
              <w:t>Этап, и его содержание</w:t>
            </w:r>
          </w:p>
        </w:tc>
        <w:tc>
          <w:tcPr>
            <w:tcW w:w="6223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b/>
                <w:bCs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b/>
                <w:bCs/>
                <w:i/>
                <w:iCs/>
                <w:szCs w:val="28"/>
                <w:lang w:eastAsia="zh-CN"/>
              </w:rPr>
              <w:t>Направление работы</w:t>
            </w:r>
          </w:p>
        </w:tc>
      </w:tr>
      <w:tr w:rsidR="005167EC" w:rsidRPr="005167EC" w:rsidTr="005A1E8E">
        <w:tc>
          <w:tcPr>
            <w:tcW w:w="3348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>I этап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>подготовительный: сентябрь 2024 года.</w:t>
            </w:r>
            <w:r w:rsidRPr="005167EC">
              <w:rPr>
                <w:rFonts w:eastAsia="SimSun"/>
                <w:szCs w:val="28"/>
                <w:lang w:eastAsia="zh-CN"/>
              </w:rPr>
              <w:t xml:space="preserve"> 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Изучение литературы по данной теме. Создание педагогически целесообразной развивающей среды. Разработка программ кружковой работы</w:t>
            </w:r>
          </w:p>
        </w:tc>
        <w:tc>
          <w:tcPr>
            <w:tcW w:w="6223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Изучение теоретических аспектов по данной проблеме в педагогике. Знакомство с работами ведущих авторов по данной проблеме исследования. Обогащение предметно развивающей среды для реализации на практике STEM-технологии. Создание условий, стимулирующих детскую инициативу, творчество для совместной деятельности взрослых и детей на основе STEM-технологии.</w:t>
            </w:r>
          </w:p>
        </w:tc>
      </w:tr>
      <w:tr w:rsidR="005167EC" w:rsidRPr="005167EC" w:rsidTr="006C39EC">
        <w:tc>
          <w:tcPr>
            <w:tcW w:w="3348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 xml:space="preserve">II этап 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 xml:space="preserve">Практический, основной: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 xml:space="preserve">октябрь-май 2024 -2025 </w:t>
            </w:r>
            <w:proofErr w:type="spellStart"/>
            <w:proofErr w:type="gramStart"/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>гг</w:t>
            </w:r>
            <w:proofErr w:type="spellEnd"/>
            <w:proofErr w:type="gramEnd"/>
            <w:r w:rsidRPr="005167EC">
              <w:rPr>
                <w:rFonts w:eastAsia="SimSun"/>
                <w:b/>
                <w:bCs/>
                <w:szCs w:val="28"/>
                <w:u w:val="single"/>
                <w:lang w:eastAsia="zh-CN"/>
              </w:rPr>
              <w:t xml:space="preserve"> </w:t>
            </w:r>
            <w:r w:rsidRPr="005167EC">
              <w:rPr>
                <w:rFonts w:eastAsia="SimSun"/>
                <w:b/>
                <w:bCs/>
                <w:szCs w:val="28"/>
                <w:u w:val="single"/>
                <w:lang w:eastAsia="zh-CN"/>
              </w:rPr>
              <w:t>Работа с родителями:</w:t>
            </w:r>
            <w:r w:rsidRPr="005167EC">
              <w:rPr>
                <w:rFonts w:eastAsia="SimSun"/>
                <w:szCs w:val="28"/>
                <w:lang w:eastAsia="zh-CN"/>
              </w:rPr>
              <w:t xml:space="preserve"> Родительское собрание Консультация для родителей «STEAM образование в ДОУ» Памятка для родителей «STEAM-образование: 11 игр для развития </w:t>
            </w:r>
            <w:r w:rsidRPr="005167EC">
              <w:rPr>
                <w:rFonts w:eastAsia="SimSun"/>
                <w:szCs w:val="28"/>
                <w:lang w:eastAsia="zh-CN"/>
              </w:rPr>
              <w:lastRenderedPageBreak/>
              <w:t>инженерного мышления у ребенка»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b/>
                <w:bCs/>
                <w:szCs w:val="28"/>
                <w:u w:val="single"/>
                <w:lang w:eastAsia="zh-CN"/>
              </w:rPr>
              <w:t>Работа с педагогами:</w:t>
            </w:r>
            <w:r w:rsidRPr="005167EC">
              <w:rPr>
                <w:rFonts w:eastAsia="SimSun"/>
                <w:szCs w:val="28"/>
                <w:lang w:eastAsia="zh-CN"/>
              </w:rPr>
              <w:t xml:space="preserve"> Консультация для педагогов «Использование STEM образования в ДОУ» Информационный стенд: буклеты, памятки по данной теме. Педсовет «Ярмарка инновационных проектов и идей» Педсовет «Развитие познавательного интереса, интеллектуально-творческого потенциала каждого ребенка через STEAM – образование в формате ФГОС». Участие в РМО ресурсный центр «Технологии нового поколения» - показ НОД по данной технологии.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b/>
                <w:bCs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b/>
                <w:bCs/>
                <w:i/>
                <w:iCs/>
                <w:szCs w:val="28"/>
                <w:lang w:eastAsia="zh-CN"/>
              </w:rPr>
              <w:t xml:space="preserve">Работа с детьми: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 xml:space="preserve">Беседа на тему «Кто такие роботы?»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 xml:space="preserve">Выставка поделок «Робот наш друг и помощник» Выставка «Такие разные роботы».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 xml:space="preserve">Презентация «Мир роботов». Модуль «LEGO - конструирование»: (конструирование из различных видов конструкторов)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Модуль «Математическое развитие» (игры с математическим содержанием в течени</w:t>
            </w:r>
            <w:proofErr w:type="gramStart"/>
            <w:r w:rsidRPr="005167EC">
              <w:rPr>
                <w:rFonts w:eastAsia="SimSun"/>
                <w:szCs w:val="28"/>
                <w:lang w:eastAsia="zh-CN"/>
              </w:rPr>
              <w:t>и</w:t>
            </w:r>
            <w:proofErr w:type="gramEnd"/>
            <w:r w:rsidRPr="005167EC">
              <w:rPr>
                <w:rFonts w:eastAsia="SimSun"/>
                <w:szCs w:val="28"/>
                <w:lang w:eastAsia="zh-CN"/>
              </w:rPr>
              <w:t xml:space="preserve"> </w:t>
            </w:r>
            <w:r w:rsidRPr="005167EC">
              <w:rPr>
                <w:rFonts w:eastAsia="SimSun"/>
                <w:szCs w:val="28"/>
                <w:lang w:eastAsia="zh-CN"/>
              </w:rPr>
              <w:lastRenderedPageBreak/>
              <w:t xml:space="preserve">года)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Моделирование из бумаги «Волшебница- бумага» (в течени</w:t>
            </w:r>
            <w:proofErr w:type="gramStart"/>
            <w:r w:rsidRPr="005167EC">
              <w:rPr>
                <w:rFonts w:eastAsia="SimSun"/>
                <w:szCs w:val="28"/>
                <w:lang w:eastAsia="zh-CN"/>
              </w:rPr>
              <w:t>и</w:t>
            </w:r>
            <w:proofErr w:type="gramEnd"/>
            <w:r w:rsidRPr="005167EC">
              <w:rPr>
                <w:rFonts w:eastAsia="SimSun"/>
                <w:szCs w:val="28"/>
                <w:lang w:eastAsia="zh-CN"/>
              </w:rPr>
              <w:t xml:space="preserve"> года)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Модуль «</w:t>
            </w:r>
            <w:proofErr w:type="spellStart"/>
            <w:r w:rsidRPr="005167EC">
              <w:rPr>
                <w:rFonts w:eastAsia="SimSun"/>
                <w:szCs w:val="28"/>
                <w:lang w:eastAsia="zh-CN"/>
              </w:rPr>
              <w:t>Мультстудия</w:t>
            </w:r>
            <w:proofErr w:type="spellEnd"/>
            <w:r w:rsidRPr="005167EC">
              <w:rPr>
                <w:rFonts w:eastAsia="SimSun"/>
                <w:szCs w:val="28"/>
                <w:lang w:eastAsia="zh-CN"/>
              </w:rPr>
              <w:t xml:space="preserve"> «Мир глазами детей». Мультфильм «Город Будущего». Мультфильм «Бумажное царство». Мини-проект «Город Будущего</w:t>
            </w:r>
            <w:proofErr w:type="gramStart"/>
            <w:r w:rsidRPr="005167EC">
              <w:rPr>
                <w:rFonts w:eastAsia="SimSun"/>
                <w:szCs w:val="28"/>
                <w:lang w:eastAsia="zh-CN"/>
              </w:rPr>
              <w:t>».</w:t>
            </w: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>.</w:t>
            </w:r>
            <w:proofErr w:type="gramEnd"/>
          </w:p>
        </w:tc>
        <w:tc>
          <w:tcPr>
            <w:tcW w:w="6223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lastRenderedPageBreak/>
              <w:t xml:space="preserve">Информационное сопровождение родителей воспитанников по применению STEM технологии. 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 xml:space="preserve">Родители становятся активными участниками образовательного процесса в ДОУ, укрепляются и формируются доверительные взаимоотношения детский сад-семья. 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 xml:space="preserve">Дать представления о STEM-технологии и методах работы в дошкольном образовательном учреждении Информационное сопровождение педагогов по данной теме. 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lastRenderedPageBreak/>
              <w:t>Подбор, накопление и систематизация материалов для реализации образовательных модулей. Внедрение элементов STEM-технологии в работу с дошкольниками. Повышение у детей образовательной мотивации, развитие творческих способностей, формирование исследовательских навыков, самореализации детей. Формирование у детей навыков взаимодействия со сверстниками, проявления инициативы, толерантности, взаимопомощи.</w:t>
            </w:r>
          </w:p>
        </w:tc>
      </w:tr>
      <w:tr w:rsidR="005167EC" w:rsidRPr="005167EC" w:rsidTr="009A3602">
        <w:tc>
          <w:tcPr>
            <w:tcW w:w="3348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lastRenderedPageBreak/>
              <w:t>III этап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 xml:space="preserve"> аналитический: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i/>
                <w:iCs/>
                <w:szCs w:val="28"/>
                <w:lang w:eastAsia="zh-CN"/>
              </w:rPr>
              <w:t xml:space="preserve"> май 2025 г.</w:t>
            </w:r>
            <w:r w:rsidRPr="005167EC">
              <w:rPr>
                <w:rFonts w:eastAsia="SimSun"/>
                <w:szCs w:val="28"/>
                <w:lang w:eastAsia="zh-CN"/>
              </w:rPr>
              <w:t xml:space="preserve">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Подвести итоги работы по проекту в виде: - диагностика детей, анкетирование родителей «Применение STEM -технологии в воспитании ребенка в ДОУ и семье»</w:t>
            </w:r>
            <w:proofErr w:type="gramStart"/>
            <w:r w:rsidRPr="005167EC">
              <w:rPr>
                <w:rFonts w:eastAsia="SimSun"/>
                <w:szCs w:val="28"/>
                <w:lang w:eastAsia="zh-CN"/>
              </w:rPr>
              <w:t>.</w:t>
            </w:r>
            <w:proofErr w:type="gramEnd"/>
            <w:r w:rsidRPr="005167EC">
              <w:rPr>
                <w:rFonts w:eastAsia="SimSun"/>
                <w:szCs w:val="28"/>
                <w:lang w:eastAsia="zh-CN"/>
              </w:rPr>
              <w:t xml:space="preserve"> - </w:t>
            </w:r>
            <w:proofErr w:type="gramStart"/>
            <w:r w:rsidRPr="005167EC">
              <w:rPr>
                <w:rFonts w:eastAsia="SimSun"/>
                <w:szCs w:val="28"/>
                <w:lang w:eastAsia="zh-CN"/>
              </w:rPr>
              <w:t>р</w:t>
            </w:r>
            <w:proofErr w:type="gramEnd"/>
            <w:r w:rsidRPr="005167EC">
              <w:rPr>
                <w:rFonts w:eastAsia="SimSun"/>
                <w:szCs w:val="28"/>
                <w:lang w:eastAsia="zh-CN"/>
              </w:rPr>
              <w:t xml:space="preserve">одительского собрания «STEAM – технология как развитие интеллектуальных способностей и вовлечение в научно-техническое творчество дошкольников». </w:t>
            </w:r>
          </w:p>
          <w:p w:rsidR="005167EC" w:rsidRPr="005167EC" w:rsidRDefault="005167EC" w:rsidP="005167EC">
            <w:pPr>
              <w:jc w:val="center"/>
              <w:rPr>
                <w:rFonts w:eastAsia="SimSun"/>
                <w:i/>
                <w:iCs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-презентации на основе материалов по данному проекту на педсовете ДОУ</w:t>
            </w:r>
          </w:p>
        </w:tc>
        <w:tc>
          <w:tcPr>
            <w:tcW w:w="6223" w:type="dxa"/>
            <w:shd w:val="clear" w:color="auto" w:fill="auto"/>
          </w:tcPr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 xml:space="preserve">Производить обмен материалами из опыта работы по проекту через информационные ресурсы. </w:t>
            </w:r>
          </w:p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</w:p>
          <w:p w:rsidR="005167EC" w:rsidRPr="005167EC" w:rsidRDefault="005167EC" w:rsidP="000E5FEB">
            <w:pPr>
              <w:jc w:val="center"/>
              <w:rPr>
                <w:rFonts w:eastAsia="SimSun"/>
                <w:szCs w:val="28"/>
                <w:lang w:eastAsia="zh-CN"/>
              </w:rPr>
            </w:pPr>
            <w:r w:rsidRPr="005167EC">
              <w:rPr>
                <w:rFonts w:eastAsia="SimSun"/>
                <w:szCs w:val="28"/>
                <w:lang w:eastAsia="zh-CN"/>
              </w:rPr>
              <w:t>Анализ результатов работы по внедрению технологии в организацию образовательной деятельности.</w:t>
            </w:r>
          </w:p>
        </w:tc>
      </w:tr>
    </w:tbl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0E5FEB" w:rsidRPr="005167EC" w:rsidRDefault="000E5FEB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5167EC" w:rsidRPr="005167EC" w:rsidRDefault="005167EC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5167EC" w:rsidRDefault="005167EC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FA7179" w:rsidRDefault="00FA7179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FA7179" w:rsidRPr="005167EC" w:rsidRDefault="00FA7179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5167EC" w:rsidRPr="005167EC" w:rsidRDefault="005167EC" w:rsidP="000E5FEB">
      <w:pPr>
        <w:ind w:firstLine="708"/>
        <w:jc w:val="both"/>
        <w:rPr>
          <w:rFonts w:eastAsia="SimSun"/>
          <w:b/>
          <w:bCs/>
          <w:i/>
          <w:iCs/>
          <w:szCs w:val="28"/>
          <w:lang w:eastAsia="zh-CN"/>
        </w:rPr>
      </w:pPr>
    </w:p>
    <w:p w:rsidR="000E5FEB" w:rsidRPr="005167EC" w:rsidRDefault="000E5FEB" w:rsidP="00FA7179">
      <w:pPr>
        <w:ind w:firstLine="708"/>
        <w:jc w:val="center"/>
        <w:rPr>
          <w:rFonts w:eastAsia="SimSun"/>
          <w:b/>
          <w:bCs/>
          <w:i/>
          <w:iCs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lastRenderedPageBreak/>
        <w:t>Ожидаемы</w:t>
      </w:r>
      <w:r w:rsidR="00FA7179">
        <w:rPr>
          <w:rFonts w:eastAsia="SimSun"/>
          <w:b/>
          <w:bCs/>
          <w:i/>
          <w:iCs/>
          <w:szCs w:val="28"/>
          <w:lang w:eastAsia="zh-CN"/>
        </w:rPr>
        <w:t>е результаты реализации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 1. Создание в ДОУ педагогически целесообразной, научно-творческой, развивающей среды.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2. Организация работы образовательных модулей STEM-технологии: «LEGO - конструирование», «Математическое развитие», Моделирование из бумаги «Волшебниц</w:t>
      </w:r>
      <w:proofErr w:type="gramStart"/>
      <w:r w:rsidRPr="005167EC">
        <w:rPr>
          <w:rFonts w:eastAsia="SimSun"/>
          <w:szCs w:val="28"/>
          <w:lang w:eastAsia="zh-CN"/>
        </w:rPr>
        <w:t>а-</w:t>
      </w:r>
      <w:proofErr w:type="gramEnd"/>
      <w:r w:rsidRPr="005167EC">
        <w:rPr>
          <w:rFonts w:eastAsia="SimSun"/>
          <w:szCs w:val="28"/>
          <w:lang w:eastAsia="zh-CN"/>
        </w:rPr>
        <w:t xml:space="preserve"> бумага», «</w:t>
      </w:r>
      <w:proofErr w:type="spellStart"/>
      <w:r w:rsidRPr="005167EC">
        <w:rPr>
          <w:rFonts w:eastAsia="SimSun"/>
          <w:szCs w:val="28"/>
          <w:lang w:eastAsia="zh-CN"/>
        </w:rPr>
        <w:t>Мультстудия</w:t>
      </w:r>
      <w:proofErr w:type="spellEnd"/>
      <w:r w:rsidRPr="005167EC">
        <w:rPr>
          <w:rFonts w:eastAsia="SimSun"/>
          <w:szCs w:val="28"/>
          <w:lang w:eastAsia="zh-CN"/>
        </w:rPr>
        <w:t xml:space="preserve"> «Мир глазами детей».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3. Обеспечение максимально свободного эмоционального контакта детей друг с другом и педагогом их взаимного доверия, эмоциональной раскованности, уверенности в себе.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4. Увеличение непосредственного участия родителей и детей в организации совместных мероприятий.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5. Родители воспитанников познакомятся с информацией по STEM образованию. </w:t>
      </w:r>
    </w:p>
    <w:p w:rsidR="000E5FEB" w:rsidRPr="005167EC" w:rsidRDefault="007D441D" w:rsidP="007D441D">
      <w:pPr>
        <w:ind w:firstLine="708"/>
        <w:jc w:val="center"/>
        <w:rPr>
          <w:rFonts w:eastAsia="SimSun"/>
          <w:szCs w:val="28"/>
          <w:lang w:eastAsia="zh-CN"/>
        </w:rPr>
      </w:pPr>
      <w:r>
        <w:rPr>
          <w:rFonts w:eastAsia="SimSun"/>
          <w:b/>
          <w:bCs/>
          <w:i/>
          <w:iCs/>
          <w:szCs w:val="28"/>
          <w:lang w:eastAsia="zh-CN"/>
        </w:rPr>
        <w:t>Предполагаемые продукты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1.Создание буклетов с содержанием информации об организации образовательного процесса в ДОУ на основе STEM технологии.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2. Разработка проектов по образовательным модулям. 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3. Мультфильмы «Город Будущего», «Бумажное царство».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4.Конспекты НОД. </w:t>
      </w:r>
    </w:p>
    <w:p w:rsidR="000E5FEB" w:rsidRPr="005167EC" w:rsidRDefault="000E5FEB" w:rsidP="007D441D">
      <w:pPr>
        <w:ind w:firstLine="708"/>
        <w:jc w:val="center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Перс</w:t>
      </w:r>
      <w:r w:rsidR="007D441D">
        <w:rPr>
          <w:rFonts w:eastAsia="SimSun"/>
          <w:b/>
          <w:bCs/>
          <w:i/>
          <w:iCs/>
          <w:szCs w:val="28"/>
          <w:lang w:eastAsia="zh-CN"/>
        </w:rPr>
        <w:t>пективы распространения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В дальнейшем, проект может быть использован другими образовательными учреждениями в качестве руководства по организации образовательного процесса в ДОУ на основе STEM технологии. Проект будет опубликован на сайте ДОУ, в СМИ. Трансляция педагогического опыта на муниципальных мероприятиях. </w:t>
      </w:r>
    </w:p>
    <w:p w:rsidR="000E5FEB" w:rsidRPr="005167EC" w:rsidRDefault="000E5FEB" w:rsidP="007D441D">
      <w:pPr>
        <w:ind w:firstLine="708"/>
        <w:jc w:val="center"/>
        <w:rPr>
          <w:rFonts w:eastAsia="SimSun"/>
          <w:szCs w:val="28"/>
          <w:lang w:eastAsia="zh-CN"/>
        </w:rPr>
      </w:pPr>
      <w:r w:rsidRPr="005167EC">
        <w:rPr>
          <w:rFonts w:eastAsia="SimSun"/>
          <w:b/>
          <w:bCs/>
          <w:i/>
          <w:iCs/>
          <w:szCs w:val="28"/>
          <w:lang w:eastAsia="zh-CN"/>
        </w:rPr>
        <w:t>Возможнос</w:t>
      </w:r>
      <w:r w:rsidR="007D441D">
        <w:rPr>
          <w:rFonts w:eastAsia="SimSun"/>
          <w:b/>
          <w:bCs/>
          <w:i/>
          <w:iCs/>
          <w:szCs w:val="28"/>
          <w:lang w:eastAsia="zh-CN"/>
        </w:rPr>
        <w:t>ти дальнейшего развития</w:t>
      </w:r>
      <w:bookmarkStart w:id="0" w:name="_GoBack"/>
      <w:bookmarkEnd w:id="0"/>
      <w:r w:rsidR="007D441D">
        <w:rPr>
          <w:rFonts w:eastAsia="SimSun"/>
          <w:b/>
          <w:bCs/>
          <w:i/>
          <w:iCs/>
          <w:szCs w:val="28"/>
          <w:lang w:eastAsia="zh-CN"/>
        </w:rPr>
        <w:t xml:space="preserve"> проекта</w:t>
      </w:r>
    </w:p>
    <w:p w:rsidR="000E5FEB" w:rsidRPr="005167EC" w:rsidRDefault="000E5FEB" w:rsidP="000E5FEB">
      <w:pPr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В дальнейшем, проект может быть представлен на региональном уровне, выход на федеральный уровень (педагогические сайты, конкурсы, форумы). </w:t>
      </w: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0E5FEB">
      <w:pPr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907C75" w:rsidRPr="005167EC" w:rsidRDefault="00907C75" w:rsidP="00FA7179">
      <w:pPr>
        <w:spacing w:line="276" w:lineRule="auto"/>
        <w:ind w:left="708" w:firstLine="708"/>
        <w:jc w:val="center"/>
        <w:rPr>
          <w:rFonts w:eastAsia="SimSun"/>
          <w:b/>
          <w:bCs/>
          <w:szCs w:val="28"/>
          <w:lang w:eastAsia="zh-CN"/>
        </w:rPr>
      </w:pPr>
      <w:r w:rsidRPr="005167EC">
        <w:rPr>
          <w:rFonts w:eastAsia="SimSun"/>
          <w:b/>
          <w:bCs/>
          <w:szCs w:val="28"/>
          <w:lang w:eastAsia="zh-CN"/>
        </w:rPr>
        <w:t>Список литературы</w:t>
      </w:r>
      <w:r w:rsidR="000E5FEB" w:rsidRPr="005167EC">
        <w:rPr>
          <w:rFonts w:eastAsia="SimSun"/>
          <w:b/>
          <w:bCs/>
          <w:szCs w:val="28"/>
          <w:lang w:eastAsia="zh-CN"/>
        </w:rPr>
        <w:t>:</w:t>
      </w:r>
    </w:p>
    <w:p w:rsidR="00907C75" w:rsidRPr="005167EC" w:rsidRDefault="00907C75" w:rsidP="00FA7179">
      <w:pPr>
        <w:spacing w:line="276" w:lineRule="auto"/>
        <w:ind w:firstLine="708"/>
        <w:jc w:val="both"/>
        <w:rPr>
          <w:rFonts w:eastAsia="SimSun"/>
          <w:b/>
          <w:bCs/>
          <w:szCs w:val="28"/>
          <w:lang w:eastAsia="zh-CN"/>
        </w:rPr>
      </w:pP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 1. Примерная образовательная программа дошкольного образования «Детство» под редакцией Т. И. Бабаевой, А. Г. Гогоберидзе, 3. А. Михайловой.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2. </w:t>
      </w:r>
      <w:proofErr w:type="spellStart"/>
      <w:r w:rsidRPr="005167EC">
        <w:rPr>
          <w:rFonts w:eastAsia="SimSun"/>
          <w:szCs w:val="28"/>
          <w:lang w:eastAsia="zh-CN"/>
        </w:rPr>
        <w:t>Волосовец</w:t>
      </w:r>
      <w:proofErr w:type="spellEnd"/>
      <w:r w:rsidRPr="005167EC">
        <w:rPr>
          <w:rFonts w:eastAsia="SimSun"/>
          <w:szCs w:val="28"/>
          <w:lang w:eastAsia="zh-CN"/>
        </w:rPr>
        <w:t xml:space="preserve"> Т.В., Маркова В.А., Аверин С.А., STEM –образование для детей дошкольного и младшего школьного возраста/ - </w:t>
      </w:r>
      <w:proofErr w:type="spellStart"/>
      <w:r w:rsidRPr="005167EC">
        <w:rPr>
          <w:rFonts w:eastAsia="SimSun"/>
          <w:szCs w:val="28"/>
          <w:lang w:eastAsia="zh-CN"/>
        </w:rPr>
        <w:t>учебно</w:t>
      </w:r>
      <w:proofErr w:type="spellEnd"/>
      <w:r w:rsidRPr="005167EC">
        <w:rPr>
          <w:rFonts w:eastAsia="SimSun"/>
          <w:szCs w:val="28"/>
          <w:lang w:eastAsia="zh-CN"/>
        </w:rPr>
        <w:t xml:space="preserve"> – методическое пособие. </w:t>
      </w:r>
      <w:proofErr w:type="gramStart"/>
      <w:r w:rsidRPr="005167EC">
        <w:rPr>
          <w:rFonts w:eastAsia="SimSun"/>
          <w:szCs w:val="28"/>
          <w:lang w:eastAsia="zh-CN"/>
        </w:rPr>
        <w:t>–М</w:t>
      </w:r>
      <w:proofErr w:type="gramEnd"/>
      <w:r w:rsidRPr="005167EC">
        <w:rPr>
          <w:rFonts w:eastAsia="SimSun"/>
          <w:szCs w:val="28"/>
          <w:lang w:eastAsia="zh-CN"/>
        </w:rPr>
        <w:t xml:space="preserve">.:2017. -111с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3. </w:t>
      </w:r>
      <w:proofErr w:type="spellStart"/>
      <w:r w:rsidRPr="005167EC">
        <w:rPr>
          <w:rFonts w:eastAsia="SimSun"/>
          <w:szCs w:val="28"/>
          <w:lang w:eastAsia="zh-CN"/>
        </w:rPr>
        <w:t>Дыбина</w:t>
      </w:r>
      <w:proofErr w:type="spellEnd"/>
      <w:r w:rsidRPr="005167EC">
        <w:rPr>
          <w:rFonts w:eastAsia="SimSun"/>
          <w:szCs w:val="28"/>
          <w:lang w:eastAsia="zh-CN"/>
        </w:rPr>
        <w:t xml:space="preserve"> О. В., творим, изменяем, преобразуем / О. В. </w:t>
      </w:r>
      <w:proofErr w:type="spellStart"/>
      <w:r w:rsidRPr="005167EC">
        <w:rPr>
          <w:rFonts w:eastAsia="SimSun"/>
          <w:szCs w:val="28"/>
          <w:lang w:eastAsia="zh-CN"/>
        </w:rPr>
        <w:t>Дыбина</w:t>
      </w:r>
      <w:proofErr w:type="spellEnd"/>
      <w:r w:rsidRPr="005167EC">
        <w:rPr>
          <w:rFonts w:eastAsia="SimSun"/>
          <w:szCs w:val="28"/>
          <w:lang w:eastAsia="zh-CN"/>
        </w:rPr>
        <w:t xml:space="preserve">. – М.: Творческий центр Сфера, 2010. - 126 с.;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4. Долженко, Г.И. 100 оригами / Г.И. Долженко. - М.: Академия развития, 2011. - 771 c.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5. Ерофеева3. Т., Павлова Л. Н, Новикова В. П. Математика для дошкольников - М.; Просвещение 1992г.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6. Иткин </w:t>
      </w:r>
      <w:proofErr w:type="gramStart"/>
      <w:r w:rsidRPr="005167EC">
        <w:rPr>
          <w:rFonts w:eastAsia="SimSun"/>
          <w:szCs w:val="28"/>
          <w:lang w:eastAsia="zh-CN"/>
        </w:rPr>
        <w:t>В.</w:t>
      </w:r>
      <w:proofErr w:type="gramEnd"/>
      <w:r w:rsidRPr="005167EC">
        <w:rPr>
          <w:rFonts w:eastAsia="SimSun"/>
          <w:szCs w:val="28"/>
          <w:lang w:eastAsia="zh-CN"/>
        </w:rPr>
        <w:t xml:space="preserve"> Что делает мультипликационный фильм интересным / Искусство в школе 2006. - № 1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7. </w:t>
      </w:r>
      <w:proofErr w:type="spellStart"/>
      <w:r w:rsidRPr="005167EC">
        <w:rPr>
          <w:rFonts w:eastAsia="SimSun"/>
          <w:szCs w:val="28"/>
          <w:lang w:eastAsia="zh-CN"/>
        </w:rPr>
        <w:t>Заглада</w:t>
      </w:r>
      <w:proofErr w:type="spellEnd"/>
      <w:r w:rsidRPr="005167EC">
        <w:rPr>
          <w:rFonts w:eastAsia="SimSun"/>
          <w:szCs w:val="28"/>
          <w:lang w:eastAsia="zh-CN"/>
        </w:rPr>
        <w:t xml:space="preserve"> Л. Дети и мультипликация. / Мир семьи. – 2005. - №11.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8. Куприянов Н. Занятия анимацией – «витамин игры». / Искусство в школе, 2007, </w:t>
      </w:r>
      <w:proofErr w:type="spellStart"/>
      <w:r w:rsidRPr="005167EC">
        <w:rPr>
          <w:rFonts w:eastAsia="SimSun"/>
          <w:szCs w:val="28"/>
          <w:lang w:eastAsia="zh-CN"/>
        </w:rPr>
        <w:t>т.в</w:t>
      </w:r>
      <w:proofErr w:type="spellEnd"/>
      <w:r w:rsidRPr="005167EC">
        <w:rPr>
          <w:rFonts w:eastAsia="SimSun"/>
          <w:szCs w:val="28"/>
          <w:lang w:eastAsia="zh-CN"/>
        </w:rPr>
        <w:t xml:space="preserve">. 4.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9. </w:t>
      </w:r>
      <w:proofErr w:type="spellStart"/>
      <w:r w:rsidRPr="005167EC">
        <w:rPr>
          <w:rFonts w:eastAsia="SimSun"/>
          <w:szCs w:val="28"/>
          <w:lang w:eastAsia="zh-CN"/>
        </w:rPr>
        <w:t>Куцанова</w:t>
      </w:r>
      <w:proofErr w:type="spellEnd"/>
      <w:r w:rsidRPr="005167EC">
        <w:rPr>
          <w:rFonts w:eastAsia="SimSun"/>
          <w:szCs w:val="28"/>
          <w:lang w:eastAsia="zh-CN"/>
        </w:rPr>
        <w:t xml:space="preserve"> Л.В. Конструирование и ручной труд в детском саду. – М.; Просвещение» 1990.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>10. Литвинова О.Э. Конструирование в подготовительной к школе группе</w:t>
      </w:r>
      <w:proofErr w:type="gramStart"/>
      <w:r w:rsidRPr="005167EC">
        <w:rPr>
          <w:rFonts w:eastAsia="SimSun"/>
          <w:szCs w:val="28"/>
          <w:lang w:eastAsia="zh-CN"/>
        </w:rPr>
        <w:t>.</w:t>
      </w:r>
      <w:proofErr w:type="gramEnd"/>
      <w:r w:rsidRPr="005167EC">
        <w:rPr>
          <w:rFonts w:eastAsia="SimSun"/>
          <w:szCs w:val="28"/>
          <w:lang w:eastAsia="zh-CN"/>
        </w:rPr>
        <w:t xml:space="preserve"> / </w:t>
      </w:r>
      <w:proofErr w:type="spellStart"/>
      <w:proofErr w:type="gramStart"/>
      <w:r w:rsidRPr="005167EC">
        <w:rPr>
          <w:rFonts w:eastAsia="SimSun"/>
          <w:szCs w:val="28"/>
          <w:lang w:eastAsia="zh-CN"/>
        </w:rPr>
        <w:t>у</w:t>
      </w:r>
      <w:proofErr w:type="gramEnd"/>
      <w:r w:rsidRPr="005167EC">
        <w:rPr>
          <w:rFonts w:eastAsia="SimSun"/>
          <w:szCs w:val="28"/>
          <w:lang w:eastAsia="zh-CN"/>
        </w:rPr>
        <w:t>чебно</w:t>
      </w:r>
      <w:proofErr w:type="spellEnd"/>
      <w:r w:rsidRPr="005167EC">
        <w:rPr>
          <w:rFonts w:eastAsia="SimSun"/>
          <w:szCs w:val="28"/>
          <w:lang w:eastAsia="zh-CN"/>
        </w:rPr>
        <w:t xml:space="preserve"> – методическое пособие. – СПб. ООО «Издательство «Детство – ПРЕСС», 2017.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11. Михайлова З. А. -Игровые занимательные задачи для дошкольников. / – М.: Просвещение, 1990.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12. </w:t>
      </w:r>
      <w:proofErr w:type="spellStart"/>
      <w:r w:rsidRPr="005167EC">
        <w:rPr>
          <w:rFonts w:eastAsia="SimSun"/>
          <w:szCs w:val="28"/>
          <w:lang w:eastAsia="zh-CN"/>
        </w:rPr>
        <w:t>Оберемок</w:t>
      </w:r>
      <w:proofErr w:type="spellEnd"/>
      <w:r w:rsidRPr="005167EC">
        <w:rPr>
          <w:rFonts w:eastAsia="SimSun"/>
          <w:szCs w:val="28"/>
          <w:lang w:eastAsia="zh-CN"/>
        </w:rPr>
        <w:t xml:space="preserve"> С. М. Методов проектов в дошкольном образовании. / – Новосибирск, 2005.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13. Приказ Министерства образования науки России от 17.10.2013 N 1155 «Об утверждении федерального государственного образовательного стандарта дошкольного образования» (Зарегистрировано в Минюсте России 14.11.2013 N 30384)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14. </w:t>
      </w:r>
      <w:proofErr w:type="spellStart"/>
      <w:r w:rsidRPr="005167EC">
        <w:rPr>
          <w:rFonts w:eastAsia="SimSun"/>
          <w:szCs w:val="28"/>
          <w:lang w:eastAsia="zh-CN"/>
        </w:rPr>
        <w:t>Проснякова</w:t>
      </w:r>
      <w:proofErr w:type="spellEnd"/>
      <w:r w:rsidRPr="005167EC">
        <w:rPr>
          <w:rFonts w:eastAsia="SimSun"/>
          <w:szCs w:val="28"/>
          <w:lang w:eastAsia="zh-CN"/>
        </w:rPr>
        <w:t xml:space="preserve">, Т. Забавные фигурки. Модульное оригами / Т. </w:t>
      </w:r>
      <w:proofErr w:type="spellStart"/>
      <w:r w:rsidRPr="005167EC">
        <w:rPr>
          <w:rFonts w:eastAsia="SimSun"/>
          <w:szCs w:val="28"/>
          <w:lang w:eastAsia="zh-CN"/>
        </w:rPr>
        <w:t>Проснякова</w:t>
      </w:r>
      <w:proofErr w:type="spellEnd"/>
      <w:r w:rsidRPr="005167EC">
        <w:rPr>
          <w:rFonts w:eastAsia="SimSun"/>
          <w:szCs w:val="28"/>
          <w:lang w:eastAsia="zh-CN"/>
        </w:rPr>
        <w:t xml:space="preserve">. - М.: АСТ-Пресс, 2011. - 197 </w:t>
      </w:r>
      <w:proofErr w:type="spellStart"/>
      <w:proofErr w:type="gramStart"/>
      <w:r w:rsidRPr="005167EC">
        <w:rPr>
          <w:rFonts w:eastAsia="SimSun"/>
          <w:szCs w:val="28"/>
          <w:lang w:eastAsia="zh-CN"/>
        </w:rPr>
        <w:t>c</w:t>
      </w:r>
      <w:proofErr w:type="gramEnd"/>
      <w:r w:rsidRPr="005167EC">
        <w:rPr>
          <w:rFonts w:eastAsia="SimSun"/>
          <w:szCs w:val="28"/>
          <w:lang w:eastAsia="zh-CN"/>
        </w:rPr>
        <w:t>тр</w:t>
      </w:r>
      <w:proofErr w:type="spellEnd"/>
      <w:r w:rsidRPr="005167EC">
        <w:rPr>
          <w:rFonts w:eastAsia="SimSun"/>
          <w:szCs w:val="28"/>
          <w:lang w:eastAsia="zh-CN"/>
        </w:rPr>
        <w:t xml:space="preserve">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15. Симановский А.Э. Развитие творческого мышления детей. / – Ярославль: Гринго, 1996.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16. Смоленцева. А. А. - Сюжетно-дидактические игры с математическим содержанием. / - М.; Просвещение 1987г.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lastRenderedPageBreak/>
        <w:t xml:space="preserve">17. Тихонова Е. мультипликация – синтез искусств. / Искусство в школе. - 2006, </w:t>
      </w:r>
      <w:proofErr w:type="spellStart"/>
      <w:r w:rsidRPr="005167EC">
        <w:rPr>
          <w:rFonts w:eastAsia="SimSun"/>
          <w:szCs w:val="28"/>
          <w:lang w:eastAsia="zh-CN"/>
        </w:rPr>
        <w:t>т.в</w:t>
      </w:r>
      <w:proofErr w:type="spellEnd"/>
      <w:r w:rsidRPr="005167EC">
        <w:rPr>
          <w:rFonts w:eastAsia="SimSun"/>
          <w:szCs w:val="28"/>
          <w:lang w:eastAsia="zh-CN"/>
        </w:rPr>
        <w:t xml:space="preserve">. 3.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18. Тимофеева Л. Л. Проектный метод в детском саду. «Мультфильм своими руками». / – СПб. ООО «ИЗДАТЕЛЬСТВО «ДЕТСТВО-ПРЕСС», 2011. </w:t>
      </w:r>
    </w:p>
    <w:p w:rsidR="000E5FEB" w:rsidRPr="005167EC" w:rsidRDefault="000E5FEB" w:rsidP="00FA7179">
      <w:pPr>
        <w:spacing w:line="276" w:lineRule="auto"/>
        <w:ind w:firstLine="708"/>
        <w:jc w:val="both"/>
        <w:rPr>
          <w:rFonts w:eastAsia="SimSun"/>
          <w:szCs w:val="28"/>
          <w:lang w:eastAsia="zh-CN"/>
        </w:rPr>
      </w:pPr>
      <w:r w:rsidRPr="005167EC">
        <w:rPr>
          <w:rFonts w:eastAsia="SimSun"/>
          <w:szCs w:val="28"/>
          <w:lang w:eastAsia="zh-CN"/>
        </w:rPr>
        <w:t xml:space="preserve">19. Халатов Н.В. Мы снимаем мультфильмы. /– М.: Молодая гвардия, 1986. </w:t>
      </w:r>
    </w:p>
    <w:p w:rsidR="00C13275" w:rsidRPr="005167EC" w:rsidRDefault="000E5FEB" w:rsidP="00FA7179">
      <w:pPr>
        <w:spacing w:line="276" w:lineRule="auto"/>
        <w:ind w:firstLine="708"/>
        <w:jc w:val="both"/>
        <w:rPr>
          <w:szCs w:val="28"/>
        </w:rPr>
      </w:pPr>
      <w:r w:rsidRPr="005167EC">
        <w:rPr>
          <w:rFonts w:eastAsia="SimSun"/>
          <w:szCs w:val="28"/>
          <w:lang w:eastAsia="zh-CN"/>
        </w:rPr>
        <w:t xml:space="preserve">20. Черных Е. Анимация – искусство иносказания. / Искусство в школе. - 2006, </w:t>
      </w:r>
      <w:proofErr w:type="spellStart"/>
      <w:r w:rsidRPr="005167EC">
        <w:rPr>
          <w:rFonts w:eastAsia="SimSun"/>
          <w:szCs w:val="28"/>
          <w:lang w:eastAsia="zh-CN"/>
        </w:rPr>
        <w:t>т.в</w:t>
      </w:r>
      <w:proofErr w:type="spellEnd"/>
      <w:r w:rsidRPr="005167EC">
        <w:rPr>
          <w:rFonts w:eastAsia="SimSun"/>
          <w:szCs w:val="28"/>
          <w:lang w:eastAsia="zh-CN"/>
        </w:rPr>
        <w:t>. 3.</w:t>
      </w:r>
    </w:p>
    <w:p w:rsidR="005167EC" w:rsidRPr="005167EC" w:rsidRDefault="005167EC">
      <w:pPr>
        <w:ind w:firstLine="708"/>
        <w:jc w:val="both"/>
        <w:rPr>
          <w:szCs w:val="28"/>
        </w:rPr>
      </w:pPr>
    </w:p>
    <w:sectPr w:rsidR="005167EC" w:rsidRPr="005167EC" w:rsidSect="005167EC"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4A5" w:rsidRDefault="004504A5" w:rsidP="00907C75">
      <w:r>
        <w:separator/>
      </w:r>
    </w:p>
  </w:endnote>
  <w:endnote w:type="continuationSeparator" w:id="0">
    <w:p w:rsidR="004504A5" w:rsidRDefault="004504A5" w:rsidP="0090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191108"/>
      <w:docPartObj>
        <w:docPartGallery w:val="Page Numbers (Bottom of Page)"/>
        <w:docPartUnique/>
      </w:docPartObj>
    </w:sdtPr>
    <w:sdtContent>
      <w:p w:rsidR="005167EC" w:rsidRDefault="005167E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41D">
          <w:rPr>
            <w:noProof/>
          </w:rPr>
          <w:t>10</w:t>
        </w:r>
        <w:r>
          <w:fldChar w:fldCharType="end"/>
        </w:r>
      </w:p>
    </w:sdtContent>
  </w:sdt>
  <w:p w:rsidR="00907C75" w:rsidRDefault="00907C7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4A5" w:rsidRDefault="004504A5" w:rsidP="00907C75">
      <w:r>
        <w:separator/>
      </w:r>
    </w:p>
  </w:footnote>
  <w:footnote w:type="continuationSeparator" w:id="0">
    <w:p w:rsidR="004504A5" w:rsidRDefault="004504A5" w:rsidP="00907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A3668"/>
    <w:multiLevelType w:val="hybridMultilevel"/>
    <w:tmpl w:val="C7105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96"/>
    <w:rsid w:val="000E5FEB"/>
    <w:rsid w:val="00297F96"/>
    <w:rsid w:val="004240E5"/>
    <w:rsid w:val="004504A5"/>
    <w:rsid w:val="005167EC"/>
    <w:rsid w:val="00555D7F"/>
    <w:rsid w:val="007D441D"/>
    <w:rsid w:val="00907C75"/>
    <w:rsid w:val="00C13275"/>
    <w:rsid w:val="00FA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F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E5FEB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0E5FEB"/>
    <w:pPr>
      <w:spacing w:after="0" w:line="240" w:lineRule="auto"/>
    </w:pPr>
    <w:rPr>
      <w:rFonts w:ascii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0E5F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5F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07C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7C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7C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7C7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F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E5FEB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0E5FEB"/>
    <w:pPr>
      <w:spacing w:after="0" w:line="240" w:lineRule="auto"/>
    </w:pPr>
    <w:rPr>
      <w:rFonts w:ascii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0E5F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5F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07C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7C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7C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7C7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steamcentre.ru/files/block/small2082.pn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87A46-A700-4EF9-9FA5-0ABAB0BE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2025-10-28T15:00:00Z</dcterms:created>
  <dcterms:modified xsi:type="dcterms:W3CDTF">2025-10-28T15:27:00Z</dcterms:modified>
</cp:coreProperties>
</file>