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5187"/>
      </w:tblGrid>
      <w:tr w:rsidR="00304485" w:rsidRPr="00304485" w:rsidTr="00304485">
        <w:tc>
          <w:tcPr>
            <w:tcW w:w="4962" w:type="dxa"/>
            <w:shd w:val="clear" w:color="auto" w:fill="auto"/>
          </w:tcPr>
          <w:p w:rsidR="00304485" w:rsidRPr="00304485" w:rsidRDefault="00304485" w:rsidP="006F24A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44"/>
                <w:szCs w:val="44"/>
              </w:rPr>
            </w:pPr>
            <w:r w:rsidRPr="00304485">
              <w:rPr>
                <w:rFonts w:ascii="Times New Roman" w:hAnsi="Times New Roman" w:cs="Times New Roman"/>
                <w:sz w:val="44"/>
                <w:szCs w:val="44"/>
              </w:rPr>
              <w:t xml:space="preserve">1. Время </w:t>
            </w:r>
          </w:p>
        </w:tc>
        <w:tc>
          <w:tcPr>
            <w:tcW w:w="5187" w:type="dxa"/>
            <w:shd w:val="clear" w:color="auto" w:fill="auto"/>
          </w:tcPr>
          <w:p w:rsidR="00304485" w:rsidRPr="00304485" w:rsidRDefault="00304485" w:rsidP="006F24A6">
            <w:pPr>
              <w:pStyle w:val="a3"/>
              <w:spacing w:before="0" w:beforeAutospacing="0" w:after="0" w:afterAutospacing="0"/>
              <w:ind w:left="284"/>
              <w:contextualSpacing/>
              <w:jc w:val="both"/>
              <w:rPr>
                <w:bCs/>
                <w:color w:val="000000"/>
                <w:sz w:val="44"/>
                <w:szCs w:val="44"/>
              </w:rPr>
            </w:pPr>
            <w:r w:rsidRPr="00304485">
              <w:rPr>
                <w:sz w:val="44"/>
                <w:szCs w:val="44"/>
              </w:rPr>
              <w:t>А) а неправда в человеке не утаится</w:t>
            </w:r>
          </w:p>
        </w:tc>
      </w:tr>
      <w:tr w:rsidR="00304485" w:rsidRPr="00304485" w:rsidTr="00304485">
        <w:tc>
          <w:tcPr>
            <w:tcW w:w="4962" w:type="dxa"/>
            <w:shd w:val="clear" w:color="auto" w:fill="auto"/>
          </w:tcPr>
          <w:p w:rsidR="00304485" w:rsidRPr="00304485" w:rsidRDefault="00304485" w:rsidP="006F24A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44"/>
                <w:szCs w:val="44"/>
              </w:rPr>
            </w:pPr>
            <w:r w:rsidRPr="00304485">
              <w:rPr>
                <w:rFonts w:ascii="Times New Roman" w:hAnsi="Times New Roman" w:cs="Times New Roman"/>
                <w:sz w:val="44"/>
                <w:szCs w:val="44"/>
              </w:rPr>
              <w:t xml:space="preserve">2. В душу влезет, </w:t>
            </w:r>
          </w:p>
        </w:tc>
        <w:tc>
          <w:tcPr>
            <w:tcW w:w="5187" w:type="dxa"/>
            <w:shd w:val="clear" w:color="auto" w:fill="auto"/>
          </w:tcPr>
          <w:p w:rsidR="00304485" w:rsidRPr="00304485" w:rsidRDefault="00304485" w:rsidP="006F24A6">
            <w:pPr>
              <w:pStyle w:val="a3"/>
              <w:spacing w:before="0" w:beforeAutospacing="0" w:after="0" w:afterAutospacing="0"/>
              <w:ind w:left="284"/>
              <w:contextualSpacing/>
              <w:jc w:val="both"/>
              <w:rPr>
                <w:bCs/>
                <w:color w:val="000000"/>
                <w:sz w:val="44"/>
                <w:szCs w:val="44"/>
              </w:rPr>
            </w:pPr>
            <w:r w:rsidRPr="00304485">
              <w:rPr>
                <w:sz w:val="44"/>
                <w:szCs w:val="44"/>
              </w:rPr>
              <w:t>Б) чужой - стеклышко</w:t>
            </w:r>
          </w:p>
        </w:tc>
      </w:tr>
      <w:tr w:rsidR="00304485" w:rsidRPr="00304485" w:rsidTr="00304485">
        <w:tc>
          <w:tcPr>
            <w:tcW w:w="4962" w:type="dxa"/>
            <w:shd w:val="clear" w:color="auto" w:fill="auto"/>
          </w:tcPr>
          <w:p w:rsidR="00304485" w:rsidRPr="00304485" w:rsidRDefault="00304485" w:rsidP="006F24A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44"/>
                <w:szCs w:val="44"/>
              </w:rPr>
            </w:pPr>
            <w:r w:rsidRPr="00304485">
              <w:rPr>
                <w:rFonts w:ascii="Times New Roman" w:hAnsi="Times New Roman" w:cs="Times New Roman"/>
                <w:sz w:val="44"/>
                <w:szCs w:val="44"/>
              </w:rPr>
              <w:t xml:space="preserve">3. Ржа на железе, </w:t>
            </w:r>
          </w:p>
        </w:tc>
        <w:tc>
          <w:tcPr>
            <w:tcW w:w="5187" w:type="dxa"/>
            <w:shd w:val="clear" w:color="auto" w:fill="auto"/>
          </w:tcPr>
          <w:p w:rsidR="00304485" w:rsidRPr="00304485" w:rsidRDefault="00304485" w:rsidP="006F24A6">
            <w:pPr>
              <w:pStyle w:val="a3"/>
              <w:spacing w:before="0" w:beforeAutospacing="0" w:after="0" w:afterAutospacing="0"/>
              <w:ind w:left="284"/>
              <w:contextualSpacing/>
              <w:jc w:val="both"/>
              <w:rPr>
                <w:bCs/>
                <w:color w:val="000000"/>
                <w:sz w:val="44"/>
                <w:szCs w:val="44"/>
              </w:rPr>
            </w:pPr>
            <w:r w:rsidRPr="00304485">
              <w:rPr>
                <w:sz w:val="44"/>
                <w:szCs w:val="44"/>
              </w:rPr>
              <w:t>В) дороже золота</w:t>
            </w:r>
          </w:p>
        </w:tc>
      </w:tr>
      <w:tr w:rsidR="00304485" w:rsidRPr="00304485" w:rsidTr="00304485">
        <w:tc>
          <w:tcPr>
            <w:tcW w:w="4962" w:type="dxa"/>
            <w:shd w:val="clear" w:color="auto" w:fill="auto"/>
          </w:tcPr>
          <w:p w:rsidR="00304485" w:rsidRPr="00304485" w:rsidRDefault="00304485" w:rsidP="006F24A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44"/>
                <w:szCs w:val="44"/>
              </w:rPr>
            </w:pPr>
            <w:r w:rsidRPr="00304485">
              <w:rPr>
                <w:rFonts w:ascii="Times New Roman" w:hAnsi="Times New Roman" w:cs="Times New Roman"/>
                <w:sz w:val="44"/>
                <w:szCs w:val="44"/>
              </w:rPr>
              <w:t xml:space="preserve">4. Без соли невкусно, </w:t>
            </w:r>
          </w:p>
        </w:tc>
        <w:tc>
          <w:tcPr>
            <w:tcW w:w="5187" w:type="dxa"/>
            <w:shd w:val="clear" w:color="auto" w:fill="auto"/>
          </w:tcPr>
          <w:p w:rsidR="00304485" w:rsidRPr="00304485" w:rsidRDefault="00304485" w:rsidP="006F24A6">
            <w:pPr>
              <w:pStyle w:val="a3"/>
              <w:spacing w:before="0" w:beforeAutospacing="0" w:after="0" w:afterAutospacing="0"/>
              <w:ind w:left="284"/>
              <w:contextualSpacing/>
              <w:jc w:val="both"/>
              <w:rPr>
                <w:bCs/>
                <w:color w:val="000000"/>
                <w:sz w:val="44"/>
                <w:szCs w:val="44"/>
              </w:rPr>
            </w:pPr>
            <w:r w:rsidRPr="00304485">
              <w:rPr>
                <w:sz w:val="44"/>
                <w:szCs w:val="44"/>
              </w:rPr>
              <w:t>Г) чем мед у врага</w:t>
            </w:r>
          </w:p>
        </w:tc>
      </w:tr>
      <w:tr w:rsidR="00304485" w:rsidRPr="00304485" w:rsidTr="00304485">
        <w:tc>
          <w:tcPr>
            <w:tcW w:w="4962" w:type="dxa"/>
            <w:shd w:val="clear" w:color="auto" w:fill="auto"/>
          </w:tcPr>
          <w:p w:rsidR="00304485" w:rsidRPr="00304485" w:rsidRDefault="00304485" w:rsidP="006F24A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44"/>
                <w:szCs w:val="44"/>
              </w:rPr>
            </w:pPr>
            <w:r w:rsidRPr="00304485">
              <w:rPr>
                <w:rFonts w:ascii="Times New Roman" w:hAnsi="Times New Roman" w:cs="Times New Roman"/>
                <w:sz w:val="44"/>
                <w:szCs w:val="44"/>
              </w:rPr>
              <w:t xml:space="preserve">5. Лучше вода у друга, </w:t>
            </w:r>
          </w:p>
        </w:tc>
        <w:tc>
          <w:tcPr>
            <w:tcW w:w="5187" w:type="dxa"/>
            <w:shd w:val="clear" w:color="auto" w:fill="auto"/>
          </w:tcPr>
          <w:p w:rsidR="00304485" w:rsidRPr="00304485" w:rsidRDefault="00304485" w:rsidP="006F24A6">
            <w:pPr>
              <w:pStyle w:val="a3"/>
              <w:spacing w:before="0" w:beforeAutospacing="0" w:after="0" w:afterAutospacing="0"/>
              <w:ind w:left="284"/>
              <w:contextualSpacing/>
              <w:jc w:val="both"/>
              <w:rPr>
                <w:bCs/>
                <w:color w:val="000000"/>
                <w:sz w:val="44"/>
                <w:szCs w:val="44"/>
              </w:rPr>
            </w:pPr>
            <w:r w:rsidRPr="00304485">
              <w:rPr>
                <w:sz w:val="44"/>
                <w:szCs w:val="44"/>
              </w:rPr>
              <w:t>Д) таково и полотно</w:t>
            </w:r>
          </w:p>
        </w:tc>
      </w:tr>
      <w:tr w:rsidR="00304485" w:rsidRPr="00304485" w:rsidTr="00304485">
        <w:tc>
          <w:tcPr>
            <w:tcW w:w="4962" w:type="dxa"/>
            <w:shd w:val="clear" w:color="auto" w:fill="auto"/>
          </w:tcPr>
          <w:p w:rsidR="00304485" w:rsidRPr="00304485" w:rsidRDefault="00304485" w:rsidP="006F24A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44"/>
                <w:szCs w:val="44"/>
              </w:rPr>
            </w:pPr>
            <w:r w:rsidRPr="00304485">
              <w:rPr>
                <w:rFonts w:ascii="Times New Roman" w:hAnsi="Times New Roman" w:cs="Times New Roman"/>
                <w:sz w:val="44"/>
                <w:szCs w:val="44"/>
              </w:rPr>
              <w:t xml:space="preserve">6. Свой глаз – алмаз, </w:t>
            </w:r>
          </w:p>
        </w:tc>
        <w:tc>
          <w:tcPr>
            <w:tcW w:w="5187" w:type="dxa"/>
            <w:shd w:val="clear" w:color="auto" w:fill="auto"/>
          </w:tcPr>
          <w:p w:rsidR="00304485" w:rsidRPr="00304485" w:rsidRDefault="00304485" w:rsidP="006F24A6">
            <w:pPr>
              <w:pStyle w:val="a3"/>
              <w:spacing w:before="0" w:beforeAutospacing="0" w:after="0" w:afterAutospacing="0"/>
              <w:ind w:left="284"/>
              <w:contextualSpacing/>
              <w:jc w:val="both"/>
              <w:rPr>
                <w:bCs/>
                <w:color w:val="000000"/>
                <w:sz w:val="44"/>
                <w:szCs w:val="44"/>
              </w:rPr>
            </w:pPr>
            <w:r w:rsidRPr="00304485">
              <w:rPr>
                <w:sz w:val="44"/>
                <w:szCs w:val="44"/>
              </w:rPr>
              <w:t>Е) а без хлеба несытно</w:t>
            </w:r>
          </w:p>
        </w:tc>
      </w:tr>
      <w:tr w:rsidR="00304485" w:rsidRPr="00304485" w:rsidTr="00304485">
        <w:tc>
          <w:tcPr>
            <w:tcW w:w="4962" w:type="dxa"/>
            <w:shd w:val="clear" w:color="auto" w:fill="auto"/>
          </w:tcPr>
          <w:p w:rsidR="00304485" w:rsidRPr="00304485" w:rsidRDefault="00304485" w:rsidP="006F24A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44"/>
                <w:szCs w:val="44"/>
              </w:rPr>
            </w:pPr>
            <w:r w:rsidRPr="00304485">
              <w:rPr>
                <w:rFonts w:ascii="Times New Roman" w:hAnsi="Times New Roman" w:cs="Times New Roman"/>
                <w:sz w:val="44"/>
                <w:szCs w:val="44"/>
              </w:rPr>
              <w:t xml:space="preserve">7. Каково волокно, </w:t>
            </w:r>
          </w:p>
        </w:tc>
        <w:tc>
          <w:tcPr>
            <w:tcW w:w="5187" w:type="dxa"/>
            <w:shd w:val="clear" w:color="auto" w:fill="auto"/>
          </w:tcPr>
          <w:p w:rsidR="00304485" w:rsidRPr="00304485" w:rsidRDefault="00304485" w:rsidP="006F24A6">
            <w:pPr>
              <w:pStyle w:val="a3"/>
              <w:spacing w:before="0" w:beforeAutospacing="0" w:after="0" w:afterAutospacing="0"/>
              <w:ind w:left="284"/>
              <w:contextualSpacing/>
              <w:jc w:val="both"/>
              <w:rPr>
                <w:bCs/>
                <w:color w:val="000000"/>
                <w:sz w:val="44"/>
                <w:szCs w:val="44"/>
              </w:rPr>
            </w:pPr>
            <w:r w:rsidRPr="00304485">
              <w:rPr>
                <w:sz w:val="44"/>
                <w:szCs w:val="44"/>
              </w:rPr>
              <w:t>Ж) а за серебро продаст</w:t>
            </w:r>
          </w:p>
        </w:tc>
      </w:tr>
    </w:tbl>
    <w:p w:rsidR="005D1967" w:rsidRPr="00304485" w:rsidRDefault="005D1967">
      <w:pPr>
        <w:rPr>
          <w:sz w:val="44"/>
          <w:szCs w:val="44"/>
        </w:rPr>
      </w:pPr>
    </w:p>
    <w:p w:rsidR="00304485" w:rsidRPr="00304485" w:rsidRDefault="00304485">
      <w:pPr>
        <w:rPr>
          <w:sz w:val="44"/>
          <w:szCs w:val="44"/>
        </w:rPr>
      </w:pPr>
    </w:p>
    <w:p w:rsidR="00304485" w:rsidRPr="00304485" w:rsidRDefault="00304485">
      <w:pPr>
        <w:rPr>
          <w:sz w:val="44"/>
          <w:szCs w:val="4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5187"/>
      </w:tblGrid>
      <w:tr w:rsidR="00304485" w:rsidRPr="00304485" w:rsidTr="00304485">
        <w:tc>
          <w:tcPr>
            <w:tcW w:w="4678" w:type="dxa"/>
            <w:shd w:val="clear" w:color="auto" w:fill="auto"/>
          </w:tcPr>
          <w:p w:rsidR="00304485" w:rsidRPr="00304485" w:rsidRDefault="00304485" w:rsidP="006F24A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44"/>
                <w:szCs w:val="44"/>
              </w:rPr>
            </w:pPr>
            <w:r w:rsidRPr="00304485">
              <w:rPr>
                <w:rFonts w:ascii="Times New Roman" w:hAnsi="Times New Roman" w:cs="Times New Roman"/>
                <w:sz w:val="44"/>
                <w:szCs w:val="44"/>
              </w:rPr>
              <w:t xml:space="preserve">1. Время </w:t>
            </w:r>
          </w:p>
        </w:tc>
        <w:tc>
          <w:tcPr>
            <w:tcW w:w="5187" w:type="dxa"/>
            <w:shd w:val="clear" w:color="auto" w:fill="auto"/>
          </w:tcPr>
          <w:p w:rsidR="00304485" w:rsidRPr="00304485" w:rsidRDefault="00304485" w:rsidP="006F24A6">
            <w:pPr>
              <w:pStyle w:val="a3"/>
              <w:spacing w:before="0" w:beforeAutospacing="0" w:after="0" w:afterAutospacing="0"/>
              <w:ind w:left="284"/>
              <w:contextualSpacing/>
              <w:jc w:val="both"/>
              <w:rPr>
                <w:bCs/>
                <w:color w:val="000000"/>
                <w:sz w:val="44"/>
                <w:szCs w:val="44"/>
              </w:rPr>
            </w:pPr>
            <w:r w:rsidRPr="00304485">
              <w:rPr>
                <w:sz w:val="44"/>
                <w:szCs w:val="44"/>
              </w:rPr>
              <w:t>А) а неправда в человеке не утаится</w:t>
            </w:r>
          </w:p>
        </w:tc>
      </w:tr>
      <w:tr w:rsidR="00304485" w:rsidRPr="00304485" w:rsidTr="00304485">
        <w:tc>
          <w:tcPr>
            <w:tcW w:w="4678" w:type="dxa"/>
            <w:shd w:val="clear" w:color="auto" w:fill="auto"/>
          </w:tcPr>
          <w:p w:rsidR="00304485" w:rsidRPr="00304485" w:rsidRDefault="00304485" w:rsidP="006F24A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44"/>
                <w:szCs w:val="44"/>
              </w:rPr>
            </w:pPr>
            <w:r w:rsidRPr="00304485">
              <w:rPr>
                <w:rFonts w:ascii="Times New Roman" w:hAnsi="Times New Roman" w:cs="Times New Roman"/>
                <w:sz w:val="44"/>
                <w:szCs w:val="44"/>
              </w:rPr>
              <w:t xml:space="preserve">2. В душу влезет, </w:t>
            </w:r>
          </w:p>
        </w:tc>
        <w:tc>
          <w:tcPr>
            <w:tcW w:w="5187" w:type="dxa"/>
            <w:shd w:val="clear" w:color="auto" w:fill="auto"/>
          </w:tcPr>
          <w:p w:rsidR="00304485" w:rsidRPr="00304485" w:rsidRDefault="00304485" w:rsidP="006F24A6">
            <w:pPr>
              <w:pStyle w:val="a3"/>
              <w:spacing w:before="0" w:beforeAutospacing="0" w:after="0" w:afterAutospacing="0"/>
              <w:ind w:left="284"/>
              <w:contextualSpacing/>
              <w:jc w:val="both"/>
              <w:rPr>
                <w:bCs/>
                <w:color w:val="000000"/>
                <w:sz w:val="44"/>
                <w:szCs w:val="44"/>
              </w:rPr>
            </w:pPr>
            <w:r w:rsidRPr="00304485">
              <w:rPr>
                <w:sz w:val="44"/>
                <w:szCs w:val="44"/>
              </w:rPr>
              <w:t>Б) чужой - стеклышко</w:t>
            </w:r>
          </w:p>
        </w:tc>
      </w:tr>
      <w:tr w:rsidR="00304485" w:rsidRPr="00304485" w:rsidTr="00304485">
        <w:tc>
          <w:tcPr>
            <w:tcW w:w="4678" w:type="dxa"/>
            <w:shd w:val="clear" w:color="auto" w:fill="auto"/>
          </w:tcPr>
          <w:p w:rsidR="00304485" w:rsidRPr="00304485" w:rsidRDefault="00304485" w:rsidP="006F24A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44"/>
                <w:szCs w:val="44"/>
              </w:rPr>
            </w:pPr>
            <w:r w:rsidRPr="00304485">
              <w:rPr>
                <w:rFonts w:ascii="Times New Roman" w:hAnsi="Times New Roman" w:cs="Times New Roman"/>
                <w:sz w:val="44"/>
                <w:szCs w:val="44"/>
              </w:rPr>
              <w:t xml:space="preserve">3. Ржа на железе, </w:t>
            </w:r>
          </w:p>
        </w:tc>
        <w:tc>
          <w:tcPr>
            <w:tcW w:w="5187" w:type="dxa"/>
            <w:shd w:val="clear" w:color="auto" w:fill="auto"/>
          </w:tcPr>
          <w:p w:rsidR="00304485" w:rsidRPr="00304485" w:rsidRDefault="00304485" w:rsidP="006F24A6">
            <w:pPr>
              <w:pStyle w:val="a3"/>
              <w:spacing w:before="0" w:beforeAutospacing="0" w:after="0" w:afterAutospacing="0"/>
              <w:ind w:left="284"/>
              <w:contextualSpacing/>
              <w:jc w:val="both"/>
              <w:rPr>
                <w:bCs/>
                <w:color w:val="000000"/>
                <w:sz w:val="44"/>
                <w:szCs w:val="44"/>
              </w:rPr>
            </w:pPr>
            <w:r w:rsidRPr="00304485">
              <w:rPr>
                <w:sz w:val="44"/>
                <w:szCs w:val="44"/>
              </w:rPr>
              <w:t>В) дороже золота</w:t>
            </w:r>
          </w:p>
        </w:tc>
      </w:tr>
      <w:tr w:rsidR="00304485" w:rsidRPr="00304485" w:rsidTr="00304485">
        <w:tc>
          <w:tcPr>
            <w:tcW w:w="4678" w:type="dxa"/>
            <w:shd w:val="clear" w:color="auto" w:fill="auto"/>
          </w:tcPr>
          <w:p w:rsidR="00304485" w:rsidRPr="00304485" w:rsidRDefault="00304485" w:rsidP="006F24A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44"/>
                <w:szCs w:val="44"/>
              </w:rPr>
            </w:pPr>
            <w:r w:rsidRPr="00304485">
              <w:rPr>
                <w:rFonts w:ascii="Times New Roman" w:hAnsi="Times New Roman" w:cs="Times New Roman"/>
                <w:sz w:val="44"/>
                <w:szCs w:val="44"/>
              </w:rPr>
              <w:t xml:space="preserve">4. Без соли невкусно, </w:t>
            </w:r>
          </w:p>
        </w:tc>
        <w:tc>
          <w:tcPr>
            <w:tcW w:w="5187" w:type="dxa"/>
            <w:shd w:val="clear" w:color="auto" w:fill="auto"/>
          </w:tcPr>
          <w:p w:rsidR="00304485" w:rsidRPr="00304485" w:rsidRDefault="00304485" w:rsidP="006F24A6">
            <w:pPr>
              <w:pStyle w:val="a3"/>
              <w:spacing w:before="0" w:beforeAutospacing="0" w:after="0" w:afterAutospacing="0"/>
              <w:ind w:left="284"/>
              <w:contextualSpacing/>
              <w:jc w:val="both"/>
              <w:rPr>
                <w:bCs/>
                <w:color w:val="000000"/>
                <w:sz w:val="44"/>
                <w:szCs w:val="44"/>
              </w:rPr>
            </w:pPr>
            <w:r w:rsidRPr="00304485">
              <w:rPr>
                <w:sz w:val="44"/>
                <w:szCs w:val="44"/>
              </w:rPr>
              <w:t>Г) чем мед у врага</w:t>
            </w:r>
          </w:p>
        </w:tc>
      </w:tr>
      <w:tr w:rsidR="00304485" w:rsidRPr="00304485" w:rsidTr="00304485">
        <w:tc>
          <w:tcPr>
            <w:tcW w:w="4678" w:type="dxa"/>
            <w:shd w:val="clear" w:color="auto" w:fill="auto"/>
          </w:tcPr>
          <w:p w:rsidR="00304485" w:rsidRPr="00304485" w:rsidRDefault="00304485" w:rsidP="006F24A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44"/>
                <w:szCs w:val="44"/>
              </w:rPr>
            </w:pPr>
            <w:r w:rsidRPr="00304485">
              <w:rPr>
                <w:rFonts w:ascii="Times New Roman" w:hAnsi="Times New Roman" w:cs="Times New Roman"/>
                <w:sz w:val="44"/>
                <w:szCs w:val="44"/>
              </w:rPr>
              <w:t xml:space="preserve">5. Лучше вода у друга, </w:t>
            </w:r>
          </w:p>
        </w:tc>
        <w:tc>
          <w:tcPr>
            <w:tcW w:w="5187" w:type="dxa"/>
            <w:shd w:val="clear" w:color="auto" w:fill="auto"/>
          </w:tcPr>
          <w:p w:rsidR="00304485" w:rsidRPr="00304485" w:rsidRDefault="00304485" w:rsidP="006F24A6">
            <w:pPr>
              <w:pStyle w:val="a3"/>
              <w:spacing w:before="0" w:beforeAutospacing="0" w:after="0" w:afterAutospacing="0"/>
              <w:ind w:left="284"/>
              <w:contextualSpacing/>
              <w:jc w:val="both"/>
              <w:rPr>
                <w:bCs/>
                <w:color w:val="000000"/>
                <w:sz w:val="44"/>
                <w:szCs w:val="44"/>
              </w:rPr>
            </w:pPr>
            <w:r w:rsidRPr="00304485">
              <w:rPr>
                <w:sz w:val="44"/>
                <w:szCs w:val="44"/>
              </w:rPr>
              <w:t>Д) таково и полотно</w:t>
            </w:r>
          </w:p>
        </w:tc>
      </w:tr>
      <w:tr w:rsidR="00304485" w:rsidRPr="00304485" w:rsidTr="00304485">
        <w:tc>
          <w:tcPr>
            <w:tcW w:w="4678" w:type="dxa"/>
            <w:shd w:val="clear" w:color="auto" w:fill="auto"/>
          </w:tcPr>
          <w:p w:rsidR="00304485" w:rsidRPr="00304485" w:rsidRDefault="00304485" w:rsidP="006F24A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44"/>
                <w:szCs w:val="44"/>
              </w:rPr>
            </w:pPr>
            <w:r w:rsidRPr="00304485">
              <w:rPr>
                <w:rFonts w:ascii="Times New Roman" w:hAnsi="Times New Roman" w:cs="Times New Roman"/>
                <w:sz w:val="44"/>
                <w:szCs w:val="44"/>
              </w:rPr>
              <w:t xml:space="preserve">6. Свой глаз – алмаз, </w:t>
            </w:r>
          </w:p>
        </w:tc>
        <w:tc>
          <w:tcPr>
            <w:tcW w:w="5187" w:type="dxa"/>
            <w:shd w:val="clear" w:color="auto" w:fill="auto"/>
          </w:tcPr>
          <w:p w:rsidR="00304485" w:rsidRPr="00304485" w:rsidRDefault="00304485" w:rsidP="006F24A6">
            <w:pPr>
              <w:pStyle w:val="a3"/>
              <w:spacing w:before="0" w:beforeAutospacing="0" w:after="0" w:afterAutospacing="0"/>
              <w:ind w:left="284"/>
              <w:contextualSpacing/>
              <w:jc w:val="both"/>
              <w:rPr>
                <w:bCs/>
                <w:color w:val="000000"/>
                <w:sz w:val="44"/>
                <w:szCs w:val="44"/>
              </w:rPr>
            </w:pPr>
            <w:r w:rsidRPr="00304485">
              <w:rPr>
                <w:sz w:val="44"/>
                <w:szCs w:val="44"/>
              </w:rPr>
              <w:t>Е) а без хлеба несытно</w:t>
            </w:r>
          </w:p>
        </w:tc>
      </w:tr>
      <w:tr w:rsidR="00304485" w:rsidRPr="00304485" w:rsidTr="00304485">
        <w:tc>
          <w:tcPr>
            <w:tcW w:w="4678" w:type="dxa"/>
            <w:shd w:val="clear" w:color="auto" w:fill="auto"/>
          </w:tcPr>
          <w:p w:rsidR="00304485" w:rsidRPr="00304485" w:rsidRDefault="00304485" w:rsidP="006F24A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44"/>
                <w:szCs w:val="44"/>
              </w:rPr>
            </w:pPr>
            <w:r w:rsidRPr="00304485">
              <w:rPr>
                <w:rFonts w:ascii="Times New Roman" w:hAnsi="Times New Roman" w:cs="Times New Roman"/>
                <w:sz w:val="44"/>
                <w:szCs w:val="44"/>
              </w:rPr>
              <w:t xml:space="preserve">7. Каково волокно, </w:t>
            </w:r>
          </w:p>
        </w:tc>
        <w:tc>
          <w:tcPr>
            <w:tcW w:w="5187" w:type="dxa"/>
            <w:shd w:val="clear" w:color="auto" w:fill="auto"/>
          </w:tcPr>
          <w:p w:rsidR="00304485" w:rsidRPr="00304485" w:rsidRDefault="00304485" w:rsidP="006F24A6">
            <w:pPr>
              <w:pStyle w:val="a3"/>
              <w:spacing w:before="0" w:beforeAutospacing="0" w:after="0" w:afterAutospacing="0"/>
              <w:ind w:left="284"/>
              <w:contextualSpacing/>
              <w:jc w:val="both"/>
              <w:rPr>
                <w:bCs/>
                <w:color w:val="000000"/>
                <w:sz w:val="44"/>
                <w:szCs w:val="44"/>
              </w:rPr>
            </w:pPr>
            <w:r w:rsidRPr="00304485">
              <w:rPr>
                <w:sz w:val="44"/>
                <w:szCs w:val="44"/>
              </w:rPr>
              <w:t>Ж) а за серебро продаст</w:t>
            </w:r>
          </w:p>
        </w:tc>
      </w:tr>
    </w:tbl>
    <w:p w:rsidR="00304485" w:rsidRPr="00304485" w:rsidRDefault="00304485">
      <w:pPr>
        <w:rPr>
          <w:sz w:val="44"/>
          <w:szCs w:val="44"/>
        </w:rPr>
      </w:pPr>
    </w:p>
    <w:sectPr w:rsidR="00304485" w:rsidRPr="00304485" w:rsidSect="005D1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304485"/>
    <w:rsid w:val="00304485"/>
    <w:rsid w:val="005D1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44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D-12</dc:creator>
  <cp:keywords/>
  <dc:description/>
  <cp:lastModifiedBy>D-12</cp:lastModifiedBy>
  <cp:revision>2</cp:revision>
  <dcterms:created xsi:type="dcterms:W3CDTF">2025-03-01T15:42:00Z</dcterms:created>
  <dcterms:modified xsi:type="dcterms:W3CDTF">2025-03-01T15:43:00Z</dcterms:modified>
</cp:coreProperties>
</file>