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D76" w:rsidRDefault="00B278E9" w:rsidP="00B278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2E5FD3">
        <w:rPr>
          <w:b/>
          <w:bCs/>
          <w:iCs/>
          <w:color w:val="181818"/>
          <w:sz w:val="28"/>
          <w:szCs w:val="28"/>
        </w:rPr>
        <w:t xml:space="preserve">Тема: </w:t>
      </w:r>
      <w:r w:rsidRPr="00B278E9">
        <w:rPr>
          <w:b/>
          <w:bCs/>
          <w:iCs/>
          <w:color w:val="181818"/>
          <w:sz w:val="28"/>
          <w:szCs w:val="28"/>
        </w:rPr>
        <w:t>«</w:t>
      </w:r>
      <w:r w:rsidRPr="00B278E9">
        <w:rPr>
          <w:b/>
          <w:sz w:val="28"/>
          <w:szCs w:val="28"/>
        </w:rPr>
        <w:t xml:space="preserve">Патриотические чувства авторов и их мысли о Родине и о войне. 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181818"/>
          <w:sz w:val="28"/>
          <w:szCs w:val="28"/>
        </w:rPr>
      </w:pPr>
      <w:r w:rsidRPr="00B278E9">
        <w:rPr>
          <w:b/>
          <w:sz w:val="28"/>
          <w:szCs w:val="28"/>
        </w:rPr>
        <w:t>Обучение выразительному чтению</w:t>
      </w:r>
      <w:r w:rsidRPr="00B278E9">
        <w:rPr>
          <w:b/>
          <w:bCs/>
          <w:iCs/>
          <w:color w:val="181818"/>
          <w:sz w:val="28"/>
          <w:szCs w:val="28"/>
        </w:rPr>
        <w:t>».</w:t>
      </w:r>
    </w:p>
    <w:p w:rsidR="00B278E9" w:rsidRPr="002E5FD3" w:rsidRDefault="00B278E9" w:rsidP="00B278E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b/>
          <w:bCs/>
          <w:iCs/>
          <w:color w:val="181818"/>
          <w:sz w:val="28"/>
          <w:szCs w:val="28"/>
        </w:rPr>
        <w:t>Класс: 6.</w:t>
      </w:r>
      <w:bookmarkStart w:id="0" w:name="_GoBack"/>
      <w:bookmarkEnd w:id="0"/>
    </w:p>
    <w:p w:rsidR="00B278E9" w:rsidRPr="002E5FD3" w:rsidRDefault="00B278E9" w:rsidP="00B278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2E5FD3">
        <w:rPr>
          <w:b/>
          <w:bCs/>
          <w:color w:val="181818"/>
          <w:sz w:val="28"/>
          <w:szCs w:val="28"/>
        </w:rPr>
        <w:t>Цель: </w:t>
      </w:r>
      <w:r w:rsidRPr="002E5FD3">
        <w:rPr>
          <w:color w:val="000000"/>
          <w:sz w:val="28"/>
          <w:szCs w:val="28"/>
          <w:shd w:val="clear" w:color="auto" w:fill="FFFFFF"/>
        </w:rPr>
        <w:t>формирование знаний у учащихся о русских поэтах-фронтовиках и значении их поэзии во времена Великой Отечественной войны и в наши дни;</w:t>
      </w:r>
    </w:p>
    <w:p w:rsidR="00B278E9" w:rsidRPr="002E5FD3" w:rsidRDefault="00B278E9" w:rsidP="00B278E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28"/>
          <w:szCs w:val="28"/>
        </w:rPr>
      </w:pPr>
      <w:r w:rsidRPr="002E5FD3">
        <w:rPr>
          <w:color w:val="000000"/>
          <w:sz w:val="28"/>
          <w:szCs w:val="28"/>
          <w:shd w:val="clear" w:color="auto" w:fill="FFFFFF"/>
        </w:rPr>
        <w:t>дать представление о Великой Отечественной войне в стихотворениях тех лет,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28"/>
          <w:szCs w:val="28"/>
        </w:rPr>
      </w:pPr>
      <w:r w:rsidRPr="002E5FD3">
        <w:rPr>
          <w:color w:val="000000"/>
          <w:sz w:val="28"/>
          <w:szCs w:val="28"/>
          <w:shd w:val="clear" w:color="auto" w:fill="FFFFFF"/>
        </w:rPr>
        <w:t>развивать  образно-ассоциативные способности детей через интеграцию предметов гуманитарно-эстетического цикла (литература, история, музыка);</w:t>
      </w:r>
    </w:p>
    <w:p w:rsidR="00B278E9" w:rsidRPr="002E5FD3" w:rsidRDefault="00B278E9" w:rsidP="00B278E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28"/>
          <w:szCs w:val="28"/>
        </w:rPr>
      </w:pPr>
      <w:r w:rsidRPr="002E5FD3">
        <w:rPr>
          <w:color w:val="000000"/>
          <w:sz w:val="28"/>
          <w:szCs w:val="28"/>
          <w:shd w:val="clear" w:color="auto" w:fill="FFFFFF"/>
        </w:rPr>
        <w:t>воспитывать  патриотические чувства: уважение к старшему поколению; гордость за свой народ, свою Родину; ответственность перед Родиной.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44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>Ход урока: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1. Вступительное слово:</w:t>
      </w:r>
      <w:r>
        <w:rPr>
          <w:color w:val="000000"/>
          <w:sz w:val="27"/>
          <w:szCs w:val="27"/>
          <w:shd w:val="clear" w:color="auto" w:fill="FFFFFF"/>
        </w:rPr>
        <w:t> </w:t>
      </w:r>
      <w:r>
        <w:rPr>
          <w:color w:val="181818"/>
          <w:sz w:val="27"/>
          <w:szCs w:val="27"/>
        </w:rPr>
        <w:t>22 июня 1941 года началась Великая Отечественная война, которая продолжалась более четырех лет. Это неприятное событие оставило неизгладимый след в памяти людей, в памяти страны, в истории нашей Родины. Невозможно забыть эти огромные потери, эти разрушенные города, это горе, которое пережили практически все люди. Но даже в такие тяжелые времена люди не отчаивались, а продолжали радоваться тем немногочисленным мгновениям между боями: сочиняли стихи, пели песни, танцевали, чтобы хоть немного отдалиться от этих ужасных моментов войны. В своих стихах солдаты отражали все свои переживания: свой быт, тоску по родным, горечь об утрате товарищей, трудности боевой жизни. Итак, сегодня мы поговорим о поэзии военных лет. Обратите внимание на эпиграф нашего урока. Я бы хотела, чтобы вы никогда не забывали уроков той войны; не забывали, сколько жизней было положено на то, чтобы мы с вами могли сегодня радоваться новому дню. Подвиг этих людей бессмертен!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Как вы думаете, что такое подвиг, и почему он бессмертен? (</w:t>
      </w:r>
      <w:r>
        <w:rPr>
          <w:i/>
          <w:iCs/>
          <w:color w:val="181818"/>
          <w:sz w:val="27"/>
          <w:szCs w:val="27"/>
        </w:rPr>
        <w:t>Ответы учащихся).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И вот сегодня мы поговорим о подвиге людей, которые боролись за нашу жизнь и свободу. Мы пройдемся по страницам военной истории, только сделаем мы это с помощью поэзии.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t>2. Стихи в годы войны. </w:t>
      </w:r>
      <w:r>
        <w:rPr>
          <w:color w:val="181818"/>
          <w:sz w:val="27"/>
          <w:szCs w:val="27"/>
        </w:rPr>
        <w:t>В годы ВОВ поэзия переживала особый подъем. Именно в стихах выразилась сила патриотического воодушевления. Именно стихи способны были быстро реагировать на постоянно меняющиеся события военных дней. Стихи кричали с плакатов, их можно было увидеть на спичечных коробках, они мелькали на броне танка, бросались дождем листовок из самолетного люка, занимали радиоэфир и газеты. И все это для того, чтобы воодушевить людей, поддержать их, поднять на борьбу. Роль поэзии была огромна! Во многом потому, что сами поэты были участниками войны. Они сражались на фронтах, выступали в качестве военных корреспондентов, совершали подвиги и погибали. Вот почему стихи имели такую власть над теми, кто их читал.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Уже на третий день войны было написано стихотворение «Священная война». Оно мгновенно было переложено на музыку и стало своеобразным гимном ВОВ. Первыми слушателями этой песни были солдаты, отправляющиеся на фронт с Белорусского вокзала. Именно эта песня поднимала войска на борьбу, давала силы тем, кто работал в тылу </w:t>
      </w:r>
      <w:r>
        <w:rPr>
          <w:i/>
          <w:iCs/>
          <w:color w:val="181818"/>
          <w:sz w:val="27"/>
          <w:szCs w:val="27"/>
        </w:rPr>
        <w:t>(прослушивание песни).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t>3.Поэты, погибшие на войне. </w:t>
      </w:r>
      <w:r>
        <w:rPr>
          <w:color w:val="181818"/>
          <w:sz w:val="27"/>
          <w:szCs w:val="27"/>
        </w:rPr>
        <w:t>Многие на войне были ранены, многие потеряли своих родных и товарищей, лишь немногим повезло пройти эту войну без потерь. Но много было и тех, кто не вернулся.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Мы сегодня можем вспомнить поэтов, погибших на полях Великой Отечественной войны. Мы не должны забывать подвиг Муссы </w:t>
      </w:r>
      <w:proofErr w:type="spellStart"/>
      <w:r>
        <w:rPr>
          <w:color w:val="181818"/>
          <w:sz w:val="27"/>
          <w:szCs w:val="27"/>
        </w:rPr>
        <w:t>Джалиля</w:t>
      </w:r>
      <w:proofErr w:type="spellEnd"/>
      <w:r>
        <w:rPr>
          <w:color w:val="181818"/>
          <w:sz w:val="27"/>
          <w:szCs w:val="27"/>
        </w:rPr>
        <w:t>, замученного в фашистских застенках. Ему посмертно присвоено звание Героя Советского Союза.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Борис Котов, Герой Советского Союза, погиб при форсировании Днепра. Под Ленинградом навеки остался Всеволод Багрицкий, под Смоленском – Борис </w:t>
      </w:r>
      <w:proofErr w:type="spellStart"/>
      <w:r>
        <w:rPr>
          <w:color w:val="181818"/>
          <w:sz w:val="27"/>
          <w:szCs w:val="27"/>
        </w:rPr>
        <w:t>Богатков</w:t>
      </w:r>
      <w:proofErr w:type="spellEnd"/>
      <w:r>
        <w:rPr>
          <w:color w:val="181818"/>
          <w:sz w:val="27"/>
          <w:szCs w:val="27"/>
        </w:rPr>
        <w:t xml:space="preserve">, Николай Майоров, под Сталинградом – Михаил </w:t>
      </w:r>
      <w:proofErr w:type="spellStart"/>
      <w:r>
        <w:rPr>
          <w:color w:val="181818"/>
          <w:sz w:val="27"/>
          <w:szCs w:val="27"/>
        </w:rPr>
        <w:t>Кульчицкий</w:t>
      </w:r>
      <w:proofErr w:type="spellEnd"/>
      <w:r>
        <w:rPr>
          <w:color w:val="181818"/>
          <w:sz w:val="27"/>
          <w:szCs w:val="27"/>
        </w:rPr>
        <w:t>. Геройски пали Павел Коган, Георгий Суворов, Дмитрий Вакаров… В честь них эта минута молчания… </w:t>
      </w:r>
      <w:r>
        <w:rPr>
          <w:i/>
          <w:iCs/>
          <w:color w:val="181818"/>
          <w:sz w:val="27"/>
          <w:szCs w:val="27"/>
        </w:rPr>
        <w:t>(минута молчания)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lastRenderedPageBreak/>
        <w:t>4. Поэты о своих близких во время войны. </w:t>
      </w:r>
      <w:r>
        <w:rPr>
          <w:color w:val="181818"/>
          <w:sz w:val="27"/>
          <w:szCs w:val="27"/>
        </w:rPr>
        <w:t>Война продолжалась. В редкие мгновения покоя солдаты могли позволить себе отдых и вспоминали о своих близких. Самые теплые, самые нежные слова посвящали они своим матерям, женам, возлюбленным. Одним из ярких примеров является стихотворение Алексея Суркова «Бьется в тесной печурке огонь». Оно также было переложено на музыку и стало одной из самых красивых песен времен войны.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  <w:sz w:val="27"/>
          <w:szCs w:val="27"/>
        </w:rPr>
        <w:t>(чтение стихотворения наизусть и прослушивание песни)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-Что вам запомнилось в этом стихотворении?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-Какие картины вы видите, слушая эти строки?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-Какие эмоции хотел донести до нас автор этих строк?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-Правильно ли передается смысл стихотворения интонациями в песне?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-Что для вас прозвучало более выразительно: стихотворение или песня?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t>5. Александр Твардовский. </w:t>
      </w:r>
      <w:r>
        <w:rPr>
          <w:color w:val="181818"/>
          <w:sz w:val="27"/>
          <w:szCs w:val="27"/>
        </w:rPr>
        <w:t>Вообще стихи и песни составляли важную часть жизни солдата. Пожалуй, едва ли не единственным развлечением в это трудное время были концерты. Они проводились в госпиталях, и даже на привалах звучали лихие напевы, играла гармонь. Подобную картину описал в своей поэме «Василий Теркин» Александр Твардовский, наш земляк </w:t>
      </w:r>
      <w:r>
        <w:rPr>
          <w:i/>
          <w:iCs/>
          <w:color w:val="181818"/>
          <w:sz w:val="27"/>
          <w:szCs w:val="27"/>
        </w:rPr>
        <w:t>(доклад учащегося о жизни А.Т. Твардовского).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  <w:shd w:val="clear" w:color="auto" w:fill="FFFFFF"/>
        </w:rPr>
        <w:t xml:space="preserve">О всех тяготах войны рассказывает нам Александр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Трифонович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Твардовский в стихотворении «Когда пройдешь путем колонн».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000000"/>
          <w:sz w:val="27"/>
          <w:szCs w:val="27"/>
          <w:shd w:val="clear" w:color="auto" w:fill="FFFFFF"/>
        </w:rPr>
        <w:t>(</w:t>
      </w:r>
      <w:r>
        <w:rPr>
          <w:i/>
          <w:iCs/>
          <w:color w:val="181818"/>
          <w:sz w:val="27"/>
          <w:szCs w:val="27"/>
        </w:rPr>
        <w:t>учащийся читает стихотворение наизусть</w:t>
      </w:r>
      <w:r>
        <w:rPr>
          <w:i/>
          <w:iCs/>
          <w:color w:val="000000"/>
          <w:sz w:val="27"/>
          <w:szCs w:val="27"/>
          <w:shd w:val="clear" w:color="auto" w:fill="FFFFFF"/>
        </w:rPr>
        <w:t>)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Когда пройдешь путем колонн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В жару, и в дождь, и в снег,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Тогда поймешь,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Как сладок сон,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Как радостен ночлег.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181818"/>
          <w:sz w:val="27"/>
          <w:szCs w:val="27"/>
        </w:rPr>
        <w:t>- Чего не хватало солдатам в военное время: о чем мечтали, о чем вспоминали?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Можно ли сказать, что это стихотворение автор писал исходя из жизненного опыта?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Какие эмоции испытывает читатель при прочтении?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Какие слова из стихотворения их вызывают?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t>6. Константин Симонов. </w:t>
      </w:r>
      <w:r>
        <w:rPr>
          <w:color w:val="181818"/>
          <w:sz w:val="27"/>
          <w:szCs w:val="27"/>
        </w:rPr>
        <w:t>Солдаты очень любили стихи. Они вырезали их из газет, переписывали вручную и отправляли в письмах. Эти письма-треугольники так ждали не только на фронте, но и в тылу. Самым известным было стихотворение Константина Симонова «Жди меня». Именно его бойцы хранили в карманах своих гимнастерок. Ведь это очень важно – знать, что тебя кто-то ждет.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  <w:sz w:val="27"/>
          <w:szCs w:val="27"/>
        </w:rPr>
        <w:t>(учащийся читает стихотворение наизусть)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* * *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Жди меня, и я вернусь.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Только очень жди,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Жди, когда наводят грусть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-Почему бойцам так нравилось это стихотворение?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-Какие слова стихотворения являются ключевыми для понимания смысла?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-Что для солдата важнее: знать, что его кто-то ждет, или надеяться, что близкие живы?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t>8. Итог урока. </w:t>
      </w:r>
      <w:r>
        <w:rPr>
          <w:color w:val="181818"/>
          <w:sz w:val="27"/>
          <w:szCs w:val="27"/>
        </w:rPr>
        <w:t>Мы с вами познакомились с некоторыми стихотворениями о Великой Отечественной войне. Все они были проникнуты не только любовью к Родине и к своим близким, но и жгучею ненавистью к врагу. Конечно, рассказать обо всех поэтах и их творчестве невозможно, поэтому я попросила вас подготовить выразительное чтение понравившегося вам стихотворения и ответить на вопрос, почему оно вам понравилось.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t>Домашнее задание. </w:t>
      </w:r>
      <w:r>
        <w:rPr>
          <w:color w:val="181818"/>
          <w:sz w:val="27"/>
          <w:szCs w:val="27"/>
        </w:rPr>
        <w:t>Написать эссе «Поэты во время Великой Отечественной войны» (на примере одного из поэтов) или провести анализ наиболее понравившегося стихотворения о войне.</w:t>
      </w:r>
    </w:p>
    <w:p w:rsidR="00B278E9" w:rsidRDefault="00B278E9" w:rsidP="00B278E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88186D" w:rsidRPr="00C47C75" w:rsidRDefault="0088186D" w:rsidP="00C47C75"/>
    <w:sectPr w:rsidR="0088186D" w:rsidRPr="00C47C75" w:rsidSect="00637677">
      <w:pgSz w:w="11906" w:h="16838"/>
      <w:pgMar w:top="510" w:right="510" w:bottom="510" w:left="51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4A65"/>
    <w:multiLevelType w:val="hybridMultilevel"/>
    <w:tmpl w:val="7A3252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E1A05"/>
    <w:multiLevelType w:val="multilevel"/>
    <w:tmpl w:val="BD702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D22112"/>
    <w:multiLevelType w:val="multilevel"/>
    <w:tmpl w:val="DC02E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1C81"/>
    <w:rsid w:val="000B4A72"/>
    <w:rsid w:val="00125841"/>
    <w:rsid w:val="00353792"/>
    <w:rsid w:val="0038556D"/>
    <w:rsid w:val="00417059"/>
    <w:rsid w:val="00441C81"/>
    <w:rsid w:val="004916B7"/>
    <w:rsid w:val="005009DD"/>
    <w:rsid w:val="00534B4E"/>
    <w:rsid w:val="00637677"/>
    <w:rsid w:val="00694DF0"/>
    <w:rsid w:val="007231C2"/>
    <w:rsid w:val="007A2D01"/>
    <w:rsid w:val="0088186D"/>
    <w:rsid w:val="008F4DE3"/>
    <w:rsid w:val="009D1F66"/>
    <w:rsid w:val="00A24CA2"/>
    <w:rsid w:val="00B278E9"/>
    <w:rsid w:val="00C47C75"/>
    <w:rsid w:val="00D35BCA"/>
    <w:rsid w:val="00DB33E1"/>
    <w:rsid w:val="00E7179E"/>
    <w:rsid w:val="00EC7AA4"/>
    <w:rsid w:val="00EE7624"/>
    <w:rsid w:val="00FB44FF"/>
    <w:rsid w:val="00FC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8E9"/>
  </w:style>
  <w:style w:type="paragraph" w:styleId="1">
    <w:name w:val="heading 1"/>
    <w:basedOn w:val="a"/>
    <w:link w:val="10"/>
    <w:uiPriority w:val="9"/>
    <w:qFormat/>
    <w:rsid w:val="004170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70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1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17059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855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556D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4916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1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0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Anisat Yusupova</dc:creator>
  <cp:lastModifiedBy>Packard Bell</cp:lastModifiedBy>
  <cp:revision>2</cp:revision>
  <cp:lastPrinted>2022-03-04T04:26:00Z</cp:lastPrinted>
  <dcterms:created xsi:type="dcterms:W3CDTF">2025-10-27T14:56:00Z</dcterms:created>
  <dcterms:modified xsi:type="dcterms:W3CDTF">2025-10-27T14:56:00Z</dcterms:modified>
</cp:coreProperties>
</file>