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A8" w:rsidRPr="00217BA8" w:rsidRDefault="00217BA8" w:rsidP="00217BA8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       </w:t>
      </w:r>
      <w:r w:rsidRPr="00217BA8">
        <w:rPr>
          <w:rFonts w:ascii="Times New Roman" w:hAnsi="Times New Roman" w:cs="Times New Roman"/>
          <w:b/>
          <w:noProof/>
          <w:sz w:val="28"/>
          <w:szCs w:val="28"/>
        </w:rPr>
        <w:t xml:space="preserve"> Статья «</w:t>
      </w:r>
      <w:r w:rsidRPr="00217B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Современное воспитание подрастающего поколения».</w:t>
      </w:r>
    </w:p>
    <w:p w:rsidR="00217BA8" w:rsidRPr="00217BA8" w:rsidRDefault="00217BA8" w:rsidP="00217BA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2AE4" w:rsidRDefault="00E50B93" w:rsidP="00E50B9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217BA8" w:rsidRPr="00217BA8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Современное общество стремительно меняется под влиянием технологий, глобализации и социальных изменений. Эти изменения требуют от родителей и педагогов новых подходов к воспитанию детей. Воспитание — это сложный процесс формирования личности ребенка, включающий развитие морали, ценностей, мировоззрения и навыков, необходимых для успешной жизни в обществе.</w:t>
      </w:r>
      <w:r w:rsidR="00152AE4" w:rsidRPr="00152AE4">
        <w:rPr>
          <w:rFonts w:ascii="Arial" w:eastAsia="Times New Roman" w:hAnsi="Arial" w:cs="Arial"/>
          <w:color w:val="000000"/>
          <w:sz w:val="19"/>
          <w:szCs w:val="19"/>
        </w:rPr>
        <w:t xml:space="preserve"> </w:t>
      </w:r>
    </w:p>
    <w:p w:rsidR="00E50B93" w:rsidRPr="00E50B93" w:rsidRDefault="00E50B93" w:rsidP="00E50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52AE4"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>оспитание является неотъемлемой частью общего процесса становления личнос</w:t>
      </w:r>
      <w:r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="00152AE4"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>. Оно направлено на формирование нравственных качеств, ценностных ориентиров и духовного богатства, которое определяет поведение и отношение к окружающему миру</w:t>
      </w:r>
      <w:r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</w:p>
    <w:p w:rsidR="00FC69F9" w:rsidRPr="00FC69F9" w:rsidRDefault="00E50B93" w:rsidP="00E50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Патриотизм </w:t>
      </w:r>
      <w:r w:rsidR="00EF6D68">
        <w:rPr>
          <w:rFonts w:ascii="Times New Roman" w:eastAsia="Times New Roman" w:hAnsi="Times New Roman" w:cs="Times New Roman"/>
          <w:color w:val="000000"/>
          <w:sz w:val="28"/>
          <w:szCs w:val="28"/>
        </w:rPr>
        <w:t>это часть</w:t>
      </w: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национальной культуры любого государства. Именно благодаря патриотическим чувствам формируются крепкие связи внутри нации, уважение к истории своей родины и готовность защищать её интересы. В современном мире особую значимость приобретает задача воспитания молодого поколения в духе любви к Родине и уважения традиций предков.</w:t>
      </w:r>
    </w:p>
    <w:p w:rsidR="00152AE4" w:rsidRPr="00E50B93" w:rsidRDefault="00E50B93" w:rsidP="00E50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>Духовное в</w:t>
      </w:r>
      <w:r w:rsidR="00152AE4"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>оспитание формирует внутренний мир человека, его убеждения и принципы. Оно способствует формированию таких качеств, как честность, доброта, уважение к другим людям, ответственность перед собой и обществом. Без духовного воспитания человек рискует потерять ориентиры в жизни, столкнуться с моральными проблемами и трудностями в отношениях с людьми.</w:t>
      </w:r>
    </w:p>
    <w:p w:rsidR="00E50B93" w:rsidRPr="00E50B93" w:rsidRDefault="00FC69F9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E50B93"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Современное общество характеризуется высоким уровнем глобализации и информационной открытостью. Молодежь активно пользуется Интернетом, социальными сетями, мобильными приложениями. Это открывает новые возможности для реа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лизации программ </w:t>
      </w:r>
      <w:r w:rsidR="00E50B93"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воспитания.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Основные тенденции современного воспитания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1. Индивидуализация подхода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ребенок уникален, и современный подход к воспитанию предполагает учет индивидуальных особенностей каждого ребенка. Родители и педагоги стремятся создать условия, в которых ребенок сможет раскрыть свой потенциал и развить таланты.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2. Развитие критического мышления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Современные дети живут в мире, насыщенном информацией. Важно научить их анализировать информацию, отличать правду от лжи, формировать собственное мнение. Это помогает детям стать самостоятельными и ответственными гражданами.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3. Эмоциональный интеллект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Эмоциональный интеллект включает способность понимать и управлять своими эмоциями, а также распознавать эмоции других людей. Современные родители уделяют внимание развитию эмоционального интеллекта, понимая его важность для успешной социальной адаптации.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4. Цифровая грамотность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растут в цифровом мире, и важно научить их правильно пользоваться технологиями. Родителям и педагогам необходимо объяснить детям правила безопасного поведения в интернете, научить защищать личную информацию и избегать негативных последствий виртуального общения.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Роль семьи и школы</w:t>
      </w:r>
    </w:p>
    <w:p w:rsidR="00E50B93" w:rsidRDefault="00E50B93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Семья играет </w:t>
      </w:r>
      <w:r w:rsid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ключевую роль в воспитании и</w:t>
      </w:r>
      <w:r w:rsidR="00FC69F9"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формировании личности ребенка</w:t>
      </w:r>
      <w:r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Родители </w:t>
      </w:r>
      <w:r w:rsidR="00FC69F9"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являются первыми учителями, примером для подражания</w:t>
      </w:r>
      <w:r w:rsidR="00FC69F9"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своим поведением они </w:t>
      </w:r>
      <w:r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формируют отношение ребенка к окружающему миру, влияют на формирование ценностей и убеждений. </w:t>
      </w:r>
    </w:p>
    <w:p w:rsidR="00E50B93" w:rsidRPr="00E50B93" w:rsidRDefault="00FC69F9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Школа же дополняет семейное воспитание, предоставляя знания и навыки, необходимые для будущей профессиональной деятельности.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50B93" w:rsidRPr="00E50B93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 создавать условия для всестороннего развития личности ученика, развивать чувство ответственности за судьбу своей страны, формировать уважение к культурному наследию.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Совместная работа семьи и школы позволяет создать гармоничную среду для развития ребенка. Регулярные встречи родителей и учителей помогают своевременно выявлять проблемы и находить эффективные решения.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Несмотря на положительные тенденции, современное воспитание сталкивается с рядом проблем: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- Гиперопека: чрезмерная забота родителей может привести к зависимости ребенка от взрослых и снижению мотивации к самостоятельной деятельности.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- Информационная перегрузка: избыток информации затрудняет формирование целостного представления о мире.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Цифровое неравенство: доступ к технологиям и интернету неравномерно распределен среди детей разных социальных групп.</w:t>
      </w:r>
    </w:p>
    <w:p w:rsidR="00217BA8" w:rsidRPr="00FC69F9" w:rsidRDefault="00217BA8" w:rsidP="00FC69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Воспитание подрастающего поколения </w:t>
      </w:r>
      <w:r w:rsidR="00152AE4"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— задача сложная и многогранная,</w:t>
      </w: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52AE4"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она  обеспечивает гармоническое сочетание интеллектуальных, физических и душевных качеств, формируя полноценного члена общества. </w:t>
      </w:r>
      <w:r w:rsidRPr="00FC69F9">
        <w:rPr>
          <w:rFonts w:ascii="Times New Roman" w:eastAsia="Times New Roman" w:hAnsi="Times New Roman" w:cs="Times New Roman"/>
          <w:color w:val="000000"/>
          <w:sz w:val="28"/>
          <w:szCs w:val="28"/>
        </w:rPr>
        <w:t>Для успешного воспитания необходимы совместные усилия семьи, школы и общества. Только так можно подготовить детей к жизни в современном мире, полном возможностей и вызовов</w:t>
      </w:r>
    </w:p>
    <w:p w:rsidR="00217BA8" w:rsidRPr="00217BA8" w:rsidRDefault="00217BA8" w:rsidP="00217B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217BA8" w:rsidRPr="00217BA8" w:rsidRDefault="00217BA8" w:rsidP="00217B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p w:rsidR="00E50B93" w:rsidRPr="00E50B93" w:rsidRDefault="00E50B93" w:rsidP="00E50B9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</w:p>
    <w:sectPr w:rsidR="00E50B93" w:rsidRPr="00E50B93" w:rsidSect="006A41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78DF" w:rsidRDefault="00CA78DF" w:rsidP="00EE6023">
      <w:pPr>
        <w:spacing w:after="0" w:line="240" w:lineRule="auto"/>
      </w:pPr>
      <w:r>
        <w:separator/>
      </w:r>
    </w:p>
  </w:endnote>
  <w:endnote w:type="continuationSeparator" w:id="1">
    <w:p w:rsidR="00CA78DF" w:rsidRDefault="00CA78DF" w:rsidP="00EE6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78DF" w:rsidRDefault="00CA78DF" w:rsidP="00EE6023">
      <w:pPr>
        <w:spacing w:after="0" w:line="240" w:lineRule="auto"/>
      </w:pPr>
      <w:r>
        <w:separator/>
      </w:r>
    </w:p>
  </w:footnote>
  <w:footnote w:type="continuationSeparator" w:id="1">
    <w:p w:rsidR="00CA78DF" w:rsidRDefault="00CA78DF" w:rsidP="00EE6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31812"/>
    <w:multiLevelType w:val="hybridMultilevel"/>
    <w:tmpl w:val="1E88A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095701"/>
    <w:multiLevelType w:val="multilevel"/>
    <w:tmpl w:val="65EA2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71C286F"/>
    <w:multiLevelType w:val="hybridMultilevel"/>
    <w:tmpl w:val="57DAAC44"/>
    <w:lvl w:ilvl="0" w:tplc="195403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47507B"/>
    <w:multiLevelType w:val="multilevel"/>
    <w:tmpl w:val="957C50AC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659302CF"/>
    <w:multiLevelType w:val="hybridMultilevel"/>
    <w:tmpl w:val="DF44C3B4"/>
    <w:lvl w:ilvl="0" w:tplc="11C40C6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E7EC8"/>
    <w:rsid w:val="000158D7"/>
    <w:rsid w:val="000240F0"/>
    <w:rsid w:val="00034F8A"/>
    <w:rsid w:val="000532C1"/>
    <w:rsid w:val="000572F8"/>
    <w:rsid w:val="000944C0"/>
    <w:rsid w:val="00094578"/>
    <w:rsid w:val="00095791"/>
    <w:rsid w:val="00096A50"/>
    <w:rsid w:val="00152AE4"/>
    <w:rsid w:val="00193C62"/>
    <w:rsid w:val="001D1D85"/>
    <w:rsid w:val="001F3209"/>
    <w:rsid w:val="00217BA8"/>
    <w:rsid w:val="00231429"/>
    <w:rsid w:val="00231832"/>
    <w:rsid w:val="00233EEB"/>
    <w:rsid w:val="00250A75"/>
    <w:rsid w:val="002F1678"/>
    <w:rsid w:val="002F2FE7"/>
    <w:rsid w:val="003127CB"/>
    <w:rsid w:val="00335F39"/>
    <w:rsid w:val="0035401D"/>
    <w:rsid w:val="003C0809"/>
    <w:rsid w:val="003C1F5E"/>
    <w:rsid w:val="003D08AD"/>
    <w:rsid w:val="003F0A38"/>
    <w:rsid w:val="00404B46"/>
    <w:rsid w:val="0044364E"/>
    <w:rsid w:val="00485C54"/>
    <w:rsid w:val="00497788"/>
    <w:rsid w:val="004A074F"/>
    <w:rsid w:val="004C3EA7"/>
    <w:rsid w:val="00520AB8"/>
    <w:rsid w:val="00537941"/>
    <w:rsid w:val="00583945"/>
    <w:rsid w:val="005E3639"/>
    <w:rsid w:val="005F01C8"/>
    <w:rsid w:val="006369D4"/>
    <w:rsid w:val="00692E49"/>
    <w:rsid w:val="006A41D5"/>
    <w:rsid w:val="006E4A35"/>
    <w:rsid w:val="00756EB6"/>
    <w:rsid w:val="007A5CFE"/>
    <w:rsid w:val="007D7552"/>
    <w:rsid w:val="008053D4"/>
    <w:rsid w:val="0085195E"/>
    <w:rsid w:val="00875732"/>
    <w:rsid w:val="00894D8E"/>
    <w:rsid w:val="008A0C87"/>
    <w:rsid w:val="008A1164"/>
    <w:rsid w:val="008A5065"/>
    <w:rsid w:val="008C1FDF"/>
    <w:rsid w:val="008C3F08"/>
    <w:rsid w:val="008D245C"/>
    <w:rsid w:val="008E656A"/>
    <w:rsid w:val="00924C25"/>
    <w:rsid w:val="00937D73"/>
    <w:rsid w:val="00962368"/>
    <w:rsid w:val="00966BAF"/>
    <w:rsid w:val="0098127C"/>
    <w:rsid w:val="009B4A0B"/>
    <w:rsid w:val="009B7B1D"/>
    <w:rsid w:val="009D5C2C"/>
    <w:rsid w:val="00A15D73"/>
    <w:rsid w:val="00A66560"/>
    <w:rsid w:val="00A70FA8"/>
    <w:rsid w:val="00AE5887"/>
    <w:rsid w:val="00AF73D7"/>
    <w:rsid w:val="00B13ACE"/>
    <w:rsid w:val="00B143D9"/>
    <w:rsid w:val="00B15FD8"/>
    <w:rsid w:val="00B20967"/>
    <w:rsid w:val="00B23E8A"/>
    <w:rsid w:val="00B41C90"/>
    <w:rsid w:val="00B61316"/>
    <w:rsid w:val="00BA7C9F"/>
    <w:rsid w:val="00BC5783"/>
    <w:rsid w:val="00BE1098"/>
    <w:rsid w:val="00BE2F63"/>
    <w:rsid w:val="00BE7EC8"/>
    <w:rsid w:val="00BF4E73"/>
    <w:rsid w:val="00C244CF"/>
    <w:rsid w:val="00C84DA1"/>
    <w:rsid w:val="00CA78DF"/>
    <w:rsid w:val="00CE4356"/>
    <w:rsid w:val="00D163C6"/>
    <w:rsid w:val="00D25FEE"/>
    <w:rsid w:val="00D270EA"/>
    <w:rsid w:val="00D41892"/>
    <w:rsid w:val="00D51EA4"/>
    <w:rsid w:val="00D56E7D"/>
    <w:rsid w:val="00D618E8"/>
    <w:rsid w:val="00DB2EE0"/>
    <w:rsid w:val="00DC677C"/>
    <w:rsid w:val="00E13271"/>
    <w:rsid w:val="00E50B93"/>
    <w:rsid w:val="00E56334"/>
    <w:rsid w:val="00E95460"/>
    <w:rsid w:val="00EE6023"/>
    <w:rsid w:val="00EF6D68"/>
    <w:rsid w:val="00F95C7A"/>
    <w:rsid w:val="00FA4F7A"/>
    <w:rsid w:val="00FB168E"/>
    <w:rsid w:val="00FC04AB"/>
    <w:rsid w:val="00FC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098"/>
  </w:style>
  <w:style w:type="paragraph" w:styleId="5">
    <w:name w:val="heading 5"/>
    <w:basedOn w:val="a"/>
    <w:next w:val="a"/>
    <w:link w:val="50"/>
    <w:qFormat/>
    <w:rsid w:val="003D08AD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</w:rPr>
  </w:style>
  <w:style w:type="paragraph" w:styleId="8">
    <w:name w:val="heading 8"/>
    <w:basedOn w:val="a"/>
    <w:next w:val="a"/>
    <w:link w:val="80"/>
    <w:qFormat/>
    <w:rsid w:val="003D08AD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4F8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FC0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E132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13271"/>
    <w:pPr>
      <w:ind w:left="720"/>
      <w:contextualSpacing/>
    </w:pPr>
  </w:style>
  <w:style w:type="paragraph" w:styleId="a8">
    <w:name w:val="No Spacing"/>
    <w:basedOn w:val="a"/>
    <w:uiPriority w:val="1"/>
    <w:qFormat/>
    <w:rsid w:val="00B13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26"/>
    <w:basedOn w:val="a0"/>
    <w:rsid w:val="00B13ACE"/>
  </w:style>
  <w:style w:type="character" w:customStyle="1" w:styleId="20">
    <w:name w:val="20"/>
    <w:basedOn w:val="a0"/>
    <w:rsid w:val="00B13ACE"/>
  </w:style>
  <w:style w:type="character" w:customStyle="1" w:styleId="31">
    <w:name w:val="31"/>
    <w:basedOn w:val="a0"/>
    <w:rsid w:val="00B13ACE"/>
  </w:style>
  <w:style w:type="character" w:customStyle="1" w:styleId="4exact">
    <w:name w:val="4exact"/>
    <w:basedOn w:val="a0"/>
    <w:rsid w:val="00B13ACE"/>
  </w:style>
  <w:style w:type="character" w:customStyle="1" w:styleId="211">
    <w:name w:val="211"/>
    <w:basedOn w:val="a0"/>
    <w:rsid w:val="00B13ACE"/>
  </w:style>
  <w:style w:type="character" w:customStyle="1" w:styleId="4">
    <w:name w:val="4"/>
    <w:basedOn w:val="a0"/>
    <w:rsid w:val="00B13ACE"/>
  </w:style>
  <w:style w:type="character" w:customStyle="1" w:styleId="2">
    <w:name w:val="2"/>
    <w:basedOn w:val="a0"/>
    <w:rsid w:val="00B13ACE"/>
  </w:style>
  <w:style w:type="character" w:customStyle="1" w:styleId="2112">
    <w:name w:val="2112"/>
    <w:basedOn w:val="a0"/>
    <w:rsid w:val="00B13ACE"/>
  </w:style>
  <w:style w:type="character" w:customStyle="1" w:styleId="311pt">
    <w:name w:val="311pt"/>
    <w:basedOn w:val="a0"/>
    <w:rsid w:val="00B13ACE"/>
  </w:style>
  <w:style w:type="character" w:customStyle="1" w:styleId="3">
    <w:name w:val="3"/>
    <w:basedOn w:val="a0"/>
    <w:rsid w:val="00B13ACE"/>
  </w:style>
  <w:style w:type="paragraph" w:styleId="a9">
    <w:name w:val="Title"/>
    <w:basedOn w:val="a"/>
    <w:link w:val="aa"/>
    <w:uiPriority w:val="10"/>
    <w:qFormat/>
    <w:rsid w:val="00B13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азвание Знак"/>
    <w:basedOn w:val="a0"/>
    <w:link w:val="a9"/>
    <w:uiPriority w:val="10"/>
    <w:rsid w:val="00B13ACE"/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Привязка сноски"/>
    <w:rsid w:val="00EE6023"/>
    <w:rPr>
      <w:vertAlign w:val="superscript"/>
    </w:rPr>
  </w:style>
  <w:style w:type="character" w:customStyle="1" w:styleId="ac">
    <w:name w:val="Символ сноски"/>
    <w:qFormat/>
    <w:rsid w:val="00EE6023"/>
  </w:style>
  <w:style w:type="paragraph" w:styleId="ad">
    <w:name w:val="footnote text"/>
    <w:basedOn w:val="a"/>
    <w:link w:val="ae"/>
    <w:uiPriority w:val="99"/>
    <w:unhideWhenUsed/>
    <w:rsid w:val="00EE60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sid w:val="00EE6023"/>
    <w:rPr>
      <w:rFonts w:ascii="Times New Roman" w:eastAsia="Times New Roman" w:hAnsi="Times New Roman" w:cs="Times New Roman"/>
      <w:sz w:val="20"/>
      <w:szCs w:val="20"/>
    </w:rPr>
  </w:style>
  <w:style w:type="character" w:customStyle="1" w:styleId="50">
    <w:name w:val="Заголовок 5 Знак"/>
    <w:basedOn w:val="a0"/>
    <w:link w:val="5"/>
    <w:rsid w:val="003D08AD"/>
    <w:rPr>
      <w:rFonts w:ascii="Times New Roman" w:eastAsia="Times New Roman" w:hAnsi="Times New Roman" w:cs="Times New Roman"/>
      <w:sz w:val="24"/>
      <w:szCs w:val="20"/>
    </w:rPr>
  </w:style>
  <w:style w:type="character" w:customStyle="1" w:styleId="80">
    <w:name w:val="Заголовок 8 Знак"/>
    <w:basedOn w:val="a0"/>
    <w:link w:val="8"/>
    <w:rsid w:val="003D08AD"/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8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7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0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9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0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5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4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8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2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2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0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Owner</cp:lastModifiedBy>
  <cp:revision>6</cp:revision>
  <cp:lastPrinted>2025-09-10T07:46:00Z</cp:lastPrinted>
  <dcterms:created xsi:type="dcterms:W3CDTF">2025-10-09T09:52:00Z</dcterms:created>
  <dcterms:modified xsi:type="dcterms:W3CDTF">2025-10-10T20:13:00Z</dcterms:modified>
</cp:coreProperties>
</file>