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031071" w14:textId="77777777" w:rsidR="00B10840" w:rsidRPr="00EF7C3E" w:rsidRDefault="00B10840" w:rsidP="00B10840">
      <w:pPr>
        <w:pStyle w:val="a4"/>
        <w:keepNext/>
        <w:keepLines/>
        <w:jc w:val="center"/>
        <w:rPr>
          <w:rFonts w:ascii="Times New Roman" w:hAnsi="Times New Roman"/>
          <w:sz w:val="24"/>
          <w:szCs w:val="24"/>
          <w:lang w:eastAsia="ru-RU"/>
        </w:rPr>
      </w:pPr>
      <w:r w:rsidRPr="00EF7C3E">
        <w:rPr>
          <w:rFonts w:ascii="Times New Roman" w:hAnsi="Times New Roman"/>
          <w:sz w:val="24"/>
          <w:szCs w:val="24"/>
          <w:lang w:eastAsia="ru-RU"/>
        </w:rPr>
        <w:t>Областное государственное автономное</w:t>
      </w:r>
    </w:p>
    <w:p w14:paraId="589AB68F" w14:textId="77777777" w:rsidR="00B10840" w:rsidRPr="00EF7C3E" w:rsidRDefault="00B10840" w:rsidP="00B10840">
      <w:pPr>
        <w:pStyle w:val="a4"/>
        <w:keepNext/>
        <w:keepLines/>
        <w:jc w:val="center"/>
        <w:rPr>
          <w:rFonts w:ascii="Times New Roman" w:hAnsi="Times New Roman"/>
          <w:sz w:val="24"/>
          <w:szCs w:val="24"/>
          <w:lang w:eastAsia="ru-RU"/>
        </w:rPr>
      </w:pPr>
      <w:r w:rsidRPr="00EF7C3E">
        <w:rPr>
          <w:rFonts w:ascii="Times New Roman" w:hAnsi="Times New Roman"/>
          <w:sz w:val="24"/>
          <w:szCs w:val="24"/>
          <w:lang w:eastAsia="ru-RU"/>
        </w:rPr>
        <w:t>профессиональное образовательное учреждение</w:t>
      </w:r>
    </w:p>
    <w:p w14:paraId="425A8149" w14:textId="77777777" w:rsidR="00B10840" w:rsidRPr="00EF7C3E" w:rsidRDefault="00B10840" w:rsidP="00B10840">
      <w:pPr>
        <w:pStyle w:val="a4"/>
        <w:keepNext/>
        <w:keepLines/>
        <w:jc w:val="center"/>
        <w:rPr>
          <w:rFonts w:ascii="Times New Roman" w:hAnsi="Times New Roman"/>
          <w:sz w:val="24"/>
          <w:szCs w:val="24"/>
          <w:lang w:eastAsia="ru-RU"/>
        </w:rPr>
      </w:pPr>
      <w:r w:rsidRPr="00EF7C3E">
        <w:rPr>
          <w:rFonts w:ascii="Times New Roman" w:hAnsi="Times New Roman"/>
          <w:sz w:val="24"/>
          <w:szCs w:val="24"/>
          <w:lang w:eastAsia="ru-RU"/>
        </w:rPr>
        <w:t>«Белгородский техникум общественного питания»</w:t>
      </w:r>
    </w:p>
    <w:p w14:paraId="498A9FA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61B98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BB32E0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3FA286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ED9B9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75C5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D2564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E8CC55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97C2BD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BABCE7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91DB8B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444824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34694F0" w14:textId="77777777"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smallCaps/>
          <w:color w:val="111115"/>
          <w:sz w:val="52"/>
          <w:szCs w:val="52"/>
          <w:bdr w:val="none" w:sz="0" w:space="0" w:color="auto" w:frame="1"/>
          <w:lang w:eastAsia="ru-RU"/>
        </w:rPr>
        <w:t>методическое пособие</w:t>
      </w:r>
    </w:p>
    <w:p w14:paraId="25CCAF67" w14:textId="77777777"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smallCaps/>
          <w:color w:val="111115"/>
          <w:sz w:val="24"/>
          <w:szCs w:val="24"/>
          <w:bdr w:val="none" w:sz="0" w:space="0" w:color="auto" w:frame="1"/>
          <w:lang w:eastAsia="ru-RU"/>
        </w:rPr>
        <w:t> </w:t>
      </w:r>
    </w:p>
    <w:p w14:paraId="3871D1B1" w14:textId="77777777"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32"/>
          <w:szCs w:val="32"/>
          <w:bdr w:val="none" w:sz="0" w:space="0" w:color="auto" w:frame="1"/>
          <w:lang w:eastAsia="ru-RU"/>
        </w:rPr>
        <w:t>по выполнению практических работ</w:t>
      </w:r>
    </w:p>
    <w:p w14:paraId="018653E3" w14:textId="77777777"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32"/>
          <w:szCs w:val="32"/>
          <w:bdr w:val="none" w:sz="0" w:space="0" w:color="auto" w:frame="1"/>
          <w:lang w:eastAsia="ru-RU"/>
        </w:rPr>
        <w:t>  по междисциплинарному курсу</w:t>
      </w:r>
    </w:p>
    <w:p w14:paraId="35D7EC4D" w14:textId="77777777"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7911B0E" w14:textId="111457F1" w:rsidR="00B13BA8" w:rsidRPr="00B13BA8" w:rsidRDefault="00B13BA8"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специальность </w:t>
      </w:r>
      <w:r w:rsidR="00B10840">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24"/>
          <w:szCs w:val="24"/>
          <w:bdr w:val="none" w:sz="0" w:space="0" w:color="auto" w:frame="1"/>
          <w:lang w:eastAsia="ru-RU"/>
        </w:rPr>
        <w:t>3.02.1</w:t>
      </w:r>
      <w:r w:rsidR="00B10840">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pacing w:val="-8"/>
          <w:sz w:val="24"/>
          <w:szCs w:val="2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«Гостиничн</w:t>
      </w:r>
      <w:r w:rsidR="00B10840">
        <w:rPr>
          <w:rFonts w:ascii="Times New Roman" w:eastAsia="Times New Roman" w:hAnsi="Times New Roman" w:cs="Times New Roman"/>
          <w:color w:val="111115"/>
          <w:sz w:val="24"/>
          <w:szCs w:val="24"/>
          <w:bdr w:val="none" w:sz="0" w:space="0" w:color="auto" w:frame="1"/>
          <w:lang w:eastAsia="ru-RU"/>
        </w:rPr>
        <w:t>ое дело</w:t>
      </w:r>
      <w:r w:rsidRPr="00B13BA8">
        <w:rPr>
          <w:rFonts w:ascii="Times New Roman" w:eastAsia="Times New Roman" w:hAnsi="Times New Roman" w:cs="Times New Roman"/>
          <w:color w:val="111115"/>
          <w:sz w:val="24"/>
          <w:szCs w:val="24"/>
          <w:bdr w:val="none" w:sz="0" w:space="0" w:color="auto" w:frame="1"/>
          <w:lang w:eastAsia="ru-RU"/>
        </w:rPr>
        <w:t>»</w:t>
      </w:r>
      <w:r w:rsidR="00B10840">
        <w:rPr>
          <w:rFonts w:ascii="Times New Roman" w:eastAsia="Times New Roman" w:hAnsi="Times New Roman" w:cs="Times New Roman"/>
          <w:color w:val="111115"/>
          <w:sz w:val="24"/>
          <w:szCs w:val="24"/>
          <w:bdr w:val="none" w:sz="0" w:space="0" w:color="auto" w:frame="1"/>
          <w:lang w:eastAsia="ru-RU"/>
        </w:rPr>
        <w:t xml:space="preserve"> (по отраслям)</w:t>
      </w:r>
    </w:p>
    <w:p w14:paraId="54C7B868" w14:textId="090F21A4" w:rsidR="00B13BA8" w:rsidRDefault="00B13BA8" w:rsidP="00B13BA8">
      <w:pPr>
        <w:shd w:val="clear" w:color="auto" w:fill="FFFFFF"/>
        <w:spacing w:after="0" w:line="240" w:lineRule="auto"/>
        <w:jc w:val="center"/>
        <w:rPr>
          <w:rFonts w:ascii="Times New Roman" w:eastAsia="Times New Roman" w:hAnsi="Times New Roman" w:cs="Times New Roman"/>
          <w:color w:val="111115"/>
          <w:sz w:val="24"/>
          <w:szCs w:val="24"/>
          <w:bdr w:val="none" w:sz="0" w:space="0" w:color="auto" w:frame="1"/>
          <w:lang w:eastAsia="ru-RU"/>
        </w:rPr>
      </w:pPr>
      <w:r w:rsidRPr="00B13BA8">
        <w:rPr>
          <w:rFonts w:ascii="Times New Roman" w:eastAsia="Times New Roman" w:hAnsi="Times New Roman" w:cs="Times New Roman"/>
          <w:color w:val="111115"/>
          <w:sz w:val="24"/>
          <w:szCs w:val="24"/>
          <w:bdr w:val="none" w:sz="0" w:space="0" w:color="auto" w:frame="1"/>
          <w:lang w:eastAsia="ru-RU"/>
        </w:rPr>
        <w:t>(дневная форма обучения)</w:t>
      </w:r>
    </w:p>
    <w:p w14:paraId="248A3D03" w14:textId="7B4D228A" w:rsidR="00B10840" w:rsidRPr="00B13BA8" w:rsidRDefault="00B10840" w:rsidP="00B13BA8">
      <w:pPr>
        <w:shd w:val="clear" w:color="auto" w:fill="FFFFFF"/>
        <w:spacing w:after="0" w:line="240" w:lineRule="auto"/>
        <w:jc w:val="center"/>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4"/>
          <w:szCs w:val="24"/>
          <w:bdr w:val="none" w:sz="0" w:space="0" w:color="auto" w:frame="1"/>
          <w:lang w:eastAsia="ru-RU"/>
        </w:rPr>
        <w:t>2021-2023гг.</w:t>
      </w:r>
    </w:p>
    <w:p w14:paraId="0CFA633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CBC40D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D10637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8C5246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12382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C019EA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530BFD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3B898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9178FE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7F964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58E373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BE9D4E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498C50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CAAE9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19816D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2B217D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549811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FEA8EC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47505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85FB2E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5DEC8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047D6E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0B356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C0D7F93" w14:textId="2F75F3FA" w:rsidR="00B13BA8" w:rsidRPr="00B13BA8"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4"/>
          <w:szCs w:val="24"/>
          <w:bdr w:val="none" w:sz="0" w:space="0" w:color="auto" w:frame="1"/>
          <w:lang w:eastAsia="ru-RU"/>
        </w:rPr>
        <w:t>Белгород</w:t>
      </w:r>
      <w:r w:rsidR="00B13BA8" w:rsidRPr="00B13BA8">
        <w:rPr>
          <w:rFonts w:ascii="Times New Roman" w:eastAsia="Times New Roman" w:hAnsi="Times New Roman" w:cs="Times New Roman"/>
          <w:color w:val="111115"/>
          <w:sz w:val="24"/>
          <w:szCs w:val="24"/>
          <w:bdr w:val="none" w:sz="0" w:space="0" w:color="auto" w:frame="1"/>
          <w:lang w:eastAsia="ru-RU"/>
        </w:rPr>
        <w:t>, 20</w:t>
      </w:r>
      <w:r>
        <w:rPr>
          <w:rFonts w:ascii="Times New Roman" w:eastAsia="Times New Roman" w:hAnsi="Times New Roman" w:cs="Times New Roman"/>
          <w:color w:val="111115"/>
          <w:sz w:val="24"/>
          <w:szCs w:val="24"/>
          <w:bdr w:val="none" w:sz="0" w:space="0" w:color="auto" w:frame="1"/>
          <w:lang w:eastAsia="ru-RU"/>
        </w:rPr>
        <w:t>2</w:t>
      </w:r>
      <w:r w:rsidR="00CB0869">
        <w:rPr>
          <w:rFonts w:ascii="Times New Roman" w:eastAsia="Times New Roman" w:hAnsi="Times New Roman" w:cs="Times New Roman"/>
          <w:color w:val="111115"/>
          <w:sz w:val="24"/>
          <w:szCs w:val="24"/>
          <w:bdr w:val="none" w:sz="0" w:space="0" w:color="auto" w:frame="1"/>
          <w:lang w:eastAsia="ru-RU"/>
        </w:rPr>
        <w:t>4.</w:t>
      </w:r>
    </w:p>
    <w:p w14:paraId="0EB60060" w14:textId="77777777" w:rsidR="00B10840" w:rsidRDefault="00B10840" w:rsidP="00B13BA8">
      <w:pPr>
        <w:spacing w:after="0" w:line="240" w:lineRule="auto"/>
        <w:rPr>
          <w:rFonts w:ascii="Times New Roman" w:eastAsia="Times New Roman" w:hAnsi="Times New Roman" w:cs="Times New Roman"/>
          <w:color w:val="111115"/>
          <w:sz w:val="24"/>
          <w:szCs w:val="24"/>
          <w:bdr w:val="none" w:sz="0" w:space="0" w:color="auto" w:frame="1"/>
          <w:shd w:val="clear" w:color="auto" w:fill="FFFFFF"/>
          <w:lang w:eastAsia="ru-RU"/>
        </w:rPr>
      </w:pPr>
    </w:p>
    <w:p w14:paraId="62AB5CEB" w14:textId="77777777" w:rsidR="00B10840" w:rsidRDefault="00B10840" w:rsidP="00B13BA8">
      <w:pPr>
        <w:spacing w:after="0" w:line="240" w:lineRule="auto"/>
        <w:rPr>
          <w:rFonts w:ascii="Times New Roman" w:eastAsia="Times New Roman" w:hAnsi="Times New Roman" w:cs="Times New Roman"/>
          <w:color w:val="111115"/>
          <w:sz w:val="24"/>
          <w:szCs w:val="24"/>
          <w:bdr w:val="none" w:sz="0" w:space="0" w:color="auto" w:frame="1"/>
          <w:shd w:val="clear" w:color="auto" w:fill="FFFFFF"/>
          <w:lang w:eastAsia="ru-RU"/>
        </w:rPr>
      </w:pPr>
    </w:p>
    <w:p w14:paraId="41CCA125" w14:textId="77777777" w:rsidR="00B10840" w:rsidRDefault="00B10840" w:rsidP="00B13BA8">
      <w:pPr>
        <w:spacing w:after="0" w:line="240" w:lineRule="auto"/>
        <w:rPr>
          <w:rFonts w:ascii="Times New Roman" w:eastAsia="Times New Roman" w:hAnsi="Times New Roman" w:cs="Times New Roman"/>
          <w:color w:val="111115"/>
          <w:sz w:val="24"/>
          <w:szCs w:val="24"/>
          <w:bdr w:val="none" w:sz="0" w:space="0" w:color="auto" w:frame="1"/>
          <w:shd w:val="clear" w:color="auto" w:fill="FFFFFF"/>
          <w:lang w:eastAsia="ru-RU"/>
        </w:rPr>
      </w:pPr>
    </w:p>
    <w:p w14:paraId="0842EAB6" w14:textId="77777777" w:rsidR="00B10840" w:rsidRDefault="00B10840" w:rsidP="00B13BA8">
      <w:pPr>
        <w:spacing w:after="0" w:line="240" w:lineRule="auto"/>
        <w:rPr>
          <w:rFonts w:ascii="Times New Roman" w:eastAsia="Times New Roman" w:hAnsi="Times New Roman" w:cs="Times New Roman"/>
          <w:color w:val="111115"/>
          <w:sz w:val="24"/>
          <w:szCs w:val="24"/>
          <w:bdr w:val="none" w:sz="0" w:space="0" w:color="auto" w:frame="1"/>
          <w:shd w:val="clear" w:color="auto" w:fill="FFFFFF"/>
          <w:lang w:eastAsia="ru-RU"/>
        </w:rPr>
      </w:pPr>
    </w:p>
    <w:p w14:paraId="1CE3F03D" w14:textId="624EE8B9"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1F389BB6" w14:textId="77777777" w:rsidR="00B10840" w:rsidRPr="00B10840" w:rsidRDefault="00B13BA8" w:rsidP="00B10840">
      <w:pPr>
        <w:pStyle w:val="a4"/>
        <w:keepNext/>
        <w:keepLines/>
        <w:jc w:val="both"/>
        <w:rPr>
          <w:rFonts w:ascii="Times New Roman" w:hAnsi="Times New Roman"/>
          <w:bCs/>
          <w:i/>
          <w:sz w:val="24"/>
          <w:szCs w:val="24"/>
          <w:lang w:eastAsia="ru-RU"/>
        </w:rPr>
      </w:pPr>
      <w:r w:rsidRPr="00B13BA8">
        <w:rPr>
          <w:rFonts w:ascii="Times New Roman" w:hAnsi="Times New Roman"/>
          <w:color w:val="111115"/>
          <w:sz w:val="24"/>
          <w:szCs w:val="24"/>
          <w:bdr w:val="none" w:sz="0" w:space="0" w:color="auto" w:frame="1"/>
          <w:lang w:eastAsia="ru-RU"/>
        </w:rPr>
        <w:t xml:space="preserve">Методическое пособие по выполнению практических работ </w:t>
      </w:r>
      <w:r w:rsidR="00B10840" w:rsidRPr="00B10840">
        <w:rPr>
          <w:rFonts w:ascii="Times New Roman" w:hAnsi="Times New Roman"/>
          <w:bCs/>
          <w:sz w:val="24"/>
          <w:szCs w:val="24"/>
        </w:rPr>
        <w:t xml:space="preserve">практики составлена </w:t>
      </w:r>
      <w:r w:rsidR="00B10840" w:rsidRPr="00B10840">
        <w:rPr>
          <w:rFonts w:ascii="Times New Roman" w:hAnsi="Times New Roman"/>
          <w:sz w:val="24"/>
          <w:szCs w:val="24"/>
        </w:rPr>
        <w:t>на основе Федерального государственного образовательного стандарта среднего профессионального образования по специальности 43.02.14 Гостиничное дело, утверждённого приказом Минобрнауки России от 9 декабря 2016 г. № 1552, учебного плана программы подготовки специалистов среднего звена ОГАПОУ «Белгородский техникум общественного питания» по специальности 43.02.14 Гостиничное дело.</w:t>
      </w:r>
    </w:p>
    <w:p w14:paraId="38CF36B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22A8F13" w14:textId="77777777" w:rsidR="00B10840"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bl>
      <w:tblPr>
        <w:tblW w:w="5000" w:type="pct"/>
        <w:tblLook w:val="04A0" w:firstRow="1" w:lastRow="0" w:firstColumn="1" w:lastColumn="0" w:noHBand="0" w:noVBand="1"/>
      </w:tblPr>
      <w:tblGrid>
        <w:gridCol w:w="4674"/>
        <w:gridCol w:w="4681"/>
      </w:tblGrid>
      <w:tr w:rsidR="00B10840" w:rsidRPr="00B10840" w14:paraId="0E31D28E" w14:textId="77777777" w:rsidTr="00B10840">
        <w:tc>
          <w:tcPr>
            <w:tcW w:w="2498" w:type="pct"/>
          </w:tcPr>
          <w:p w14:paraId="65BFBF24" w14:textId="77777777" w:rsidR="00B10840" w:rsidRPr="00B10840" w:rsidRDefault="00B10840" w:rsidP="00B10840">
            <w:pPr>
              <w:keepNext/>
              <w:keepLines/>
              <w:spacing w:after="0" w:line="240" w:lineRule="auto"/>
              <w:rPr>
                <w:rFonts w:ascii="Times New Roman" w:eastAsia="Times New Roman" w:hAnsi="Times New Roman" w:cs="Times New Roman"/>
                <w:spacing w:val="-9"/>
                <w:sz w:val="24"/>
                <w:szCs w:val="24"/>
                <w:lang w:eastAsia="ru-RU"/>
              </w:rPr>
            </w:pPr>
            <w:r w:rsidRPr="00B10840">
              <w:rPr>
                <w:rFonts w:ascii="Times New Roman" w:eastAsia="Times New Roman" w:hAnsi="Times New Roman" w:cs="Times New Roman"/>
                <w:sz w:val="24"/>
                <w:szCs w:val="24"/>
                <w:lang w:eastAsia="ru-RU"/>
              </w:rPr>
              <w:t>Рассмотрена и принята</w:t>
            </w:r>
          </w:p>
          <w:p w14:paraId="0814B002" w14:textId="77777777" w:rsidR="00B10840" w:rsidRPr="00B10840" w:rsidRDefault="00B10840" w:rsidP="00B10840">
            <w:pPr>
              <w:keepNext/>
              <w:keepLines/>
              <w:spacing w:after="0" w:line="240" w:lineRule="auto"/>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 xml:space="preserve">предметно - цикловой комиссией </w:t>
            </w:r>
          </w:p>
          <w:p w14:paraId="1CB0EDBB" w14:textId="77777777" w:rsidR="00B10840" w:rsidRPr="00B10840" w:rsidRDefault="00B10840" w:rsidP="00B10840">
            <w:pPr>
              <w:keepNext/>
              <w:keepLines/>
              <w:spacing w:after="0" w:line="240" w:lineRule="auto"/>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преподавателей и мастеров торгового профиля</w:t>
            </w:r>
          </w:p>
          <w:p w14:paraId="4A9CF0D4" w14:textId="6C8A351E" w:rsidR="00B10840" w:rsidRPr="00B10840" w:rsidRDefault="00B10840" w:rsidP="00B10840">
            <w:pPr>
              <w:keepNext/>
              <w:keepLines/>
              <w:spacing w:after="0" w:line="240" w:lineRule="auto"/>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протокол от _______</w:t>
            </w:r>
            <w:proofErr w:type="gramStart"/>
            <w:r w:rsidRPr="00B10840">
              <w:rPr>
                <w:rFonts w:ascii="Times New Roman" w:eastAsia="Times New Roman" w:hAnsi="Times New Roman" w:cs="Times New Roman"/>
                <w:sz w:val="24"/>
                <w:szCs w:val="24"/>
                <w:lang w:eastAsia="ru-RU"/>
              </w:rPr>
              <w:t>202</w:t>
            </w:r>
            <w:r w:rsidR="00CB0869">
              <w:rPr>
                <w:rFonts w:ascii="Times New Roman" w:eastAsia="Times New Roman" w:hAnsi="Times New Roman" w:cs="Times New Roman"/>
                <w:sz w:val="24"/>
                <w:szCs w:val="24"/>
                <w:lang w:eastAsia="ru-RU"/>
              </w:rPr>
              <w:t xml:space="preserve">4 </w:t>
            </w:r>
            <w:r w:rsidRPr="00B10840">
              <w:rPr>
                <w:rFonts w:ascii="Times New Roman" w:eastAsia="Times New Roman" w:hAnsi="Times New Roman" w:cs="Times New Roman"/>
                <w:sz w:val="24"/>
                <w:szCs w:val="24"/>
                <w:lang w:eastAsia="ru-RU"/>
              </w:rPr>
              <w:t xml:space="preserve"> г.</w:t>
            </w:r>
            <w:proofErr w:type="gramEnd"/>
            <w:r w:rsidRPr="00B10840">
              <w:rPr>
                <w:rFonts w:ascii="Times New Roman" w:eastAsia="Times New Roman" w:hAnsi="Times New Roman" w:cs="Times New Roman"/>
                <w:sz w:val="24"/>
                <w:szCs w:val="24"/>
                <w:lang w:eastAsia="ru-RU"/>
              </w:rPr>
              <w:t xml:space="preserve"> № __</w:t>
            </w:r>
          </w:p>
          <w:p w14:paraId="01CFE350" w14:textId="1CE9089D" w:rsidR="00B10840" w:rsidRPr="00D71A15" w:rsidRDefault="00B10840" w:rsidP="00B10840">
            <w:pPr>
              <w:keepNext/>
              <w:keepLines/>
              <w:spacing w:after="0" w:line="240" w:lineRule="auto"/>
              <w:rPr>
                <w:rFonts w:ascii="Times New Roman" w:eastAsia="Times New Roman" w:hAnsi="Times New Roman" w:cs="Times New Roman"/>
                <w:sz w:val="24"/>
                <w:szCs w:val="24"/>
                <w:lang w:val="en-US" w:eastAsia="ru-RU"/>
              </w:rPr>
            </w:pPr>
            <w:r w:rsidRPr="00B10840">
              <w:rPr>
                <w:rFonts w:ascii="Times New Roman" w:eastAsia="Times New Roman" w:hAnsi="Times New Roman" w:cs="Times New Roman"/>
                <w:sz w:val="24"/>
                <w:szCs w:val="24"/>
                <w:lang w:eastAsia="ru-RU"/>
              </w:rPr>
              <w:t>Председатель ____</w:t>
            </w:r>
            <w:r w:rsidR="00CB0869">
              <w:rPr>
                <w:rFonts w:ascii="Times New Roman" w:eastAsia="Times New Roman" w:hAnsi="Times New Roman" w:cs="Times New Roman"/>
                <w:sz w:val="24"/>
                <w:szCs w:val="24"/>
                <w:lang w:eastAsia="ru-RU"/>
              </w:rPr>
              <w:t xml:space="preserve">Е.М. </w:t>
            </w:r>
            <w:proofErr w:type="spellStart"/>
            <w:r w:rsidR="00CB0869">
              <w:rPr>
                <w:rFonts w:ascii="Times New Roman" w:eastAsia="Times New Roman" w:hAnsi="Times New Roman" w:cs="Times New Roman"/>
                <w:sz w:val="24"/>
                <w:szCs w:val="24"/>
                <w:lang w:eastAsia="ru-RU"/>
              </w:rPr>
              <w:t>Желябовская</w:t>
            </w:r>
            <w:proofErr w:type="spellEnd"/>
            <w:r w:rsidR="00CB0869">
              <w:rPr>
                <w:rFonts w:ascii="Times New Roman" w:eastAsia="Times New Roman" w:hAnsi="Times New Roman" w:cs="Times New Roman"/>
                <w:sz w:val="24"/>
                <w:szCs w:val="24"/>
                <w:lang w:eastAsia="ru-RU"/>
              </w:rPr>
              <w:t xml:space="preserve"> </w:t>
            </w:r>
            <w:r w:rsidR="00D71A15">
              <w:rPr>
                <w:rFonts w:ascii="Times New Roman" w:eastAsia="Times New Roman" w:hAnsi="Times New Roman" w:cs="Times New Roman"/>
                <w:sz w:val="24"/>
                <w:szCs w:val="24"/>
                <w:lang w:eastAsia="ru-RU"/>
              </w:rPr>
              <w:t xml:space="preserve"> </w:t>
            </w:r>
          </w:p>
          <w:p w14:paraId="1F5035ED" w14:textId="77777777" w:rsidR="00B10840" w:rsidRPr="00B10840" w:rsidRDefault="00B10840" w:rsidP="00B10840">
            <w:pPr>
              <w:keepNext/>
              <w:keepLines/>
              <w:spacing w:after="0" w:line="240" w:lineRule="auto"/>
              <w:rPr>
                <w:rFonts w:ascii="Times New Roman" w:eastAsia="Times New Roman" w:hAnsi="Times New Roman" w:cs="Times New Roman"/>
                <w:i/>
                <w:sz w:val="24"/>
                <w:szCs w:val="24"/>
                <w:vertAlign w:val="superscript"/>
                <w:lang w:eastAsia="ru-RU"/>
              </w:rPr>
            </w:pPr>
          </w:p>
        </w:tc>
        <w:tc>
          <w:tcPr>
            <w:tcW w:w="2502" w:type="pct"/>
            <w:hideMark/>
          </w:tcPr>
          <w:p w14:paraId="633191F9" w14:textId="77777777" w:rsidR="00B10840" w:rsidRPr="00B10840" w:rsidRDefault="00B10840" w:rsidP="00B10840">
            <w:pPr>
              <w:keepNext/>
              <w:keepLines/>
              <w:spacing w:after="0" w:line="240" w:lineRule="auto"/>
              <w:jc w:val="right"/>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Утверждаю:</w:t>
            </w:r>
          </w:p>
          <w:p w14:paraId="7FB9FC3B" w14:textId="77777777" w:rsidR="00B10840" w:rsidRPr="00B10840" w:rsidRDefault="00B10840" w:rsidP="00B10840">
            <w:pPr>
              <w:keepNext/>
              <w:keepLines/>
              <w:spacing w:after="0" w:line="240" w:lineRule="auto"/>
              <w:jc w:val="right"/>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 xml:space="preserve">заместитель директора </w:t>
            </w:r>
          </w:p>
          <w:p w14:paraId="1D0E7087" w14:textId="77777777" w:rsidR="00B10840" w:rsidRPr="00B10840" w:rsidRDefault="00B10840" w:rsidP="00B10840">
            <w:pPr>
              <w:keepNext/>
              <w:keepLines/>
              <w:spacing w:after="0" w:line="240" w:lineRule="auto"/>
              <w:jc w:val="right"/>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 xml:space="preserve">по учебной работе  </w:t>
            </w:r>
          </w:p>
          <w:p w14:paraId="4DFF9FB8" w14:textId="400CC66B" w:rsidR="00B10840" w:rsidRPr="00B10840" w:rsidRDefault="00B10840" w:rsidP="00B10840">
            <w:pPr>
              <w:keepNext/>
              <w:keepLines/>
              <w:spacing w:after="0" w:line="240" w:lineRule="auto"/>
              <w:jc w:val="right"/>
              <w:rPr>
                <w:rFonts w:ascii="Times New Roman" w:eastAsia="Times New Roman" w:hAnsi="Times New Roman" w:cs="Times New Roman"/>
                <w:sz w:val="24"/>
                <w:szCs w:val="24"/>
                <w:lang w:eastAsia="ru-RU"/>
              </w:rPr>
            </w:pPr>
            <w:r w:rsidRPr="00B10840">
              <w:rPr>
                <w:rFonts w:ascii="Times New Roman" w:eastAsia="Times New Roman" w:hAnsi="Times New Roman" w:cs="Times New Roman"/>
                <w:sz w:val="24"/>
                <w:szCs w:val="24"/>
                <w:lang w:eastAsia="ru-RU"/>
              </w:rPr>
              <w:t xml:space="preserve">    _______      </w:t>
            </w:r>
            <w:proofErr w:type="spellStart"/>
            <w:r w:rsidR="00CB0869">
              <w:rPr>
                <w:rFonts w:ascii="Times New Roman" w:eastAsia="Times New Roman" w:hAnsi="Times New Roman" w:cs="Times New Roman"/>
                <w:sz w:val="24"/>
                <w:szCs w:val="24"/>
                <w:lang w:eastAsia="ru-RU"/>
              </w:rPr>
              <w:t>Е.С.Борисевич</w:t>
            </w:r>
            <w:proofErr w:type="spellEnd"/>
            <w:r w:rsidR="00D71A15">
              <w:rPr>
                <w:rFonts w:ascii="Times New Roman" w:eastAsia="Times New Roman" w:hAnsi="Times New Roman" w:cs="Times New Roman"/>
                <w:sz w:val="24"/>
                <w:szCs w:val="24"/>
                <w:lang w:eastAsia="ru-RU"/>
              </w:rPr>
              <w:t xml:space="preserve"> </w:t>
            </w:r>
            <w:r w:rsidRPr="00B10840">
              <w:rPr>
                <w:rFonts w:ascii="Times New Roman" w:eastAsia="Times New Roman" w:hAnsi="Times New Roman" w:cs="Times New Roman"/>
                <w:sz w:val="24"/>
                <w:szCs w:val="24"/>
                <w:lang w:eastAsia="ru-RU"/>
              </w:rPr>
              <w:t xml:space="preserve">  </w:t>
            </w:r>
          </w:p>
          <w:p w14:paraId="629F23EB" w14:textId="2CF1F023" w:rsidR="00B10840" w:rsidRPr="00B10840" w:rsidRDefault="00B10840" w:rsidP="00B10840">
            <w:pPr>
              <w:keepNext/>
              <w:keepLines/>
              <w:spacing w:after="0" w:line="240" w:lineRule="auto"/>
              <w:jc w:val="right"/>
              <w:rPr>
                <w:rFonts w:ascii="Times New Roman" w:eastAsia="Times New Roman" w:hAnsi="Times New Roman" w:cs="Times New Roman"/>
                <w:i/>
                <w:sz w:val="24"/>
                <w:szCs w:val="24"/>
                <w:vertAlign w:val="superscript"/>
                <w:lang w:eastAsia="ru-RU"/>
              </w:rPr>
            </w:pPr>
            <w:r w:rsidRPr="00B10840">
              <w:rPr>
                <w:rFonts w:ascii="Times New Roman" w:eastAsia="Times New Roman" w:hAnsi="Times New Roman" w:cs="Times New Roman"/>
                <w:sz w:val="24"/>
                <w:szCs w:val="24"/>
                <w:lang w:eastAsia="ru-RU"/>
              </w:rPr>
              <w:t>«___» ________</w:t>
            </w:r>
            <w:proofErr w:type="gramStart"/>
            <w:r w:rsidRPr="00B10840">
              <w:rPr>
                <w:rFonts w:ascii="Times New Roman" w:eastAsia="Times New Roman" w:hAnsi="Times New Roman" w:cs="Times New Roman"/>
                <w:sz w:val="24"/>
                <w:szCs w:val="24"/>
                <w:lang w:eastAsia="ru-RU"/>
              </w:rPr>
              <w:t>202</w:t>
            </w:r>
            <w:r w:rsidR="00CB0869">
              <w:rPr>
                <w:rFonts w:ascii="Times New Roman" w:eastAsia="Times New Roman" w:hAnsi="Times New Roman" w:cs="Times New Roman"/>
                <w:sz w:val="24"/>
                <w:szCs w:val="24"/>
                <w:lang w:eastAsia="ru-RU"/>
              </w:rPr>
              <w:t xml:space="preserve">4 </w:t>
            </w:r>
            <w:r w:rsidRPr="00B10840">
              <w:rPr>
                <w:rFonts w:ascii="Times New Roman" w:eastAsia="Times New Roman" w:hAnsi="Times New Roman" w:cs="Times New Roman"/>
                <w:sz w:val="24"/>
                <w:szCs w:val="24"/>
                <w:lang w:eastAsia="ru-RU"/>
              </w:rPr>
              <w:t xml:space="preserve"> г.</w:t>
            </w:r>
            <w:proofErr w:type="gramEnd"/>
          </w:p>
        </w:tc>
      </w:tr>
    </w:tbl>
    <w:p w14:paraId="00741AD4" w14:textId="4C04E0A2"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p>
    <w:p w14:paraId="1841923B" w14:textId="77777777" w:rsidR="00B10840" w:rsidRPr="00B10840" w:rsidRDefault="00B13BA8" w:rsidP="00B10840">
      <w:pPr>
        <w:pStyle w:val="a4"/>
        <w:keepNext/>
        <w:keepLines/>
        <w:ind w:firstLine="708"/>
        <w:jc w:val="both"/>
        <w:rPr>
          <w:rFonts w:ascii="Times New Roman" w:hAnsi="Times New Roman"/>
          <w:sz w:val="24"/>
          <w:szCs w:val="24"/>
          <w:lang w:eastAsia="ru-RU"/>
        </w:rPr>
      </w:pPr>
      <w:r w:rsidRPr="00B13BA8">
        <w:rPr>
          <w:rFonts w:ascii="Times New Roman" w:hAnsi="Times New Roman"/>
          <w:color w:val="111115"/>
          <w:sz w:val="24"/>
          <w:szCs w:val="24"/>
          <w:bdr w:val="none" w:sz="0" w:space="0" w:color="auto" w:frame="1"/>
          <w:lang w:eastAsia="ru-RU"/>
        </w:rPr>
        <w:t> </w:t>
      </w:r>
      <w:r w:rsidR="00B10840" w:rsidRPr="00B10840">
        <w:rPr>
          <w:rFonts w:ascii="Times New Roman" w:hAnsi="Times New Roman"/>
          <w:b/>
          <w:sz w:val="24"/>
          <w:szCs w:val="24"/>
          <w:lang w:eastAsia="ru-RU"/>
        </w:rPr>
        <w:t>Организация-разработчик:</w:t>
      </w:r>
      <w:r w:rsidR="00B10840" w:rsidRPr="00B10840">
        <w:rPr>
          <w:rFonts w:ascii="Times New Roman" w:hAnsi="Times New Roman"/>
          <w:sz w:val="24"/>
          <w:szCs w:val="24"/>
          <w:lang w:eastAsia="ru-RU"/>
        </w:rPr>
        <w:t xml:space="preserve"> ОГАПОУ «Белгородский техникум общественного питания»</w:t>
      </w:r>
    </w:p>
    <w:p w14:paraId="269396C9" w14:textId="77777777" w:rsidR="00B10840" w:rsidRPr="00B10840" w:rsidRDefault="00B10840" w:rsidP="00B10840">
      <w:pPr>
        <w:keepNext/>
        <w:keepLines/>
        <w:spacing w:after="0" w:line="240" w:lineRule="auto"/>
        <w:jc w:val="both"/>
        <w:rPr>
          <w:rFonts w:ascii="Times New Roman" w:eastAsia="Times New Roman" w:hAnsi="Times New Roman" w:cs="Times New Roman"/>
          <w:sz w:val="24"/>
          <w:szCs w:val="24"/>
          <w:lang w:eastAsia="ru-RU"/>
        </w:rPr>
      </w:pPr>
    </w:p>
    <w:p w14:paraId="070C5D16" w14:textId="77777777" w:rsidR="00B10840" w:rsidRPr="00B10840" w:rsidRDefault="00B10840" w:rsidP="00B10840">
      <w:pPr>
        <w:keepNext/>
        <w:keepLines/>
        <w:spacing w:after="0" w:line="240" w:lineRule="auto"/>
        <w:jc w:val="both"/>
        <w:rPr>
          <w:rFonts w:ascii="Times New Roman" w:eastAsia="Times New Roman" w:hAnsi="Times New Roman" w:cs="Times New Roman"/>
          <w:b/>
          <w:sz w:val="24"/>
          <w:szCs w:val="24"/>
          <w:lang w:eastAsia="ru-RU"/>
        </w:rPr>
      </w:pPr>
      <w:r w:rsidRPr="00B10840">
        <w:rPr>
          <w:rFonts w:ascii="Times New Roman" w:eastAsia="Times New Roman" w:hAnsi="Times New Roman" w:cs="Times New Roman"/>
          <w:b/>
          <w:sz w:val="24"/>
          <w:szCs w:val="24"/>
          <w:lang w:eastAsia="ru-RU"/>
        </w:rPr>
        <w:tab/>
        <w:t xml:space="preserve">Разработчики: </w:t>
      </w:r>
    </w:p>
    <w:p w14:paraId="005BD416" w14:textId="77777777" w:rsidR="00B10840" w:rsidRPr="00B10840" w:rsidRDefault="00B10840" w:rsidP="00B10840">
      <w:pPr>
        <w:keepNext/>
        <w:keepLines/>
        <w:spacing w:after="0" w:line="240" w:lineRule="auto"/>
        <w:jc w:val="both"/>
        <w:rPr>
          <w:rFonts w:ascii="Times New Roman" w:eastAsia="Times New Roman" w:hAnsi="Times New Roman" w:cs="Times New Roman"/>
          <w:sz w:val="24"/>
          <w:szCs w:val="24"/>
          <w:lang w:eastAsia="ru-RU"/>
        </w:rPr>
      </w:pPr>
      <w:r w:rsidRPr="00B10840">
        <w:rPr>
          <w:rFonts w:ascii="Times New Roman" w:eastAsia="Times New Roman" w:hAnsi="Times New Roman" w:cs="Times New Roman"/>
          <w:b/>
          <w:sz w:val="24"/>
          <w:szCs w:val="24"/>
          <w:lang w:eastAsia="ru-RU"/>
        </w:rPr>
        <w:tab/>
      </w:r>
      <w:proofErr w:type="spellStart"/>
      <w:r w:rsidRPr="00B10840">
        <w:rPr>
          <w:rFonts w:ascii="Times New Roman" w:eastAsia="Times New Roman" w:hAnsi="Times New Roman" w:cs="Times New Roman"/>
          <w:sz w:val="24"/>
          <w:szCs w:val="24"/>
          <w:lang w:eastAsia="ru-RU"/>
        </w:rPr>
        <w:t>Верховцова</w:t>
      </w:r>
      <w:proofErr w:type="spellEnd"/>
      <w:r w:rsidRPr="00B10840">
        <w:rPr>
          <w:rFonts w:ascii="Times New Roman" w:eastAsia="Times New Roman" w:hAnsi="Times New Roman" w:cs="Times New Roman"/>
          <w:sz w:val="24"/>
          <w:szCs w:val="24"/>
          <w:lang w:eastAsia="ru-RU"/>
        </w:rPr>
        <w:t xml:space="preserve"> Ирина Викторовна, преподаватель практики ОГАПОУ «Белгородский техникум общественного питания»</w:t>
      </w:r>
    </w:p>
    <w:p w14:paraId="0135D78A" w14:textId="5DE40138"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p>
    <w:p w14:paraId="689521E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C42FB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0A85C4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5E8FA5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5D8C0D5" w14:textId="2F3F1498"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Учебное пособие содержит указания по выполнению практических работ по междисциплинарному курсу</w:t>
      </w:r>
      <w:r w:rsidR="00B10840">
        <w:rPr>
          <w:rFonts w:ascii="Times New Roman" w:eastAsia="Times New Roman" w:hAnsi="Times New Roman" w:cs="Times New Roman"/>
          <w:color w:val="111115"/>
          <w:sz w:val="24"/>
          <w:szCs w:val="24"/>
          <w:bdr w:val="none" w:sz="0" w:space="0" w:color="auto" w:frame="1"/>
          <w:lang w:eastAsia="ru-RU"/>
        </w:rPr>
        <w:t xml:space="preserve"> ПМ01;ПМ</w:t>
      </w:r>
      <w:r w:rsidRPr="00B13BA8">
        <w:rPr>
          <w:rFonts w:ascii="Times New Roman" w:eastAsia="Times New Roman" w:hAnsi="Times New Roman" w:cs="Times New Roman"/>
          <w:color w:val="111115"/>
          <w:sz w:val="24"/>
          <w:szCs w:val="24"/>
          <w:bdr w:val="none" w:sz="0" w:space="0" w:color="auto" w:frame="1"/>
          <w:lang w:eastAsia="ru-RU"/>
        </w:rPr>
        <w:t>03</w:t>
      </w:r>
      <w:r w:rsidR="00B10840">
        <w:rPr>
          <w:rFonts w:ascii="Times New Roman" w:eastAsia="Times New Roman" w:hAnsi="Times New Roman" w:cs="Times New Roman"/>
          <w:color w:val="111115"/>
          <w:sz w:val="24"/>
          <w:szCs w:val="24"/>
          <w:bdr w:val="none" w:sz="0" w:space="0" w:color="auto" w:frame="1"/>
          <w:lang w:eastAsia="ru-RU"/>
        </w:rPr>
        <w:t>;ПМ</w:t>
      </w:r>
      <w:r w:rsidRPr="00B13BA8">
        <w:rPr>
          <w:rFonts w:ascii="Times New Roman" w:eastAsia="Times New Roman" w:hAnsi="Times New Roman" w:cs="Times New Roman"/>
          <w:color w:val="111115"/>
          <w:sz w:val="24"/>
          <w:szCs w:val="24"/>
          <w:bdr w:val="none" w:sz="0" w:space="0" w:color="auto" w:frame="1"/>
          <w:lang w:eastAsia="ru-RU"/>
        </w:rPr>
        <w:t>0</w:t>
      </w:r>
      <w:r w:rsidR="00B10840">
        <w:rPr>
          <w:rFonts w:ascii="Times New Roman" w:eastAsia="Times New Roman" w:hAnsi="Times New Roman" w:cs="Times New Roman"/>
          <w:color w:val="111115"/>
          <w:sz w:val="24"/>
          <w:szCs w:val="24"/>
          <w:bdr w:val="none" w:sz="0" w:space="0" w:color="auto" w:frame="1"/>
          <w:lang w:eastAsia="ru-RU"/>
        </w:rPr>
        <w:t>5.</w:t>
      </w:r>
      <w:r w:rsidRPr="00B13BA8">
        <w:rPr>
          <w:rFonts w:ascii="Times New Roman" w:eastAsia="Times New Roman" w:hAnsi="Times New Roman" w:cs="Times New Roman"/>
          <w:color w:val="111115"/>
          <w:sz w:val="24"/>
          <w:szCs w:val="24"/>
          <w:bdr w:val="none" w:sz="0" w:space="0" w:color="auto" w:frame="1"/>
          <w:lang w:eastAsia="ru-RU"/>
        </w:rPr>
        <w:t xml:space="preserve"> «являющегося </w:t>
      </w:r>
      <w:r w:rsidRPr="00B13BA8">
        <w:rPr>
          <w:rFonts w:ascii="Times New Roman" w:eastAsia="Times New Roman" w:hAnsi="Times New Roman" w:cs="Times New Roman"/>
          <w:color w:val="111115"/>
          <w:spacing w:val="4"/>
          <w:sz w:val="24"/>
          <w:szCs w:val="2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частью профессионального модуля и входящей в состав профессионального цикла основной профессиональной образовательной программы по специальности 43.02.1</w:t>
      </w:r>
      <w:r w:rsidR="00CF1373">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24"/>
          <w:szCs w:val="24"/>
          <w:bdr w:val="none" w:sz="0" w:space="0" w:color="auto" w:frame="1"/>
          <w:lang w:eastAsia="ru-RU"/>
        </w:rPr>
        <w:t xml:space="preserve"> «Гостиничный сервис».</w:t>
      </w:r>
    </w:p>
    <w:p w14:paraId="776A94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FF0000"/>
          <w:sz w:val="24"/>
          <w:szCs w:val="24"/>
          <w:bdr w:val="none" w:sz="0" w:space="0" w:color="auto" w:frame="1"/>
          <w:lang w:eastAsia="ru-RU"/>
        </w:rPr>
        <w:t> </w:t>
      </w:r>
    </w:p>
    <w:p w14:paraId="4ECD0C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FF0000"/>
          <w:sz w:val="24"/>
          <w:szCs w:val="24"/>
          <w:bdr w:val="none" w:sz="0" w:space="0" w:color="auto" w:frame="1"/>
          <w:lang w:eastAsia="ru-RU"/>
        </w:rPr>
        <w:t> </w:t>
      </w:r>
    </w:p>
    <w:p w14:paraId="2B6F75B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FF0000"/>
          <w:sz w:val="24"/>
          <w:szCs w:val="24"/>
          <w:bdr w:val="none" w:sz="0" w:space="0" w:color="auto" w:frame="1"/>
          <w:lang w:eastAsia="ru-RU"/>
        </w:rPr>
        <w:t> </w:t>
      </w:r>
    </w:p>
    <w:p w14:paraId="6E040EB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FF0000"/>
          <w:sz w:val="24"/>
          <w:szCs w:val="24"/>
          <w:bdr w:val="none" w:sz="0" w:space="0" w:color="auto" w:frame="1"/>
          <w:lang w:eastAsia="ru-RU"/>
        </w:rPr>
        <w:t> </w:t>
      </w:r>
    </w:p>
    <w:p w14:paraId="7AED97C3" w14:textId="78438AAC" w:rsidR="00B13BA8" w:rsidRPr="00B10840" w:rsidRDefault="00B13BA8" w:rsidP="00B10840">
      <w:pPr>
        <w:shd w:val="clear" w:color="auto" w:fill="FFFFFF"/>
        <w:spacing w:after="0" w:line="240" w:lineRule="auto"/>
        <w:outlineLvl w:val="0"/>
        <w:rPr>
          <w:rFonts w:ascii="Arial" w:eastAsia="Times New Roman" w:hAnsi="Arial" w:cs="Arial"/>
          <w:color w:val="111115"/>
          <w:kern w:val="36"/>
          <w:sz w:val="24"/>
          <w:szCs w:val="24"/>
          <w:lang w:eastAsia="ru-RU"/>
        </w:rPr>
      </w:pPr>
    </w:p>
    <w:p w14:paraId="07E4138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3CD9C93" w14:textId="522BECE2" w:rsid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7A2B7270" w14:textId="6FD238CE" w:rsidR="00B10840" w:rsidRDefault="00B10840" w:rsidP="00B13BA8">
      <w:pPr>
        <w:spacing w:after="0" w:line="240" w:lineRule="auto"/>
        <w:rPr>
          <w:rFonts w:ascii="Times New Roman" w:eastAsia="Times New Roman" w:hAnsi="Times New Roman" w:cs="Times New Roman"/>
          <w:sz w:val="24"/>
          <w:szCs w:val="24"/>
          <w:lang w:eastAsia="ru-RU"/>
        </w:rPr>
      </w:pPr>
    </w:p>
    <w:p w14:paraId="6EDA3C6E" w14:textId="454D4311" w:rsidR="00B10840" w:rsidRDefault="00B10840" w:rsidP="00B13BA8">
      <w:pPr>
        <w:spacing w:after="0" w:line="240" w:lineRule="auto"/>
        <w:rPr>
          <w:rFonts w:ascii="Times New Roman" w:eastAsia="Times New Roman" w:hAnsi="Times New Roman" w:cs="Times New Roman"/>
          <w:sz w:val="24"/>
          <w:szCs w:val="24"/>
          <w:lang w:eastAsia="ru-RU"/>
        </w:rPr>
      </w:pPr>
    </w:p>
    <w:p w14:paraId="4012CDCD" w14:textId="2C6DF728" w:rsidR="00B10840" w:rsidRDefault="00B10840" w:rsidP="00B13BA8">
      <w:pPr>
        <w:spacing w:after="0" w:line="240" w:lineRule="auto"/>
        <w:rPr>
          <w:rFonts w:ascii="Times New Roman" w:eastAsia="Times New Roman" w:hAnsi="Times New Roman" w:cs="Times New Roman"/>
          <w:sz w:val="24"/>
          <w:szCs w:val="24"/>
          <w:lang w:eastAsia="ru-RU"/>
        </w:rPr>
      </w:pPr>
    </w:p>
    <w:p w14:paraId="11AF9087" w14:textId="17483A1A" w:rsidR="00B10840" w:rsidRDefault="00B10840" w:rsidP="00B13BA8">
      <w:pPr>
        <w:spacing w:after="0" w:line="240" w:lineRule="auto"/>
        <w:rPr>
          <w:rFonts w:ascii="Times New Roman" w:eastAsia="Times New Roman" w:hAnsi="Times New Roman" w:cs="Times New Roman"/>
          <w:sz w:val="24"/>
          <w:szCs w:val="24"/>
          <w:lang w:eastAsia="ru-RU"/>
        </w:rPr>
      </w:pPr>
    </w:p>
    <w:p w14:paraId="48E9AD9E" w14:textId="47B66CC0" w:rsidR="00B10840" w:rsidRDefault="00B10840" w:rsidP="00B13BA8">
      <w:pPr>
        <w:spacing w:after="0" w:line="240" w:lineRule="auto"/>
        <w:rPr>
          <w:rFonts w:ascii="Times New Roman" w:eastAsia="Times New Roman" w:hAnsi="Times New Roman" w:cs="Times New Roman"/>
          <w:sz w:val="24"/>
          <w:szCs w:val="24"/>
          <w:lang w:eastAsia="ru-RU"/>
        </w:rPr>
      </w:pPr>
    </w:p>
    <w:p w14:paraId="3C76E03C" w14:textId="37853983" w:rsidR="00B10840" w:rsidRDefault="00B10840" w:rsidP="00B13BA8">
      <w:pPr>
        <w:spacing w:after="0" w:line="240" w:lineRule="auto"/>
        <w:rPr>
          <w:rFonts w:ascii="Times New Roman" w:eastAsia="Times New Roman" w:hAnsi="Times New Roman" w:cs="Times New Roman"/>
          <w:sz w:val="24"/>
          <w:szCs w:val="24"/>
          <w:lang w:eastAsia="ru-RU"/>
        </w:rPr>
      </w:pPr>
    </w:p>
    <w:p w14:paraId="0CFC16A8" w14:textId="3DFDEA1F" w:rsidR="00B10840" w:rsidRDefault="00B10840" w:rsidP="00B13BA8">
      <w:pPr>
        <w:spacing w:after="0" w:line="240" w:lineRule="auto"/>
        <w:rPr>
          <w:rFonts w:ascii="Times New Roman" w:eastAsia="Times New Roman" w:hAnsi="Times New Roman" w:cs="Times New Roman"/>
          <w:sz w:val="24"/>
          <w:szCs w:val="24"/>
          <w:lang w:eastAsia="ru-RU"/>
        </w:rPr>
      </w:pPr>
    </w:p>
    <w:p w14:paraId="510B7EDA" w14:textId="410E57FF" w:rsidR="00B10840" w:rsidRDefault="00B10840" w:rsidP="00B13BA8">
      <w:pPr>
        <w:spacing w:after="0" w:line="240" w:lineRule="auto"/>
        <w:rPr>
          <w:rFonts w:ascii="Times New Roman" w:eastAsia="Times New Roman" w:hAnsi="Times New Roman" w:cs="Times New Roman"/>
          <w:sz w:val="24"/>
          <w:szCs w:val="24"/>
          <w:lang w:eastAsia="ru-RU"/>
        </w:rPr>
      </w:pPr>
    </w:p>
    <w:p w14:paraId="7BF9D492" w14:textId="77777777" w:rsidR="00B10840" w:rsidRPr="00B13BA8" w:rsidRDefault="00B10840" w:rsidP="00B13BA8">
      <w:pPr>
        <w:spacing w:after="0" w:line="240" w:lineRule="auto"/>
        <w:rPr>
          <w:rFonts w:ascii="Times New Roman" w:eastAsia="Times New Roman" w:hAnsi="Times New Roman" w:cs="Times New Roman"/>
          <w:sz w:val="24"/>
          <w:szCs w:val="24"/>
          <w:lang w:eastAsia="ru-RU"/>
        </w:rPr>
      </w:pPr>
    </w:p>
    <w:p w14:paraId="11FC834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F450666" w14:textId="77777777" w:rsidR="00B13BA8" w:rsidRPr="00B13BA8" w:rsidRDefault="00B13BA8" w:rsidP="00B13BA8">
      <w:pPr>
        <w:shd w:val="clear" w:color="auto" w:fill="FFFFFF"/>
        <w:spacing w:after="0" w:afterAutospacing="1" w:line="360" w:lineRule="atLeast"/>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Содержание</w:t>
      </w:r>
    </w:p>
    <w:tbl>
      <w:tblPr>
        <w:tblW w:w="11745" w:type="dxa"/>
        <w:shd w:val="clear" w:color="auto" w:fill="FFFFFF"/>
        <w:tblCellMar>
          <w:left w:w="0" w:type="dxa"/>
          <w:right w:w="0" w:type="dxa"/>
        </w:tblCellMar>
        <w:tblLook w:val="04A0" w:firstRow="1" w:lastRow="0" w:firstColumn="1" w:lastColumn="0" w:noHBand="0" w:noVBand="1"/>
      </w:tblPr>
      <w:tblGrid>
        <w:gridCol w:w="10922"/>
        <w:gridCol w:w="823"/>
      </w:tblGrid>
      <w:tr w:rsidR="00B13BA8" w:rsidRPr="00B13BA8" w14:paraId="2B0D9D71" w14:textId="77777777" w:rsidTr="00B13BA8">
        <w:tc>
          <w:tcPr>
            <w:tcW w:w="90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133519"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Введение………………………………………………………………………………………….</w:t>
            </w:r>
          </w:p>
          <w:p w14:paraId="19E8C2D9"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w:t>
            </w:r>
          </w:p>
          <w:p w14:paraId="1187AC3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w:t>
            </w:r>
          </w:p>
          <w:p w14:paraId="1CE77CD9"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w:t>
            </w:r>
          </w:p>
          <w:p w14:paraId="77AD5EC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4………………………………………………………………………</w:t>
            </w:r>
          </w:p>
          <w:p w14:paraId="51190EB8"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5………………………………………………………………………</w:t>
            </w:r>
          </w:p>
          <w:p w14:paraId="4956856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6………………………………………………………………………</w:t>
            </w:r>
          </w:p>
          <w:p w14:paraId="1747C098"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7………………………………………………………………………</w:t>
            </w:r>
          </w:p>
          <w:p w14:paraId="36B43F5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8………………………………………………………………………</w:t>
            </w:r>
          </w:p>
          <w:p w14:paraId="3BEEC85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9………………………………………………………………………</w:t>
            </w:r>
          </w:p>
          <w:p w14:paraId="5287B1D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10……………………………………………………………………</w:t>
            </w:r>
          </w:p>
          <w:p w14:paraId="3ABEDDA6"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11……………………………………………………………………</w:t>
            </w:r>
          </w:p>
          <w:p w14:paraId="474A00E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12……………………………………………………………………</w:t>
            </w:r>
          </w:p>
          <w:p w14:paraId="7D1137FD"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13……………………………………………………………………</w:t>
            </w:r>
          </w:p>
          <w:p w14:paraId="189DED3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14……………………………………………………………………</w:t>
            </w:r>
          </w:p>
          <w:p w14:paraId="7DA1CD50"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15……………………………………………………………………</w:t>
            </w:r>
          </w:p>
          <w:p w14:paraId="434E65B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16……………………………………………………………………</w:t>
            </w:r>
          </w:p>
          <w:p w14:paraId="31A09D1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17……………………………………………………………………</w:t>
            </w:r>
          </w:p>
          <w:p w14:paraId="79B7F22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18……………………………………………………………………</w:t>
            </w:r>
          </w:p>
          <w:p w14:paraId="20D241E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19……………………………………………………………………</w:t>
            </w:r>
          </w:p>
          <w:p w14:paraId="3D36EC2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20……………………………………………………………………</w:t>
            </w:r>
          </w:p>
          <w:p w14:paraId="7F0E2E3D"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21……………………………………………………………………</w:t>
            </w:r>
          </w:p>
          <w:p w14:paraId="5E10E27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22……………………………………………………………………</w:t>
            </w:r>
          </w:p>
          <w:p w14:paraId="48CC659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23……………………………………………………………………</w:t>
            </w:r>
          </w:p>
          <w:p w14:paraId="646134F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24……………………………………………………………………</w:t>
            </w:r>
          </w:p>
          <w:p w14:paraId="00396736"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25……………………………………………………………………</w:t>
            </w:r>
          </w:p>
          <w:p w14:paraId="35392BA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26……………………………………………………………………</w:t>
            </w:r>
          </w:p>
          <w:p w14:paraId="6D4D7A5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27……………………………………………………………………</w:t>
            </w:r>
          </w:p>
          <w:p w14:paraId="505C4D4D"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28……………………………………………………………………</w:t>
            </w:r>
          </w:p>
          <w:p w14:paraId="000E653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29……………………………………………………………………</w:t>
            </w:r>
          </w:p>
          <w:p w14:paraId="434D5AC0"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30……………………………………………………………………</w:t>
            </w:r>
          </w:p>
          <w:p w14:paraId="099F4FF2"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31……………………………………………………………………</w:t>
            </w:r>
          </w:p>
          <w:p w14:paraId="3FCAB002"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32……………………………………………………………………</w:t>
            </w:r>
          </w:p>
          <w:p w14:paraId="5DCF264D"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33……………………………………………………………………</w:t>
            </w:r>
          </w:p>
          <w:p w14:paraId="6EFD2F30"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 34……………………………………………………………………</w:t>
            </w:r>
          </w:p>
          <w:p w14:paraId="02082EC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70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EF6BF1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445DB87D"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7B7557" w14:textId="77777777" w:rsidR="00B13BA8" w:rsidRPr="00B13BA8" w:rsidRDefault="00B13BA8" w:rsidP="00B13BA8">
      <w:pPr>
        <w:shd w:val="clear" w:color="auto" w:fill="FFFFFF"/>
        <w:spacing w:after="0" w:afterAutospacing="1"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5173F4"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48DA4051"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1595CF"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7BC9E251"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081D4F1A"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565F6B90" w14:textId="77777777" w:rsidR="006C7A32" w:rsidRDefault="006C7A32"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29D88E18" w14:textId="77777777" w:rsidR="006C7A32" w:rsidRDefault="006C7A32"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0B10F3BA" w14:textId="77777777" w:rsidR="006C7A32" w:rsidRDefault="006C7A32"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56265BC2" w14:textId="77777777" w:rsidR="006C7A32" w:rsidRDefault="006C7A32"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77E233BF" w14:textId="495B7F10"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Введение</w:t>
      </w:r>
    </w:p>
    <w:p w14:paraId="3BE81BC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27F533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A8A40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Место профессионального модуля в структуре основной профессиональной образовательной программы:</w:t>
      </w:r>
    </w:p>
    <w:p w14:paraId="55AA413E" w14:textId="0764F841"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Профессиональный модуль - является частью основной профессиональной образовательной программы в соответствии с ГОС по специальности СПО социально-экономического профиля: 43.02.1</w:t>
      </w:r>
      <w:r w:rsidR="00B10840">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24"/>
          <w:szCs w:val="24"/>
          <w:bdr w:val="none" w:sz="0" w:space="0" w:color="auto" w:frame="1"/>
          <w:lang w:eastAsia="ru-RU"/>
        </w:rPr>
        <w:t xml:space="preserve"> «Гостинич</w:t>
      </w:r>
      <w:r w:rsidR="00B10840">
        <w:rPr>
          <w:rFonts w:ascii="Times New Roman" w:eastAsia="Times New Roman" w:hAnsi="Times New Roman" w:cs="Times New Roman"/>
          <w:color w:val="111115"/>
          <w:sz w:val="24"/>
          <w:szCs w:val="24"/>
          <w:bdr w:val="none" w:sz="0" w:space="0" w:color="auto" w:frame="1"/>
          <w:lang w:eastAsia="ru-RU"/>
        </w:rPr>
        <w:t>ное дело</w:t>
      </w:r>
      <w:r w:rsidRPr="00B13BA8">
        <w:rPr>
          <w:rFonts w:ascii="Times New Roman" w:eastAsia="Times New Roman" w:hAnsi="Times New Roman" w:cs="Times New Roman"/>
          <w:color w:val="111115"/>
          <w:sz w:val="24"/>
          <w:szCs w:val="24"/>
          <w:bdr w:val="none" w:sz="0" w:space="0" w:color="auto" w:frame="1"/>
          <w:lang w:eastAsia="ru-RU"/>
        </w:rPr>
        <w:t>», входящей в состав укрупненной группы «Сфера обслуживания»,</w:t>
      </w:r>
    </w:p>
    <w:p w14:paraId="7F95BC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Цели и задачи ПМ – требования к результатам освоения:</w:t>
      </w:r>
    </w:p>
    <w:p w14:paraId="2E5EA78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w:t>
      </w:r>
    </w:p>
    <w:p w14:paraId="004D138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иметь практический опыт:</w:t>
      </w:r>
    </w:p>
    <w:p w14:paraId="27F3BC3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организации и контроля работы персонала хозяйственной службы;</w:t>
      </w:r>
    </w:p>
    <w:p w14:paraId="4C88B2C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предоставления услуги питания в номерах;</w:t>
      </w:r>
    </w:p>
    <w:p w14:paraId="3340070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оформления и ведения документации по учету оборудования и инвентаря гостиницы.</w:t>
      </w:r>
    </w:p>
    <w:p w14:paraId="3A5AD6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уметь:</w:t>
      </w:r>
    </w:p>
    <w:p w14:paraId="49EADF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организовывать и контролировать уборку номеров, служебных помещений и помещений общего пользования;</w:t>
      </w:r>
    </w:p>
    <w:p w14:paraId="528A28F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оформить документы по приемке номеров и переводу гостей из одного номера в другой;</w:t>
      </w:r>
    </w:p>
    <w:p w14:paraId="195394A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организовывать оказание персональных и дополнительных услуг по стирке и чистке одежды, питанию в номерах, предоставлению бизнес-услуг, SPA-услуг, туристическо-экскурсионного обслуживания, транспортного обслуживания, обеспечивать хранение ценностей проживающих;</w:t>
      </w:r>
    </w:p>
    <w:p w14:paraId="367AB89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контролировать соблюдение персоналом требований к стандартам и качеству обслуживания гостей;</w:t>
      </w:r>
    </w:p>
    <w:p w14:paraId="1D083E3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комплектовать сервировочную тележку </w:t>
      </w:r>
      <w:proofErr w:type="spellStart"/>
      <w:r w:rsidRPr="00B13BA8">
        <w:rPr>
          <w:rFonts w:ascii="Times New Roman" w:eastAsia="Times New Roman" w:hAnsi="Times New Roman" w:cs="Times New Roman"/>
          <w:color w:val="111115"/>
          <w:sz w:val="24"/>
          <w:szCs w:val="24"/>
          <w:bdr w:val="none" w:sz="0" w:space="0" w:color="auto" w:frame="1"/>
          <w:lang w:eastAsia="ru-RU"/>
        </w:rPr>
        <w:t>room</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111115"/>
          <w:sz w:val="24"/>
          <w:szCs w:val="24"/>
          <w:bdr w:val="none" w:sz="0" w:space="0" w:color="auto" w:frame="1"/>
          <w:lang w:eastAsia="ru-RU"/>
        </w:rPr>
        <w:t>service</w:t>
      </w:r>
      <w:proofErr w:type="spellEnd"/>
      <w:r w:rsidRPr="00B13BA8">
        <w:rPr>
          <w:rFonts w:ascii="Times New Roman" w:eastAsia="Times New Roman" w:hAnsi="Times New Roman" w:cs="Times New Roman"/>
          <w:color w:val="111115"/>
          <w:sz w:val="24"/>
          <w:szCs w:val="24"/>
          <w:bdr w:val="none" w:sz="0" w:space="0" w:color="auto" w:frame="1"/>
          <w:lang w:eastAsia="ru-RU"/>
        </w:rPr>
        <w:t>, производить сервировку столов;</w:t>
      </w:r>
    </w:p>
    <w:p w14:paraId="60488BA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осуществлять различные приемы подачи блюд и напитков, собирать использованную посуду, составлять счет за обслуживание;</w:t>
      </w:r>
    </w:p>
    <w:p w14:paraId="5A21F87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проводить инвентаризацию сохранности оборудования гостиницы и заполнять инвентаризационные ведомости;</w:t>
      </w:r>
    </w:p>
    <w:p w14:paraId="644661B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составлять акты на списание инвентаря и оборудование и обеспечивать соблюдение техники безопасности и охраны труда при работе с ним;</w:t>
      </w:r>
    </w:p>
    <w:p w14:paraId="7B1FC44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предоставлять услуги хранения ценных вещей (камеры хранения, сейфы и депозитные ячейки) для обеспечения безопасности проживающих.</w:t>
      </w:r>
    </w:p>
    <w:p w14:paraId="0CB9E25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знать:</w:t>
      </w:r>
    </w:p>
    <w:p w14:paraId="522CD18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порядок организации уборки номеров и требования к качеству проведения уборочных работ;</w:t>
      </w:r>
    </w:p>
    <w:p w14:paraId="1C6F5BE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техники безопасности и противопожарной безопасности при проведении уборочных работ в номерах, служебных помещениях и помещениях общего пользования, в т.ч. при работе с моющими и чистящими средствами;</w:t>
      </w:r>
    </w:p>
    <w:p w14:paraId="7724517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виды «комплиментов», персональных и дополнительных услуг и порядок их оказания;</w:t>
      </w:r>
    </w:p>
    <w:p w14:paraId="4755A80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порядок и процедуру отправки одежды в стирку и чистку, и получения готовых заказов;</w:t>
      </w:r>
    </w:p>
    <w:p w14:paraId="3C1B18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принципы и технологии организации досуга и отдыха;</w:t>
      </w:r>
    </w:p>
    <w:p w14:paraId="768EE8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порядок возмещения ущерба при порче личных вещей проживающих;</w:t>
      </w:r>
    </w:p>
    <w:p w14:paraId="636B61A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проверки наличия и актирования утерянной или испорченной гостиничной собственности;</w:t>
      </w:r>
    </w:p>
    <w:p w14:paraId="298DF14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сервировки столов, приемы подачи блюд и напитков;</w:t>
      </w:r>
    </w:p>
    <w:p w14:paraId="456EE23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особенности обслуживания </w:t>
      </w:r>
      <w:proofErr w:type="spellStart"/>
      <w:r w:rsidRPr="00B13BA8">
        <w:rPr>
          <w:rFonts w:ascii="Times New Roman" w:eastAsia="Times New Roman" w:hAnsi="Times New Roman" w:cs="Times New Roman"/>
          <w:color w:val="111115"/>
          <w:sz w:val="24"/>
          <w:szCs w:val="24"/>
          <w:bdr w:val="none" w:sz="0" w:space="0" w:color="auto" w:frame="1"/>
          <w:lang w:eastAsia="ru-RU"/>
        </w:rPr>
        <w:t>room-service</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49E8A67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безопасной работы оборудования для доставки и раздачи готовых блюд;</w:t>
      </w:r>
    </w:p>
    <w:p w14:paraId="7D46878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заполнения актов на проживающего при порче или утере имущества гостиницы;</w:t>
      </w:r>
    </w:p>
    <w:p w14:paraId="15C9582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поведения сотрудников на жилых этажах в экстремальных ситуациях;</w:t>
      </w:r>
    </w:p>
    <w:p w14:paraId="68468BA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обращения с магнитными ключами; правила организации хранения ценностей проживающих;</w:t>
      </w:r>
    </w:p>
    <w:p w14:paraId="75678EA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заполнения документации на хранение личных вещей проживающих в гостинице;</w:t>
      </w:r>
    </w:p>
    <w:p w14:paraId="20D9985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заполнения актов при возмещении ущерба и порче личных вещей гостей.</w:t>
      </w:r>
    </w:p>
    <w:p w14:paraId="2F6FE053" w14:textId="2D8EB003" w:rsidR="00CF1373" w:rsidRPr="00CF1373" w:rsidRDefault="00CF1373" w:rsidP="00CF1373">
      <w:pPr>
        <w:keepNext/>
        <w:keepLines/>
        <w:spacing w:after="0" w:line="240" w:lineRule="auto"/>
        <w:ind w:firstLine="708"/>
        <w:jc w:val="both"/>
        <w:rPr>
          <w:rFonts w:ascii="Times New Roman" w:eastAsia="Times New Roman" w:hAnsi="Times New Roman" w:cs="Times New Roman"/>
          <w:sz w:val="24"/>
          <w:szCs w:val="24"/>
          <w:lang w:eastAsia="ru-RU"/>
        </w:rPr>
      </w:pPr>
      <w:r w:rsidRPr="00CF1373">
        <w:rPr>
          <w:rFonts w:ascii="Times New Roman" w:eastAsia="Times New Roman" w:hAnsi="Times New Roman" w:cs="Times New Roman"/>
          <w:sz w:val="24"/>
          <w:szCs w:val="24"/>
          <w:lang w:eastAsia="ru-RU"/>
        </w:rPr>
        <w:t>В результате изучения</w:t>
      </w:r>
      <w:r w:rsidRPr="00CF1373">
        <w:rPr>
          <w:rFonts w:ascii="Times New Roman" w:eastAsia="Times New Roman" w:hAnsi="Times New Roman" w:cs="Times New Roman"/>
          <w:b/>
          <w:sz w:val="24"/>
          <w:szCs w:val="24"/>
          <w:lang w:eastAsia="ru-RU"/>
        </w:rPr>
        <w:t xml:space="preserve"> </w:t>
      </w:r>
      <w:r w:rsidR="00E87A78">
        <w:rPr>
          <w:rFonts w:ascii="Times New Roman" w:eastAsia="Times New Roman" w:hAnsi="Times New Roman" w:cs="Times New Roman"/>
          <w:b/>
          <w:sz w:val="24"/>
          <w:szCs w:val="24"/>
          <w:lang w:eastAsia="ru-RU"/>
        </w:rPr>
        <w:t xml:space="preserve">методического пособия </w:t>
      </w:r>
      <w:r w:rsidRPr="00CF1373">
        <w:rPr>
          <w:rFonts w:ascii="Times New Roman" w:eastAsia="Times New Roman" w:hAnsi="Times New Roman" w:cs="Times New Roman"/>
          <w:sz w:val="24"/>
          <w:szCs w:val="24"/>
          <w:lang w:eastAsia="ru-RU"/>
        </w:rPr>
        <w:t>студент должен освоить основной вид профессиональной деятельности (ВПД) и соответствующие ему общие и профессиональные компетенции.</w:t>
      </w:r>
    </w:p>
    <w:p w14:paraId="71FDA6D7"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1.</w:t>
      </w:r>
      <w:r w:rsidRPr="00CF1373">
        <w:rPr>
          <w:rFonts w:ascii="Times New Roman" w:eastAsia="Times New Roman" w:hAnsi="Times New Roman" w:cs="Times New Roman"/>
          <w:sz w:val="24"/>
          <w:szCs w:val="24"/>
          <w:lang w:eastAsia="ru-RU"/>
        </w:rPr>
        <w:tab/>
        <w:t>Выбирать способы решения задач профессиональной деятельности, применительно к различным контекстам.</w:t>
      </w:r>
    </w:p>
    <w:p w14:paraId="2AF68C61"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2.</w:t>
      </w:r>
      <w:r w:rsidRPr="00CF1373">
        <w:rPr>
          <w:rFonts w:ascii="Times New Roman" w:eastAsia="Times New Roman" w:hAnsi="Times New Roman" w:cs="Times New Roman"/>
          <w:sz w:val="24"/>
          <w:szCs w:val="24"/>
          <w:lang w:eastAsia="ru-RU"/>
        </w:rPr>
        <w:tab/>
        <w:t>Осуществлять поиск, анализ и интерпретацию информации, необходимой для выполнения задач профессиональной деятельности.</w:t>
      </w:r>
    </w:p>
    <w:p w14:paraId="4F742BE5"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3.</w:t>
      </w:r>
      <w:r w:rsidRPr="00CF1373">
        <w:rPr>
          <w:rFonts w:ascii="Times New Roman" w:eastAsia="Times New Roman" w:hAnsi="Times New Roman" w:cs="Times New Roman"/>
          <w:b/>
          <w:sz w:val="24"/>
          <w:szCs w:val="24"/>
          <w:lang w:eastAsia="ru-RU"/>
        </w:rPr>
        <w:tab/>
      </w:r>
      <w:r w:rsidRPr="00CF1373">
        <w:rPr>
          <w:rFonts w:ascii="Times New Roman" w:eastAsia="Times New Roman" w:hAnsi="Times New Roman" w:cs="Times New Roman"/>
          <w:sz w:val="24"/>
          <w:szCs w:val="24"/>
          <w:lang w:eastAsia="ru-RU"/>
        </w:rPr>
        <w:t>Планировать и реализовывать собственное профессиональное и личностное развитие.</w:t>
      </w:r>
    </w:p>
    <w:p w14:paraId="36C4D50C"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4.</w:t>
      </w:r>
      <w:r w:rsidRPr="00CF1373">
        <w:rPr>
          <w:rFonts w:ascii="Times New Roman" w:eastAsia="Times New Roman" w:hAnsi="Times New Roman" w:cs="Times New Roman"/>
          <w:sz w:val="24"/>
          <w:szCs w:val="24"/>
          <w:lang w:eastAsia="ru-RU"/>
        </w:rPr>
        <w:tab/>
        <w:t>Работать в коллективе и команде, эффективно взаимодействовать с коллегами, руководством, клиентами.</w:t>
      </w:r>
    </w:p>
    <w:p w14:paraId="382DF391"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5.</w:t>
      </w:r>
      <w:r w:rsidRPr="00CF1373">
        <w:rPr>
          <w:rFonts w:ascii="Times New Roman" w:eastAsia="Times New Roman" w:hAnsi="Times New Roman" w:cs="Times New Roman"/>
          <w:sz w:val="24"/>
          <w:szCs w:val="24"/>
          <w:lang w:eastAsia="ru-RU"/>
        </w:rPr>
        <w:tab/>
        <w:t>Осуществлять устную и письменную коммуникацию на государственном языке с учетом особенностей социального и культурного контекста.</w:t>
      </w:r>
    </w:p>
    <w:p w14:paraId="55E5E315"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6.</w:t>
      </w:r>
      <w:r w:rsidRPr="00CF1373">
        <w:rPr>
          <w:rFonts w:ascii="Times New Roman" w:eastAsia="Times New Roman" w:hAnsi="Times New Roman" w:cs="Times New Roman"/>
          <w:sz w:val="24"/>
          <w:szCs w:val="24"/>
          <w:lang w:eastAsia="ru-RU"/>
        </w:rPr>
        <w:tab/>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p w14:paraId="6F457B8F"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7.</w:t>
      </w:r>
      <w:r w:rsidRPr="00CF1373">
        <w:rPr>
          <w:rFonts w:ascii="Times New Roman" w:eastAsia="Times New Roman" w:hAnsi="Times New Roman" w:cs="Times New Roman"/>
          <w:sz w:val="24"/>
          <w:szCs w:val="24"/>
          <w:lang w:eastAsia="ru-RU"/>
        </w:rPr>
        <w:tab/>
        <w:t>Содействовать сохранению окружающей среды, ресурсосбережению, эффективно действовать в чрезвычайных ситуациях.</w:t>
      </w:r>
    </w:p>
    <w:p w14:paraId="57A22278"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8.</w:t>
      </w:r>
      <w:r w:rsidRPr="00CF1373">
        <w:rPr>
          <w:rFonts w:ascii="Times New Roman" w:eastAsia="Times New Roman" w:hAnsi="Times New Roman" w:cs="Times New Roman"/>
          <w:sz w:val="24"/>
          <w:szCs w:val="24"/>
          <w:lang w:eastAsia="ru-RU"/>
        </w:rPr>
        <w:tab/>
        <w:t>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w:t>
      </w:r>
    </w:p>
    <w:p w14:paraId="021149D0"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9.</w:t>
      </w:r>
      <w:r w:rsidRPr="00CF1373">
        <w:rPr>
          <w:rFonts w:ascii="Times New Roman" w:eastAsia="Times New Roman" w:hAnsi="Times New Roman" w:cs="Times New Roman"/>
          <w:sz w:val="24"/>
          <w:szCs w:val="24"/>
          <w:lang w:eastAsia="ru-RU"/>
        </w:rPr>
        <w:tab/>
        <w:t>Использовать информационные технологии в профессиональной деятельности.</w:t>
      </w:r>
    </w:p>
    <w:p w14:paraId="6C495979"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ОК 10.</w:t>
      </w:r>
      <w:r w:rsidRPr="00CF1373">
        <w:rPr>
          <w:rFonts w:ascii="Times New Roman" w:eastAsia="Times New Roman" w:hAnsi="Times New Roman" w:cs="Times New Roman"/>
          <w:sz w:val="24"/>
          <w:szCs w:val="24"/>
          <w:lang w:eastAsia="ru-RU"/>
        </w:rPr>
        <w:t xml:space="preserve"> Пользоваться профессиональной документацией на государственном и иностранном языке.</w:t>
      </w:r>
    </w:p>
    <w:p w14:paraId="54FA578A" w14:textId="77777777" w:rsidR="00CF1373" w:rsidRPr="00CF1373" w:rsidRDefault="00CF1373" w:rsidP="00CF1373">
      <w:pPr>
        <w:keepNext/>
        <w:keepLines/>
        <w:spacing w:after="0" w:line="240" w:lineRule="auto"/>
        <w:ind w:firstLine="709"/>
        <w:rPr>
          <w:rFonts w:ascii="Times New Roman" w:eastAsia="Times New Roman" w:hAnsi="Times New Roman" w:cs="Times New Roman"/>
          <w:sz w:val="24"/>
          <w:szCs w:val="24"/>
          <w:lang w:eastAsia="ru-RU"/>
        </w:rPr>
      </w:pPr>
      <w:r w:rsidRPr="00CF1373">
        <w:rPr>
          <w:rFonts w:ascii="Times New Roman" w:eastAsia="Times New Roman" w:hAnsi="Times New Roman" w:cs="Times New Roman"/>
          <w:b/>
          <w:sz w:val="24"/>
          <w:szCs w:val="24"/>
          <w:lang w:eastAsia="ru-RU"/>
        </w:rPr>
        <w:t xml:space="preserve">ОК 11. </w:t>
      </w:r>
      <w:r w:rsidRPr="00CF1373">
        <w:rPr>
          <w:rFonts w:ascii="Times New Roman" w:eastAsia="Times New Roman" w:hAnsi="Times New Roman" w:cs="Times New Roman"/>
          <w:sz w:val="24"/>
          <w:szCs w:val="24"/>
          <w:lang w:eastAsia="ru-RU"/>
        </w:rPr>
        <w:t>Использовать знания по финансовой грамотности, планировать предпринимательскую деятельность в профессиональной сфере</w:t>
      </w:r>
    </w:p>
    <w:p w14:paraId="1D995E45" w14:textId="77777777" w:rsidR="00CF1373" w:rsidRPr="00CF1373" w:rsidRDefault="00CF1373" w:rsidP="00CF1373">
      <w:pPr>
        <w:shd w:val="clear" w:color="auto" w:fill="FFFFFF"/>
        <w:spacing w:after="0" w:line="240" w:lineRule="auto"/>
        <w:jc w:val="both"/>
        <w:rPr>
          <w:rFonts w:ascii="Times New Roman" w:eastAsia="Times New Roman" w:hAnsi="Times New Roman" w:cs="Times New Roman"/>
          <w:b/>
          <w:sz w:val="24"/>
          <w:szCs w:val="24"/>
        </w:rPr>
      </w:pPr>
    </w:p>
    <w:p w14:paraId="56B5B6BD" w14:textId="686C4B80" w:rsidR="00B13BA8" w:rsidRPr="00CF1373" w:rsidRDefault="00B13BA8" w:rsidP="00CF1373">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CF1373">
        <w:rPr>
          <w:rFonts w:ascii="Times New Roman" w:eastAsia="Times New Roman" w:hAnsi="Times New Roman" w:cs="Times New Roman"/>
          <w:color w:val="111115"/>
          <w:sz w:val="24"/>
          <w:szCs w:val="24"/>
          <w:bdr w:val="none" w:sz="0" w:space="0" w:color="auto" w:frame="1"/>
          <w:lang w:eastAsia="ru-RU"/>
        </w:rPr>
        <w:t xml:space="preserve">А </w:t>
      </w:r>
      <w:proofErr w:type="gramStart"/>
      <w:r w:rsidRPr="00CF1373">
        <w:rPr>
          <w:rFonts w:ascii="Times New Roman" w:eastAsia="Times New Roman" w:hAnsi="Times New Roman" w:cs="Times New Roman"/>
          <w:color w:val="111115"/>
          <w:sz w:val="24"/>
          <w:szCs w:val="24"/>
          <w:bdr w:val="none" w:sz="0" w:space="0" w:color="auto" w:frame="1"/>
          <w:lang w:eastAsia="ru-RU"/>
        </w:rPr>
        <w:t>так</w:t>
      </w:r>
      <w:r w:rsidR="00CF1373" w:rsidRPr="00CF1373">
        <w:rPr>
          <w:rFonts w:ascii="Times New Roman" w:eastAsia="Times New Roman" w:hAnsi="Times New Roman" w:cs="Times New Roman"/>
          <w:color w:val="111115"/>
          <w:sz w:val="24"/>
          <w:szCs w:val="24"/>
          <w:bdr w:val="none" w:sz="0" w:space="0" w:color="auto" w:frame="1"/>
          <w:lang w:eastAsia="ru-RU"/>
        </w:rPr>
        <w:t>-</w:t>
      </w:r>
      <w:r w:rsidRPr="00CF1373">
        <w:rPr>
          <w:rFonts w:ascii="Times New Roman" w:eastAsia="Times New Roman" w:hAnsi="Times New Roman" w:cs="Times New Roman"/>
          <w:color w:val="111115"/>
          <w:sz w:val="24"/>
          <w:szCs w:val="24"/>
          <w:bdr w:val="none" w:sz="0" w:space="0" w:color="auto" w:frame="1"/>
          <w:lang w:eastAsia="ru-RU"/>
        </w:rPr>
        <w:t>же</w:t>
      </w:r>
      <w:proofErr w:type="gramEnd"/>
      <w:r w:rsidRPr="00CF1373">
        <w:rPr>
          <w:rFonts w:ascii="Times New Roman" w:eastAsia="Times New Roman" w:hAnsi="Times New Roman" w:cs="Times New Roman"/>
          <w:color w:val="111115"/>
          <w:sz w:val="24"/>
          <w:szCs w:val="24"/>
          <w:bdr w:val="none" w:sz="0" w:space="0" w:color="auto" w:frame="1"/>
          <w:lang w:eastAsia="ru-RU"/>
        </w:rPr>
        <w:t xml:space="preserve"> освоение основного вида профессиональной деятельности (ВПД):</w:t>
      </w:r>
    </w:p>
    <w:p w14:paraId="21B09F3F" w14:textId="795212A8"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bdr w:val="none" w:sz="0" w:space="0" w:color="auto" w:frame="1"/>
          <w:lang w:eastAsia="ru-RU"/>
        </w:rPr>
      </w:pPr>
      <w:r w:rsidRPr="00CF1373">
        <w:rPr>
          <w:rFonts w:ascii="Times New Roman" w:eastAsia="Times New Roman" w:hAnsi="Times New Roman" w:cs="Times New Roman"/>
          <w:color w:val="111115"/>
          <w:sz w:val="24"/>
          <w:szCs w:val="24"/>
          <w:bdr w:val="none" w:sz="0" w:space="0" w:color="auto" w:frame="1"/>
          <w:lang w:eastAsia="ru-RU"/>
        </w:rPr>
        <w:t>ПК 1.1.</w:t>
      </w:r>
      <w:r w:rsidRPr="00CF1373">
        <w:rPr>
          <w:rFonts w:ascii="Times New Roman" w:eastAsia="Times New Roman" w:hAnsi="Times New Roman" w:cs="Times New Roman"/>
          <w:color w:val="111115"/>
          <w:sz w:val="24"/>
          <w:szCs w:val="24"/>
          <w:bdr w:val="none" w:sz="0" w:space="0" w:color="auto" w:frame="1"/>
          <w:lang w:eastAsia="ru-RU"/>
        </w:rPr>
        <w:tab/>
        <w:t>Планировать потребности службы приема и размещения в материальных ресурсах и персонале</w:t>
      </w:r>
    </w:p>
    <w:p w14:paraId="0FD9F933"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bdr w:val="none" w:sz="0" w:space="0" w:color="auto" w:frame="1"/>
          <w:lang w:eastAsia="ru-RU"/>
        </w:rPr>
      </w:pPr>
      <w:r w:rsidRPr="00CF1373">
        <w:rPr>
          <w:rFonts w:ascii="Times New Roman" w:eastAsia="Times New Roman" w:hAnsi="Times New Roman" w:cs="Times New Roman"/>
          <w:color w:val="111115"/>
          <w:sz w:val="24"/>
          <w:szCs w:val="24"/>
          <w:bdr w:val="none" w:sz="0" w:space="0" w:color="auto" w:frame="1"/>
          <w:lang w:eastAsia="ru-RU"/>
        </w:rPr>
        <w:t>ПК 1.2.</w:t>
      </w:r>
      <w:r w:rsidRPr="00CF1373">
        <w:rPr>
          <w:rFonts w:ascii="Times New Roman" w:eastAsia="Times New Roman" w:hAnsi="Times New Roman" w:cs="Times New Roman"/>
          <w:color w:val="111115"/>
          <w:sz w:val="24"/>
          <w:szCs w:val="24"/>
          <w:bdr w:val="none" w:sz="0" w:space="0" w:color="auto" w:frame="1"/>
          <w:lang w:eastAsia="ru-RU"/>
        </w:rPr>
        <w:tab/>
        <w:t>Организовывать деятельность сотрудников службы приема и размещения в соответствии с текущими планами и стандартами гостиницы</w:t>
      </w:r>
    </w:p>
    <w:p w14:paraId="3AE0E4D7" w14:textId="292D44BF" w:rsidR="00B13BA8" w:rsidRPr="00CF1373" w:rsidRDefault="00CF1373" w:rsidP="00CF1373">
      <w:pPr>
        <w:spacing w:after="0" w:line="240" w:lineRule="auto"/>
        <w:ind w:firstLine="680"/>
        <w:jc w:val="both"/>
        <w:rPr>
          <w:rFonts w:ascii="Times New Roman" w:eastAsia="Times New Roman" w:hAnsi="Times New Roman" w:cs="Times New Roman"/>
          <w:color w:val="111115"/>
          <w:sz w:val="24"/>
          <w:szCs w:val="24"/>
          <w:bdr w:val="none" w:sz="0" w:space="0" w:color="auto" w:frame="1"/>
          <w:lang w:eastAsia="ru-RU"/>
        </w:rPr>
      </w:pPr>
      <w:r w:rsidRPr="00CF1373">
        <w:rPr>
          <w:rFonts w:ascii="Times New Roman" w:eastAsia="Times New Roman" w:hAnsi="Times New Roman" w:cs="Times New Roman"/>
          <w:color w:val="111115"/>
          <w:sz w:val="24"/>
          <w:szCs w:val="24"/>
          <w:bdr w:val="none" w:sz="0" w:space="0" w:color="auto" w:frame="1"/>
          <w:lang w:eastAsia="ru-RU"/>
        </w:rPr>
        <w:t>ПК 1.3.</w:t>
      </w:r>
      <w:r w:rsidRPr="00CF1373">
        <w:rPr>
          <w:rFonts w:ascii="Times New Roman" w:eastAsia="Times New Roman" w:hAnsi="Times New Roman" w:cs="Times New Roman"/>
          <w:color w:val="111115"/>
          <w:sz w:val="24"/>
          <w:szCs w:val="24"/>
          <w:bdr w:val="none" w:sz="0" w:space="0" w:color="auto" w:frame="1"/>
          <w:lang w:eastAsia="ru-RU"/>
        </w:rPr>
        <w:tab/>
        <w:t>Контролировать текущую деятельность сотрудников службы приема и размещения для поддержания требуемого уровня качества</w:t>
      </w:r>
    </w:p>
    <w:p w14:paraId="3BC5A934"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ПК 3.1.</w:t>
      </w:r>
      <w:r w:rsidRPr="00CF1373">
        <w:rPr>
          <w:rFonts w:ascii="Times New Roman" w:eastAsia="Times New Roman" w:hAnsi="Times New Roman" w:cs="Times New Roman"/>
          <w:color w:val="111115"/>
          <w:sz w:val="24"/>
          <w:szCs w:val="24"/>
          <w:lang w:eastAsia="ru-RU"/>
        </w:rPr>
        <w:tab/>
        <w:t>Планировать потребности службы обслуживания и эксплуатации номерного фонда в материальных ресурсах и персонале.</w:t>
      </w:r>
    </w:p>
    <w:p w14:paraId="28F913EC"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lastRenderedPageBreak/>
        <w:t>ПК 3.2.</w:t>
      </w:r>
      <w:r w:rsidRPr="00CF1373">
        <w:rPr>
          <w:rFonts w:ascii="Times New Roman" w:eastAsia="Times New Roman" w:hAnsi="Times New Roman" w:cs="Times New Roman"/>
          <w:color w:val="111115"/>
          <w:sz w:val="24"/>
          <w:szCs w:val="24"/>
          <w:lang w:eastAsia="ru-RU"/>
        </w:rPr>
        <w:tab/>
        <w:t>Организовывать деятельность сотрудников службы обслуживания и эксплуатации номерного фонда в соответствии с текущими планами и стандартами гостиницы.</w:t>
      </w:r>
    </w:p>
    <w:p w14:paraId="48B30D28" w14:textId="5C7980D4"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ПК 3.3.</w:t>
      </w:r>
      <w:r w:rsidRPr="00CF1373">
        <w:rPr>
          <w:rFonts w:ascii="Times New Roman" w:eastAsia="Times New Roman" w:hAnsi="Times New Roman" w:cs="Times New Roman"/>
          <w:color w:val="111115"/>
          <w:sz w:val="24"/>
          <w:szCs w:val="24"/>
          <w:lang w:eastAsia="ru-RU"/>
        </w:rPr>
        <w:tab/>
        <w:t>Контролировать текущую деятельность сотрудников службы обслуживания и эксплуатации номерного фонда для поддержания требуемого уровня качества обслуживания гостей.</w:t>
      </w:r>
    </w:p>
    <w:p w14:paraId="71D3DE98"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 xml:space="preserve">ПК 5.1. </w:t>
      </w:r>
      <w:r w:rsidRPr="00CF1373">
        <w:rPr>
          <w:rFonts w:ascii="Times New Roman" w:eastAsia="Times New Roman" w:hAnsi="Times New Roman" w:cs="Times New Roman"/>
          <w:color w:val="111115"/>
          <w:sz w:val="24"/>
          <w:szCs w:val="24"/>
          <w:lang w:eastAsia="ru-RU"/>
        </w:rPr>
        <w:tab/>
        <w:t>Организовать выполнение профессиональной деятельности горничной</w:t>
      </w:r>
    </w:p>
    <w:p w14:paraId="680F6879"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 xml:space="preserve">ПК 5.2. </w:t>
      </w:r>
      <w:r w:rsidRPr="00CF1373">
        <w:rPr>
          <w:rFonts w:ascii="Times New Roman" w:eastAsia="Times New Roman" w:hAnsi="Times New Roman" w:cs="Times New Roman"/>
          <w:color w:val="111115"/>
          <w:sz w:val="24"/>
          <w:szCs w:val="24"/>
          <w:lang w:eastAsia="ru-RU"/>
        </w:rPr>
        <w:tab/>
        <w:t>Производить уборку номеров, служебных помещений и помещений общего пользования</w:t>
      </w:r>
    </w:p>
    <w:p w14:paraId="3227E285"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 xml:space="preserve">ПК 5.3. </w:t>
      </w:r>
      <w:r w:rsidRPr="00CF1373">
        <w:rPr>
          <w:rFonts w:ascii="Times New Roman" w:eastAsia="Times New Roman" w:hAnsi="Times New Roman" w:cs="Times New Roman"/>
          <w:color w:val="111115"/>
          <w:sz w:val="24"/>
          <w:szCs w:val="24"/>
          <w:lang w:eastAsia="ru-RU"/>
        </w:rPr>
        <w:tab/>
        <w:t xml:space="preserve">Обеспечивать безопасность гостей и сохранность их </w:t>
      </w:r>
      <w:proofErr w:type="gramStart"/>
      <w:r w:rsidRPr="00CF1373">
        <w:rPr>
          <w:rFonts w:ascii="Times New Roman" w:eastAsia="Times New Roman" w:hAnsi="Times New Roman" w:cs="Times New Roman"/>
          <w:color w:val="111115"/>
          <w:sz w:val="24"/>
          <w:szCs w:val="24"/>
          <w:lang w:eastAsia="ru-RU"/>
        </w:rPr>
        <w:t>имущества..</w:t>
      </w:r>
      <w:proofErr w:type="gramEnd"/>
    </w:p>
    <w:p w14:paraId="3F29C5C2" w14:textId="77777777"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ПК 5.4</w:t>
      </w:r>
      <w:r w:rsidRPr="00CF1373">
        <w:rPr>
          <w:rFonts w:ascii="Times New Roman" w:eastAsia="Times New Roman" w:hAnsi="Times New Roman" w:cs="Times New Roman"/>
          <w:color w:val="111115"/>
          <w:sz w:val="24"/>
          <w:szCs w:val="24"/>
          <w:lang w:eastAsia="ru-RU"/>
        </w:rPr>
        <w:tab/>
        <w:t>Обеспечивать сохранность гостиничного имущества, оборудования и инвентаря.</w:t>
      </w:r>
    </w:p>
    <w:p w14:paraId="3C501FE7" w14:textId="40947B38" w:rsidR="00CF1373" w:rsidRPr="00CF1373" w:rsidRDefault="00CF1373" w:rsidP="00CF1373">
      <w:pPr>
        <w:spacing w:after="0" w:line="240" w:lineRule="auto"/>
        <w:ind w:firstLine="680"/>
        <w:jc w:val="both"/>
        <w:rPr>
          <w:rFonts w:ascii="Times New Roman" w:eastAsia="Times New Roman" w:hAnsi="Times New Roman" w:cs="Times New Roman"/>
          <w:color w:val="111115"/>
          <w:sz w:val="24"/>
          <w:szCs w:val="24"/>
          <w:lang w:eastAsia="ru-RU"/>
        </w:rPr>
      </w:pPr>
      <w:r w:rsidRPr="00CF1373">
        <w:rPr>
          <w:rFonts w:ascii="Times New Roman" w:eastAsia="Times New Roman" w:hAnsi="Times New Roman" w:cs="Times New Roman"/>
          <w:color w:val="111115"/>
          <w:sz w:val="24"/>
          <w:szCs w:val="24"/>
          <w:lang w:eastAsia="ru-RU"/>
        </w:rPr>
        <w:t>ПК 5.5</w:t>
      </w:r>
      <w:r w:rsidRPr="00CF1373">
        <w:rPr>
          <w:rFonts w:ascii="Times New Roman" w:eastAsia="Times New Roman" w:hAnsi="Times New Roman" w:cs="Times New Roman"/>
          <w:color w:val="111115"/>
          <w:sz w:val="24"/>
          <w:szCs w:val="24"/>
          <w:lang w:eastAsia="ru-RU"/>
        </w:rPr>
        <w:tab/>
        <w:t>Принимать и своевременно выполнять заказы проживающих на дополнительные услуги.</w:t>
      </w:r>
    </w:p>
    <w:p w14:paraId="60B7D35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73466A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Описание рабочего места студентов для выполнения практических занятий</w:t>
      </w:r>
    </w:p>
    <w:p w14:paraId="00532D00" w14:textId="0D09B9CC"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Практические занятия по ПМ</w:t>
      </w:r>
      <w:r w:rsidR="00CF1373">
        <w:rPr>
          <w:rFonts w:ascii="Times New Roman" w:eastAsia="Times New Roman" w:hAnsi="Times New Roman" w:cs="Times New Roman"/>
          <w:color w:val="111115"/>
          <w:sz w:val="24"/>
          <w:szCs w:val="24"/>
          <w:bdr w:val="none" w:sz="0" w:space="0" w:color="auto" w:frame="1"/>
          <w:lang w:eastAsia="ru-RU"/>
        </w:rPr>
        <w:t xml:space="preserve"> </w:t>
      </w:r>
      <w:r w:rsidRPr="00B13BA8">
        <w:rPr>
          <w:rFonts w:ascii="Times New Roman" w:eastAsia="Times New Roman" w:hAnsi="Times New Roman" w:cs="Times New Roman"/>
          <w:color w:val="111115"/>
          <w:sz w:val="24"/>
          <w:szCs w:val="24"/>
          <w:bdr w:val="none" w:sz="0" w:space="0" w:color="auto" w:frame="1"/>
          <w:lang w:eastAsia="ru-RU"/>
        </w:rPr>
        <w:t>0</w:t>
      </w:r>
      <w:r w:rsidR="00B10840">
        <w:rPr>
          <w:rFonts w:ascii="Times New Roman" w:eastAsia="Times New Roman" w:hAnsi="Times New Roman" w:cs="Times New Roman"/>
          <w:color w:val="111115"/>
          <w:sz w:val="24"/>
          <w:szCs w:val="24"/>
          <w:bdr w:val="none" w:sz="0" w:space="0" w:color="auto" w:frame="1"/>
          <w:lang w:eastAsia="ru-RU"/>
        </w:rPr>
        <w:t>1,</w:t>
      </w:r>
      <w:r w:rsidR="00CF1373">
        <w:rPr>
          <w:rFonts w:ascii="Times New Roman" w:eastAsia="Times New Roman" w:hAnsi="Times New Roman" w:cs="Times New Roman"/>
          <w:color w:val="111115"/>
          <w:sz w:val="24"/>
          <w:szCs w:val="24"/>
          <w:bdr w:val="none" w:sz="0" w:space="0" w:color="auto" w:frame="1"/>
          <w:lang w:eastAsia="ru-RU"/>
        </w:rPr>
        <w:t xml:space="preserve"> </w:t>
      </w:r>
      <w:r w:rsidR="00B10840">
        <w:rPr>
          <w:rFonts w:ascii="Times New Roman" w:eastAsia="Times New Roman" w:hAnsi="Times New Roman" w:cs="Times New Roman"/>
          <w:color w:val="111115"/>
          <w:sz w:val="24"/>
          <w:szCs w:val="24"/>
          <w:bdr w:val="none" w:sz="0" w:space="0" w:color="auto" w:frame="1"/>
          <w:lang w:eastAsia="ru-RU"/>
        </w:rPr>
        <w:t>ПМ03.</w:t>
      </w:r>
      <w:r w:rsidR="00CF1373">
        <w:rPr>
          <w:rFonts w:ascii="Times New Roman" w:eastAsia="Times New Roman" w:hAnsi="Times New Roman" w:cs="Times New Roman"/>
          <w:color w:val="111115"/>
          <w:sz w:val="24"/>
          <w:szCs w:val="24"/>
          <w:bdr w:val="none" w:sz="0" w:space="0" w:color="auto" w:frame="1"/>
          <w:lang w:eastAsia="ru-RU"/>
        </w:rPr>
        <w:t xml:space="preserve"> </w:t>
      </w:r>
      <w:r w:rsidR="00B10840">
        <w:rPr>
          <w:rFonts w:ascii="Times New Roman" w:eastAsia="Times New Roman" w:hAnsi="Times New Roman" w:cs="Times New Roman"/>
          <w:color w:val="111115"/>
          <w:sz w:val="24"/>
          <w:szCs w:val="24"/>
          <w:bdr w:val="none" w:sz="0" w:space="0" w:color="auto" w:frame="1"/>
          <w:lang w:eastAsia="ru-RU"/>
        </w:rPr>
        <w:t>ПМ05</w:t>
      </w:r>
      <w:r w:rsidRPr="00B13BA8">
        <w:rPr>
          <w:rFonts w:ascii="Times New Roman" w:eastAsia="Times New Roman" w:hAnsi="Times New Roman" w:cs="Times New Roman"/>
          <w:color w:val="111115"/>
          <w:sz w:val="24"/>
          <w:szCs w:val="24"/>
          <w:bdr w:val="none" w:sz="0" w:space="0" w:color="auto" w:frame="1"/>
          <w:lang w:eastAsia="ru-RU"/>
        </w:rPr>
        <w:t xml:space="preserve"> проходят в аудитории. На рабочем столе студента при выполнении практических занятий должны быть:</w:t>
      </w:r>
    </w:p>
    <w:p w14:paraId="11F2170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задания и методические указания;</w:t>
      </w:r>
    </w:p>
    <w:p w14:paraId="0F6AC3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тетрадь для практических работ;</w:t>
      </w:r>
    </w:p>
    <w:p w14:paraId="0DE4CB9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необходимые информационные источники.</w:t>
      </w:r>
    </w:p>
    <w:p w14:paraId="1D6425C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Правила выполнения практических заданий</w:t>
      </w:r>
    </w:p>
    <w:p w14:paraId="260A03D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Студент должен:</w:t>
      </w:r>
    </w:p>
    <w:p w14:paraId="694306A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знать, что выполнению каждой работы предшествует проверка готовности студента, которая про</w:t>
      </w:r>
      <w:r w:rsidRPr="00B13BA8">
        <w:rPr>
          <w:rFonts w:ascii="Times New Roman" w:eastAsia="Times New Roman" w:hAnsi="Times New Roman" w:cs="Times New Roman"/>
          <w:color w:val="111115"/>
          <w:sz w:val="24"/>
          <w:szCs w:val="24"/>
          <w:bdr w:val="none" w:sz="0" w:space="0" w:color="auto" w:frame="1"/>
          <w:lang w:eastAsia="ru-RU"/>
        </w:rPr>
        <w:softHyphen/>
        <w:t>водится преподавателем;</w:t>
      </w:r>
    </w:p>
    <w:p w14:paraId="4B633EE9" w14:textId="77CD0066"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знать, что после выполнения работы должен предоставить её преподавателю на проверку.</w:t>
      </w:r>
    </w:p>
    <w:p w14:paraId="39714F5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Окончательная оценка выставляется студенту за предоставленный отчёт и устный опрос о проделанной работе:</w:t>
      </w:r>
    </w:p>
    <w:p w14:paraId="4AFE205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оценка «5» - за полностью выполненную работу, оформленный отчёт и полные ответы на кон</w:t>
      </w:r>
      <w:r w:rsidRPr="00B13BA8">
        <w:rPr>
          <w:rFonts w:ascii="Times New Roman" w:eastAsia="Times New Roman" w:hAnsi="Times New Roman" w:cs="Times New Roman"/>
          <w:color w:val="111115"/>
          <w:sz w:val="24"/>
          <w:szCs w:val="24"/>
          <w:bdr w:val="none" w:sz="0" w:space="0" w:color="auto" w:frame="1"/>
          <w:lang w:eastAsia="ru-RU"/>
        </w:rPr>
        <w:softHyphen/>
        <w:t>трольные вопросы;</w:t>
      </w:r>
    </w:p>
    <w:p w14:paraId="122A772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оценка «4» - за полностью правильно выполненную работу, оформленный отчёт, за неточные от</w:t>
      </w:r>
      <w:r w:rsidRPr="00B13BA8">
        <w:rPr>
          <w:rFonts w:ascii="Times New Roman" w:eastAsia="Times New Roman" w:hAnsi="Times New Roman" w:cs="Times New Roman"/>
          <w:color w:val="111115"/>
          <w:sz w:val="24"/>
          <w:szCs w:val="24"/>
          <w:bdr w:val="none" w:sz="0" w:space="0" w:color="auto" w:frame="1"/>
          <w:lang w:eastAsia="ru-RU"/>
        </w:rPr>
        <w:softHyphen/>
        <w:t>веты на контрольные вопросы;</w:t>
      </w:r>
    </w:p>
    <w:p w14:paraId="0228ED3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оценка «3» - за правильно оформленную работу, оформленный отчёт, за неточные ответы на кон</w:t>
      </w:r>
      <w:r w:rsidRPr="00B13BA8">
        <w:rPr>
          <w:rFonts w:ascii="Times New Roman" w:eastAsia="Times New Roman" w:hAnsi="Times New Roman" w:cs="Times New Roman"/>
          <w:color w:val="111115"/>
          <w:sz w:val="24"/>
          <w:szCs w:val="24"/>
          <w:bdr w:val="none" w:sz="0" w:space="0" w:color="auto" w:frame="1"/>
          <w:lang w:eastAsia="ru-RU"/>
        </w:rPr>
        <w:softHyphen/>
        <w:t>трольные и наводящие вопросы;</w:t>
      </w:r>
    </w:p>
    <w:p w14:paraId="7720B0EA" w14:textId="0E952F8F"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оценка «2» - за не полностью выполненную работу, не оформленный отчет.</w:t>
      </w:r>
    </w:p>
    <w:p w14:paraId="3C2FF6B9" w14:textId="3F39D5A0" w:rsidR="00B13BA8" w:rsidRDefault="00B13BA8" w:rsidP="00CF1373">
      <w:pPr>
        <w:pStyle w:val="a4"/>
        <w:keepNext/>
        <w:keepLines/>
        <w:jc w:val="both"/>
        <w:rPr>
          <w:rFonts w:ascii="Times New Roman" w:hAnsi="Times New Roman"/>
          <w:b/>
          <w:sz w:val="24"/>
          <w:szCs w:val="24"/>
          <w:lang w:eastAsia="ru-RU"/>
        </w:rPr>
      </w:pPr>
      <w:r w:rsidRPr="00B13BA8">
        <w:rPr>
          <w:rFonts w:ascii="Times New Roman" w:hAnsi="Times New Roman"/>
          <w:color w:val="111115"/>
          <w:sz w:val="24"/>
          <w:szCs w:val="24"/>
          <w:bdr w:val="none" w:sz="0" w:space="0" w:color="auto" w:frame="1"/>
          <w:lang w:eastAsia="ru-RU"/>
        </w:rPr>
        <w:t xml:space="preserve">    Материалы практических работ являются частью Портфолио по дисциплине, оценка учитывается на экзамене по </w:t>
      </w:r>
      <w:r w:rsidR="00D71A15">
        <w:rPr>
          <w:rFonts w:ascii="Times New Roman" w:hAnsi="Times New Roman"/>
          <w:color w:val="111115"/>
          <w:sz w:val="24"/>
          <w:szCs w:val="24"/>
          <w:bdr w:val="none" w:sz="0" w:space="0" w:color="auto" w:frame="1"/>
          <w:lang w:eastAsia="ru-RU"/>
        </w:rPr>
        <w:t>ПК</w:t>
      </w:r>
      <w:r w:rsidR="00CF1373">
        <w:rPr>
          <w:rFonts w:ascii="Times New Roman" w:hAnsi="Times New Roman"/>
          <w:color w:val="111115"/>
          <w:sz w:val="24"/>
          <w:szCs w:val="24"/>
          <w:bdr w:val="none" w:sz="0" w:space="0" w:color="auto" w:frame="1"/>
          <w:lang w:eastAsia="ru-RU"/>
        </w:rPr>
        <w:t xml:space="preserve"> 01 </w:t>
      </w:r>
      <w:r w:rsidR="00D71A15">
        <w:rPr>
          <w:rFonts w:ascii="Times New Roman" w:hAnsi="Times New Roman"/>
          <w:color w:val="111115"/>
          <w:sz w:val="24"/>
          <w:szCs w:val="24"/>
          <w:bdr w:val="none" w:sz="0" w:space="0" w:color="auto" w:frame="1"/>
          <w:lang w:eastAsia="ru-RU"/>
        </w:rPr>
        <w:t>ПК</w:t>
      </w:r>
      <w:r w:rsidR="00CF1373">
        <w:rPr>
          <w:rFonts w:ascii="Times New Roman" w:hAnsi="Times New Roman"/>
          <w:color w:val="111115"/>
          <w:sz w:val="24"/>
          <w:szCs w:val="24"/>
          <w:bdr w:val="none" w:sz="0" w:space="0" w:color="auto" w:frame="1"/>
          <w:lang w:eastAsia="ru-RU"/>
        </w:rPr>
        <w:t xml:space="preserve"> 03. </w:t>
      </w:r>
      <w:r w:rsidR="00D71A15">
        <w:rPr>
          <w:rFonts w:ascii="Times New Roman" w:hAnsi="Times New Roman"/>
          <w:color w:val="111115"/>
          <w:sz w:val="24"/>
          <w:szCs w:val="24"/>
          <w:bdr w:val="none" w:sz="0" w:space="0" w:color="auto" w:frame="1"/>
          <w:lang w:eastAsia="ru-RU"/>
        </w:rPr>
        <w:t>ПК</w:t>
      </w:r>
      <w:r w:rsidR="00CF1373">
        <w:rPr>
          <w:rFonts w:ascii="Times New Roman" w:hAnsi="Times New Roman"/>
          <w:color w:val="111115"/>
          <w:sz w:val="24"/>
          <w:szCs w:val="24"/>
          <w:bdr w:val="none" w:sz="0" w:space="0" w:color="auto" w:frame="1"/>
          <w:lang w:eastAsia="ru-RU"/>
        </w:rPr>
        <w:t xml:space="preserve"> 05. </w:t>
      </w:r>
      <w:r w:rsidRPr="00B13BA8">
        <w:rPr>
          <w:rFonts w:ascii="Times New Roman" w:hAnsi="Times New Roman"/>
          <w:color w:val="111115"/>
          <w:sz w:val="24"/>
          <w:szCs w:val="24"/>
          <w:bdr w:val="none" w:sz="0" w:space="0" w:color="auto" w:frame="1"/>
          <w:lang w:eastAsia="ru-RU"/>
        </w:rPr>
        <w:t>«</w:t>
      </w:r>
      <w:r w:rsidR="00CF1373" w:rsidRPr="00CF1373">
        <w:rPr>
          <w:rFonts w:ascii="Times New Roman" w:hAnsi="Times New Roman"/>
          <w:b/>
          <w:sz w:val="24"/>
          <w:szCs w:val="24"/>
        </w:rPr>
        <w:t>Организация и контроль текущей деятельности сотрудников службы приема и размещения.</w:t>
      </w:r>
      <w:r w:rsidRPr="00B13BA8">
        <w:rPr>
          <w:rFonts w:ascii="Times New Roman" w:hAnsi="Times New Roman"/>
          <w:color w:val="111115"/>
          <w:sz w:val="24"/>
          <w:szCs w:val="24"/>
          <w:bdr w:val="none" w:sz="0" w:space="0" w:color="auto" w:frame="1"/>
          <w:lang w:eastAsia="ru-RU"/>
        </w:rPr>
        <w:t>».</w:t>
      </w:r>
      <w:r w:rsidR="00CF1373" w:rsidRPr="00CF1373">
        <w:rPr>
          <w:rFonts w:ascii="Times New Roman" w:hAnsi="Times New Roman"/>
          <w:b/>
          <w:sz w:val="24"/>
          <w:szCs w:val="24"/>
          <w:lang w:eastAsia="ru-RU"/>
        </w:rPr>
        <w:t xml:space="preserve"> </w:t>
      </w:r>
      <w:r w:rsidR="00CF1373">
        <w:rPr>
          <w:rFonts w:ascii="Times New Roman" w:hAnsi="Times New Roman"/>
          <w:b/>
          <w:sz w:val="24"/>
          <w:szCs w:val="24"/>
          <w:lang w:eastAsia="ru-RU"/>
        </w:rPr>
        <w:t>«</w:t>
      </w:r>
      <w:r w:rsidR="00CF1373" w:rsidRPr="00EF7C3E">
        <w:rPr>
          <w:rFonts w:ascii="Times New Roman" w:hAnsi="Times New Roman"/>
          <w:b/>
          <w:sz w:val="24"/>
          <w:szCs w:val="24"/>
          <w:lang w:eastAsia="ru-RU"/>
        </w:rPr>
        <w:t>Организация и контроль текущей деятельности сотрудников службы обслуживания и эксплуатации номерного фонда</w:t>
      </w:r>
      <w:r w:rsidR="00CF1373">
        <w:rPr>
          <w:rFonts w:ascii="Times New Roman" w:hAnsi="Times New Roman"/>
          <w:b/>
          <w:sz w:val="24"/>
          <w:szCs w:val="24"/>
          <w:lang w:eastAsia="ru-RU"/>
        </w:rPr>
        <w:t>»</w:t>
      </w:r>
    </w:p>
    <w:p w14:paraId="3A1D122B" w14:textId="6DFB89AC" w:rsidR="00CF1373" w:rsidRPr="00CF1373" w:rsidRDefault="00CF1373" w:rsidP="00CF1373">
      <w:pPr>
        <w:pStyle w:val="a4"/>
        <w:keepNext/>
        <w:keepLines/>
        <w:jc w:val="both"/>
        <w:rPr>
          <w:rFonts w:ascii="Times New Roman" w:hAnsi="Times New Roman"/>
          <w:b/>
          <w:sz w:val="24"/>
          <w:szCs w:val="24"/>
        </w:rPr>
      </w:pPr>
      <w:r>
        <w:rPr>
          <w:rFonts w:ascii="Times New Roman" w:hAnsi="Times New Roman"/>
          <w:b/>
          <w:sz w:val="24"/>
          <w:szCs w:val="24"/>
        </w:rPr>
        <w:t>«</w:t>
      </w:r>
      <w:r w:rsidRPr="00EF7C3E">
        <w:rPr>
          <w:rFonts w:ascii="Times New Roman" w:hAnsi="Times New Roman"/>
          <w:b/>
          <w:sz w:val="24"/>
          <w:szCs w:val="24"/>
        </w:rPr>
        <w:t>Выполнение работ по одной или нескольким профессиям рабочих, должностям служащих (11695 Горничная)</w:t>
      </w:r>
      <w:r>
        <w:rPr>
          <w:rFonts w:ascii="Times New Roman" w:hAnsi="Times New Roman"/>
          <w:b/>
          <w:sz w:val="24"/>
          <w:szCs w:val="24"/>
        </w:rPr>
        <w:t>»</w:t>
      </w:r>
    </w:p>
    <w:p w14:paraId="1718EF67"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00"/>
          <w:lang w:eastAsia="ru-RU"/>
        </w:rPr>
        <w:br w:type="textWrapping" w:clear="all"/>
      </w:r>
    </w:p>
    <w:p w14:paraId="4F012523"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19E9705E"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2DDCBEBB" w14:textId="77777777" w:rsidR="00B10840" w:rsidRDefault="00B10840"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7B0176CB" w14:textId="77777777" w:rsidR="006A0B98" w:rsidRDefault="006A0B98"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1AE6A604" w14:textId="77777777" w:rsidR="006A0B98" w:rsidRDefault="006A0B98"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29556C40" w14:textId="77777777" w:rsidR="006A0B98" w:rsidRDefault="006A0B98"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5DD6F387" w14:textId="77777777" w:rsidR="006A0B98" w:rsidRDefault="006A0B98" w:rsidP="00B13BA8">
      <w:pPr>
        <w:shd w:val="clear" w:color="auto" w:fill="FFFFFF"/>
        <w:spacing w:after="0" w:line="240" w:lineRule="auto"/>
        <w:ind w:firstLine="680"/>
        <w:jc w:val="center"/>
        <w:rPr>
          <w:rFonts w:ascii="Times New Roman" w:eastAsia="Times New Roman" w:hAnsi="Times New Roman" w:cs="Times New Roman"/>
          <w:color w:val="111115"/>
          <w:sz w:val="24"/>
          <w:szCs w:val="24"/>
          <w:bdr w:val="none" w:sz="0" w:space="0" w:color="auto" w:frame="1"/>
          <w:lang w:eastAsia="ru-RU"/>
        </w:rPr>
      </w:pPr>
    </w:p>
    <w:p w14:paraId="7C4691B3" w14:textId="4D26A00D"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Практическое занятие №1</w:t>
      </w:r>
    </w:p>
    <w:p w14:paraId="3A506C6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A5A6B8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1.1. Организационно-управленческая структура административно-хозяйственно службы гостиницы</w:t>
      </w:r>
    </w:p>
    <w:p w14:paraId="39DBECE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51CA2C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769E6B7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«Разработка требований к должности руководителя службы АХС»</w:t>
      </w:r>
    </w:p>
    <w:p w14:paraId="368E6C2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0D81AF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8F46C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p>
    <w:p w14:paraId="0C9C14D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i/>
          <w:iCs/>
          <w:color w:val="111115"/>
          <w:sz w:val="24"/>
          <w:szCs w:val="2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умения определять и анализировать требования к должностям работников службы АХС;</w:t>
      </w:r>
    </w:p>
    <w:p w14:paraId="5AD86B4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B9931BB"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7F1594B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9F7431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1DD69B8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189A5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гостиничном бизнесе встречаются и другие названия этого подразделения, такие, например, как служба хозяйственного обеспечения и обслуживания гостиницы, поэтажная служба, служба горничных, служба гостиничного хозяйства, служба экс</w:t>
      </w:r>
      <w:r w:rsidRPr="00B13BA8">
        <w:rPr>
          <w:rFonts w:ascii="Times New Roman" w:eastAsia="Times New Roman" w:hAnsi="Times New Roman" w:cs="Times New Roman"/>
          <w:color w:val="111115"/>
          <w:sz w:val="24"/>
          <w:szCs w:val="24"/>
          <w:bdr w:val="none" w:sz="0" w:space="0" w:color="auto" w:frame="1"/>
          <w:lang w:eastAsia="ru-RU"/>
        </w:rPr>
        <w:softHyphen/>
        <w:t>плуатации номерного фонда и пр. Английским аналогом адми</w:t>
      </w:r>
      <w:r w:rsidRPr="00B13BA8">
        <w:rPr>
          <w:rFonts w:ascii="Times New Roman" w:eastAsia="Times New Roman" w:hAnsi="Times New Roman" w:cs="Times New Roman"/>
          <w:color w:val="111115"/>
          <w:sz w:val="24"/>
          <w:szCs w:val="24"/>
          <w:bdr w:val="none" w:sz="0" w:space="0" w:color="auto" w:frame="1"/>
          <w:lang w:eastAsia="ru-RU"/>
        </w:rPr>
        <w:softHyphen/>
        <w:t>нистративно-хозяйственной службы (АХС) гостиницы является емкое слово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что в дословном переводе означает до</w:t>
      </w:r>
      <w:r w:rsidRPr="00B13BA8">
        <w:rPr>
          <w:rFonts w:ascii="Times New Roman" w:eastAsia="Times New Roman" w:hAnsi="Times New Roman" w:cs="Times New Roman"/>
          <w:color w:val="111115"/>
          <w:sz w:val="24"/>
          <w:szCs w:val="24"/>
          <w:bdr w:val="none" w:sz="0" w:space="0" w:color="auto" w:frame="1"/>
          <w:lang w:eastAsia="ru-RU"/>
        </w:rPr>
        <w:softHyphen/>
        <w:t>машнее хозяйство, домоводство, административно-хозяйствен</w:t>
      </w:r>
      <w:r w:rsidRPr="00B13BA8">
        <w:rPr>
          <w:rFonts w:ascii="Times New Roman" w:eastAsia="Times New Roman" w:hAnsi="Times New Roman" w:cs="Times New Roman"/>
          <w:color w:val="111115"/>
          <w:sz w:val="24"/>
          <w:szCs w:val="24"/>
          <w:bdr w:val="none" w:sz="0" w:space="0" w:color="auto" w:frame="1"/>
          <w:lang w:eastAsia="ru-RU"/>
        </w:rPr>
        <w:softHyphen/>
        <w:t>ная работа.</w:t>
      </w:r>
    </w:p>
    <w:p w14:paraId="43E542A9"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Структура, функции, состав, подчиненность в этой службе также могут быть дифференцированы в различных гостиницах. Значение данного подразделения — обеспечение обслуживания гостей в номерах, поддержание необ</w:t>
      </w:r>
      <w:r w:rsidRPr="00B13BA8">
        <w:rPr>
          <w:rFonts w:ascii="Times New Roman" w:eastAsia="Times New Roman" w:hAnsi="Times New Roman" w:cs="Times New Roman"/>
          <w:color w:val="111115"/>
          <w:sz w:val="24"/>
          <w:szCs w:val="24"/>
          <w:bdr w:val="none" w:sz="0" w:space="0" w:color="auto" w:frame="1"/>
          <w:lang w:eastAsia="ru-RU"/>
        </w:rPr>
        <w:softHyphen/>
        <w:t>ходимого санитарно-гигиенического состояния гостевых комнат и общественных помещений, оказание бытовых услуг клиентам. Ни одна гостиница не может существовать без АХС.</w:t>
      </w:r>
    </w:p>
    <w:p w14:paraId="4D3B256F"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крупных гостиницах в подчинении руководителя службы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обычно находятся: заместитель (</w:t>
      </w:r>
      <w:proofErr w:type="spellStart"/>
      <w:r w:rsidRPr="00B13BA8">
        <w:rPr>
          <w:rFonts w:ascii="Times New Roman" w:eastAsia="Times New Roman" w:hAnsi="Times New Roman" w:cs="Times New Roman"/>
          <w:color w:val="111115"/>
          <w:sz w:val="24"/>
          <w:szCs w:val="24"/>
          <w:bdr w:val="none" w:sz="0" w:space="0" w:color="auto" w:frame="1"/>
          <w:lang w:eastAsia="ru-RU"/>
        </w:rPr>
        <w:t>Assistant</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House</w:t>
      </w:r>
      <w:r w:rsidRPr="00B13BA8">
        <w:rPr>
          <w:rFonts w:ascii="Times New Roman" w:eastAsia="Times New Roman" w:hAnsi="Times New Roman" w:cs="Times New Roman"/>
          <w:color w:val="111115"/>
          <w:sz w:val="24"/>
          <w:szCs w:val="24"/>
          <w:bdr w:val="none" w:sz="0" w:space="0" w:color="auto" w:frame="1"/>
          <w:lang w:eastAsia="ru-RU"/>
        </w:rPr>
        <w:softHyphen/>
        <w:t>keeper</w:t>
      </w:r>
      <w:proofErr w:type="spellEnd"/>
      <w:r w:rsidRPr="00B13BA8">
        <w:rPr>
          <w:rFonts w:ascii="Times New Roman" w:eastAsia="Times New Roman" w:hAnsi="Times New Roman" w:cs="Times New Roman"/>
          <w:color w:val="111115"/>
          <w:sz w:val="24"/>
          <w:szCs w:val="24"/>
          <w:bdr w:val="none" w:sz="0" w:space="0" w:color="auto" w:frame="1"/>
          <w:lang w:eastAsia="ru-RU"/>
        </w:rPr>
        <w:t>); помощники руководителя службы или старшие горнич</w:t>
      </w:r>
      <w:r w:rsidRPr="00B13BA8">
        <w:rPr>
          <w:rFonts w:ascii="Times New Roman" w:eastAsia="Times New Roman" w:hAnsi="Times New Roman" w:cs="Times New Roman"/>
          <w:color w:val="111115"/>
          <w:sz w:val="24"/>
          <w:szCs w:val="24"/>
          <w:bdr w:val="none" w:sz="0" w:space="0" w:color="auto" w:frame="1"/>
          <w:lang w:eastAsia="ru-RU"/>
        </w:rPr>
        <w:softHyphen/>
        <w:t>ные (HSKP </w:t>
      </w:r>
      <w:proofErr w:type="spellStart"/>
      <w:r w:rsidRPr="00B13BA8">
        <w:rPr>
          <w:rFonts w:ascii="Times New Roman" w:eastAsia="Times New Roman" w:hAnsi="Times New Roman" w:cs="Times New Roman"/>
          <w:color w:val="111115"/>
          <w:sz w:val="24"/>
          <w:szCs w:val="24"/>
          <w:bdr w:val="none" w:sz="0" w:space="0" w:color="auto" w:frame="1"/>
          <w:lang w:eastAsia="ru-RU"/>
        </w:rPr>
        <w:t>Supervisors</w:t>
      </w:r>
      <w:proofErr w:type="spellEnd"/>
      <w:r w:rsidRPr="00B13BA8">
        <w:rPr>
          <w:rFonts w:ascii="Times New Roman" w:eastAsia="Times New Roman" w:hAnsi="Times New Roman" w:cs="Times New Roman"/>
          <w:color w:val="111115"/>
          <w:sz w:val="24"/>
          <w:szCs w:val="24"/>
          <w:bdr w:val="none" w:sz="0" w:space="0" w:color="auto" w:frame="1"/>
          <w:lang w:eastAsia="ru-RU"/>
        </w:rPr>
        <w:t>); штат горничных (</w:t>
      </w:r>
      <w:proofErr w:type="spellStart"/>
      <w:r w:rsidRPr="00B13BA8">
        <w:rPr>
          <w:rFonts w:ascii="Times New Roman" w:eastAsia="Times New Roman" w:hAnsi="Times New Roman" w:cs="Times New Roman"/>
          <w:color w:val="111115"/>
          <w:sz w:val="24"/>
          <w:szCs w:val="24"/>
          <w:bdr w:val="none" w:sz="0" w:space="0" w:color="auto" w:frame="1"/>
          <w:lang w:eastAsia="ru-RU"/>
        </w:rPr>
        <w:t>chambermaids</w:t>
      </w:r>
      <w:proofErr w:type="spellEnd"/>
      <w:r w:rsidRPr="00B13BA8">
        <w:rPr>
          <w:rFonts w:ascii="Times New Roman" w:eastAsia="Times New Roman" w:hAnsi="Times New Roman" w:cs="Times New Roman"/>
          <w:color w:val="111115"/>
          <w:sz w:val="24"/>
          <w:szCs w:val="24"/>
          <w:bdr w:val="none" w:sz="0" w:space="0" w:color="auto" w:frame="1"/>
          <w:lang w:eastAsia="ru-RU"/>
        </w:rPr>
        <w:t>); персо</w:t>
      </w:r>
      <w:r w:rsidRPr="00B13BA8">
        <w:rPr>
          <w:rFonts w:ascii="Times New Roman" w:eastAsia="Times New Roman" w:hAnsi="Times New Roman" w:cs="Times New Roman"/>
          <w:color w:val="111115"/>
          <w:sz w:val="24"/>
          <w:szCs w:val="24"/>
          <w:bdr w:val="none" w:sz="0" w:space="0" w:color="auto" w:frame="1"/>
          <w:lang w:eastAsia="ru-RU"/>
        </w:rPr>
        <w:softHyphen/>
        <w:t>нал прачечной-химчистки (</w:t>
      </w:r>
      <w:proofErr w:type="spellStart"/>
      <w:r w:rsidRPr="00B13BA8">
        <w:rPr>
          <w:rFonts w:ascii="Times New Roman" w:eastAsia="Times New Roman" w:hAnsi="Times New Roman" w:cs="Times New Roman"/>
          <w:color w:val="111115"/>
          <w:sz w:val="24"/>
          <w:szCs w:val="24"/>
          <w:bdr w:val="none" w:sz="0" w:space="0" w:color="auto" w:frame="1"/>
          <w:lang w:eastAsia="ru-RU"/>
        </w:rPr>
        <w:t>Laundry</w:t>
      </w:r>
      <w:proofErr w:type="spellEnd"/>
      <w:r w:rsidRPr="00B13BA8">
        <w:rPr>
          <w:rFonts w:ascii="Times New Roman" w:eastAsia="Times New Roman" w:hAnsi="Times New Roman" w:cs="Times New Roman"/>
          <w:color w:val="111115"/>
          <w:sz w:val="24"/>
          <w:szCs w:val="24"/>
          <w:bdr w:val="none" w:sz="0" w:space="0" w:color="auto" w:frame="1"/>
          <w:lang w:eastAsia="ru-RU"/>
        </w:rPr>
        <w:t>/</w:t>
      </w:r>
      <w:proofErr w:type="spellStart"/>
      <w:r w:rsidRPr="00B13BA8">
        <w:rPr>
          <w:rFonts w:ascii="Times New Roman" w:eastAsia="Times New Roman" w:hAnsi="Times New Roman" w:cs="Times New Roman"/>
          <w:color w:val="111115"/>
          <w:sz w:val="24"/>
          <w:szCs w:val="24"/>
          <w:bdr w:val="none" w:sz="0" w:space="0" w:color="auto" w:frame="1"/>
          <w:lang w:eastAsia="ru-RU"/>
        </w:rPr>
        <w:t>Dry</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Cleaning</w:t>
      </w:r>
      <w:proofErr w:type="spellEnd"/>
      <w:r w:rsidRPr="00B13BA8">
        <w:rPr>
          <w:rFonts w:ascii="Times New Roman" w:eastAsia="Times New Roman" w:hAnsi="Times New Roman" w:cs="Times New Roman"/>
          <w:color w:val="111115"/>
          <w:sz w:val="24"/>
          <w:szCs w:val="24"/>
          <w:bdr w:val="none" w:sz="0" w:space="0" w:color="auto" w:frame="1"/>
          <w:lang w:eastAsia="ru-RU"/>
        </w:rPr>
        <w:t> Service) и белье</w:t>
      </w:r>
      <w:r w:rsidRPr="00B13BA8">
        <w:rPr>
          <w:rFonts w:ascii="Times New Roman" w:eastAsia="Times New Roman" w:hAnsi="Times New Roman" w:cs="Times New Roman"/>
          <w:color w:val="111115"/>
          <w:sz w:val="24"/>
          <w:szCs w:val="24"/>
          <w:bdr w:val="none" w:sz="0" w:space="0" w:color="auto" w:frame="1"/>
          <w:lang w:eastAsia="ru-RU"/>
        </w:rPr>
        <w:softHyphen/>
        <w:t>вой (</w:t>
      </w:r>
      <w:proofErr w:type="spellStart"/>
      <w:r w:rsidRPr="00B13BA8">
        <w:rPr>
          <w:rFonts w:ascii="Times New Roman" w:eastAsia="Times New Roman" w:hAnsi="Times New Roman" w:cs="Times New Roman"/>
          <w:color w:val="111115"/>
          <w:sz w:val="24"/>
          <w:szCs w:val="24"/>
          <w:bdr w:val="none" w:sz="0" w:space="0" w:color="auto" w:frame="1"/>
          <w:lang w:eastAsia="ru-RU"/>
        </w:rPr>
        <w:t>Linen</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Room</w:t>
      </w:r>
      <w:proofErr w:type="spellEnd"/>
      <w:r w:rsidRPr="00B13BA8">
        <w:rPr>
          <w:rFonts w:ascii="Times New Roman" w:eastAsia="Times New Roman" w:hAnsi="Times New Roman" w:cs="Times New Roman"/>
          <w:color w:val="111115"/>
          <w:sz w:val="24"/>
          <w:szCs w:val="24"/>
          <w:bdr w:val="none" w:sz="0" w:space="0" w:color="auto" w:frame="1"/>
          <w:lang w:eastAsia="ru-RU"/>
        </w:rPr>
        <w:t>); сотрудники оздоровительного клуба (Health Club) или спортивного центра (Fitness Center); флористы (</w:t>
      </w:r>
      <w:proofErr w:type="spellStart"/>
      <w:r w:rsidRPr="00B13BA8">
        <w:rPr>
          <w:rFonts w:ascii="Times New Roman" w:eastAsia="Times New Roman" w:hAnsi="Times New Roman" w:cs="Times New Roman"/>
          <w:color w:val="111115"/>
          <w:sz w:val="24"/>
          <w:szCs w:val="24"/>
          <w:bdr w:val="none" w:sz="0" w:space="0" w:color="auto" w:frame="1"/>
          <w:lang w:eastAsia="ru-RU"/>
        </w:rPr>
        <w:t>Florists</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7117FD9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Как правило, АХС входит в состав службы управления номер</w:t>
      </w:r>
      <w:r w:rsidRPr="00B13BA8">
        <w:rPr>
          <w:rFonts w:ascii="Times New Roman" w:eastAsia="Times New Roman" w:hAnsi="Times New Roman" w:cs="Times New Roman"/>
          <w:color w:val="111115"/>
          <w:sz w:val="24"/>
          <w:szCs w:val="24"/>
          <w:bdr w:val="none" w:sz="0" w:space="0" w:color="auto" w:frame="1"/>
          <w:lang w:eastAsia="ru-RU"/>
        </w:rPr>
        <w:softHyphen/>
        <w:t>ным фондом отеля. Роль этого подразделения велика, ведь чисто</w:t>
      </w:r>
      <w:r w:rsidRPr="00B13BA8">
        <w:rPr>
          <w:rFonts w:ascii="Times New Roman" w:eastAsia="Times New Roman" w:hAnsi="Times New Roman" w:cs="Times New Roman"/>
          <w:color w:val="111115"/>
          <w:sz w:val="24"/>
          <w:szCs w:val="24"/>
          <w:bdr w:val="none" w:sz="0" w:space="0" w:color="auto" w:frame="1"/>
          <w:lang w:eastAsia="ru-RU"/>
        </w:rPr>
        <w:softHyphen/>
        <w:t>та или ее отсутствие в отеле гостю бросаются в глаза в первую оче</w:t>
      </w:r>
      <w:r w:rsidRPr="00B13BA8">
        <w:rPr>
          <w:rFonts w:ascii="Times New Roman" w:eastAsia="Times New Roman" w:hAnsi="Times New Roman" w:cs="Times New Roman"/>
          <w:color w:val="111115"/>
          <w:sz w:val="24"/>
          <w:szCs w:val="24"/>
          <w:bdr w:val="none" w:sz="0" w:space="0" w:color="auto" w:frame="1"/>
          <w:lang w:eastAsia="ru-RU"/>
        </w:rPr>
        <w:softHyphen/>
        <w:t>редь. По опросам клиентов чистота и порядок стоят на первом месте в числе требований к отелю.</w:t>
      </w:r>
    </w:p>
    <w:p w14:paraId="4067B99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6485AF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00D729B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9677BB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1.Записать номер практической работы, тему и цель работы.</w:t>
      </w:r>
    </w:p>
    <w:p w14:paraId="7200E99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80E960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529D954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0274BABC" w14:textId="36E5F053" w:rsidR="00B13BA8" w:rsidRDefault="00B13BA8" w:rsidP="00B13BA8">
      <w:pPr>
        <w:shd w:val="clear" w:color="auto" w:fill="FFFFFF"/>
        <w:spacing w:after="0" w:line="240" w:lineRule="auto"/>
        <w:ind w:firstLine="680"/>
        <w:jc w:val="both"/>
        <w:rPr>
          <w:rFonts w:ascii="Times New Roman" w:eastAsia="Times New Roman" w:hAnsi="Times New Roman" w:cs="Times New Roman"/>
          <w:i/>
          <w:iCs/>
          <w:color w:val="111115"/>
          <w:sz w:val="24"/>
          <w:szCs w:val="24"/>
          <w:bdr w:val="none" w:sz="0" w:space="0" w:color="auto" w:frame="1"/>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2E4162D7" w14:textId="77777777" w:rsidR="00D71A15" w:rsidRPr="00B13BA8" w:rsidRDefault="00D71A15"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p>
    <w:p w14:paraId="532C6E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lastRenderedPageBreak/>
        <w:t>Задание</w:t>
      </w:r>
    </w:p>
    <w:p w14:paraId="6A85D11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 основе имеющейся должностной инструкции руководителя службы АХС заполнить следующую таблицу:</w:t>
      </w:r>
    </w:p>
    <w:p w14:paraId="2AB277C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bl>
      <w:tblPr>
        <w:tblW w:w="11745" w:type="dxa"/>
        <w:shd w:val="clear" w:color="auto" w:fill="FFFFFF"/>
        <w:tblCellMar>
          <w:left w:w="0" w:type="dxa"/>
          <w:right w:w="0" w:type="dxa"/>
        </w:tblCellMar>
        <w:tblLook w:val="04A0" w:firstRow="1" w:lastRow="0" w:firstColumn="1" w:lastColumn="0" w:noHBand="0" w:noVBand="1"/>
      </w:tblPr>
      <w:tblGrid>
        <w:gridCol w:w="4014"/>
        <w:gridCol w:w="2577"/>
        <w:gridCol w:w="2577"/>
        <w:gridCol w:w="2577"/>
      </w:tblGrid>
      <w:tr w:rsidR="00B13BA8" w:rsidRPr="00B13BA8" w14:paraId="264412EC" w14:textId="77777777" w:rsidTr="00B13BA8">
        <w:tc>
          <w:tcPr>
            <w:tcW w:w="346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BAAF2A1"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Квалификационные требования к руководителю</w:t>
            </w:r>
          </w:p>
        </w:tc>
        <w:tc>
          <w:tcPr>
            <w:tcW w:w="22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82AC755"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Права руководителя</w:t>
            </w:r>
          </w:p>
        </w:tc>
        <w:tc>
          <w:tcPr>
            <w:tcW w:w="22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C2DCE3C"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Обязанности руководителя</w:t>
            </w:r>
          </w:p>
        </w:tc>
        <w:tc>
          <w:tcPr>
            <w:tcW w:w="22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44DC324"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Ответственность руководителя</w:t>
            </w:r>
          </w:p>
        </w:tc>
      </w:tr>
      <w:tr w:rsidR="00B13BA8" w:rsidRPr="00B13BA8" w14:paraId="2621162B" w14:textId="77777777" w:rsidTr="00B13BA8">
        <w:tc>
          <w:tcPr>
            <w:tcW w:w="346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C96AF38"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tc>
        <w:tc>
          <w:tcPr>
            <w:tcW w:w="22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BCCB5C2"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tc>
        <w:tc>
          <w:tcPr>
            <w:tcW w:w="22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65B91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tc>
        <w:tc>
          <w:tcPr>
            <w:tcW w:w="22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7A19C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B3C5F4F"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tc>
      </w:tr>
    </w:tbl>
    <w:p w14:paraId="5E5C398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316C11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6AFA3DC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D221FB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1279083"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означает слово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в дословном переводе с английско</w:t>
      </w:r>
      <w:r w:rsidRPr="00B13BA8">
        <w:rPr>
          <w:rFonts w:ascii="Times New Roman" w:eastAsia="Times New Roman" w:hAnsi="Times New Roman" w:cs="Times New Roman"/>
          <w:color w:val="111115"/>
          <w:sz w:val="24"/>
          <w:szCs w:val="24"/>
          <w:bdr w:val="none" w:sz="0" w:space="0" w:color="auto" w:frame="1"/>
          <w:lang w:eastAsia="ru-RU"/>
        </w:rPr>
        <w:softHyphen/>
        <w:t>го языка?</w:t>
      </w:r>
    </w:p>
    <w:p w14:paraId="25DFD40C"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выходит на первый план в оценке качества обслуживания в гости</w:t>
      </w:r>
      <w:r w:rsidRPr="00B13BA8">
        <w:rPr>
          <w:rFonts w:ascii="Times New Roman" w:eastAsia="Times New Roman" w:hAnsi="Times New Roman" w:cs="Times New Roman"/>
          <w:color w:val="111115"/>
          <w:sz w:val="24"/>
          <w:szCs w:val="24"/>
          <w:bdr w:val="none" w:sz="0" w:space="0" w:color="auto" w:frame="1"/>
          <w:lang w:eastAsia="ru-RU"/>
        </w:rPr>
        <w:softHyphen/>
        <w:t>нице для большинства клиентов и почему?</w:t>
      </w:r>
    </w:p>
    <w:p w14:paraId="16D69DC3"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3.</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Каковы роль, место и значение АХС в деятельности отеля?</w:t>
      </w:r>
    </w:p>
    <w:p w14:paraId="426F0DAB"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4.</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Дайте английский эквивалент названию должности «руководитель АХС».</w:t>
      </w:r>
    </w:p>
    <w:p w14:paraId="396C2C11"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5.</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Кто находится в подчинении руководителя АХС гостиницы? Дайте анг</w:t>
      </w:r>
      <w:r w:rsidRPr="00B13BA8">
        <w:rPr>
          <w:rFonts w:ascii="Times New Roman" w:eastAsia="Times New Roman" w:hAnsi="Times New Roman" w:cs="Times New Roman"/>
          <w:color w:val="111115"/>
          <w:sz w:val="24"/>
          <w:szCs w:val="24"/>
          <w:bdr w:val="none" w:sz="0" w:space="0" w:color="auto" w:frame="1"/>
          <w:lang w:eastAsia="ru-RU"/>
        </w:rPr>
        <w:softHyphen/>
        <w:t>лийские аналоги названий должностей и профессий подчиненных со</w:t>
      </w:r>
      <w:r w:rsidRPr="00B13BA8">
        <w:rPr>
          <w:rFonts w:ascii="Times New Roman" w:eastAsia="Times New Roman" w:hAnsi="Times New Roman" w:cs="Times New Roman"/>
          <w:color w:val="111115"/>
          <w:sz w:val="24"/>
          <w:szCs w:val="24"/>
          <w:bdr w:val="none" w:sz="0" w:space="0" w:color="auto" w:frame="1"/>
          <w:lang w:eastAsia="ru-RU"/>
        </w:rPr>
        <w:softHyphen/>
        <w:t>трудников.</w:t>
      </w:r>
    </w:p>
    <w:p w14:paraId="05E364F1"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6.</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квалификационные требования предъявляются к должности ру</w:t>
      </w:r>
      <w:r w:rsidRPr="00B13BA8">
        <w:rPr>
          <w:rFonts w:ascii="Times New Roman" w:eastAsia="Times New Roman" w:hAnsi="Times New Roman" w:cs="Times New Roman"/>
          <w:color w:val="111115"/>
          <w:sz w:val="24"/>
          <w:szCs w:val="24"/>
          <w:bdr w:val="none" w:sz="0" w:space="0" w:color="auto" w:frame="1"/>
          <w:lang w:eastAsia="ru-RU"/>
        </w:rPr>
        <w:softHyphen/>
        <w:t>ководителя АХС гостиницы?</w:t>
      </w:r>
    </w:p>
    <w:p w14:paraId="7FA42014"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7.</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Назовите основные должностные обязанности руководителя АХС гос</w:t>
      </w:r>
      <w:r w:rsidRPr="00B13BA8">
        <w:rPr>
          <w:rFonts w:ascii="Times New Roman" w:eastAsia="Times New Roman" w:hAnsi="Times New Roman" w:cs="Times New Roman"/>
          <w:color w:val="111115"/>
          <w:sz w:val="24"/>
          <w:szCs w:val="24"/>
          <w:bdr w:val="none" w:sz="0" w:space="0" w:color="auto" w:frame="1"/>
          <w:lang w:eastAsia="ru-RU"/>
        </w:rPr>
        <w:softHyphen/>
        <w:t>тиницы.</w:t>
      </w:r>
    </w:p>
    <w:p w14:paraId="566F97C0"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8.</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Каков график выхода на работу руководителя АХС гостиницы?</w:t>
      </w:r>
    </w:p>
    <w:p w14:paraId="121D7D97"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9.</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отделы относятся к АХС гостиницы?</w:t>
      </w:r>
    </w:p>
    <w:p w14:paraId="1067BF5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724D40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E820A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639CBB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249CB0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3FFB72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422D9B8"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68072D4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661CB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w:t>
      </w:r>
    </w:p>
    <w:p w14:paraId="20C5D0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FCA04F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1.1. Организационно-управленческая структура административно-хозяйственно службы гостиницы</w:t>
      </w:r>
    </w:p>
    <w:p w14:paraId="642C631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5E19B5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B11C88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«Разработка структуры гостиницы (отеля) в зависимости от назначения, виды и размера гостиницы (отеля)»</w:t>
      </w:r>
    </w:p>
    <w:p w14:paraId="4446AE0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68FD56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6F9CDF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p>
    <w:p w14:paraId="285F73D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i/>
          <w:iCs/>
          <w:color w:val="111115"/>
          <w:sz w:val="24"/>
          <w:szCs w:val="2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Рассмотреть виды гостиниц, научиться определять задачи и обязанности работников в зависимости от назначения, вида и размера гостиницы;</w:t>
      </w:r>
    </w:p>
    <w:p w14:paraId="70ECDE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4A130AC1"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57907BB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lastRenderedPageBreak/>
        <w:t> </w:t>
      </w:r>
    </w:p>
    <w:p w14:paraId="5CE7AB2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3E9E829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Целью организационной структуры является:</w:t>
      </w:r>
    </w:p>
    <w:p w14:paraId="620498E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разделение труда;</w:t>
      </w:r>
    </w:p>
    <w:p w14:paraId="656A725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определение задач и обязанностей работников;</w:t>
      </w:r>
    </w:p>
    <w:p w14:paraId="3FB0613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определение ролей и взаимоотношений (полномочий, которые связывают высшее руководство с низшими уровнями работников. Эти отношения устанавливаются посредством делегирования, которое означает передачу полномочий и задач лицу, которое принимает на себя ответственность за их выполнение).</w:t>
      </w:r>
    </w:p>
    <w:p w14:paraId="6C8D97D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эффективной работы руководство должно распределить среди сотрудников все те задачи, которые необходимы для достижения цели предприятия.</w:t>
      </w:r>
    </w:p>
    <w:p w14:paraId="0F07542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 если существующие задачи не будут делегированы, значит, руководитель должен будет выполнять их сам.</w:t>
      </w:r>
    </w:p>
    <w:p w14:paraId="2732FF8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Выделяются следующие этапы проектирования организационной структуры, происходящие сверху вниз:</w:t>
      </w:r>
    </w:p>
    <w:p w14:paraId="6A80D45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Деление организации на функциональные блоки, которые соответствуют важным направлениям деятельности организации.</w:t>
      </w:r>
    </w:p>
    <w:p w14:paraId="6B5E538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Установление соотношений полномочий различных должностей. На этом же этапе устанавливается цепь команд и при необходимости производится деление функциональных блоков на более мелкие подразделения.</w:t>
      </w:r>
    </w:p>
    <w:p w14:paraId="1CB7916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Определяются должностные обязанности, как сумма определенных задач и функций и поручается их выполнение конкретным лицам.</w:t>
      </w:r>
    </w:p>
    <w:p w14:paraId="4950EB3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При разработке организационной структуры высшее руководство фирмы идет по пяти направлениям:</w:t>
      </w:r>
    </w:p>
    <w:p w14:paraId="405C609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специализация работ;</w:t>
      </w:r>
    </w:p>
    <w:p w14:paraId="32F16E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111115"/>
          <w:sz w:val="24"/>
          <w:szCs w:val="24"/>
          <w:bdr w:val="none" w:sz="0" w:space="0" w:color="auto" w:frame="1"/>
          <w:lang w:eastAsia="ru-RU"/>
        </w:rPr>
        <w:t>департаментизация</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7324083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определение полномочий;</w:t>
      </w:r>
    </w:p>
    <w:p w14:paraId="485C917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размер контрольных функций;</w:t>
      </w:r>
    </w:p>
    <w:p w14:paraId="2245F1A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методы координации.</w:t>
      </w:r>
    </w:p>
    <w:p w14:paraId="70536E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помощью специализации решается вопрос распределения задач компании между ее работниками. При отсутствии или слабой специализации работники несут ответственность за все или почти все вопросы.</w:t>
      </w:r>
    </w:p>
    <w:p w14:paraId="4BB2BE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разработке организационной структуры специалисты отталкиваются от целевых функций и функциональных элементов организации.</w:t>
      </w:r>
    </w:p>
    <w:p w14:paraId="234D6CC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 целевым функциям относятся: прием и размещение гостей; производство питания; продажа номеров; маркетинг; организация деловых встреч и конференций.</w:t>
      </w:r>
    </w:p>
    <w:p w14:paraId="6C51CBC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разработке организационной структуры важную роль играет и количество уровней в иерархии управления, когда командные ступени выстраиваются в вертикальный ряд и строится схема взаимоотношений между руководителями и подчиненными.</w:t>
      </w:r>
    </w:p>
    <w:p w14:paraId="19037CD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этой схеме каждый член персонала должен знать свое место в организационной структуре, а для эффективного управления необходимо четкое определение обязанностей.</w:t>
      </w:r>
    </w:p>
    <w:p w14:paraId="35D82A9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Важной проблемой формирования структуры управления отелем является создание не только структуры в целом, но и ее органов управления: руководства; функциональной структуры; вспомогательной структуры.</w:t>
      </w:r>
    </w:p>
    <w:p w14:paraId="40E642A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Поскольку цель организационной структуры состоит в том, чтобы обеспечить достижение стоящих перед организацией задач, проектирование структуры должно базироваться на стратегических планах гостиницы.</w:t>
      </w:r>
    </w:p>
    <w:p w14:paraId="5C973D0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0C4EB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4035A0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46585E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25CF9F3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91B5A0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3.Сделать вывод по работе.</w:t>
      </w:r>
    </w:p>
    <w:p w14:paraId="19593A4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0F1D5BB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454052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565646D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 основе различных организационных структур определить потребность в кадрах и отделах гостиницы</w:t>
      </w:r>
    </w:p>
    <w:p w14:paraId="46E87D3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019BD3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567DC7D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3267840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4840D7F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AAAB76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Что такое организационная структура.</w:t>
      </w:r>
    </w:p>
    <w:p w14:paraId="024B215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Перечислите принципы создания организации.</w:t>
      </w:r>
    </w:p>
    <w:p w14:paraId="174A091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Назовите цели организационной структуры.</w:t>
      </w:r>
    </w:p>
    <w:p w14:paraId="0E4BFAC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Перечислите составляющие структуры гостиницы.</w:t>
      </w:r>
    </w:p>
    <w:p w14:paraId="13E03D9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A8BF6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0C28B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27683A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67A69DC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DFEAC0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E1AB49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8E6D6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A55E09" w14:textId="35DA514A" w:rsidR="00B13BA8" w:rsidRPr="00B13BA8" w:rsidRDefault="00B13BA8" w:rsidP="00173366">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615560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B927E2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FE3A5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D1100D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059D46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1374CC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w:t>
      </w:r>
    </w:p>
    <w:p w14:paraId="1188B5A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1.2. Технология работы АХС гостиницы</w:t>
      </w:r>
    </w:p>
    <w:p w14:paraId="44AD7D3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EA9D08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3B1886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CCAF4E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«Составление графиков выхода на работу поэтажного персонала»</w:t>
      </w:r>
    </w:p>
    <w:p w14:paraId="0122ADD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A74F6F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43328F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19B84D4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составлять графики выхода на работу поэтажного персонала в зависимости от категории и количество номеров в гостинице;</w:t>
      </w:r>
    </w:p>
    <w:p w14:paraId="4E79C3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056D173"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0DADED9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647F7D6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9FB05A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E14AFB5"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Если говорить обобщенно, в целом, то в большинстве высококлассных отелей данное подразделение работает круглые сутки в три смены. Клиенты таких отелей в любое время </w:t>
      </w:r>
      <w:r w:rsidRPr="00B13BA8">
        <w:rPr>
          <w:rFonts w:ascii="Times New Roman" w:eastAsia="Times New Roman" w:hAnsi="Times New Roman" w:cs="Times New Roman"/>
          <w:color w:val="000000"/>
          <w:sz w:val="24"/>
          <w:szCs w:val="24"/>
          <w:bdr w:val="none" w:sz="0" w:space="0" w:color="auto" w:frame="1"/>
          <w:lang w:eastAsia="ru-RU"/>
        </w:rPr>
        <w:lastRenderedPageBreak/>
        <w:t>суток не остаются без внимания. В различных отелях время начала и конца работы той или иной смены может быть разным. Но, как правило, графики работы смен отличаются незначительно. Чаще всего это следующие варианты:</w:t>
      </w:r>
    </w:p>
    <w:tbl>
      <w:tblPr>
        <w:tblW w:w="11745" w:type="dxa"/>
        <w:tblInd w:w="-10" w:type="dxa"/>
        <w:shd w:val="clear" w:color="auto" w:fill="FFFFFF"/>
        <w:tblCellMar>
          <w:left w:w="0" w:type="dxa"/>
          <w:right w:w="0" w:type="dxa"/>
        </w:tblCellMar>
        <w:tblLook w:val="04A0" w:firstRow="1" w:lastRow="0" w:firstColumn="1" w:lastColumn="0" w:noHBand="0" w:noVBand="1"/>
      </w:tblPr>
      <w:tblGrid>
        <w:gridCol w:w="4753"/>
        <w:gridCol w:w="3701"/>
        <w:gridCol w:w="3291"/>
      </w:tblGrid>
      <w:tr w:rsidR="00B13BA8" w:rsidRPr="00B13BA8" w14:paraId="41600AA1" w14:textId="77777777" w:rsidTr="00B13BA8">
        <w:tc>
          <w:tcPr>
            <w:tcW w:w="3276"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7AA59D00"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1-я смена</w:t>
            </w:r>
          </w:p>
        </w:tc>
        <w:tc>
          <w:tcPr>
            <w:tcW w:w="2551" w:type="dxa"/>
            <w:tcBorders>
              <w:top w:val="single" w:sz="8" w:space="0" w:color="auto"/>
              <w:left w:val="nil"/>
              <w:bottom w:val="single" w:sz="8" w:space="0" w:color="auto"/>
              <w:right w:val="single" w:sz="8" w:space="0" w:color="auto"/>
            </w:tcBorders>
            <w:shd w:val="clear" w:color="auto" w:fill="FFFFFF"/>
            <w:vAlign w:val="center"/>
            <w:hideMark/>
          </w:tcPr>
          <w:p w14:paraId="3E84F8B8"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2-я смена</w:t>
            </w:r>
          </w:p>
        </w:tc>
        <w:tc>
          <w:tcPr>
            <w:tcW w:w="2268" w:type="dxa"/>
            <w:tcBorders>
              <w:top w:val="single" w:sz="8" w:space="0" w:color="auto"/>
              <w:left w:val="nil"/>
              <w:bottom w:val="single" w:sz="8" w:space="0" w:color="auto"/>
              <w:right w:val="single" w:sz="8" w:space="0" w:color="auto"/>
            </w:tcBorders>
            <w:shd w:val="clear" w:color="auto" w:fill="FFFFFF"/>
            <w:vAlign w:val="center"/>
            <w:hideMark/>
          </w:tcPr>
          <w:p w14:paraId="0E467E18"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3-я смена</w:t>
            </w:r>
          </w:p>
        </w:tc>
      </w:tr>
      <w:tr w:rsidR="00B13BA8" w:rsidRPr="00B13BA8" w14:paraId="18E04F41" w14:textId="77777777" w:rsidTr="00B13BA8">
        <w:tc>
          <w:tcPr>
            <w:tcW w:w="3276" w:type="dxa"/>
            <w:tcBorders>
              <w:top w:val="nil"/>
              <w:left w:val="single" w:sz="8" w:space="0" w:color="auto"/>
              <w:bottom w:val="single" w:sz="8" w:space="0" w:color="auto"/>
              <w:right w:val="single" w:sz="8" w:space="0" w:color="auto"/>
            </w:tcBorders>
            <w:shd w:val="clear" w:color="auto" w:fill="FFFFFF"/>
            <w:vAlign w:val="center"/>
            <w:hideMark/>
          </w:tcPr>
          <w:p w14:paraId="1C8486E6" w14:textId="77777777" w:rsidR="00B13BA8" w:rsidRPr="00B13BA8" w:rsidRDefault="00B13BA8" w:rsidP="00B13BA8">
            <w:pPr>
              <w:spacing w:after="0" w:line="360" w:lineRule="atLeast"/>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(утренняя или иначе дневная)</w:t>
            </w:r>
          </w:p>
        </w:tc>
        <w:tc>
          <w:tcPr>
            <w:tcW w:w="2551" w:type="dxa"/>
            <w:tcBorders>
              <w:top w:val="nil"/>
              <w:left w:val="nil"/>
              <w:bottom w:val="single" w:sz="8" w:space="0" w:color="auto"/>
              <w:right w:val="single" w:sz="8" w:space="0" w:color="auto"/>
            </w:tcBorders>
            <w:shd w:val="clear" w:color="auto" w:fill="FFFFFF"/>
            <w:vAlign w:val="center"/>
            <w:hideMark/>
          </w:tcPr>
          <w:p w14:paraId="2337F92D" w14:textId="77777777" w:rsidR="00B13BA8" w:rsidRPr="00B13BA8" w:rsidRDefault="00B13BA8" w:rsidP="00B13BA8">
            <w:pPr>
              <w:spacing w:after="0" w:line="360" w:lineRule="atLeast"/>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(вечерняя)</w:t>
            </w:r>
          </w:p>
        </w:tc>
        <w:tc>
          <w:tcPr>
            <w:tcW w:w="2268" w:type="dxa"/>
            <w:tcBorders>
              <w:top w:val="nil"/>
              <w:left w:val="nil"/>
              <w:bottom w:val="single" w:sz="8" w:space="0" w:color="auto"/>
              <w:right w:val="single" w:sz="8" w:space="0" w:color="auto"/>
            </w:tcBorders>
            <w:shd w:val="clear" w:color="auto" w:fill="FFFFFF"/>
            <w:vAlign w:val="center"/>
            <w:hideMark/>
          </w:tcPr>
          <w:p w14:paraId="355F0219"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(ночная)</w:t>
            </w:r>
          </w:p>
        </w:tc>
      </w:tr>
      <w:tr w:rsidR="00B13BA8" w:rsidRPr="00B13BA8" w14:paraId="5F8BBC4A" w14:textId="77777777" w:rsidTr="00B13BA8">
        <w:tc>
          <w:tcPr>
            <w:tcW w:w="3276" w:type="dxa"/>
            <w:tcBorders>
              <w:top w:val="nil"/>
              <w:left w:val="single" w:sz="8" w:space="0" w:color="auto"/>
              <w:bottom w:val="single" w:sz="8" w:space="0" w:color="auto"/>
              <w:right w:val="single" w:sz="8" w:space="0" w:color="auto"/>
            </w:tcBorders>
            <w:shd w:val="clear" w:color="auto" w:fill="FFFFFF"/>
            <w:vAlign w:val="center"/>
            <w:hideMark/>
          </w:tcPr>
          <w:p w14:paraId="704D1FBE"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7.00 до 15.30</w:t>
            </w:r>
          </w:p>
        </w:tc>
        <w:tc>
          <w:tcPr>
            <w:tcW w:w="2551" w:type="dxa"/>
            <w:tcBorders>
              <w:top w:val="nil"/>
              <w:left w:val="nil"/>
              <w:bottom w:val="single" w:sz="8" w:space="0" w:color="auto"/>
              <w:right w:val="single" w:sz="8" w:space="0" w:color="auto"/>
            </w:tcBorders>
            <w:shd w:val="clear" w:color="auto" w:fill="FFFFFF"/>
            <w:vAlign w:val="center"/>
            <w:hideMark/>
          </w:tcPr>
          <w:p w14:paraId="59C79F87"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13.00 до 21.30</w:t>
            </w:r>
          </w:p>
        </w:tc>
        <w:tc>
          <w:tcPr>
            <w:tcW w:w="2268" w:type="dxa"/>
            <w:tcBorders>
              <w:top w:val="nil"/>
              <w:left w:val="nil"/>
              <w:bottom w:val="single" w:sz="8" w:space="0" w:color="auto"/>
              <w:right w:val="single" w:sz="8" w:space="0" w:color="auto"/>
            </w:tcBorders>
            <w:shd w:val="clear" w:color="auto" w:fill="FFFFFF"/>
            <w:vAlign w:val="center"/>
            <w:hideMark/>
          </w:tcPr>
          <w:p w14:paraId="5A3FE046"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21.30 до 7.00</w:t>
            </w:r>
          </w:p>
        </w:tc>
      </w:tr>
      <w:tr w:rsidR="00B13BA8" w:rsidRPr="00B13BA8" w14:paraId="175A0ED5" w14:textId="77777777" w:rsidTr="00B13BA8">
        <w:tc>
          <w:tcPr>
            <w:tcW w:w="3276" w:type="dxa"/>
            <w:tcBorders>
              <w:top w:val="nil"/>
              <w:left w:val="single" w:sz="8" w:space="0" w:color="auto"/>
              <w:bottom w:val="single" w:sz="8" w:space="0" w:color="auto"/>
              <w:right w:val="single" w:sz="8" w:space="0" w:color="auto"/>
            </w:tcBorders>
            <w:shd w:val="clear" w:color="auto" w:fill="FFFFFF"/>
            <w:vAlign w:val="center"/>
            <w:hideMark/>
          </w:tcPr>
          <w:p w14:paraId="0EC33B14"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8.30 до 17.30</w:t>
            </w:r>
          </w:p>
        </w:tc>
        <w:tc>
          <w:tcPr>
            <w:tcW w:w="2551" w:type="dxa"/>
            <w:tcBorders>
              <w:top w:val="nil"/>
              <w:left w:val="nil"/>
              <w:bottom w:val="single" w:sz="8" w:space="0" w:color="auto"/>
              <w:right w:val="single" w:sz="8" w:space="0" w:color="auto"/>
            </w:tcBorders>
            <w:shd w:val="clear" w:color="auto" w:fill="FFFFFF"/>
            <w:vAlign w:val="center"/>
            <w:hideMark/>
          </w:tcPr>
          <w:p w14:paraId="72BE19B9"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14.00 до 22.00</w:t>
            </w:r>
          </w:p>
        </w:tc>
        <w:tc>
          <w:tcPr>
            <w:tcW w:w="2268" w:type="dxa"/>
            <w:tcBorders>
              <w:top w:val="nil"/>
              <w:left w:val="nil"/>
              <w:bottom w:val="single" w:sz="8" w:space="0" w:color="auto"/>
              <w:right w:val="single" w:sz="8" w:space="0" w:color="auto"/>
            </w:tcBorders>
            <w:shd w:val="clear" w:color="auto" w:fill="FFFFFF"/>
            <w:vAlign w:val="center"/>
            <w:hideMark/>
          </w:tcPr>
          <w:p w14:paraId="01EDB58A"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22.00 до 8.30</w:t>
            </w:r>
          </w:p>
        </w:tc>
      </w:tr>
      <w:tr w:rsidR="00B13BA8" w:rsidRPr="00B13BA8" w14:paraId="1EEA3714" w14:textId="77777777" w:rsidTr="00B13BA8">
        <w:tc>
          <w:tcPr>
            <w:tcW w:w="3276" w:type="dxa"/>
            <w:tcBorders>
              <w:top w:val="nil"/>
              <w:left w:val="single" w:sz="8" w:space="0" w:color="auto"/>
              <w:bottom w:val="single" w:sz="8" w:space="0" w:color="auto"/>
              <w:right w:val="single" w:sz="8" w:space="0" w:color="auto"/>
            </w:tcBorders>
            <w:shd w:val="clear" w:color="auto" w:fill="FFFFFF"/>
            <w:vAlign w:val="center"/>
            <w:hideMark/>
          </w:tcPr>
          <w:p w14:paraId="74F7AE7C"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7.00 до 16.00</w:t>
            </w:r>
          </w:p>
        </w:tc>
        <w:tc>
          <w:tcPr>
            <w:tcW w:w="2551" w:type="dxa"/>
            <w:tcBorders>
              <w:top w:val="nil"/>
              <w:left w:val="nil"/>
              <w:bottom w:val="single" w:sz="8" w:space="0" w:color="auto"/>
              <w:right w:val="single" w:sz="8" w:space="0" w:color="auto"/>
            </w:tcBorders>
            <w:shd w:val="clear" w:color="auto" w:fill="FFFFFF"/>
            <w:vAlign w:val="center"/>
            <w:hideMark/>
          </w:tcPr>
          <w:p w14:paraId="5CEDC93A"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14.00 до 22.30</w:t>
            </w:r>
          </w:p>
        </w:tc>
        <w:tc>
          <w:tcPr>
            <w:tcW w:w="2268" w:type="dxa"/>
            <w:tcBorders>
              <w:top w:val="nil"/>
              <w:left w:val="nil"/>
              <w:bottom w:val="single" w:sz="8" w:space="0" w:color="auto"/>
              <w:right w:val="single" w:sz="8" w:space="0" w:color="auto"/>
            </w:tcBorders>
            <w:shd w:val="clear" w:color="auto" w:fill="FFFFFF"/>
            <w:vAlign w:val="center"/>
            <w:hideMark/>
          </w:tcPr>
          <w:p w14:paraId="294D8B6A" w14:textId="77777777" w:rsidR="00B13BA8" w:rsidRPr="00B13BA8" w:rsidRDefault="00B13BA8" w:rsidP="00B13BA8">
            <w:pPr>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 22.30 до 7.00</w:t>
            </w:r>
          </w:p>
        </w:tc>
      </w:tr>
      <w:tr w:rsidR="00B13BA8" w:rsidRPr="00B13BA8" w14:paraId="113F9D54" w14:textId="77777777" w:rsidTr="00B13BA8">
        <w:tc>
          <w:tcPr>
            <w:tcW w:w="3276" w:type="dxa"/>
            <w:tcBorders>
              <w:top w:val="nil"/>
              <w:left w:val="single" w:sz="8" w:space="0" w:color="auto"/>
              <w:bottom w:val="single" w:sz="8" w:space="0" w:color="auto"/>
              <w:right w:val="single" w:sz="8" w:space="0" w:color="auto"/>
            </w:tcBorders>
            <w:shd w:val="clear" w:color="auto" w:fill="FFFFFF"/>
            <w:vAlign w:val="center"/>
            <w:hideMark/>
          </w:tcPr>
          <w:p w14:paraId="1A4FBE6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p>
        </w:tc>
        <w:tc>
          <w:tcPr>
            <w:tcW w:w="2551" w:type="dxa"/>
            <w:tcBorders>
              <w:top w:val="nil"/>
              <w:left w:val="nil"/>
              <w:bottom w:val="single" w:sz="8" w:space="0" w:color="auto"/>
              <w:right w:val="single" w:sz="8" w:space="0" w:color="auto"/>
            </w:tcBorders>
            <w:shd w:val="clear" w:color="auto" w:fill="FFFFFF"/>
            <w:tcMar>
              <w:top w:w="15" w:type="dxa"/>
              <w:left w:w="15" w:type="dxa"/>
              <w:bottom w:w="15" w:type="dxa"/>
              <w:right w:w="15" w:type="dxa"/>
            </w:tcMar>
            <w:vAlign w:val="center"/>
            <w:hideMark/>
          </w:tcPr>
          <w:p w14:paraId="004746FD"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2268" w:type="dxa"/>
            <w:tcBorders>
              <w:top w:val="nil"/>
              <w:left w:val="nil"/>
              <w:bottom w:val="single" w:sz="8" w:space="0" w:color="auto"/>
              <w:right w:val="single" w:sz="8" w:space="0" w:color="auto"/>
            </w:tcBorders>
            <w:shd w:val="clear" w:color="auto" w:fill="FFFFFF"/>
            <w:tcMar>
              <w:top w:w="15" w:type="dxa"/>
              <w:left w:w="15" w:type="dxa"/>
              <w:bottom w:w="15" w:type="dxa"/>
              <w:right w:w="15" w:type="dxa"/>
            </w:tcMar>
            <w:vAlign w:val="center"/>
            <w:hideMark/>
          </w:tcPr>
          <w:p w14:paraId="497B10C8"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r>
    </w:tbl>
    <w:p w14:paraId="50836B1E"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Возможны и другие варианты с небольшой дифференциацией. Такой график позволяет осуществлять «бесшовный сервис», т. е. плавный переход от смены к смене. Все переработки, сверхурочные часы учитываются и соответствующим образом оплачиваются. Данный график выхода на работу в большей степени относится к работе горничных. Графики работы других сотрудников подразделения имеют свою специфику и могут варьироваться.</w:t>
      </w:r>
    </w:p>
    <w:p w14:paraId="5CB1424D"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Очень важно, чтобы графики выхода на работу составлялись своевременно, в идеале в середине текущего месяца сотрудники уже должны знать свой график работы на следующий месяц. В этом случае они имеют возможность планировать свое рабочее и свободное время. Составление графиков выхода на работу непростое дело, поскольку руководителю необходимо комбинировать и чередовать не только позиции служащих, но и время их выхода на работу, выходные дни и т. д. Как и в службе приема и размещения, в службе </w:t>
      </w:r>
      <w:proofErr w:type="spellStart"/>
      <w:r w:rsidRPr="00B13BA8">
        <w:rPr>
          <w:rFonts w:ascii="Times New Roman" w:eastAsia="Times New Roman" w:hAnsi="Times New Roman" w:cs="Times New Roman"/>
          <w:color w:val="000000"/>
          <w:sz w:val="24"/>
          <w:szCs w:val="24"/>
          <w:bdr w:val="none" w:sz="0" w:space="0" w:color="auto" w:frame="1"/>
          <w:lang w:eastAsia="ru-RU"/>
        </w:rPr>
        <w:t>Housekeeping</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широко применяется система взаимозаменяемости (</w:t>
      </w:r>
      <w:proofErr w:type="spellStart"/>
      <w:r w:rsidRPr="00B13BA8">
        <w:rPr>
          <w:rFonts w:ascii="Times New Roman" w:eastAsia="Times New Roman" w:hAnsi="Times New Roman" w:cs="Times New Roman"/>
          <w:color w:val="000000"/>
          <w:sz w:val="24"/>
          <w:szCs w:val="24"/>
          <w:bdr w:val="none" w:sz="0" w:space="0" w:color="auto" w:frame="1"/>
          <w:lang w:eastAsia="ru-RU"/>
        </w:rPr>
        <w:t>Polivalense</w:t>
      </w:r>
      <w:proofErr w:type="spellEnd"/>
      <w:r w:rsidRPr="00B13BA8">
        <w:rPr>
          <w:rFonts w:ascii="Times New Roman" w:eastAsia="Times New Roman" w:hAnsi="Times New Roman" w:cs="Times New Roman"/>
          <w:color w:val="000000"/>
          <w:sz w:val="24"/>
          <w:szCs w:val="24"/>
          <w:bdr w:val="none" w:sz="0" w:space="0" w:color="auto" w:frame="1"/>
          <w:lang w:eastAsia="ru-RU"/>
        </w:rPr>
        <w:t>). Новичок проходит перекрестное обучение (кросс-тренинги) в рамках своего подразделения, и в итоге овладевает всеми навыками, необходимыми для обслуживания клиентов в своем отделе. Это делается для того, чтобы:</w:t>
      </w:r>
    </w:p>
    <w:p w14:paraId="17496D1A" w14:textId="77777777" w:rsidR="00B13BA8" w:rsidRPr="00B13BA8" w:rsidRDefault="00B13BA8" w:rsidP="00B13BA8">
      <w:pPr>
        <w:shd w:val="clear" w:color="auto" w:fill="FFFFFF"/>
        <w:spacing w:after="0" w:line="360" w:lineRule="atLeast"/>
        <w:ind w:left="567" w:hanging="360"/>
        <w:jc w:val="both"/>
        <w:rPr>
          <w:rFonts w:ascii="Times New Roman" w:eastAsia="Times New Roman" w:hAnsi="Times New Roman" w:cs="Times New Roman"/>
          <w:color w:val="111115"/>
          <w:sz w:val="20"/>
          <w:szCs w:val="20"/>
          <w:lang w:eastAsia="ru-RU"/>
        </w:rPr>
      </w:pPr>
      <w:proofErr w:type="gramStart"/>
      <w:r w:rsidRPr="00B13BA8">
        <w:rPr>
          <w:rFonts w:ascii="Wingdings" w:eastAsia="Times New Roman" w:hAnsi="Wingdings" w:cs="Times New Roman"/>
          <w:color w:val="000000"/>
          <w:sz w:val="24"/>
          <w:szCs w:val="24"/>
          <w:bdr w:val="none" w:sz="0" w:space="0" w:color="auto" w:frame="1"/>
          <w:lang w:eastAsia="ru-RU"/>
        </w:rPr>
        <w:t>ü</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000000"/>
          <w:sz w:val="24"/>
          <w:szCs w:val="24"/>
          <w:bdr w:val="none" w:sz="0" w:space="0" w:color="auto" w:frame="1"/>
          <w:lang w:eastAsia="ru-RU"/>
        </w:rPr>
        <w:t>заменить</w:t>
      </w:r>
      <w:proofErr w:type="gramEnd"/>
      <w:r w:rsidRPr="00B13BA8">
        <w:rPr>
          <w:rFonts w:ascii="Times New Roman" w:eastAsia="Times New Roman" w:hAnsi="Times New Roman" w:cs="Times New Roman"/>
          <w:color w:val="000000"/>
          <w:sz w:val="24"/>
          <w:szCs w:val="24"/>
          <w:bdr w:val="none" w:sz="0" w:space="0" w:color="auto" w:frame="1"/>
          <w:lang w:eastAsia="ru-RU"/>
        </w:rPr>
        <w:t xml:space="preserve"> при необходимости отсутствующего сотрудника другим, чтобы сотрудник профессионально развивался, не терял со временем полученные знания и навыки;</w:t>
      </w:r>
    </w:p>
    <w:p w14:paraId="76EB2BD9" w14:textId="77777777" w:rsidR="00B13BA8" w:rsidRPr="00B13BA8" w:rsidRDefault="00B13BA8" w:rsidP="00B13BA8">
      <w:pPr>
        <w:shd w:val="clear" w:color="auto" w:fill="FFFFFF"/>
        <w:spacing w:after="0" w:line="360" w:lineRule="atLeast"/>
        <w:ind w:left="567" w:hanging="360"/>
        <w:jc w:val="both"/>
        <w:rPr>
          <w:rFonts w:ascii="Times New Roman" w:eastAsia="Times New Roman" w:hAnsi="Times New Roman" w:cs="Times New Roman"/>
          <w:color w:val="111115"/>
          <w:sz w:val="20"/>
          <w:szCs w:val="20"/>
          <w:lang w:eastAsia="ru-RU"/>
        </w:rPr>
      </w:pPr>
      <w:proofErr w:type="gramStart"/>
      <w:r w:rsidRPr="00B13BA8">
        <w:rPr>
          <w:rFonts w:ascii="Wingdings" w:eastAsia="Times New Roman" w:hAnsi="Wingdings" w:cs="Times New Roman"/>
          <w:color w:val="000000"/>
          <w:sz w:val="24"/>
          <w:szCs w:val="24"/>
          <w:bdr w:val="none" w:sz="0" w:space="0" w:color="auto" w:frame="1"/>
          <w:lang w:eastAsia="ru-RU"/>
        </w:rPr>
        <w:t>ü</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000000"/>
          <w:sz w:val="24"/>
          <w:szCs w:val="24"/>
          <w:bdr w:val="none" w:sz="0" w:space="0" w:color="auto" w:frame="1"/>
          <w:lang w:eastAsia="ru-RU"/>
        </w:rPr>
        <w:t>изменить</w:t>
      </w:r>
      <w:proofErr w:type="gramEnd"/>
      <w:r w:rsidRPr="00B13BA8">
        <w:rPr>
          <w:rFonts w:ascii="Times New Roman" w:eastAsia="Times New Roman" w:hAnsi="Times New Roman" w:cs="Times New Roman"/>
          <w:color w:val="000000"/>
          <w:sz w:val="24"/>
          <w:szCs w:val="24"/>
          <w:bdr w:val="none" w:sz="0" w:space="0" w:color="auto" w:frame="1"/>
          <w:lang w:eastAsia="ru-RU"/>
        </w:rPr>
        <w:t xml:space="preserve"> мнение отдельных сотрудников о необъективности и несправедливости в распределении объема работ, искоренить зависть в коллективе и т. д.;</w:t>
      </w:r>
    </w:p>
    <w:p w14:paraId="36FE26E2" w14:textId="77777777" w:rsidR="00B13BA8" w:rsidRPr="00B13BA8" w:rsidRDefault="00B13BA8" w:rsidP="00B13BA8">
      <w:pPr>
        <w:shd w:val="clear" w:color="auto" w:fill="FFFFFF"/>
        <w:spacing w:after="0" w:line="360" w:lineRule="atLeast"/>
        <w:ind w:left="567" w:hanging="360"/>
        <w:jc w:val="both"/>
        <w:rPr>
          <w:rFonts w:ascii="Times New Roman" w:eastAsia="Times New Roman" w:hAnsi="Times New Roman" w:cs="Times New Roman"/>
          <w:color w:val="111115"/>
          <w:sz w:val="20"/>
          <w:szCs w:val="20"/>
          <w:lang w:eastAsia="ru-RU"/>
        </w:rPr>
      </w:pPr>
      <w:proofErr w:type="gramStart"/>
      <w:r w:rsidRPr="00B13BA8">
        <w:rPr>
          <w:rFonts w:ascii="Wingdings" w:eastAsia="Times New Roman" w:hAnsi="Wingdings" w:cs="Times New Roman"/>
          <w:color w:val="000000"/>
          <w:sz w:val="24"/>
          <w:szCs w:val="24"/>
          <w:bdr w:val="none" w:sz="0" w:space="0" w:color="auto" w:frame="1"/>
          <w:lang w:eastAsia="ru-RU"/>
        </w:rPr>
        <w:t>ü</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000000"/>
          <w:sz w:val="24"/>
          <w:szCs w:val="24"/>
          <w:bdr w:val="none" w:sz="0" w:space="0" w:color="auto" w:frame="1"/>
          <w:shd w:val="clear" w:color="auto" w:fill="FFFFFF"/>
          <w:lang w:eastAsia="ru-RU"/>
        </w:rPr>
        <w:t>минимизировать</w:t>
      </w:r>
      <w:proofErr w:type="gramEnd"/>
      <w:r w:rsidRPr="00B13BA8">
        <w:rPr>
          <w:rFonts w:ascii="Times New Roman" w:eastAsia="Times New Roman" w:hAnsi="Times New Roman" w:cs="Times New Roman"/>
          <w:color w:val="000000"/>
          <w:sz w:val="24"/>
          <w:szCs w:val="24"/>
          <w:bdr w:val="none" w:sz="0" w:space="0" w:color="auto" w:frame="1"/>
          <w:shd w:val="clear" w:color="auto" w:fill="FFFFFF"/>
          <w:lang w:eastAsia="ru-RU"/>
        </w:rPr>
        <w:t xml:space="preserve"> возможные злоупотребления в службе.</w:t>
      </w:r>
    </w:p>
    <w:p w14:paraId="4F267A1A"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При составлении графиков выхода на работу необходимо учитывать пожелания и предпочтения сотрудников службы по поводу рабочего расписания, выходных дней, а также очередных отпусков, так как в службе трудятся по большей части женщины. Иногда не удается удовлетворить все просьбы сотрудников и тогда руководитель составляет расписание работы подчиненных в соответствии с производственной необходимостью и интересами предприятия. Это в большей степени касается очередных отпусков. Поскольку гостиница работает беспрерывно весь год, удовлетворить и предоставить отпуск в летнее время всем сотрудникам не представляется возможным. Руководитель должен гибко подходить к данным проблемам и стараться максимально учитывать интересы предприятия и служащих. Иногда среди персонала службы возникает необходимость поменяться сменами друг с другом или выходными днями. Такие замены возможны только при наличии </w:t>
      </w:r>
      <w:r w:rsidRPr="00B13BA8">
        <w:rPr>
          <w:rFonts w:ascii="Times New Roman" w:eastAsia="Times New Roman" w:hAnsi="Times New Roman" w:cs="Times New Roman"/>
          <w:color w:val="000000"/>
          <w:sz w:val="24"/>
          <w:szCs w:val="24"/>
          <w:bdr w:val="none" w:sz="0" w:space="0" w:color="auto" w:frame="1"/>
          <w:lang w:eastAsia="ru-RU"/>
        </w:rPr>
        <w:lastRenderedPageBreak/>
        <w:t>письменного заявления, своевременно составленного данными сотрудниками на имя руководителя службы.</w:t>
      </w:r>
    </w:p>
    <w:p w14:paraId="122714A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Графики выхода на работу персонала службы АХС должны вывешиваться в офисе службы.</w:t>
      </w:r>
    </w:p>
    <w:p w14:paraId="0050496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1BA14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606B32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A13B44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0F83B8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письменно задание.</w:t>
      </w:r>
    </w:p>
    <w:p w14:paraId="2E113A6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65FA8B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57CF90F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0F98CF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10A147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1. Изучить информацию о распределение работников в зависимости </w:t>
      </w:r>
      <w:proofErr w:type="gramStart"/>
      <w:r w:rsidRPr="00B13BA8">
        <w:rPr>
          <w:rFonts w:ascii="Times New Roman" w:eastAsia="Times New Roman" w:hAnsi="Times New Roman" w:cs="Times New Roman"/>
          <w:color w:val="111115"/>
          <w:sz w:val="24"/>
          <w:szCs w:val="24"/>
          <w:bdr w:val="none" w:sz="0" w:space="0" w:color="auto" w:frame="1"/>
          <w:lang w:eastAsia="ru-RU"/>
        </w:rPr>
        <w:t>от количество</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номеров и категории гостинице.</w:t>
      </w:r>
    </w:p>
    <w:p w14:paraId="1630AD5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По полученным данным сделать график работы горничных.</w:t>
      </w:r>
    </w:p>
    <w:p w14:paraId="6476019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Аргументировать ответ.</w:t>
      </w:r>
    </w:p>
    <w:p w14:paraId="1E2735A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1411111"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От чего зависит количество горничных в гостинице.</w:t>
      </w:r>
    </w:p>
    <w:p w14:paraId="1838A021"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Назовите примерный график работы горничных в гостинице с наполняемостью 100 номеров.</w:t>
      </w:r>
    </w:p>
    <w:p w14:paraId="4F63DB7E"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Кто дает задание горничной.</w:t>
      </w:r>
    </w:p>
    <w:p w14:paraId="1F9A0E2A" w14:textId="275E5C7B" w:rsidR="00B13BA8" w:rsidRPr="00B13BA8" w:rsidRDefault="00B13BA8" w:rsidP="00D8783B">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документы регламентируют проверку качество уборки. </w:t>
      </w:r>
    </w:p>
    <w:p w14:paraId="741E2A8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452BC5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350FFEB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D61A74" w14:textId="58EA1617" w:rsidR="00B13BA8" w:rsidRPr="00D8783B" w:rsidRDefault="00B13BA8" w:rsidP="00D8783B">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17C1950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87F12E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№4</w:t>
      </w:r>
    </w:p>
    <w:p w14:paraId="3E05B85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1.2. Технология работы АХС гостиницы</w:t>
      </w:r>
    </w:p>
    <w:p w14:paraId="7C7E65F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1B2FB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60352A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B2CCC61" w14:textId="464715AB" w:rsidR="00B13BA8" w:rsidRPr="00B13BA8" w:rsidRDefault="00B13BA8" w:rsidP="00D8783B">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«Разработка методов предотвращения гостиничных краж среди сотрудников гостиницы»</w:t>
      </w:r>
      <w:r w:rsidRPr="00B13BA8">
        <w:rPr>
          <w:rFonts w:ascii="Times New Roman" w:eastAsia="Times New Roman" w:hAnsi="Times New Roman" w:cs="Times New Roman"/>
          <w:color w:val="111115"/>
          <w:sz w:val="24"/>
          <w:szCs w:val="24"/>
          <w:bdr w:val="none" w:sz="0" w:space="0" w:color="auto" w:frame="1"/>
          <w:lang w:eastAsia="ru-RU"/>
        </w:rPr>
        <w:t> </w:t>
      </w:r>
    </w:p>
    <w:p w14:paraId="00A9AD0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85F04A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4042A68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предотвращать кражи и анализировать сложившиеся ситуации на работе;</w:t>
      </w:r>
    </w:p>
    <w:p w14:paraId="62D322C7" w14:textId="77777777" w:rsidR="00D8783B" w:rsidRDefault="00B13BA8" w:rsidP="00D8783B">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0A330B69" w14:textId="036C0A48" w:rsidR="00B13BA8" w:rsidRPr="00D8783B" w:rsidRDefault="00B13BA8" w:rsidP="00D8783B">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F452BE">
        <w:rPr>
          <w:rFonts w:ascii="Symbol" w:eastAsia="Times New Roman" w:hAnsi="Symbol" w:cs="Times New Roman"/>
          <w:sz w:val="24"/>
          <w:szCs w:val="24"/>
          <w:bdr w:val="none" w:sz="0" w:space="0" w:color="auto" w:frame="1"/>
          <w:lang w:eastAsia="ru-RU"/>
        </w:rPr>
        <w:t>·</w:t>
      </w:r>
      <w:r w:rsidRPr="00F452BE">
        <w:rPr>
          <w:rFonts w:ascii="Times New Roman" w:eastAsia="Times New Roman" w:hAnsi="Times New Roman" w:cs="Times New Roman"/>
          <w:sz w:val="24"/>
          <w:szCs w:val="24"/>
          <w:bdr w:val="none" w:sz="0" w:space="0" w:color="auto" w:frame="1"/>
          <w:lang w:eastAsia="ru-RU"/>
        </w:rPr>
        <w:t>       воспитание ответственности за результат выполнения заданий.</w:t>
      </w:r>
    </w:p>
    <w:p w14:paraId="63496E5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31A1BF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BAF232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Общие теоретические сведения</w:t>
      </w:r>
    </w:p>
    <w:p w14:paraId="38E45BE5"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Порядку хранения, выдачи, использования служебных клю</w:t>
      </w:r>
      <w:r w:rsidRPr="00B13BA8">
        <w:rPr>
          <w:rFonts w:ascii="Times New Roman" w:eastAsia="Times New Roman" w:hAnsi="Times New Roman" w:cs="Times New Roman"/>
          <w:color w:val="111115"/>
          <w:sz w:val="24"/>
          <w:szCs w:val="24"/>
          <w:bdr w:val="none" w:sz="0" w:space="0" w:color="auto" w:frame="1"/>
          <w:lang w:eastAsia="ru-RU"/>
        </w:rPr>
        <w:softHyphen/>
        <w:t>чей в гостиницах придается большое значение. В целях безопас</w:t>
      </w:r>
      <w:r w:rsidRPr="00B13BA8">
        <w:rPr>
          <w:rFonts w:ascii="Times New Roman" w:eastAsia="Times New Roman" w:hAnsi="Times New Roman" w:cs="Times New Roman"/>
          <w:color w:val="111115"/>
          <w:sz w:val="24"/>
          <w:szCs w:val="24"/>
          <w:bdr w:val="none" w:sz="0" w:space="0" w:color="auto" w:frame="1"/>
          <w:lang w:eastAsia="ru-RU"/>
        </w:rPr>
        <w:softHyphen/>
        <w:t>ности имущества самого отеля и его клиентов сотрудники несут ответственность за вверенные им ключи. Предусмотрены специ</w:t>
      </w:r>
      <w:r w:rsidRPr="00B13BA8">
        <w:rPr>
          <w:rFonts w:ascii="Times New Roman" w:eastAsia="Times New Roman" w:hAnsi="Times New Roman" w:cs="Times New Roman"/>
          <w:color w:val="111115"/>
          <w:sz w:val="24"/>
          <w:szCs w:val="24"/>
          <w:bdr w:val="none" w:sz="0" w:space="0" w:color="auto" w:frame="1"/>
          <w:lang w:eastAsia="ru-RU"/>
        </w:rPr>
        <w:softHyphen/>
        <w:t>альные бланки на каждый рабочий день, где указываются: дата, фамилия горничной или супервайзера, сектор (объект), за кото</w:t>
      </w:r>
      <w:r w:rsidRPr="00B13BA8">
        <w:rPr>
          <w:rFonts w:ascii="Times New Roman" w:eastAsia="Times New Roman" w:hAnsi="Times New Roman" w:cs="Times New Roman"/>
          <w:color w:val="111115"/>
          <w:sz w:val="24"/>
          <w:szCs w:val="24"/>
          <w:bdr w:val="none" w:sz="0" w:space="0" w:color="auto" w:frame="1"/>
          <w:lang w:eastAsia="ru-RU"/>
        </w:rPr>
        <w:softHyphen/>
        <w:t>рый они ответственны, подпись и время при получении ключей, подпись и время при сдаче ключей, подпись принявшего ключи сотрудника.</w:t>
      </w:r>
    </w:p>
    <w:p w14:paraId="2BA63A08"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Как правило, весь номерной фонд делится на секторы. Есть варианты, когда в гостинице одним пластиковым ключом-кар</w:t>
      </w:r>
      <w:r w:rsidRPr="00B13BA8">
        <w:rPr>
          <w:rFonts w:ascii="Times New Roman" w:eastAsia="Times New Roman" w:hAnsi="Times New Roman" w:cs="Times New Roman"/>
          <w:color w:val="111115"/>
          <w:sz w:val="24"/>
          <w:szCs w:val="24"/>
          <w:bdr w:val="none" w:sz="0" w:space="0" w:color="auto" w:frame="1"/>
          <w:lang w:eastAsia="ru-RU"/>
        </w:rPr>
        <w:softHyphen/>
        <w:t>той с магнитным носителем можно открывать 10 и более ком</w:t>
      </w:r>
      <w:r w:rsidRPr="00B13BA8">
        <w:rPr>
          <w:rFonts w:ascii="Times New Roman" w:eastAsia="Times New Roman" w:hAnsi="Times New Roman" w:cs="Times New Roman"/>
          <w:color w:val="111115"/>
          <w:sz w:val="24"/>
          <w:szCs w:val="24"/>
          <w:bdr w:val="none" w:sz="0" w:space="0" w:color="auto" w:frame="1"/>
          <w:lang w:eastAsia="ru-RU"/>
        </w:rPr>
        <w:softHyphen/>
        <w:t>нат, а также все номера на одном этаже (последнее является бо</w:t>
      </w:r>
      <w:r w:rsidRPr="00B13BA8">
        <w:rPr>
          <w:rFonts w:ascii="Times New Roman" w:eastAsia="Times New Roman" w:hAnsi="Times New Roman" w:cs="Times New Roman"/>
          <w:color w:val="111115"/>
          <w:sz w:val="24"/>
          <w:szCs w:val="24"/>
          <w:bdr w:val="none" w:sz="0" w:space="0" w:color="auto" w:frame="1"/>
          <w:lang w:eastAsia="ru-RU"/>
        </w:rPr>
        <w:softHyphen/>
        <w:t>лее удобным). Существует и особо важный ключ, которым мож</w:t>
      </w:r>
      <w:r w:rsidRPr="00B13BA8">
        <w:rPr>
          <w:rFonts w:ascii="Times New Roman" w:eastAsia="Times New Roman" w:hAnsi="Times New Roman" w:cs="Times New Roman"/>
          <w:color w:val="111115"/>
          <w:sz w:val="24"/>
          <w:szCs w:val="24"/>
          <w:bdr w:val="none" w:sz="0" w:space="0" w:color="auto" w:frame="1"/>
          <w:lang w:eastAsia="ru-RU"/>
        </w:rPr>
        <w:softHyphen/>
        <w:t>но открывать все помещения гостиницы (Master </w:t>
      </w:r>
      <w:proofErr w:type="spellStart"/>
      <w:r w:rsidRPr="00B13BA8">
        <w:rPr>
          <w:rFonts w:ascii="Times New Roman" w:eastAsia="Times New Roman" w:hAnsi="Times New Roman" w:cs="Times New Roman"/>
          <w:color w:val="111115"/>
          <w:sz w:val="24"/>
          <w:szCs w:val="24"/>
          <w:bdr w:val="none" w:sz="0" w:space="0" w:color="auto" w:frame="1"/>
          <w:lang w:eastAsia="ru-RU"/>
        </w:rPr>
        <w:t>key</w:t>
      </w:r>
      <w:proofErr w:type="spellEnd"/>
      <w:r w:rsidRPr="00B13BA8">
        <w:rPr>
          <w:rFonts w:ascii="Times New Roman" w:eastAsia="Times New Roman" w:hAnsi="Times New Roman" w:cs="Times New Roman"/>
          <w:color w:val="111115"/>
          <w:sz w:val="24"/>
          <w:szCs w:val="24"/>
          <w:bdr w:val="none" w:sz="0" w:space="0" w:color="auto" w:frame="1"/>
          <w:lang w:eastAsia="ru-RU"/>
        </w:rPr>
        <w:t>). Такой ключ необходим в экстренных, чрезвычайных ситуациях.</w:t>
      </w:r>
    </w:p>
    <w:p w14:paraId="230D1695"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Потеря ключа персоналом рассматривается как очень грубое нарушение, которое может повлечь за собой увольнение допус</w:t>
      </w:r>
      <w:r w:rsidRPr="00B13BA8">
        <w:rPr>
          <w:rFonts w:ascii="Times New Roman" w:eastAsia="Times New Roman" w:hAnsi="Times New Roman" w:cs="Times New Roman"/>
          <w:color w:val="111115"/>
          <w:sz w:val="24"/>
          <w:szCs w:val="24"/>
          <w:bdr w:val="none" w:sz="0" w:space="0" w:color="auto" w:frame="1"/>
          <w:lang w:eastAsia="ru-RU"/>
        </w:rPr>
        <w:softHyphen/>
        <w:t>тившего такое сотрудника.</w:t>
      </w:r>
    </w:p>
    <w:p w14:paraId="4828052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25A9DC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962E73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24D8E6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45D330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067B681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письменно задание.</w:t>
      </w:r>
    </w:p>
    <w:p w14:paraId="4754037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7D156A9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39A6B01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ABF4E9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2836823F"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Arial" w:eastAsia="Times New Roman" w:hAnsi="Arial" w:cs="Arial"/>
          <w:color w:val="111115"/>
          <w:sz w:val="24"/>
          <w:szCs w:val="24"/>
          <w:bdr w:val="none" w:sz="0" w:space="0" w:color="auto" w:frame="1"/>
          <w:lang w:eastAsia="ru-RU"/>
        </w:rPr>
        <w:t>1.</w:t>
      </w:r>
      <w:r w:rsidRPr="00B13BA8">
        <w:rPr>
          <w:rFonts w:ascii="Times New Roman" w:eastAsia="Times New Roman" w:hAnsi="Times New Roman" w:cs="Times New Roman"/>
          <w:color w:val="111115"/>
          <w:sz w:val="24"/>
          <w:szCs w:val="24"/>
          <w:bdr w:val="none" w:sz="0" w:space="0" w:color="auto" w:frame="1"/>
          <w:lang w:eastAsia="ru-RU"/>
        </w:rPr>
        <w:t> К горничной, убирающей на этаже, обращается постоян</w:t>
      </w:r>
      <w:r w:rsidRPr="00B13BA8">
        <w:rPr>
          <w:rFonts w:ascii="Times New Roman" w:eastAsia="Times New Roman" w:hAnsi="Times New Roman" w:cs="Times New Roman"/>
          <w:color w:val="111115"/>
          <w:sz w:val="24"/>
          <w:szCs w:val="24"/>
          <w:bdr w:val="none" w:sz="0" w:space="0" w:color="auto" w:frame="1"/>
          <w:lang w:eastAsia="ru-RU"/>
        </w:rPr>
        <w:softHyphen/>
        <w:t>ная гостья — молодая женщина с просьбой открыть ее номер, ссылаясь на то, что она в спешке забыла взять ключ в </w:t>
      </w:r>
      <w:proofErr w:type="spellStart"/>
      <w:r w:rsidRPr="00B13BA8">
        <w:rPr>
          <w:rFonts w:ascii="Times New Roman" w:eastAsia="Times New Roman" w:hAnsi="Times New Roman" w:cs="Times New Roman"/>
          <w:color w:val="111115"/>
          <w:sz w:val="24"/>
          <w:szCs w:val="24"/>
          <w:bdr w:val="none" w:sz="0" w:space="0" w:color="auto" w:frame="1"/>
          <w:lang w:eastAsia="ru-RU"/>
        </w:rPr>
        <w:t>Reception</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4E2F75BD"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этом горничная видит, что в коляске у женщины двое ма</w:t>
      </w:r>
      <w:r w:rsidRPr="00B13BA8">
        <w:rPr>
          <w:rFonts w:ascii="Times New Roman" w:eastAsia="Times New Roman" w:hAnsi="Times New Roman" w:cs="Times New Roman"/>
          <w:color w:val="111115"/>
          <w:sz w:val="24"/>
          <w:szCs w:val="24"/>
          <w:bdr w:val="none" w:sz="0" w:space="0" w:color="auto" w:frame="1"/>
          <w:lang w:eastAsia="ru-RU"/>
        </w:rPr>
        <w:softHyphen/>
        <w:t>леньких детей — близнецы, они надрываются от плача; молодая мама их успокаивает, при этом очень нервничает, волнуется и переживает. Горничная давно знает эту семью; они живут в гос</w:t>
      </w:r>
      <w:r w:rsidRPr="00B13BA8">
        <w:rPr>
          <w:rFonts w:ascii="Times New Roman" w:eastAsia="Times New Roman" w:hAnsi="Times New Roman" w:cs="Times New Roman"/>
          <w:color w:val="111115"/>
          <w:sz w:val="24"/>
          <w:szCs w:val="24"/>
          <w:bdr w:val="none" w:sz="0" w:space="0" w:color="auto" w:frame="1"/>
          <w:lang w:eastAsia="ru-RU"/>
        </w:rPr>
        <w:softHyphen/>
        <w:t>тинице уже год и оплатили проживание еще на полгода вперед. Горничная даже знает всю их семью по именам.</w:t>
      </w:r>
    </w:p>
    <w:p w14:paraId="0DC4BF1C"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Arial" w:eastAsia="Times New Roman" w:hAnsi="Arial" w:cs="Arial"/>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Гостю, выходящему из своего номера и захлопнувшему дверь, вдруг показалось, что он забыл потушить сигарету. При этом он еще и оставил в номере ключ. Он обращается к горнич</w:t>
      </w:r>
      <w:r w:rsidRPr="00B13BA8">
        <w:rPr>
          <w:rFonts w:ascii="Times New Roman" w:eastAsia="Times New Roman" w:hAnsi="Times New Roman" w:cs="Times New Roman"/>
          <w:color w:val="111115"/>
          <w:sz w:val="24"/>
          <w:szCs w:val="24"/>
          <w:bdr w:val="none" w:sz="0" w:space="0" w:color="auto" w:frame="1"/>
          <w:lang w:eastAsia="ru-RU"/>
        </w:rPr>
        <w:softHyphen/>
        <w:t>ной, убирающей соседний номер, с просьбой открыть дверь.</w:t>
      </w:r>
    </w:p>
    <w:p w14:paraId="4FE45AC8"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Arial" w:eastAsia="Times New Roman" w:hAnsi="Arial" w:cs="Arial"/>
          <w:color w:val="000000"/>
          <w:sz w:val="24"/>
          <w:szCs w:val="24"/>
          <w:bdr w:val="none" w:sz="0" w:space="0" w:color="auto" w:frame="1"/>
          <w:lang w:eastAsia="ru-RU"/>
        </w:rPr>
        <w:t>3.</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Пожилые супруги, покинув номер, вспоминают, что оста</w:t>
      </w:r>
      <w:r w:rsidRPr="00B13BA8">
        <w:rPr>
          <w:rFonts w:ascii="Times New Roman" w:eastAsia="Times New Roman" w:hAnsi="Times New Roman" w:cs="Times New Roman"/>
          <w:color w:val="111115"/>
          <w:sz w:val="24"/>
          <w:szCs w:val="24"/>
          <w:bdr w:val="none" w:sz="0" w:space="0" w:color="auto" w:frame="1"/>
          <w:lang w:eastAsia="ru-RU"/>
        </w:rPr>
        <w:softHyphen/>
        <w:t>вили на столе ключ, а самое главное — сердечные лекарства, без которых, в случае приступа, они могут умереть. Они хотят, что</w:t>
      </w:r>
      <w:r w:rsidRPr="00B13BA8">
        <w:rPr>
          <w:rFonts w:ascii="Times New Roman" w:eastAsia="Times New Roman" w:hAnsi="Times New Roman" w:cs="Times New Roman"/>
          <w:color w:val="111115"/>
          <w:sz w:val="24"/>
          <w:szCs w:val="24"/>
          <w:bdr w:val="none" w:sz="0" w:space="0" w:color="auto" w:frame="1"/>
          <w:lang w:eastAsia="ru-RU"/>
        </w:rPr>
        <w:softHyphen/>
        <w:t>бы горничная открыла им номер.</w:t>
      </w:r>
    </w:p>
    <w:p w14:paraId="067B7AAF"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Как поступить горничной в этих ситуациях?</w:t>
      </w:r>
    </w:p>
    <w:p w14:paraId="4A1E3EC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55A27E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EB9FF8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08C5E0A"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lastRenderedPageBreak/>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Расскажите об ответственности при хранении, выдаче, использовании служебных ключей персоналом службы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5400A5D6"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вы знаете о приемах, применяемых в АХС для минимизации и ли</w:t>
      </w:r>
      <w:r w:rsidRPr="00B13BA8">
        <w:rPr>
          <w:rFonts w:ascii="Times New Roman" w:eastAsia="Times New Roman" w:hAnsi="Times New Roman" w:cs="Times New Roman"/>
          <w:color w:val="111115"/>
          <w:sz w:val="24"/>
          <w:szCs w:val="24"/>
          <w:bdr w:val="none" w:sz="0" w:space="0" w:color="auto" w:frame="1"/>
          <w:lang w:eastAsia="ru-RU"/>
        </w:rPr>
        <w:softHyphen/>
        <w:t>квидации гостиничных краж. Проиллюстрируйте свои знания конкрет</w:t>
      </w:r>
      <w:r w:rsidRPr="00B13BA8">
        <w:rPr>
          <w:rFonts w:ascii="Times New Roman" w:eastAsia="Times New Roman" w:hAnsi="Times New Roman" w:cs="Times New Roman"/>
          <w:color w:val="111115"/>
          <w:sz w:val="24"/>
          <w:szCs w:val="24"/>
          <w:bdr w:val="none" w:sz="0" w:space="0" w:color="auto" w:frame="1"/>
          <w:lang w:eastAsia="ru-RU"/>
        </w:rPr>
        <w:softHyphen/>
        <w:t>ными производственными ситуациями.</w:t>
      </w:r>
    </w:p>
    <w:p w14:paraId="37E6D47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D729F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216812A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0A11C9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FD37B7E"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5F355D0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D3F921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№5</w:t>
      </w:r>
    </w:p>
    <w:p w14:paraId="2AD54CE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1.2. Технология работы АХС гостиницы</w:t>
      </w:r>
    </w:p>
    <w:p w14:paraId="53F543F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33D3E1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F83A64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88F259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«Отработка навыков заполнения основных технологических документов службы АХС гостиницы»</w:t>
      </w:r>
    </w:p>
    <w:p w14:paraId="06A3333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 </w:t>
      </w:r>
    </w:p>
    <w:p w14:paraId="3DF0480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460905B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правильно заполнять основные технологические документы службы АХС гостиницы;</w:t>
      </w:r>
    </w:p>
    <w:p w14:paraId="632D4C5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5BD79AE6"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795E40D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2FEA8FC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5499F7E4"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Ежедневно к началу 1-й утренней смены горничных для службы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ночными аудиторами службы приема и размещения подготавливается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Report — основной рабочий документ, которым руководствуется начальник АХС и его помощники при распределении работы на текущий день.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Report — отчет о текущем состоянии занятости но</w:t>
      </w:r>
      <w:r w:rsidRPr="00B13BA8">
        <w:rPr>
          <w:rFonts w:ascii="Times New Roman" w:eastAsia="Times New Roman" w:hAnsi="Times New Roman" w:cs="Times New Roman"/>
          <w:color w:val="111115"/>
          <w:sz w:val="24"/>
          <w:szCs w:val="24"/>
          <w:bdr w:val="none" w:sz="0" w:space="0" w:color="auto" w:frame="1"/>
          <w:lang w:eastAsia="ru-RU"/>
        </w:rPr>
        <w:softHyphen/>
        <w:t>мерного фонда гостиницы.</w:t>
      </w:r>
    </w:p>
    <w:p w14:paraId="31C7CDAE"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Ведущие отечественные гостиницы с иностранным менедж</w:t>
      </w:r>
      <w:r w:rsidRPr="00B13BA8">
        <w:rPr>
          <w:rFonts w:ascii="Times New Roman" w:eastAsia="Times New Roman" w:hAnsi="Times New Roman" w:cs="Times New Roman"/>
          <w:color w:val="111115"/>
          <w:sz w:val="24"/>
          <w:szCs w:val="24"/>
          <w:bdr w:val="none" w:sz="0" w:space="0" w:color="auto" w:frame="1"/>
          <w:lang w:eastAsia="ru-RU"/>
        </w:rPr>
        <w:softHyphen/>
        <w:t>ментом используют в своей деятельности автоматизированную систему управления гостиницей </w:t>
      </w:r>
      <w:proofErr w:type="spellStart"/>
      <w:r w:rsidRPr="00B13BA8">
        <w:rPr>
          <w:rFonts w:ascii="Times New Roman" w:eastAsia="Times New Roman" w:hAnsi="Times New Roman" w:cs="Times New Roman"/>
          <w:color w:val="111115"/>
          <w:sz w:val="24"/>
          <w:szCs w:val="24"/>
          <w:bdr w:val="none" w:sz="0" w:space="0" w:color="auto" w:frame="1"/>
          <w:lang w:eastAsia="ru-RU"/>
        </w:rPr>
        <w:t>Fidelio</w:t>
      </w:r>
      <w:proofErr w:type="spellEnd"/>
      <w:r w:rsidRPr="00B13BA8">
        <w:rPr>
          <w:rFonts w:ascii="Times New Roman" w:eastAsia="Times New Roman" w:hAnsi="Times New Roman" w:cs="Times New Roman"/>
          <w:color w:val="111115"/>
          <w:sz w:val="24"/>
          <w:szCs w:val="24"/>
          <w:bdr w:val="none" w:sz="0" w:space="0" w:color="auto" w:frame="1"/>
          <w:lang w:eastAsia="ru-RU"/>
        </w:rPr>
        <w:t>. Модуль «Управление но</w:t>
      </w:r>
      <w:r w:rsidRPr="00B13BA8">
        <w:rPr>
          <w:rFonts w:ascii="Times New Roman" w:eastAsia="Times New Roman" w:hAnsi="Times New Roman" w:cs="Times New Roman"/>
          <w:color w:val="111115"/>
          <w:sz w:val="24"/>
          <w:szCs w:val="24"/>
          <w:bdr w:val="none" w:sz="0" w:space="0" w:color="auto" w:frame="1"/>
          <w:lang w:eastAsia="ru-RU"/>
        </w:rPr>
        <w:softHyphen/>
        <w:t>мерным фондом» данной компьютерной системы позволяет по</w:t>
      </w:r>
      <w:r w:rsidRPr="00B13BA8">
        <w:rPr>
          <w:rFonts w:ascii="Times New Roman" w:eastAsia="Times New Roman" w:hAnsi="Times New Roman" w:cs="Times New Roman"/>
          <w:color w:val="111115"/>
          <w:sz w:val="24"/>
          <w:szCs w:val="24"/>
          <w:bdr w:val="none" w:sz="0" w:space="0" w:color="auto" w:frame="1"/>
          <w:lang w:eastAsia="ru-RU"/>
        </w:rPr>
        <w:softHyphen/>
        <w:t>лучить любую отчетность и статистику за любой период времени, необходимые для работы. Помимо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Report, модуль «Управление номерным фондом» дает полный набор возможно</w:t>
      </w:r>
      <w:r w:rsidRPr="00B13BA8">
        <w:rPr>
          <w:rFonts w:ascii="Times New Roman" w:eastAsia="Times New Roman" w:hAnsi="Times New Roman" w:cs="Times New Roman"/>
          <w:color w:val="111115"/>
          <w:sz w:val="24"/>
          <w:szCs w:val="24"/>
          <w:bdr w:val="none" w:sz="0" w:space="0" w:color="auto" w:frame="1"/>
          <w:lang w:eastAsia="ru-RU"/>
        </w:rPr>
        <w:softHyphen/>
        <w:t>стей для работы службы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592A5C9C"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назначение комнат и отчеты по всем распределениям;</w:t>
      </w:r>
    </w:p>
    <w:p w14:paraId="492FA2B0"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задание горничным;</w:t>
      </w:r>
    </w:p>
    <w:p w14:paraId="438127DB"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отчеты по работе горничных;</w:t>
      </w:r>
    </w:p>
    <w:p w14:paraId="4CE2E84E"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lastRenderedPageBreak/>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отчеты по несоответствиям состояния комнат;</w:t>
      </w:r>
    </w:p>
    <w:p w14:paraId="37F6D9D2"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изменение статуса комнат посредством телефонного Ин</w:t>
      </w:r>
      <w:r w:rsidRPr="00B13BA8">
        <w:rPr>
          <w:rFonts w:ascii="Times New Roman" w:eastAsia="Times New Roman" w:hAnsi="Times New Roman" w:cs="Times New Roman"/>
          <w:color w:val="111115"/>
          <w:sz w:val="24"/>
          <w:szCs w:val="24"/>
          <w:bdr w:val="none" w:sz="0" w:space="0" w:color="auto" w:frame="1"/>
          <w:lang w:eastAsia="ru-RU"/>
        </w:rPr>
        <w:softHyphen/>
        <w:t>терфейса;</w:t>
      </w:r>
    </w:p>
    <w:p w14:paraId="140F0CD5"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функциональные клавиши для вывода на экран статуса комнат;</w:t>
      </w:r>
    </w:p>
    <w:p w14:paraId="206BFC0E"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операция быстрой уборки;</w:t>
      </w:r>
    </w:p>
    <w:p w14:paraId="69B17329" w14:textId="77777777" w:rsidR="00B13BA8" w:rsidRPr="00B13BA8" w:rsidRDefault="00B13BA8" w:rsidP="00B13BA8">
      <w:pPr>
        <w:spacing w:after="0" w:afterAutospacing="1"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не заселяемые комнаты и «комнаты на ремонте».</w:t>
      </w:r>
    </w:p>
    <w:p w14:paraId="579BD0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F8A3D2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4557AE6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CA344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1B437A1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06B0252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2E8DACE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0C2FA13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A489F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6F25BB1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 основе имеющихся бланков различных документов службы АХС заполнить их на свое усмотрение.</w:t>
      </w:r>
    </w:p>
    <w:p w14:paraId="1586D3C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Поменяться бланками с партнером по парте. Расшифровать заполненные документы. Если имеются ошибки – указать их. Обосновать.</w:t>
      </w:r>
    </w:p>
    <w:p w14:paraId="7077F16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4473FFE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312C85C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415D74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24EF7A8F"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представляют собой следующие технологические документы АХС гостиницы: </w:t>
      </w:r>
      <w:proofErr w:type="spellStart"/>
      <w:r w:rsidRPr="00B13BA8">
        <w:rPr>
          <w:rFonts w:ascii="Times New Roman" w:eastAsia="Times New Roman" w:hAnsi="Times New Roman" w:cs="Times New Roman"/>
          <w:color w:val="111115"/>
          <w:sz w:val="24"/>
          <w:szCs w:val="24"/>
          <w:bdr w:val="none" w:sz="0" w:space="0" w:color="auto" w:frame="1"/>
          <w:lang w:eastAsia="ru-RU"/>
        </w:rPr>
        <w:t>Housekeeping</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report</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Floor</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report</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123D7E4B"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Назовите основные английские сокращения статусов номеров, исполь</w:t>
      </w:r>
      <w:r w:rsidRPr="00B13BA8">
        <w:rPr>
          <w:rFonts w:ascii="Times New Roman" w:eastAsia="Times New Roman" w:hAnsi="Times New Roman" w:cs="Times New Roman"/>
          <w:color w:val="111115"/>
          <w:sz w:val="24"/>
          <w:szCs w:val="24"/>
          <w:bdr w:val="none" w:sz="0" w:space="0" w:color="auto" w:frame="1"/>
          <w:lang w:eastAsia="ru-RU"/>
        </w:rPr>
        <w:softHyphen/>
        <w:t>зуемые в модуле «Управление номерным фондом» автоматизирован</w:t>
      </w:r>
      <w:r w:rsidRPr="00B13BA8">
        <w:rPr>
          <w:rFonts w:ascii="Times New Roman" w:eastAsia="Times New Roman" w:hAnsi="Times New Roman" w:cs="Times New Roman"/>
          <w:color w:val="111115"/>
          <w:sz w:val="24"/>
          <w:szCs w:val="24"/>
          <w:bdr w:val="none" w:sz="0" w:space="0" w:color="auto" w:frame="1"/>
          <w:lang w:eastAsia="ru-RU"/>
        </w:rPr>
        <w:softHyphen/>
        <w:t>ной системы управления гостиницей с иностранным менеджментом.</w:t>
      </w:r>
    </w:p>
    <w:p w14:paraId="5C22BB84"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3.</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Каковы нормы уборки номеров за смену: по количеству, по времени?</w:t>
      </w:r>
    </w:p>
    <w:p w14:paraId="3B80A09A"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4.</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Овладейте техникой распределения ежедневных персональных зада</w:t>
      </w:r>
      <w:r w:rsidRPr="00B13BA8">
        <w:rPr>
          <w:rFonts w:ascii="Times New Roman" w:eastAsia="Times New Roman" w:hAnsi="Times New Roman" w:cs="Times New Roman"/>
          <w:color w:val="111115"/>
          <w:sz w:val="24"/>
          <w:szCs w:val="24"/>
          <w:bdr w:val="none" w:sz="0" w:space="0" w:color="auto" w:frame="1"/>
          <w:lang w:eastAsia="ru-RU"/>
        </w:rPr>
        <w:softHyphen/>
        <w:t>ний для горничных.</w:t>
      </w:r>
    </w:p>
    <w:p w14:paraId="509E1221"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5.</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 чем заключается профессионализм сотрудника службы </w:t>
      </w:r>
      <w:proofErr w:type="spellStart"/>
      <w:r w:rsidRPr="00B13BA8">
        <w:rPr>
          <w:rFonts w:ascii="Times New Roman" w:eastAsia="Times New Roman" w:hAnsi="Times New Roman" w:cs="Times New Roman"/>
          <w:color w:val="111115"/>
          <w:sz w:val="24"/>
          <w:szCs w:val="24"/>
          <w:bdr w:val="none" w:sz="0" w:space="0" w:color="auto" w:frame="1"/>
          <w:lang w:eastAsia="ru-RU"/>
        </w:rPr>
        <w:t>House</w:t>
      </w:r>
      <w:r w:rsidRPr="00B13BA8">
        <w:rPr>
          <w:rFonts w:ascii="Times New Roman" w:eastAsia="Times New Roman" w:hAnsi="Times New Roman" w:cs="Times New Roman"/>
          <w:color w:val="111115"/>
          <w:sz w:val="24"/>
          <w:szCs w:val="24"/>
          <w:bdr w:val="none" w:sz="0" w:space="0" w:color="auto" w:frame="1"/>
          <w:lang w:eastAsia="ru-RU"/>
        </w:rPr>
        <w:softHyphen/>
        <w:t>keeping</w:t>
      </w:r>
      <w:proofErr w:type="spellEnd"/>
      <w:r w:rsidRPr="00B13BA8">
        <w:rPr>
          <w:rFonts w:ascii="Times New Roman" w:eastAsia="Times New Roman" w:hAnsi="Times New Roman" w:cs="Times New Roman"/>
          <w:color w:val="111115"/>
          <w:sz w:val="24"/>
          <w:szCs w:val="24"/>
          <w:bdr w:val="none" w:sz="0" w:space="0" w:color="auto" w:frame="1"/>
          <w:lang w:eastAsia="ru-RU"/>
        </w:rPr>
        <w:t>, который занимается распределением работы между персо</w:t>
      </w:r>
      <w:r w:rsidRPr="00B13BA8">
        <w:rPr>
          <w:rFonts w:ascii="Times New Roman" w:eastAsia="Times New Roman" w:hAnsi="Times New Roman" w:cs="Times New Roman"/>
          <w:color w:val="111115"/>
          <w:sz w:val="24"/>
          <w:szCs w:val="24"/>
          <w:bdr w:val="none" w:sz="0" w:space="0" w:color="auto" w:frame="1"/>
          <w:lang w:eastAsia="ru-RU"/>
        </w:rPr>
        <w:softHyphen/>
        <w:t>налом?</w:t>
      </w:r>
    </w:p>
    <w:p w14:paraId="5B2A623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405C25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BFDB44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EFA3A3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0977CB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E9919C8"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427ECD32"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592D23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№6</w:t>
      </w:r>
    </w:p>
    <w:p w14:paraId="3C96E2F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038E01E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EC1BD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71F5CD6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DD65D8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«Подготовка номеров к заселению, распределение персонала»</w:t>
      </w:r>
    </w:p>
    <w:p w14:paraId="23CE23C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lastRenderedPageBreak/>
        <w:t> </w:t>
      </w:r>
    </w:p>
    <w:p w14:paraId="363EBA1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1F7604C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правильно заполнять основные технологические документы службы АХС гостиницы;</w:t>
      </w:r>
    </w:p>
    <w:p w14:paraId="0DA2533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275FF1D3"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26CCFB0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0C6168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6A5BFA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596EAAC"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Технология приема гостей и их заселение предусматривает сле</w:t>
      </w:r>
      <w:r w:rsidRPr="00B13BA8">
        <w:rPr>
          <w:rFonts w:ascii="Times New Roman" w:eastAsia="Times New Roman" w:hAnsi="Times New Roman" w:cs="Times New Roman"/>
          <w:color w:val="111115"/>
          <w:sz w:val="24"/>
          <w:szCs w:val="24"/>
          <w:bdr w:val="none" w:sz="0" w:space="0" w:color="auto" w:frame="1"/>
          <w:lang w:eastAsia="ru-RU"/>
        </w:rPr>
        <w:softHyphen/>
        <w:t>дующие мероприятия:</w:t>
      </w:r>
    </w:p>
    <w:p w14:paraId="69B5B4E7"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1. Наличие в службе приема компьютерной программы, в базе данных которой содержится полная информация о состоянии номерного фонда всех категорий, паспортные данные гостей, а </w:t>
      </w:r>
      <w:proofErr w:type="gramStart"/>
      <w:r w:rsidRPr="00B13BA8">
        <w:rPr>
          <w:rFonts w:ascii="Times New Roman" w:eastAsia="Times New Roman" w:hAnsi="Times New Roman" w:cs="Times New Roman"/>
          <w:color w:val="111115"/>
          <w:sz w:val="24"/>
          <w:szCs w:val="24"/>
          <w:bdr w:val="none" w:sz="0" w:space="0" w:color="auto" w:frame="1"/>
          <w:lang w:eastAsia="ru-RU"/>
        </w:rPr>
        <w:t>так же</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бухгалтерская информация (счет каждого гостя об оплате про</w:t>
      </w:r>
      <w:r w:rsidRPr="00B13BA8">
        <w:rPr>
          <w:rFonts w:ascii="Times New Roman" w:eastAsia="Times New Roman" w:hAnsi="Times New Roman" w:cs="Times New Roman"/>
          <w:color w:val="111115"/>
          <w:sz w:val="24"/>
          <w:szCs w:val="24"/>
          <w:bdr w:val="none" w:sz="0" w:space="0" w:color="auto" w:frame="1"/>
          <w:lang w:eastAsia="ru-RU"/>
        </w:rPr>
        <w:softHyphen/>
        <w:t>живания, питания, дополнительных услуг). Процедуру занесения данных в компьютер осуществляет дежурный администратор.</w:t>
      </w:r>
    </w:p>
    <w:p w14:paraId="7AE9FBC0"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Наличие информационных листов, заполняемых на каждом этаже (</w:t>
      </w:r>
      <w:proofErr w:type="spellStart"/>
      <w:r w:rsidRPr="00B13BA8">
        <w:rPr>
          <w:rFonts w:ascii="Times New Roman" w:eastAsia="Times New Roman" w:hAnsi="Times New Roman" w:cs="Times New Roman"/>
          <w:color w:val="111115"/>
          <w:sz w:val="24"/>
          <w:szCs w:val="24"/>
          <w:bdr w:val="none" w:sz="0" w:space="0" w:color="auto" w:frame="1"/>
          <w:lang w:eastAsia="ru-RU"/>
        </w:rPr>
        <w:t>шахматки</w:t>
      </w:r>
      <w:proofErr w:type="spellEnd"/>
      <w:r w:rsidRPr="00B13BA8">
        <w:rPr>
          <w:rFonts w:ascii="Times New Roman" w:eastAsia="Times New Roman" w:hAnsi="Times New Roman" w:cs="Times New Roman"/>
          <w:color w:val="111115"/>
          <w:sz w:val="24"/>
          <w:szCs w:val="24"/>
          <w:bdr w:val="none" w:sz="0" w:space="0" w:color="auto" w:frame="1"/>
          <w:lang w:eastAsia="ru-RU"/>
        </w:rPr>
        <w:t>). Оформляется данный документ поэтажным пер</w:t>
      </w:r>
      <w:r w:rsidRPr="00B13BA8">
        <w:rPr>
          <w:rFonts w:ascii="Times New Roman" w:eastAsia="Times New Roman" w:hAnsi="Times New Roman" w:cs="Times New Roman"/>
          <w:color w:val="111115"/>
          <w:sz w:val="24"/>
          <w:szCs w:val="24"/>
          <w:bdr w:val="none" w:sz="0" w:space="0" w:color="auto" w:frame="1"/>
          <w:lang w:eastAsia="ru-RU"/>
        </w:rPr>
        <w:softHyphen/>
        <w:t xml:space="preserve">соналом (дежурным по этажу). В </w:t>
      </w:r>
      <w:proofErr w:type="spellStart"/>
      <w:r w:rsidRPr="00B13BA8">
        <w:rPr>
          <w:rFonts w:ascii="Times New Roman" w:eastAsia="Times New Roman" w:hAnsi="Times New Roman" w:cs="Times New Roman"/>
          <w:color w:val="111115"/>
          <w:sz w:val="24"/>
          <w:szCs w:val="24"/>
          <w:bdr w:val="none" w:sz="0" w:space="0" w:color="auto" w:frame="1"/>
          <w:lang w:eastAsia="ru-RU"/>
        </w:rPr>
        <w:t>шахматке</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отражается информация о проживающих на этаже, общее число занятых номеров, данные по переселению из номера в номер, число гостей, проживающих в каждом номере, латы заездов и выездов из гостиницы, число заб</w:t>
      </w:r>
      <w:r w:rsidRPr="00B13BA8">
        <w:rPr>
          <w:rFonts w:ascii="Times New Roman" w:eastAsia="Times New Roman" w:hAnsi="Times New Roman" w:cs="Times New Roman"/>
          <w:color w:val="111115"/>
          <w:sz w:val="24"/>
          <w:szCs w:val="24"/>
          <w:bdr w:val="none" w:sz="0" w:space="0" w:color="auto" w:frame="1"/>
          <w:lang w:eastAsia="ru-RU"/>
        </w:rPr>
        <w:softHyphen/>
        <w:t>ронированных номеров.</w:t>
      </w:r>
    </w:p>
    <w:p w14:paraId="7D6BDBEC"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Проведение уборочных мероприятий жилого фонда гостини</w:t>
      </w:r>
      <w:r w:rsidRPr="00B13BA8">
        <w:rPr>
          <w:rFonts w:ascii="Times New Roman" w:eastAsia="Times New Roman" w:hAnsi="Times New Roman" w:cs="Times New Roman"/>
          <w:color w:val="111115"/>
          <w:sz w:val="24"/>
          <w:szCs w:val="24"/>
          <w:bdr w:val="none" w:sz="0" w:space="0" w:color="auto" w:frame="1"/>
          <w:lang w:eastAsia="ru-RU"/>
        </w:rPr>
        <w:softHyphen/>
        <w:t>ца и общественных помещений. Старшая горничная контролирует заезд гостей и их размещение на этаже, своевременность подго</w:t>
      </w:r>
      <w:r w:rsidRPr="00B13BA8">
        <w:rPr>
          <w:rFonts w:ascii="Times New Roman" w:eastAsia="Times New Roman" w:hAnsi="Times New Roman" w:cs="Times New Roman"/>
          <w:color w:val="111115"/>
          <w:sz w:val="24"/>
          <w:szCs w:val="24"/>
          <w:bdr w:val="none" w:sz="0" w:space="0" w:color="auto" w:frame="1"/>
          <w:lang w:eastAsia="ru-RU"/>
        </w:rPr>
        <w:softHyphen/>
        <w:t>товки номера к заселению и качество выполненных горничными уборочных работ.</w:t>
      </w:r>
    </w:p>
    <w:p w14:paraId="2DE0F195"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Оформление заявок на своевременный ремонт и ликвидацию всех неполадок в номерах в инженерно-техническую службу гостиницы.</w:t>
      </w:r>
    </w:p>
    <w:p w14:paraId="29A0BCEB"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bdr w:val="none" w:sz="0" w:space="0" w:color="auto" w:frame="1"/>
          <w:lang w:eastAsia="ru-RU"/>
        </w:rPr>
        <w:t>5.</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Проведение определенного вида уборки (генеральной, после выезда гостя, уборки забронированного номера).</w:t>
      </w:r>
    </w:p>
    <w:p w14:paraId="167C4A6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Служба хозяйственного обеспечения работает круглые сутки в три смены, как правило, с плавным переходом от смены к смене (табл.).</w:t>
      </w:r>
    </w:p>
    <w:p w14:paraId="393F32C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Таблица - Примерный график работ горничных</w:t>
      </w:r>
    </w:p>
    <w:tbl>
      <w:tblPr>
        <w:tblW w:w="11745" w:type="dxa"/>
        <w:tblInd w:w="108" w:type="dxa"/>
        <w:shd w:val="clear" w:color="auto" w:fill="FFFFFF"/>
        <w:tblCellMar>
          <w:left w:w="0" w:type="dxa"/>
          <w:right w:w="0" w:type="dxa"/>
        </w:tblCellMar>
        <w:tblLook w:val="04A0" w:firstRow="1" w:lastRow="0" w:firstColumn="1" w:lastColumn="0" w:noHBand="0" w:noVBand="1"/>
      </w:tblPr>
      <w:tblGrid>
        <w:gridCol w:w="5504"/>
        <w:gridCol w:w="3250"/>
        <w:gridCol w:w="2991"/>
      </w:tblGrid>
      <w:tr w:rsidR="00B13BA8" w:rsidRPr="00B13BA8" w14:paraId="17624E7C" w14:textId="77777777" w:rsidTr="00B13BA8">
        <w:tc>
          <w:tcPr>
            <w:tcW w:w="4182"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14:paraId="488AC7B7"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1-я смена (утренняя или дневная)</w:t>
            </w:r>
          </w:p>
        </w:tc>
        <w:tc>
          <w:tcPr>
            <w:tcW w:w="2470"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14:paraId="0F1C9AC4"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2-я смена (вечерняя)</w:t>
            </w:r>
          </w:p>
        </w:tc>
        <w:tc>
          <w:tcPr>
            <w:tcW w:w="22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769F82A"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3-я смена (ночная)</w:t>
            </w:r>
          </w:p>
        </w:tc>
      </w:tr>
      <w:tr w:rsidR="00B13BA8" w:rsidRPr="00B13BA8" w14:paraId="47806CB7" w14:textId="77777777" w:rsidTr="00B13BA8">
        <w:tc>
          <w:tcPr>
            <w:tcW w:w="4182"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31699BC0"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7.00 до 15.30</w:t>
            </w:r>
          </w:p>
        </w:tc>
        <w:tc>
          <w:tcPr>
            <w:tcW w:w="2470"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3B88F123"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13.00 до 21.30</w:t>
            </w:r>
          </w:p>
        </w:tc>
        <w:tc>
          <w:tcPr>
            <w:tcW w:w="22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F97A422"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21.30 до 7.00</w:t>
            </w:r>
          </w:p>
        </w:tc>
      </w:tr>
      <w:tr w:rsidR="00B13BA8" w:rsidRPr="00B13BA8" w14:paraId="5F418A3E" w14:textId="77777777" w:rsidTr="00B13BA8">
        <w:tc>
          <w:tcPr>
            <w:tcW w:w="4182"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24D78372"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8.30 до 17.30</w:t>
            </w:r>
          </w:p>
        </w:tc>
        <w:tc>
          <w:tcPr>
            <w:tcW w:w="2470"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7ADA7385"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14.00 до 22.00</w:t>
            </w:r>
          </w:p>
        </w:tc>
        <w:tc>
          <w:tcPr>
            <w:tcW w:w="22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98E9D9E"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22.00 до 8.30</w:t>
            </w:r>
          </w:p>
        </w:tc>
      </w:tr>
      <w:tr w:rsidR="00B13BA8" w:rsidRPr="00B13BA8" w14:paraId="11C32DDA" w14:textId="77777777" w:rsidTr="00B13BA8">
        <w:tc>
          <w:tcPr>
            <w:tcW w:w="4182"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7061502D"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7.00 до 16.00</w:t>
            </w:r>
          </w:p>
        </w:tc>
        <w:tc>
          <w:tcPr>
            <w:tcW w:w="2470"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14:paraId="604DBE83"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14.00 до 22.30</w:t>
            </w:r>
          </w:p>
        </w:tc>
        <w:tc>
          <w:tcPr>
            <w:tcW w:w="22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192A4A6"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 22.30 до 7.00</w:t>
            </w:r>
          </w:p>
        </w:tc>
      </w:tr>
    </w:tbl>
    <w:p w14:paraId="07C2CAD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ECF20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0EA2E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B8D65D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89D49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74AD374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342EDF9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05443EE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62E13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0B7074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189E362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8908BCE"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lastRenderedPageBreak/>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На основе имеющегося примера </w:t>
      </w:r>
      <w:proofErr w:type="spellStart"/>
      <w:r w:rsidRPr="00B13BA8">
        <w:rPr>
          <w:rFonts w:ascii="Times New Roman" w:eastAsia="Times New Roman" w:hAnsi="Times New Roman" w:cs="Times New Roman"/>
          <w:color w:val="111115"/>
          <w:sz w:val="24"/>
          <w:szCs w:val="24"/>
          <w:bdr w:val="none" w:sz="0" w:space="0" w:color="auto" w:frame="1"/>
          <w:lang w:eastAsia="ru-RU"/>
        </w:rPr>
        <w:t>шахматки</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(у каждого студента индивидуально) и в соответствии с графиком работ горничных, распределить персонал для выполнения разного рода уборки. Обосновать свой вариант распределения персонала.</w:t>
      </w:r>
    </w:p>
    <w:p w14:paraId="2C500733"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Составьте график генеральной (промежуточной/текущей) уборки гости</w:t>
      </w:r>
      <w:r w:rsidRPr="00B13BA8">
        <w:rPr>
          <w:rFonts w:ascii="Times New Roman" w:eastAsia="Times New Roman" w:hAnsi="Times New Roman" w:cs="Times New Roman"/>
          <w:color w:val="111115"/>
          <w:sz w:val="24"/>
          <w:szCs w:val="24"/>
          <w:bdr w:val="none" w:sz="0" w:space="0" w:color="auto" w:frame="1"/>
          <w:lang w:eastAsia="ru-RU"/>
        </w:rPr>
        <w:softHyphen/>
        <w:t>ницы с вместимостью в 49 (25/100/115) двухместных однокомнатных номеров в соответствии с установленными правилами.</w:t>
      </w:r>
    </w:p>
    <w:p w14:paraId="1530ED32" w14:textId="77777777" w:rsidR="00B13BA8" w:rsidRPr="00B13BA8" w:rsidRDefault="00B13BA8" w:rsidP="00B13BA8">
      <w:pPr>
        <w:shd w:val="clear" w:color="auto" w:fill="FFFFFF"/>
        <w:spacing w:after="0" w:line="240" w:lineRule="auto"/>
        <w:ind w:left="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1085D7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8F5C6C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57D80E3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6A573B3"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 чем заключается специфика работы горничных 1-й (утренней) смены?</w:t>
      </w:r>
    </w:p>
    <w:p w14:paraId="6454643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Назовите основные функции горничных 1-й (дневной) смены.</w:t>
      </w:r>
    </w:p>
    <w:p w14:paraId="1495185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Укажите конкретные должностные обязанности горничных вечерней смены.</w:t>
      </w:r>
    </w:p>
    <w:p w14:paraId="36D3F908"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Каковы задачи горничных ночной смены?</w:t>
      </w:r>
    </w:p>
    <w:p w14:paraId="7D05748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входит в объем работы супервайзера 2-й (вечерней) смены?</w:t>
      </w:r>
    </w:p>
    <w:p w14:paraId="555564D2"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6.</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мероприятия предусматривает технология приема</w:t>
      </w:r>
      <w:r w:rsidRPr="00B13BA8">
        <w:rPr>
          <w:rFonts w:ascii="Times New Roman" w:eastAsia="Times New Roman" w:hAnsi="Times New Roman" w:cs="Times New Roman"/>
          <w:color w:val="111115"/>
          <w:sz w:val="20"/>
          <w:szCs w:val="20"/>
          <w:lang w:eastAsia="ru-RU"/>
        </w:rPr>
        <w:t> </w:t>
      </w:r>
      <w:r w:rsidRPr="00B13BA8">
        <w:rPr>
          <w:rFonts w:ascii="Times New Roman" w:eastAsia="Times New Roman" w:hAnsi="Times New Roman" w:cs="Times New Roman"/>
          <w:color w:val="111115"/>
          <w:sz w:val="24"/>
          <w:szCs w:val="24"/>
          <w:bdr w:val="none" w:sz="0" w:space="0" w:color="auto" w:frame="1"/>
          <w:lang w:eastAsia="ru-RU"/>
        </w:rPr>
        <w:t>гостей и их заселение</w:t>
      </w:r>
      <w:r w:rsidRPr="00B13BA8">
        <w:rPr>
          <w:rFonts w:ascii="Times New Roman" w:eastAsia="Times New Roman" w:hAnsi="Times New Roman" w:cs="Times New Roman"/>
          <w:color w:val="111115"/>
          <w:sz w:val="20"/>
          <w:szCs w:val="20"/>
          <w:lang w:eastAsia="ru-RU"/>
        </w:rPr>
        <w:t>?</w:t>
      </w:r>
    </w:p>
    <w:p w14:paraId="4809A23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4A1986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365FD77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5D9F7B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66007773"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3AF3666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6AD097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№7</w:t>
      </w:r>
    </w:p>
    <w:p w14:paraId="574FDD1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2DE269B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1FD821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573AD0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C2B49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«Подготовка горничной к работе»</w:t>
      </w:r>
    </w:p>
    <w:p w14:paraId="35981CF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79CFEF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CEDF02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5F2382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подготовки горничной к работе;</w:t>
      </w:r>
    </w:p>
    <w:p w14:paraId="704F838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575125B"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674DF7E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352C911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9C70B5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340A658A"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Нормативы проведения уборочных мероприятий</w:t>
      </w:r>
    </w:p>
    <w:p w14:paraId="0DE638AD" w14:textId="77777777" w:rsidR="00B13BA8" w:rsidRPr="00B13BA8" w:rsidRDefault="00B13BA8" w:rsidP="00B13BA8">
      <w:pPr>
        <w:spacing w:after="0" w:line="241" w:lineRule="atLeast"/>
        <w:ind w:left="20" w:right="4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того чтобы горничная могла начать свой рабочий день, она должна принять соот</w:t>
      </w:r>
      <w:r w:rsidRPr="00B13BA8">
        <w:rPr>
          <w:rFonts w:ascii="Times New Roman" w:eastAsia="Times New Roman" w:hAnsi="Times New Roman" w:cs="Times New Roman"/>
          <w:color w:val="111115"/>
          <w:sz w:val="24"/>
          <w:szCs w:val="24"/>
          <w:bdr w:val="none" w:sz="0" w:space="0" w:color="auto" w:frame="1"/>
          <w:lang w:eastAsia="ru-RU"/>
        </w:rPr>
        <w:softHyphen/>
        <w:t>ветствующий вид и произвести ряд необходимых действий:</w:t>
      </w:r>
    </w:p>
    <w:p w14:paraId="5418FAA5"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надеть форменную одежду (ее вид зависит от гостиницы), обувь;</w:t>
      </w:r>
    </w:p>
    <w:p w14:paraId="5D5475D0" w14:textId="77777777" w:rsidR="00B13BA8" w:rsidRPr="00B13BA8" w:rsidRDefault="00B13BA8" w:rsidP="00B13BA8">
      <w:pPr>
        <w:spacing w:after="0" w:line="241" w:lineRule="atLeast"/>
        <w:ind w:left="300" w:right="4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получить у старшей горничной список-задание на уборку с указанием номеров и видов уборочных работ;</w:t>
      </w:r>
    </w:p>
    <w:p w14:paraId="0C389FA8"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получить ключи от номеров;</w:t>
      </w:r>
    </w:p>
    <w:p w14:paraId="7351A381"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проверить наличие и состояние инвентаря;</w:t>
      </w:r>
    </w:p>
    <w:p w14:paraId="1DFA83E7"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получить чистое белье;</w:t>
      </w:r>
    </w:p>
    <w:p w14:paraId="2EA2E818"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получить рекламные материалы;</w:t>
      </w:r>
    </w:p>
    <w:p w14:paraId="3AAEBCE2"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укомплектовать тележку горничной.</w:t>
      </w:r>
    </w:p>
    <w:p w14:paraId="5C90ED9C"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Укомплектованная тележка горничной должна включать в себя: уборочный инвентарь:</w:t>
      </w:r>
    </w:p>
    <w:p w14:paraId="3EF86CC3"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швабра, совок;</w:t>
      </w:r>
    </w:p>
    <w:p w14:paraId="5B714EAD"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2 ведра;</w:t>
      </w:r>
    </w:p>
    <w:p w14:paraId="24E43AE2"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мешок для грязного белья;</w:t>
      </w:r>
    </w:p>
    <w:p w14:paraId="62B3C97D"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мешок для мусора;</w:t>
      </w:r>
    </w:p>
    <w:p w14:paraId="2645B500"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щетки;</w:t>
      </w:r>
    </w:p>
    <w:p w14:paraId="5B3D8CC0"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ветошь;</w:t>
      </w:r>
    </w:p>
    <w:p w14:paraId="634D9417" w14:textId="77777777" w:rsidR="00B13BA8" w:rsidRPr="00B13BA8" w:rsidRDefault="00B13BA8" w:rsidP="00B13BA8">
      <w:pPr>
        <w:spacing w:after="0" w:line="241" w:lineRule="atLeast"/>
        <w:ind w:left="20" w:firstLine="2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резиновые </w:t>
      </w:r>
      <w:proofErr w:type="gramStart"/>
      <w:r w:rsidRPr="00B13BA8">
        <w:rPr>
          <w:rFonts w:ascii="Times New Roman" w:eastAsia="Times New Roman" w:hAnsi="Times New Roman" w:cs="Times New Roman"/>
          <w:color w:val="111115"/>
          <w:sz w:val="24"/>
          <w:szCs w:val="24"/>
          <w:bdr w:val="none" w:sz="0" w:space="0" w:color="auto" w:frame="1"/>
          <w:lang w:eastAsia="ru-RU"/>
        </w:rPr>
        <w:t>перчатки;.</w:t>
      </w:r>
      <w:proofErr w:type="gramEnd"/>
    </w:p>
    <w:p w14:paraId="3237173D" w14:textId="77777777" w:rsidR="00B13BA8" w:rsidRPr="00B13BA8" w:rsidRDefault="00B13BA8" w:rsidP="00B13BA8">
      <w:pPr>
        <w:spacing w:after="0" w:line="241" w:lineRule="atLeast"/>
        <w:ind w:left="20" w:right="40" w:firstLine="30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68353A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72E0FD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D230FA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051BBA5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3C8FC3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20819F6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7CE0EB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716339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19C68798" w14:textId="77777777" w:rsidR="00B13BA8" w:rsidRPr="00B13BA8" w:rsidRDefault="00B13BA8" w:rsidP="00B13BA8">
      <w:pPr>
        <w:shd w:val="clear" w:color="auto" w:fill="FFFFFF"/>
        <w:spacing w:after="0"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Опираясь на лекционный материал по теме «Подготовка горничной к работе» и обсуждение темы в классе разработайте полную пошаговую последовательность подготовки горничной к работе в форме инструкции.</w:t>
      </w:r>
    </w:p>
    <w:p w14:paraId="704C943A" w14:textId="77777777" w:rsidR="00B13BA8" w:rsidRPr="00B13BA8" w:rsidRDefault="00B13BA8" w:rsidP="00B13BA8">
      <w:pPr>
        <w:shd w:val="clear" w:color="auto" w:fill="FFFFFF"/>
        <w:spacing w:after="0"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Разбейте инструкцию на 4 части:</w:t>
      </w:r>
    </w:p>
    <w:p w14:paraId="44DF763F"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внешний вид (состояние одежды, рук, волос),</w:t>
      </w:r>
    </w:p>
    <w:p w14:paraId="4BC82E6B"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подготовка к работе (какие действия горничной необходимо совершить до начала работы в номерах),</w:t>
      </w:r>
    </w:p>
    <w:p w14:paraId="59A9AF6A"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комплектация тележки (какие предметы – инвентарь, уборочные материалы, расходные материалы - всегда должны находиться в тележке горничной),</w:t>
      </w:r>
    </w:p>
    <w:p w14:paraId="5DBB489A"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правила поведения (как горничная должна вести себя в номере и на этаже, что горничной запрещено делать).</w:t>
      </w:r>
    </w:p>
    <w:p w14:paraId="74DD26A4" w14:textId="77777777" w:rsidR="00B13BA8" w:rsidRPr="00B13BA8" w:rsidRDefault="00B13BA8" w:rsidP="00B13BA8">
      <w:pPr>
        <w:shd w:val="clear" w:color="auto" w:fill="FFFFFF"/>
        <w:spacing w:after="0"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Инструкция должна быть составлена в форме рекомендаций и указаний.</w:t>
      </w:r>
    </w:p>
    <w:p w14:paraId="6320549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6A5A1E2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E440E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3DAAAB6"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относится к уборочной технике в современных отелях?</w:t>
      </w:r>
    </w:p>
    <w:p w14:paraId="66D3DA3D"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Какими предметами может комплектоваться тележка для горничной?</w:t>
      </w:r>
    </w:p>
    <w:p w14:paraId="686832FF"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Какая техника применяется для уборки напольных покрытий?</w:t>
      </w:r>
    </w:p>
    <w:p w14:paraId="00793C8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Перечислите основные наименования инвентаря, необходимого для проведения уборочных работ в гостиницах.</w:t>
      </w:r>
    </w:p>
    <w:p w14:paraId="4612C880"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меры безопасности необходимо соблюдать при работе с убо</w:t>
      </w:r>
      <w:r w:rsidRPr="00B13BA8">
        <w:rPr>
          <w:rFonts w:ascii="Times New Roman" w:eastAsia="Times New Roman" w:hAnsi="Times New Roman" w:cs="Times New Roman"/>
          <w:color w:val="111115"/>
          <w:sz w:val="24"/>
          <w:szCs w:val="24"/>
          <w:bdr w:val="none" w:sz="0" w:space="0" w:color="auto" w:frame="1"/>
          <w:lang w:eastAsia="ru-RU"/>
        </w:rPr>
        <w:softHyphen/>
        <w:t>рочными материалами, техникой, инвентарем?</w:t>
      </w:r>
    </w:p>
    <w:p w14:paraId="59A2B3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D530E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AC2A5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5307B3"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445B1181"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Учебно-методическое пособие Практическое руководство для горничной</w:t>
      </w:r>
    </w:p>
    <w:p w14:paraId="74BB5388"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5180882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AF45B3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№8</w:t>
      </w:r>
    </w:p>
    <w:p w14:paraId="1B5B5FE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1B7A4F5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E41DE0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Тема практической работы:</w:t>
      </w:r>
    </w:p>
    <w:p w14:paraId="7FF0435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54E17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«Подготовка информационной папки для гостей»</w:t>
      </w:r>
    </w:p>
    <w:p w14:paraId="365A38D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E4298A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BE7C3C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254F1D4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подготовки информационных папок для гостей различного содержания;</w:t>
      </w:r>
    </w:p>
    <w:p w14:paraId="672256F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2B7075AA"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145ECC5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3D2917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023EE0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4D6F7449"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Информационная папка (</w:t>
      </w:r>
      <w:proofErr w:type="spellStart"/>
      <w:r w:rsidRPr="00B13BA8">
        <w:rPr>
          <w:rFonts w:ascii="Times New Roman" w:eastAsia="Times New Roman" w:hAnsi="Times New Roman" w:cs="Times New Roman"/>
          <w:color w:val="111115"/>
          <w:sz w:val="24"/>
          <w:szCs w:val="24"/>
          <w:bdr w:val="none" w:sz="0" w:space="0" w:color="auto" w:frame="1"/>
          <w:lang w:eastAsia="ru-RU"/>
        </w:rPr>
        <w:t>Guest's</w:t>
      </w:r>
      <w:proofErr w:type="spellEnd"/>
      <w:r w:rsidRPr="00B13BA8">
        <w:rPr>
          <w:rFonts w:ascii="Times New Roman" w:eastAsia="Times New Roman" w:hAnsi="Times New Roman" w:cs="Times New Roman"/>
          <w:color w:val="111115"/>
          <w:sz w:val="24"/>
          <w:szCs w:val="24"/>
          <w:bdr w:val="none" w:sz="0" w:space="0" w:color="auto" w:frame="1"/>
          <w:lang w:eastAsia="ru-RU"/>
        </w:rPr>
        <w:t> Information </w:t>
      </w:r>
      <w:proofErr w:type="spellStart"/>
      <w:r w:rsidRPr="00B13BA8">
        <w:rPr>
          <w:rFonts w:ascii="Times New Roman" w:eastAsia="Times New Roman" w:hAnsi="Times New Roman" w:cs="Times New Roman"/>
          <w:color w:val="111115"/>
          <w:sz w:val="24"/>
          <w:szCs w:val="24"/>
          <w:bdr w:val="none" w:sz="0" w:space="0" w:color="auto" w:frame="1"/>
          <w:lang w:eastAsia="ru-RU"/>
        </w:rPr>
        <w:t>Folder</w:t>
      </w:r>
      <w:proofErr w:type="spellEnd"/>
      <w:r w:rsidRPr="00B13BA8">
        <w:rPr>
          <w:rFonts w:ascii="Times New Roman" w:eastAsia="Times New Roman" w:hAnsi="Times New Roman" w:cs="Times New Roman"/>
          <w:color w:val="111115"/>
          <w:sz w:val="24"/>
          <w:szCs w:val="24"/>
          <w:bdr w:val="none" w:sz="0" w:space="0" w:color="auto" w:frame="1"/>
          <w:lang w:eastAsia="ru-RU"/>
        </w:rPr>
        <w:t>) позволяет клиенту чувствовать себя в гостинице более уверенно. Мате</w:t>
      </w:r>
      <w:r w:rsidRPr="00B13BA8">
        <w:rPr>
          <w:rFonts w:ascii="Times New Roman" w:eastAsia="Times New Roman" w:hAnsi="Times New Roman" w:cs="Times New Roman"/>
          <w:color w:val="111115"/>
          <w:sz w:val="24"/>
          <w:szCs w:val="24"/>
          <w:bdr w:val="none" w:sz="0" w:space="0" w:color="auto" w:frame="1"/>
          <w:lang w:eastAsia="ru-RU"/>
        </w:rPr>
        <w:softHyphen/>
        <w:t>риалы, из которых изготовлены информационные папки, их содержание могут быть самыми разнообразными. Встре</w:t>
      </w:r>
      <w:r w:rsidRPr="00B13BA8">
        <w:rPr>
          <w:rFonts w:ascii="Times New Roman" w:eastAsia="Times New Roman" w:hAnsi="Times New Roman" w:cs="Times New Roman"/>
          <w:color w:val="111115"/>
          <w:sz w:val="24"/>
          <w:szCs w:val="24"/>
          <w:bdr w:val="none" w:sz="0" w:space="0" w:color="auto" w:frame="1"/>
          <w:lang w:eastAsia="ru-RU"/>
        </w:rPr>
        <w:softHyphen/>
        <w:t>чаются дорогие кожаные информационные папки, пластиковые, а также выполненные из плотной бумаги и картона. Так же, как форменная одежда персонала, бланки меню, вывески, таблички, указатели в гостинице, так и информационные папки должны быть фирменно оформлены.</w:t>
      </w:r>
    </w:p>
    <w:p w14:paraId="47CCE405"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Информационная папка для гостей должна выглядеть эсте</w:t>
      </w:r>
      <w:r w:rsidRPr="00B13BA8">
        <w:rPr>
          <w:rFonts w:ascii="Times New Roman" w:eastAsia="Times New Roman" w:hAnsi="Times New Roman" w:cs="Times New Roman"/>
          <w:color w:val="111115"/>
          <w:sz w:val="24"/>
          <w:szCs w:val="24"/>
          <w:bdr w:val="none" w:sz="0" w:space="0" w:color="auto" w:frame="1"/>
          <w:lang w:eastAsia="ru-RU"/>
        </w:rPr>
        <w:softHyphen/>
        <w:t>тично, вызывать желание взять ее в руки и ознакомиться с со</w:t>
      </w:r>
      <w:r w:rsidRPr="00B13BA8">
        <w:rPr>
          <w:rFonts w:ascii="Times New Roman" w:eastAsia="Times New Roman" w:hAnsi="Times New Roman" w:cs="Times New Roman"/>
          <w:color w:val="111115"/>
          <w:sz w:val="24"/>
          <w:szCs w:val="24"/>
          <w:bdr w:val="none" w:sz="0" w:space="0" w:color="auto" w:frame="1"/>
          <w:lang w:eastAsia="ru-RU"/>
        </w:rPr>
        <w:softHyphen/>
        <w:t>к-ржанием. В противном случае, сэкономив на этой статье рас</w:t>
      </w:r>
      <w:r w:rsidRPr="00B13BA8">
        <w:rPr>
          <w:rFonts w:ascii="Times New Roman" w:eastAsia="Times New Roman" w:hAnsi="Times New Roman" w:cs="Times New Roman"/>
          <w:color w:val="111115"/>
          <w:sz w:val="24"/>
          <w:szCs w:val="24"/>
          <w:bdr w:val="none" w:sz="0" w:space="0" w:color="auto" w:frame="1"/>
          <w:lang w:eastAsia="ru-RU"/>
        </w:rPr>
        <w:softHyphen/>
        <w:t>ходов, не удивляйтесь, если Ваши гости будут использовать пе</w:t>
      </w:r>
      <w:r w:rsidRPr="00B13BA8">
        <w:rPr>
          <w:rFonts w:ascii="Times New Roman" w:eastAsia="Times New Roman" w:hAnsi="Times New Roman" w:cs="Times New Roman"/>
          <w:color w:val="111115"/>
          <w:sz w:val="24"/>
          <w:szCs w:val="24"/>
          <w:bdr w:val="none" w:sz="0" w:space="0" w:color="auto" w:frame="1"/>
          <w:lang w:eastAsia="ru-RU"/>
        </w:rPr>
        <w:softHyphen/>
        <w:t>чатную продукцию не по назначению.</w:t>
      </w:r>
    </w:p>
    <w:p w14:paraId="1A5462F1"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Информационная папка для гостей должна находиться в ка</w:t>
      </w:r>
      <w:r w:rsidRPr="00B13BA8">
        <w:rPr>
          <w:rFonts w:ascii="Times New Roman" w:eastAsia="Times New Roman" w:hAnsi="Times New Roman" w:cs="Times New Roman"/>
          <w:color w:val="111115"/>
          <w:sz w:val="24"/>
          <w:szCs w:val="24"/>
          <w:bdr w:val="none" w:sz="0" w:space="0" w:color="auto" w:frame="1"/>
          <w:lang w:eastAsia="ru-RU"/>
        </w:rPr>
        <w:softHyphen/>
        <w:t>ждом номере на видном месте и обязательно рядом с телефоном.</w:t>
      </w:r>
    </w:p>
    <w:p w14:paraId="32648A3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16876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3955D2E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C881F17"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7D1D79E9" w14:textId="77777777" w:rsidR="00B13BA8" w:rsidRPr="00B13BA8" w:rsidRDefault="00B13BA8" w:rsidP="00B13BA8">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6EDAE790" w14:textId="77777777" w:rsidR="00B13BA8" w:rsidRPr="00B13BA8" w:rsidRDefault="00B13BA8" w:rsidP="00B13BA8">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5EF26C55" w14:textId="77777777" w:rsidR="00B13BA8" w:rsidRPr="00B13BA8" w:rsidRDefault="00B13BA8" w:rsidP="00B13BA8">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1532DDC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741B6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104B0F2A"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 основании подготовленного материала дома (СРС № 9) презентовать разработанную папку для гостей выбранной гостиницы.</w:t>
      </w:r>
    </w:p>
    <w:p w14:paraId="2A917734"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Обсуждение информационных папок. Замечания и предложения.</w:t>
      </w:r>
    </w:p>
    <w:p w14:paraId="2996E18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C56D78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4A96331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F32371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вы знаете об информационной папке для гостей?</w:t>
      </w:r>
    </w:p>
    <w:p w14:paraId="44796439"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Почему так важно присутствие логотипа (бренда предприятия) на по</w:t>
      </w:r>
      <w:r w:rsidRPr="00B13BA8">
        <w:rPr>
          <w:rFonts w:ascii="Times New Roman" w:eastAsia="Times New Roman" w:hAnsi="Times New Roman" w:cs="Times New Roman"/>
          <w:color w:val="111115"/>
          <w:sz w:val="24"/>
          <w:szCs w:val="24"/>
          <w:bdr w:val="none" w:sz="0" w:space="0" w:color="auto" w:frame="1"/>
          <w:lang w:eastAsia="ru-RU"/>
        </w:rPr>
        <w:softHyphen/>
        <w:t>лиграфической и сувенирной продукции отеля?</w:t>
      </w:r>
    </w:p>
    <w:p w14:paraId="0006AEF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B72B51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A99DCCB" w14:textId="77777777" w:rsidR="00B13BA8" w:rsidRPr="00B13BA8" w:rsidRDefault="00B13BA8" w:rsidP="00B13BA8">
      <w:p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Тимохина Т. JI. «Организация административно-хозяйственной службы гостиницы: учебное пособие».</w:t>
      </w:r>
      <w:r w:rsidRPr="00B13BA8">
        <w:rPr>
          <w:rFonts w:ascii="Times New Roman" w:eastAsia="Times New Roman" w:hAnsi="Times New Roman" w:cs="Times New Roman"/>
          <w:color w:val="111115"/>
          <w:sz w:val="24"/>
          <w:szCs w:val="24"/>
          <w:bdr w:val="none" w:sz="0" w:space="0" w:color="auto" w:frame="1"/>
          <w:lang w:eastAsia="ru-RU"/>
        </w:rPr>
        <w:br w:type="textWrapping" w:clear="all"/>
      </w:r>
    </w:p>
    <w:p w14:paraId="1BB82A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№9</w:t>
      </w:r>
    </w:p>
    <w:p w14:paraId="0330C63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013172B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109BF0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4DF342E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859DE2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«Отработка навыков заполнения документов регистрации оставленных и забытых вещей проживающих»</w:t>
      </w:r>
    </w:p>
    <w:p w14:paraId="7AAC2FE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AB73B9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2275D50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D79C70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заполнения документов регистрации оставленных и забытых вещей проживающих;</w:t>
      </w:r>
    </w:p>
    <w:p w14:paraId="63D549C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087D641E"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4D76852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DFE49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66524FFF"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Не редкость, когда клиенты теряют или забывают свои вещи в отеле. Причем это может случиться в любом месте отеля: у стойки </w:t>
      </w:r>
      <w:proofErr w:type="spellStart"/>
      <w:r w:rsidRPr="00B13BA8">
        <w:rPr>
          <w:rFonts w:ascii="Times New Roman" w:eastAsia="Times New Roman" w:hAnsi="Times New Roman" w:cs="Times New Roman"/>
          <w:color w:val="111115"/>
          <w:sz w:val="24"/>
          <w:szCs w:val="24"/>
          <w:bdr w:val="none" w:sz="0" w:space="0" w:color="auto" w:frame="1"/>
          <w:lang w:eastAsia="ru-RU"/>
        </w:rPr>
        <w:t>Reception</w:t>
      </w:r>
      <w:proofErr w:type="spellEnd"/>
      <w:r w:rsidRPr="00B13BA8">
        <w:rPr>
          <w:rFonts w:ascii="Times New Roman" w:eastAsia="Times New Roman" w:hAnsi="Times New Roman" w:cs="Times New Roman"/>
          <w:color w:val="111115"/>
          <w:sz w:val="24"/>
          <w:szCs w:val="24"/>
          <w:bdr w:val="none" w:sz="0" w:space="0" w:color="auto" w:frame="1"/>
          <w:lang w:eastAsia="ru-RU"/>
        </w:rPr>
        <w:t>, в баре, в бассейне, в салоне красоты и т. д. Но чаще всего гости забывают свои вещи в номере, в котором оста</w:t>
      </w:r>
      <w:r w:rsidRPr="00B13BA8">
        <w:rPr>
          <w:rFonts w:ascii="Times New Roman" w:eastAsia="Times New Roman" w:hAnsi="Times New Roman" w:cs="Times New Roman"/>
          <w:color w:val="111115"/>
          <w:sz w:val="24"/>
          <w:szCs w:val="24"/>
          <w:bdr w:val="none" w:sz="0" w:space="0" w:color="auto" w:frame="1"/>
          <w:lang w:eastAsia="ru-RU"/>
        </w:rPr>
        <w:softHyphen/>
        <w:t>навливались. Все сотрудники отеля хорошо знают, что им кате</w:t>
      </w:r>
      <w:r w:rsidRPr="00B13BA8">
        <w:rPr>
          <w:rFonts w:ascii="Times New Roman" w:eastAsia="Times New Roman" w:hAnsi="Times New Roman" w:cs="Times New Roman"/>
          <w:color w:val="111115"/>
          <w:sz w:val="24"/>
          <w:szCs w:val="24"/>
          <w:bdr w:val="none" w:sz="0" w:space="0" w:color="auto" w:frame="1"/>
          <w:lang w:eastAsia="ru-RU"/>
        </w:rPr>
        <w:softHyphen/>
        <w:t>горически запрещается присваивать себе забытые клиентами вещи. При обнаружении в отеле забытой вещи и осмотра ее со</w:t>
      </w:r>
      <w:r w:rsidRPr="00B13BA8">
        <w:rPr>
          <w:rFonts w:ascii="Times New Roman" w:eastAsia="Times New Roman" w:hAnsi="Times New Roman" w:cs="Times New Roman"/>
          <w:color w:val="111115"/>
          <w:sz w:val="24"/>
          <w:szCs w:val="24"/>
          <w:bdr w:val="none" w:sz="0" w:space="0" w:color="auto" w:frame="1"/>
          <w:lang w:eastAsia="ru-RU"/>
        </w:rPr>
        <w:softHyphen/>
        <w:t>трудниками службы безопасности (в случае, если вещь выглядит подозрительно) желательно как можно скорее найти ее владель</w:t>
      </w:r>
      <w:r w:rsidRPr="00B13BA8">
        <w:rPr>
          <w:rFonts w:ascii="Times New Roman" w:eastAsia="Times New Roman" w:hAnsi="Times New Roman" w:cs="Times New Roman"/>
          <w:color w:val="111115"/>
          <w:sz w:val="24"/>
          <w:szCs w:val="24"/>
          <w:bdr w:val="none" w:sz="0" w:space="0" w:color="auto" w:frame="1"/>
          <w:lang w:eastAsia="ru-RU"/>
        </w:rPr>
        <w:softHyphen/>
        <w:t>ца и вернуть ему пропажу. Но не всегда удается это сделать до отъезда клиента из отеля. Если гость уже покинул гостиницу, то найденные вещи по</w:t>
      </w:r>
      <w:r w:rsidRPr="00B13BA8">
        <w:rPr>
          <w:rFonts w:ascii="Times New Roman" w:eastAsia="Times New Roman" w:hAnsi="Times New Roman" w:cs="Times New Roman"/>
          <w:color w:val="111115"/>
          <w:sz w:val="24"/>
          <w:szCs w:val="24"/>
          <w:bdr w:val="none" w:sz="0" w:space="0" w:color="auto" w:frame="1"/>
          <w:lang w:eastAsia="ru-RU"/>
        </w:rPr>
        <w:softHyphen/>
        <w:t>ступают в АХС для хранения. В гостиницах с западной моделью управления существует определенный порядок хранения и воз</w:t>
      </w:r>
      <w:r w:rsidRPr="00B13BA8">
        <w:rPr>
          <w:rFonts w:ascii="Times New Roman" w:eastAsia="Times New Roman" w:hAnsi="Times New Roman" w:cs="Times New Roman"/>
          <w:color w:val="111115"/>
          <w:sz w:val="24"/>
          <w:szCs w:val="24"/>
          <w:bdr w:val="none" w:sz="0" w:space="0" w:color="auto" w:frame="1"/>
          <w:lang w:eastAsia="ru-RU"/>
        </w:rPr>
        <w:softHyphen/>
        <w:t>врата забытых вещей. Все находки должны быть зарегистрирова</w:t>
      </w:r>
      <w:r w:rsidRPr="00B13BA8">
        <w:rPr>
          <w:rFonts w:ascii="Times New Roman" w:eastAsia="Times New Roman" w:hAnsi="Times New Roman" w:cs="Times New Roman"/>
          <w:color w:val="111115"/>
          <w:sz w:val="24"/>
          <w:szCs w:val="24"/>
          <w:bdr w:val="none" w:sz="0" w:space="0" w:color="auto" w:frame="1"/>
          <w:lang w:eastAsia="ru-RU"/>
        </w:rPr>
        <w:softHyphen/>
        <w:t>ны руководителем АХС или его ассистентом. В службе ведется специальный журнал находок.</w:t>
      </w:r>
    </w:p>
    <w:tbl>
      <w:tblPr>
        <w:tblW w:w="11745" w:type="dxa"/>
        <w:jc w:val="center"/>
        <w:tblCellMar>
          <w:left w:w="0" w:type="dxa"/>
          <w:right w:w="0" w:type="dxa"/>
        </w:tblCellMar>
        <w:tblLook w:val="04A0" w:firstRow="1" w:lastRow="0" w:firstColumn="1" w:lastColumn="0" w:noHBand="0" w:noVBand="1"/>
      </w:tblPr>
      <w:tblGrid>
        <w:gridCol w:w="12326"/>
      </w:tblGrid>
      <w:tr w:rsidR="00B13BA8" w:rsidRPr="00B13BA8" w14:paraId="5B61A8AA" w14:textId="77777777" w:rsidTr="00B13BA8">
        <w:trPr>
          <w:jc w:val="center"/>
        </w:trPr>
        <w:tc>
          <w:tcPr>
            <w:tcW w:w="0" w:type="auto"/>
            <w:tcBorders>
              <w:top w:val="nil"/>
              <w:left w:val="nil"/>
              <w:bottom w:val="nil"/>
              <w:right w:val="nil"/>
            </w:tcBorders>
            <w:hideMark/>
          </w:tcPr>
          <w:p w14:paraId="7ED3D83A" w14:textId="77777777" w:rsidR="00B13BA8" w:rsidRPr="00B13BA8" w:rsidRDefault="00B13BA8" w:rsidP="00B13BA8">
            <w:pPr>
              <w:spacing w:after="0" w:line="240" w:lineRule="auto"/>
              <w:ind w:firstLine="709"/>
              <w:jc w:val="center"/>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4"/>
                <w:szCs w:val="24"/>
                <w:bdr w:val="none" w:sz="0" w:space="0" w:color="auto" w:frame="1"/>
                <w:lang w:eastAsia="ru-RU"/>
              </w:rPr>
              <w:t>LOST AND FOUND REGISTER</w:t>
            </w:r>
          </w:p>
          <w:tbl>
            <w:tblPr>
              <w:tblW w:w="11745" w:type="dxa"/>
              <w:tblInd w:w="561" w:type="dxa"/>
              <w:tblCellMar>
                <w:left w:w="0" w:type="dxa"/>
                <w:right w:w="0" w:type="dxa"/>
              </w:tblCellMar>
              <w:tblLook w:val="04A0" w:firstRow="1" w:lastRow="0" w:firstColumn="1" w:lastColumn="0" w:noHBand="0" w:noVBand="1"/>
            </w:tblPr>
            <w:tblGrid>
              <w:gridCol w:w="1329"/>
              <w:gridCol w:w="1259"/>
              <w:gridCol w:w="1129"/>
              <w:gridCol w:w="1317"/>
              <w:gridCol w:w="1612"/>
              <w:gridCol w:w="1172"/>
              <w:gridCol w:w="2081"/>
              <w:gridCol w:w="1846"/>
            </w:tblGrid>
            <w:tr w:rsidR="00B13BA8" w:rsidRPr="00B13BA8" w14:paraId="097D8DC1" w14:textId="77777777">
              <w:trPr>
                <w:trHeight w:val="1056"/>
              </w:trPr>
              <w:tc>
                <w:tcPr>
                  <w:tcW w:w="1286"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201B2D2C" w14:textId="77777777" w:rsidR="00B13BA8" w:rsidRPr="00B13BA8" w:rsidRDefault="00B13BA8" w:rsidP="00B13BA8">
                  <w:pPr>
                    <w:spacing w:after="0" w:line="240" w:lineRule="auto"/>
                    <w:ind w:left="57" w:right="57"/>
                    <w:jc w:val="both"/>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ORDER № (№ п/п, регистра</w:t>
                  </w:r>
                  <w:r w:rsidRPr="00B13BA8">
                    <w:rPr>
                      <w:rFonts w:ascii="Times New Roman" w:eastAsia="Times New Roman" w:hAnsi="Times New Roman" w:cs="Times New Roman"/>
                      <w:sz w:val="20"/>
                      <w:szCs w:val="20"/>
                      <w:bdr w:val="none" w:sz="0" w:space="0" w:color="auto" w:frame="1"/>
                      <w:lang w:eastAsia="ru-RU"/>
                    </w:rPr>
                    <w:softHyphen/>
                    <w:t>ционный)</w:t>
                  </w:r>
                </w:p>
              </w:tc>
              <w:tc>
                <w:tcPr>
                  <w:tcW w:w="992"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4DA0AD73" w14:textId="77777777" w:rsidR="00B13BA8" w:rsidRPr="00B13BA8" w:rsidRDefault="00B13BA8" w:rsidP="00B13BA8">
                  <w:pPr>
                    <w:spacing w:after="0" w:line="240" w:lineRule="auto"/>
                    <w:ind w:left="57" w:right="57"/>
                    <w:jc w:val="both"/>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DATE (дата)</w:t>
                  </w:r>
                </w:p>
              </w:tc>
              <w:tc>
                <w:tcPr>
                  <w:tcW w:w="993"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282B0506" w14:textId="77777777" w:rsidR="00B13BA8" w:rsidRPr="00C6685E" w:rsidRDefault="00B13BA8" w:rsidP="00B13BA8">
                  <w:pPr>
                    <w:spacing w:after="0" w:line="240" w:lineRule="auto"/>
                    <w:ind w:left="57" w:right="57"/>
                    <w:jc w:val="both"/>
                    <w:rPr>
                      <w:rFonts w:ascii="Times New Roman" w:eastAsia="Times New Roman" w:hAnsi="Times New Roman" w:cs="Times New Roman"/>
                      <w:sz w:val="20"/>
                      <w:szCs w:val="20"/>
                      <w:lang w:val="en-US" w:eastAsia="ru-RU"/>
                    </w:rPr>
                  </w:pPr>
                  <w:r w:rsidRPr="00C6685E">
                    <w:rPr>
                      <w:rFonts w:ascii="Times New Roman" w:eastAsia="Times New Roman" w:hAnsi="Times New Roman" w:cs="Times New Roman"/>
                      <w:sz w:val="20"/>
                      <w:szCs w:val="20"/>
                      <w:bdr w:val="none" w:sz="0" w:space="0" w:color="auto" w:frame="1"/>
                      <w:lang w:val="en-US" w:eastAsia="ru-RU"/>
                    </w:rPr>
                    <w:t>G nest Name (</w:t>
                  </w:r>
                  <w:r w:rsidRPr="00B13BA8">
                    <w:rPr>
                      <w:rFonts w:ascii="Times New Roman" w:eastAsia="Times New Roman" w:hAnsi="Times New Roman" w:cs="Times New Roman"/>
                      <w:sz w:val="20"/>
                      <w:szCs w:val="20"/>
                      <w:bdr w:val="none" w:sz="0" w:space="0" w:color="auto" w:frame="1"/>
                      <w:lang w:eastAsia="ru-RU"/>
                    </w:rPr>
                    <w:t>имя</w:t>
                  </w:r>
                  <w:r w:rsidRPr="00C6685E">
                    <w:rPr>
                      <w:rFonts w:ascii="Times New Roman" w:eastAsia="Times New Roman" w:hAnsi="Times New Roman" w:cs="Times New Roman"/>
                      <w:sz w:val="20"/>
                      <w:szCs w:val="20"/>
                      <w:bdr w:val="none" w:sz="0" w:space="0" w:color="auto" w:frame="1"/>
                      <w:lang w:val="en-US" w:eastAsia="ru-RU"/>
                    </w:rPr>
                    <w:t> </w:t>
                  </w:r>
                  <w:r w:rsidRPr="00B13BA8">
                    <w:rPr>
                      <w:rFonts w:ascii="Times New Roman" w:eastAsia="Times New Roman" w:hAnsi="Times New Roman" w:cs="Times New Roman"/>
                      <w:sz w:val="20"/>
                      <w:szCs w:val="20"/>
                      <w:bdr w:val="none" w:sz="0" w:space="0" w:color="auto" w:frame="1"/>
                      <w:lang w:eastAsia="ru-RU"/>
                    </w:rPr>
                    <w:t>гостя</w:t>
                  </w:r>
                  <w:r w:rsidRPr="00C6685E">
                    <w:rPr>
                      <w:rFonts w:ascii="Times New Roman" w:eastAsia="Times New Roman" w:hAnsi="Times New Roman" w:cs="Times New Roman"/>
                      <w:sz w:val="20"/>
                      <w:szCs w:val="20"/>
                      <w:bdr w:val="none" w:sz="0" w:space="0" w:color="auto" w:frame="1"/>
                      <w:lang w:val="en-US" w:eastAsia="ru-RU"/>
                    </w:rPr>
                    <w:t>)</w:t>
                  </w:r>
                </w:p>
              </w:tc>
              <w:tc>
                <w:tcPr>
                  <w:tcW w:w="1275"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156C6E68" w14:textId="77777777" w:rsidR="00B13BA8" w:rsidRPr="00B13BA8" w:rsidRDefault="00B13BA8" w:rsidP="00B13BA8">
                  <w:pPr>
                    <w:spacing w:after="0" w:line="240" w:lineRule="auto"/>
                    <w:ind w:left="57" w:right="57"/>
                    <w:jc w:val="both"/>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xml:space="preserve">Place </w:t>
                  </w:r>
                  <w:proofErr w:type="spellStart"/>
                  <w:r w:rsidRPr="00B13BA8">
                    <w:rPr>
                      <w:rFonts w:ascii="Times New Roman" w:eastAsia="Times New Roman" w:hAnsi="Times New Roman" w:cs="Times New Roman"/>
                      <w:sz w:val="20"/>
                      <w:szCs w:val="20"/>
                      <w:bdr w:val="none" w:sz="0" w:space="0" w:color="auto" w:frame="1"/>
                      <w:lang w:eastAsia="ru-RU"/>
                    </w:rPr>
                    <w:t>of</w:t>
                  </w:r>
                  <w:proofErr w:type="spellEnd"/>
                  <w:r w:rsidRPr="00B13BA8">
                    <w:rPr>
                      <w:rFonts w:ascii="Times New Roman" w:eastAsia="Times New Roman" w:hAnsi="Times New Roman" w:cs="Times New Roman"/>
                      <w:sz w:val="20"/>
                      <w:szCs w:val="20"/>
                      <w:bdr w:val="none" w:sz="0" w:space="0" w:color="auto" w:frame="1"/>
                      <w:lang w:eastAsia="ru-RU"/>
                    </w:rPr>
                    <w:t xml:space="preserve"> </w:t>
                  </w:r>
                  <w:proofErr w:type="spellStart"/>
                  <w:r w:rsidRPr="00B13BA8">
                    <w:rPr>
                      <w:rFonts w:ascii="Times New Roman" w:eastAsia="Times New Roman" w:hAnsi="Times New Roman" w:cs="Times New Roman"/>
                      <w:sz w:val="20"/>
                      <w:szCs w:val="20"/>
                      <w:bdr w:val="none" w:sz="0" w:space="0" w:color="auto" w:frame="1"/>
                      <w:lang w:eastAsia="ru-RU"/>
                    </w:rPr>
                    <w:t>loss</w:t>
                  </w:r>
                  <w:proofErr w:type="spellEnd"/>
                  <w:r w:rsidRPr="00B13BA8">
                    <w:rPr>
                      <w:rFonts w:ascii="Times New Roman" w:eastAsia="Times New Roman" w:hAnsi="Times New Roman" w:cs="Times New Roman"/>
                      <w:sz w:val="20"/>
                      <w:szCs w:val="20"/>
                      <w:bdr w:val="none" w:sz="0" w:space="0" w:color="auto" w:frame="1"/>
                      <w:lang w:eastAsia="ru-RU"/>
                    </w:rPr>
                    <w:t> (место утери) </w:t>
                  </w:r>
                  <w:proofErr w:type="spellStart"/>
                  <w:r w:rsidRPr="00B13BA8">
                    <w:rPr>
                      <w:rFonts w:ascii="Times New Roman" w:eastAsia="Times New Roman" w:hAnsi="Times New Roman" w:cs="Times New Roman"/>
                      <w:sz w:val="20"/>
                      <w:szCs w:val="20"/>
                      <w:bdr w:val="none" w:sz="0" w:space="0" w:color="auto" w:frame="1"/>
                      <w:lang w:eastAsia="ru-RU"/>
                    </w:rPr>
                    <w:t>or</w:t>
                  </w:r>
                  <w:proofErr w:type="spellEnd"/>
                  <w:r w:rsidRPr="00B13BA8">
                    <w:rPr>
                      <w:rFonts w:ascii="Times New Roman" w:eastAsia="Times New Roman" w:hAnsi="Times New Roman" w:cs="Times New Roman"/>
                      <w:sz w:val="20"/>
                      <w:szCs w:val="20"/>
                      <w:bdr w:val="none" w:sz="0" w:space="0" w:color="auto" w:frame="1"/>
                      <w:lang w:eastAsia="ru-RU"/>
                    </w:rPr>
                    <w:t xml:space="preserve"> </w:t>
                  </w:r>
                  <w:proofErr w:type="spellStart"/>
                  <w:r w:rsidRPr="00B13BA8">
                    <w:rPr>
                      <w:rFonts w:ascii="Times New Roman" w:eastAsia="Times New Roman" w:hAnsi="Times New Roman" w:cs="Times New Roman"/>
                      <w:sz w:val="20"/>
                      <w:szCs w:val="20"/>
                      <w:bdr w:val="none" w:sz="0" w:space="0" w:color="auto" w:frame="1"/>
                      <w:lang w:eastAsia="ru-RU"/>
                    </w:rPr>
                    <w:t>room</w:t>
                  </w:r>
                  <w:proofErr w:type="spellEnd"/>
                  <w:r w:rsidRPr="00B13BA8">
                    <w:rPr>
                      <w:rFonts w:ascii="Times New Roman" w:eastAsia="Times New Roman" w:hAnsi="Times New Roman" w:cs="Times New Roman"/>
                      <w:sz w:val="20"/>
                      <w:szCs w:val="20"/>
                      <w:bdr w:val="none" w:sz="0" w:space="0" w:color="auto" w:frame="1"/>
                      <w:lang w:eastAsia="ru-RU"/>
                    </w:rPr>
                    <w:t> № (или номер комнаты)</w:t>
                  </w:r>
                </w:p>
              </w:tc>
              <w:tc>
                <w:tcPr>
                  <w:tcW w:w="1560"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7BD43A3C" w14:textId="77777777" w:rsidR="00B13BA8" w:rsidRPr="00C6685E" w:rsidRDefault="00B13BA8" w:rsidP="00B13BA8">
                  <w:pPr>
                    <w:spacing w:after="0" w:line="240" w:lineRule="auto"/>
                    <w:ind w:left="57" w:right="57"/>
                    <w:jc w:val="both"/>
                    <w:rPr>
                      <w:rFonts w:ascii="Times New Roman" w:eastAsia="Times New Roman" w:hAnsi="Times New Roman" w:cs="Times New Roman"/>
                      <w:sz w:val="20"/>
                      <w:szCs w:val="20"/>
                      <w:lang w:val="en-US" w:eastAsia="ru-RU"/>
                    </w:rPr>
                  </w:pPr>
                  <w:r w:rsidRPr="00C6685E">
                    <w:rPr>
                      <w:rFonts w:ascii="Times New Roman" w:eastAsia="Times New Roman" w:hAnsi="Times New Roman" w:cs="Times New Roman"/>
                      <w:sz w:val="20"/>
                      <w:szCs w:val="20"/>
                      <w:bdr w:val="none" w:sz="0" w:space="0" w:color="auto" w:frame="1"/>
                      <w:lang w:val="en-US" w:eastAsia="ru-RU"/>
                    </w:rPr>
                    <w:t>Nature of the object (</w:t>
                  </w:r>
                  <w:proofErr w:type="spellStart"/>
                  <w:r w:rsidRPr="00B13BA8">
                    <w:rPr>
                      <w:rFonts w:ascii="Times New Roman" w:eastAsia="Times New Roman" w:hAnsi="Times New Roman" w:cs="Times New Roman"/>
                      <w:sz w:val="20"/>
                      <w:szCs w:val="20"/>
                      <w:bdr w:val="none" w:sz="0" w:space="0" w:color="auto" w:frame="1"/>
                      <w:lang w:eastAsia="ru-RU"/>
                    </w:rPr>
                    <w:t>наименова</w:t>
                  </w:r>
                  <w:proofErr w:type="spellEnd"/>
                  <w:r w:rsidRPr="00C6685E">
                    <w:rPr>
                      <w:rFonts w:ascii="Times New Roman" w:eastAsia="Times New Roman" w:hAnsi="Times New Roman" w:cs="Times New Roman"/>
                      <w:sz w:val="20"/>
                      <w:szCs w:val="20"/>
                      <w:bdr w:val="none" w:sz="0" w:space="0" w:color="auto" w:frame="1"/>
                      <w:lang w:val="en-US" w:eastAsia="ru-RU"/>
                    </w:rPr>
                    <w:softHyphen/>
                  </w:r>
                  <w:proofErr w:type="spellStart"/>
                  <w:r w:rsidRPr="00B13BA8">
                    <w:rPr>
                      <w:rFonts w:ascii="Times New Roman" w:eastAsia="Times New Roman" w:hAnsi="Times New Roman" w:cs="Times New Roman"/>
                      <w:sz w:val="20"/>
                      <w:szCs w:val="20"/>
                      <w:bdr w:val="none" w:sz="0" w:space="0" w:color="auto" w:frame="1"/>
                      <w:lang w:eastAsia="ru-RU"/>
                    </w:rPr>
                    <w:t>ние</w:t>
                  </w:r>
                  <w:proofErr w:type="spellEnd"/>
                  <w:r w:rsidRPr="00C6685E">
                    <w:rPr>
                      <w:rFonts w:ascii="Times New Roman" w:eastAsia="Times New Roman" w:hAnsi="Times New Roman" w:cs="Times New Roman"/>
                      <w:sz w:val="20"/>
                      <w:szCs w:val="20"/>
                      <w:bdr w:val="none" w:sz="0" w:space="0" w:color="auto" w:frame="1"/>
                      <w:lang w:val="en-US" w:eastAsia="ru-RU"/>
                    </w:rPr>
                    <w:t> </w:t>
                  </w:r>
                  <w:r w:rsidRPr="00B13BA8">
                    <w:rPr>
                      <w:rFonts w:ascii="Times New Roman" w:eastAsia="Times New Roman" w:hAnsi="Times New Roman" w:cs="Times New Roman"/>
                      <w:sz w:val="20"/>
                      <w:szCs w:val="20"/>
                      <w:bdr w:val="none" w:sz="0" w:space="0" w:color="auto" w:frame="1"/>
                      <w:lang w:eastAsia="ru-RU"/>
                    </w:rPr>
                    <w:t>вещи</w:t>
                  </w:r>
                  <w:r w:rsidRPr="00C6685E">
                    <w:rPr>
                      <w:rFonts w:ascii="Times New Roman" w:eastAsia="Times New Roman" w:hAnsi="Times New Roman" w:cs="Times New Roman"/>
                      <w:sz w:val="20"/>
                      <w:szCs w:val="20"/>
                      <w:bdr w:val="none" w:sz="0" w:space="0" w:color="auto" w:frame="1"/>
                      <w:lang w:val="en-US" w:eastAsia="ru-RU"/>
                    </w:rPr>
                    <w:t>)</w:t>
                  </w:r>
                </w:p>
              </w:tc>
              <w:tc>
                <w:tcPr>
                  <w:tcW w:w="1134"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17CB0151"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proofErr w:type="spellStart"/>
                  <w:r w:rsidRPr="00B13BA8">
                    <w:rPr>
                      <w:rFonts w:ascii="Times New Roman" w:eastAsia="Times New Roman" w:hAnsi="Times New Roman" w:cs="Times New Roman"/>
                      <w:sz w:val="20"/>
                      <w:szCs w:val="20"/>
                      <w:bdr w:val="none" w:sz="0" w:space="0" w:color="auto" w:frame="1"/>
                      <w:lang w:eastAsia="ru-RU"/>
                    </w:rPr>
                    <w:t>Depositor's</w:t>
                  </w:r>
                  <w:proofErr w:type="spellEnd"/>
                  <w:r w:rsidRPr="00B13BA8">
                    <w:rPr>
                      <w:rFonts w:ascii="Times New Roman" w:eastAsia="Times New Roman" w:hAnsi="Times New Roman" w:cs="Times New Roman"/>
                      <w:sz w:val="20"/>
                      <w:szCs w:val="20"/>
                      <w:bdr w:val="none" w:sz="0" w:space="0" w:color="auto" w:frame="1"/>
                      <w:lang w:eastAsia="ru-RU"/>
                    </w:rPr>
                    <w:t xml:space="preserve"> </w:t>
                  </w:r>
                  <w:proofErr w:type="spellStart"/>
                  <w:r w:rsidRPr="00B13BA8">
                    <w:rPr>
                      <w:rFonts w:ascii="Times New Roman" w:eastAsia="Times New Roman" w:hAnsi="Times New Roman" w:cs="Times New Roman"/>
                      <w:sz w:val="20"/>
                      <w:szCs w:val="20"/>
                      <w:bdr w:val="none" w:sz="0" w:space="0" w:color="auto" w:frame="1"/>
                      <w:lang w:eastAsia="ru-RU"/>
                    </w:rPr>
                    <w:t>name</w:t>
                  </w:r>
                  <w:proofErr w:type="spellEnd"/>
                  <w:r w:rsidRPr="00B13BA8">
                    <w:rPr>
                      <w:rFonts w:ascii="Times New Roman" w:eastAsia="Times New Roman" w:hAnsi="Times New Roman" w:cs="Times New Roman"/>
                      <w:sz w:val="20"/>
                      <w:szCs w:val="20"/>
                      <w:bdr w:val="none" w:sz="0" w:space="0" w:color="auto" w:frame="1"/>
                      <w:lang w:eastAsia="ru-RU"/>
                    </w:rPr>
                    <w:t> (имя нашед</w:t>
                  </w:r>
                  <w:r w:rsidRPr="00B13BA8">
                    <w:rPr>
                      <w:rFonts w:ascii="Times New Roman" w:eastAsia="Times New Roman" w:hAnsi="Times New Roman" w:cs="Times New Roman"/>
                      <w:sz w:val="20"/>
                      <w:szCs w:val="20"/>
                      <w:bdr w:val="none" w:sz="0" w:space="0" w:color="auto" w:frame="1"/>
                      <w:lang w:eastAsia="ru-RU"/>
                    </w:rPr>
                    <w:softHyphen/>
                    <w:t>шего)</w:t>
                  </w:r>
                </w:p>
              </w:tc>
              <w:tc>
                <w:tcPr>
                  <w:tcW w:w="1134"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61FE3B18" w14:textId="77777777" w:rsidR="00B13BA8" w:rsidRPr="00B13BA8" w:rsidRDefault="00B13BA8" w:rsidP="00B13BA8">
                  <w:pPr>
                    <w:spacing w:after="0" w:line="240" w:lineRule="auto"/>
                    <w:ind w:left="57" w:right="57"/>
                    <w:jc w:val="both"/>
                    <w:rPr>
                      <w:rFonts w:ascii="Times New Roman" w:eastAsia="Times New Roman" w:hAnsi="Times New Roman" w:cs="Times New Roman"/>
                      <w:sz w:val="20"/>
                      <w:szCs w:val="20"/>
                      <w:lang w:eastAsia="ru-RU"/>
                    </w:rPr>
                  </w:pPr>
                  <w:proofErr w:type="spellStart"/>
                  <w:r w:rsidRPr="00B13BA8">
                    <w:rPr>
                      <w:rFonts w:ascii="Times New Roman" w:eastAsia="Times New Roman" w:hAnsi="Times New Roman" w:cs="Times New Roman"/>
                      <w:sz w:val="20"/>
                      <w:szCs w:val="20"/>
                      <w:bdr w:val="none" w:sz="0" w:space="0" w:color="auto" w:frame="1"/>
                      <w:lang w:eastAsia="ru-RU"/>
                    </w:rPr>
                    <w:t>Observation</w:t>
                  </w:r>
                  <w:proofErr w:type="spellEnd"/>
                  <w:r w:rsidRPr="00B13BA8">
                    <w:rPr>
                      <w:rFonts w:ascii="Times New Roman" w:eastAsia="Times New Roman" w:hAnsi="Times New Roman" w:cs="Times New Roman"/>
                      <w:sz w:val="20"/>
                      <w:szCs w:val="20"/>
                      <w:bdr w:val="none" w:sz="0" w:space="0" w:color="auto" w:frame="1"/>
                      <w:lang w:eastAsia="ru-RU"/>
                    </w:rPr>
                    <w:t> (примеча</w:t>
                  </w:r>
                  <w:r w:rsidRPr="00B13BA8">
                    <w:rPr>
                      <w:rFonts w:ascii="Times New Roman" w:eastAsia="Times New Roman" w:hAnsi="Times New Roman" w:cs="Times New Roman"/>
                      <w:sz w:val="20"/>
                      <w:szCs w:val="20"/>
                      <w:bdr w:val="none" w:sz="0" w:space="0" w:color="auto" w:frame="1"/>
                      <w:lang w:eastAsia="ru-RU"/>
                    </w:rPr>
                    <w:softHyphen/>
                    <w:t>ния, описа</w:t>
                  </w:r>
                  <w:r w:rsidRPr="00B13BA8">
                    <w:rPr>
                      <w:rFonts w:ascii="Times New Roman" w:eastAsia="Times New Roman" w:hAnsi="Times New Roman" w:cs="Times New Roman"/>
                      <w:sz w:val="20"/>
                      <w:szCs w:val="20"/>
                      <w:bdr w:val="none" w:sz="0" w:space="0" w:color="auto" w:frame="1"/>
                      <w:lang w:eastAsia="ru-RU"/>
                    </w:rPr>
                    <w:softHyphen/>
                    <w:t>ние вещи)</w:t>
                  </w:r>
                </w:p>
              </w:tc>
              <w:tc>
                <w:tcPr>
                  <w:tcW w:w="992"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712DEA2C" w14:textId="77777777" w:rsidR="00B13BA8" w:rsidRPr="00B13BA8" w:rsidRDefault="00B13BA8" w:rsidP="00B13BA8">
                  <w:pPr>
                    <w:spacing w:after="0" w:line="240" w:lineRule="auto"/>
                    <w:ind w:left="57" w:right="57"/>
                    <w:jc w:val="both"/>
                    <w:rPr>
                      <w:rFonts w:ascii="Times New Roman" w:eastAsia="Times New Roman" w:hAnsi="Times New Roman" w:cs="Times New Roman"/>
                      <w:sz w:val="20"/>
                      <w:szCs w:val="20"/>
                      <w:lang w:eastAsia="ru-RU"/>
                    </w:rPr>
                  </w:pPr>
                  <w:proofErr w:type="spellStart"/>
                  <w:r w:rsidRPr="00B13BA8">
                    <w:rPr>
                      <w:rFonts w:ascii="Times New Roman" w:eastAsia="Times New Roman" w:hAnsi="Times New Roman" w:cs="Times New Roman"/>
                      <w:sz w:val="20"/>
                      <w:szCs w:val="20"/>
                      <w:bdr w:val="none" w:sz="0" w:space="0" w:color="auto" w:frame="1"/>
                      <w:lang w:eastAsia="ru-RU"/>
                    </w:rPr>
                    <w:t>Signature</w:t>
                  </w:r>
                  <w:proofErr w:type="spellEnd"/>
                  <w:r w:rsidRPr="00B13BA8">
                    <w:rPr>
                      <w:rFonts w:ascii="Times New Roman" w:eastAsia="Times New Roman" w:hAnsi="Times New Roman" w:cs="Times New Roman"/>
                      <w:sz w:val="20"/>
                      <w:szCs w:val="20"/>
                      <w:bdr w:val="none" w:sz="0" w:space="0" w:color="auto" w:frame="1"/>
                      <w:lang w:eastAsia="ru-RU"/>
                    </w:rPr>
                    <w:t> (подпись)</w:t>
                  </w:r>
                </w:p>
              </w:tc>
            </w:tr>
            <w:tr w:rsidR="00B13BA8" w:rsidRPr="00B13BA8" w14:paraId="6D2ABA58" w14:textId="77777777">
              <w:trPr>
                <w:trHeight w:val="365"/>
              </w:trPr>
              <w:tc>
                <w:tcPr>
                  <w:tcW w:w="128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30B3CAA7"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992"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7C724294"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993"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467126C5"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127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7DE928E8"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1560"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74D34836"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1134"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68862A3D"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1134"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7E0F5247"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c>
                <w:tcPr>
                  <w:tcW w:w="992"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2CD4721E" w14:textId="77777777" w:rsidR="00B13BA8" w:rsidRPr="00B13BA8" w:rsidRDefault="00B13BA8" w:rsidP="00B13BA8">
                  <w:pPr>
                    <w:spacing w:after="0" w:line="240" w:lineRule="auto"/>
                    <w:ind w:left="57" w:right="57"/>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0"/>
                      <w:szCs w:val="20"/>
                      <w:bdr w:val="none" w:sz="0" w:space="0" w:color="auto" w:frame="1"/>
                      <w:lang w:eastAsia="ru-RU"/>
                    </w:rPr>
                    <w:t> </w:t>
                  </w:r>
                </w:p>
              </w:tc>
            </w:tr>
          </w:tbl>
          <w:p w14:paraId="1B3BACD2" w14:textId="77777777" w:rsidR="00B13BA8" w:rsidRPr="00B13BA8" w:rsidRDefault="00B13BA8" w:rsidP="00B13BA8">
            <w:pPr>
              <w:spacing w:after="0" w:line="360" w:lineRule="atLeast"/>
              <w:rPr>
                <w:rFonts w:ascii="Times New Roman" w:eastAsia="Times New Roman" w:hAnsi="Times New Roman" w:cs="Times New Roman"/>
                <w:sz w:val="24"/>
                <w:szCs w:val="24"/>
                <w:lang w:eastAsia="ru-RU"/>
              </w:rPr>
            </w:pPr>
          </w:p>
        </w:tc>
      </w:tr>
    </w:tbl>
    <w:p w14:paraId="4C905A53"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0"/>
          <w:szCs w:val="20"/>
          <w:lang w:eastAsia="ru-RU"/>
        </w:rPr>
        <w:br w:type="textWrapping" w:clear="all"/>
      </w:r>
    </w:p>
    <w:tbl>
      <w:tblPr>
        <w:tblW w:w="11745" w:type="dxa"/>
        <w:jc w:val="center"/>
        <w:tblCellMar>
          <w:left w:w="0" w:type="dxa"/>
          <w:right w:w="0" w:type="dxa"/>
        </w:tblCellMar>
        <w:tblLook w:val="04A0" w:firstRow="1" w:lastRow="0" w:firstColumn="1" w:lastColumn="0" w:noHBand="0" w:noVBand="1"/>
      </w:tblPr>
      <w:tblGrid>
        <w:gridCol w:w="11745"/>
      </w:tblGrid>
      <w:tr w:rsidR="00B13BA8" w:rsidRPr="00B13BA8" w14:paraId="084664DD" w14:textId="77777777" w:rsidTr="00B13BA8">
        <w:trPr>
          <w:jc w:val="center"/>
        </w:trPr>
        <w:tc>
          <w:tcPr>
            <w:tcW w:w="0" w:type="auto"/>
            <w:tcBorders>
              <w:top w:val="nil"/>
              <w:left w:val="nil"/>
              <w:bottom w:val="nil"/>
              <w:right w:val="nil"/>
            </w:tcBorders>
            <w:hideMark/>
          </w:tcPr>
          <w:p w14:paraId="58E5F074" w14:textId="77777777" w:rsidR="00B13BA8" w:rsidRPr="00B13BA8" w:rsidRDefault="00B13BA8" w:rsidP="00B13BA8">
            <w:pPr>
              <w:spacing w:after="0" w:line="240" w:lineRule="auto"/>
              <w:ind w:firstLine="709"/>
              <w:jc w:val="center"/>
              <w:rPr>
                <w:rFonts w:ascii="Times New Roman" w:eastAsia="Times New Roman" w:hAnsi="Times New Roman" w:cs="Times New Roman"/>
                <w:sz w:val="20"/>
                <w:szCs w:val="20"/>
                <w:lang w:eastAsia="ru-RU"/>
              </w:rPr>
            </w:pPr>
            <w:r w:rsidRPr="00B13BA8">
              <w:rPr>
                <w:rFonts w:ascii="Times New Roman" w:eastAsia="Times New Roman" w:hAnsi="Times New Roman" w:cs="Times New Roman"/>
                <w:sz w:val="24"/>
                <w:szCs w:val="24"/>
                <w:bdr w:val="none" w:sz="0" w:space="0" w:color="auto" w:frame="1"/>
                <w:lang w:eastAsia="ru-RU"/>
              </w:rPr>
              <w:t>Образец журнала регистрации оставленных и забытых гостями вещей</w:t>
            </w:r>
          </w:p>
        </w:tc>
      </w:tr>
    </w:tbl>
    <w:p w14:paraId="0F983A25"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0"/>
          <w:szCs w:val="20"/>
          <w:lang w:eastAsia="ru-RU"/>
        </w:rPr>
        <w:br w:type="textWrapping" w:clear="all"/>
      </w:r>
    </w:p>
    <w:p w14:paraId="5DFB5855" w14:textId="77777777" w:rsidR="00B13BA8" w:rsidRPr="00B13BA8" w:rsidRDefault="00B13BA8" w:rsidP="00B13BA8">
      <w:pPr>
        <w:shd w:val="clear" w:color="auto" w:fill="FFFFFF"/>
        <w:spacing w:after="0"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E78AC3E"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уборке номера после выезда клиента особое внимание следует обращать на индивидуальный сейф для хранения ценно</w:t>
      </w:r>
      <w:r w:rsidRPr="00B13BA8">
        <w:rPr>
          <w:rFonts w:ascii="Times New Roman" w:eastAsia="Times New Roman" w:hAnsi="Times New Roman" w:cs="Times New Roman"/>
          <w:color w:val="111115"/>
          <w:sz w:val="24"/>
          <w:szCs w:val="24"/>
          <w:bdr w:val="none" w:sz="0" w:space="0" w:color="auto" w:frame="1"/>
          <w:lang w:eastAsia="ru-RU"/>
        </w:rPr>
        <w:softHyphen/>
        <w:t>стей.</w:t>
      </w:r>
    </w:p>
    <w:p w14:paraId="46748790"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Если после выезда гостя сейф закрыт, необходимо совместно с менеджером и двумя свидетелями службы приема и размещения вскрыть сейф, составить соответствующий акт и действовать как было сказано выше. Перед заселением нового гостя сейф должен быть открыт.</w:t>
      </w:r>
    </w:p>
    <w:p w14:paraId="7F816C43"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Если в номере осталась ключ-карта после отъезда гостя, ее нужно обязательно принести в офис руководителя АХС.</w:t>
      </w:r>
    </w:p>
    <w:p w14:paraId="2323351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B8527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23FEE3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19A308D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E976EA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327E011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6FCE78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4B493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1645742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186424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Arial" w:eastAsia="Times New Roman" w:hAnsi="Arial" w:cs="Arial"/>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 основании составленных ситуационных задач, заполнить образец журнала регистрации оставленных и забытых гостями вещей. (</w:t>
      </w:r>
      <w:r w:rsidRPr="00B13BA8">
        <w:rPr>
          <w:rFonts w:ascii="Times New Roman" w:eastAsia="Times New Roman" w:hAnsi="Times New Roman" w:cs="Times New Roman"/>
          <w:i/>
          <w:iCs/>
          <w:color w:val="111115"/>
          <w:sz w:val="24"/>
          <w:szCs w:val="24"/>
          <w:bdr w:val="none" w:sz="0" w:space="0" w:color="auto" w:frame="1"/>
          <w:lang w:eastAsia="ru-RU"/>
        </w:rPr>
        <w:t>Партнер по парте составляет ситуационную задачу, второй партнер заполняет документацию. Аргументирует свои действия в данной ситуации. Далее студенты меняются местами).</w:t>
      </w:r>
    </w:p>
    <w:p w14:paraId="16A9818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FDAC27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Пример ситуационной задачи: Пожилые супруги. Покинув номер, вспоминают, что оставили на столе ключ. А самое главное - сердечные лекарства, без которых, в случае приступа, они просто не могут обойтись. Они </w:t>
      </w:r>
      <w:proofErr w:type="gramStart"/>
      <w:r w:rsidRPr="00B13BA8">
        <w:rPr>
          <w:rFonts w:ascii="Times New Roman" w:eastAsia="Times New Roman" w:hAnsi="Times New Roman" w:cs="Times New Roman"/>
          <w:color w:val="111115"/>
          <w:sz w:val="24"/>
          <w:szCs w:val="24"/>
          <w:bdr w:val="none" w:sz="0" w:space="0" w:color="auto" w:frame="1"/>
          <w:lang w:eastAsia="ru-RU"/>
        </w:rPr>
        <w:t>хотят,  чтобы</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горничная открыла им номер. Как должна поступить горничная в данной ситуации?</w:t>
      </w:r>
    </w:p>
    <w:p w14:paraId="0662BA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48BB8C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4F3D02A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29CE397"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Организация хранения и возврата гостям забытых ими в отеле вещей.</w:t>
      </w:r>
    </w:p>
    <w:p w14:paraId="07D406E7"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графы содержит журнала регистрации оставленных и забытых гостями вещей?</w:t>
      </w:r>
    </w:p>
    <w:p w14:paraId="6C1986E2"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Сколько времени хранятся забытые вещи гостей?</w:t>
      </w:r>
    </w:p>
    <w:p w14:paraId="2A588A6F" w14:textId="77777777" w:rsidR="00B13BA8" w:rsidRPr="00B13BA8" w:rsidRDefault="00B13BA8" w:rsidP="00B13BA8">
      <w:pPr>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 организуется возврат забытой вещи в случае обращения ее владельца?</w:t>
      </w:r>
    </w:p>
    <w:p w14:paraId="21C3816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447B49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2DE7E7D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4B5D48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3EA8474B"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58C3DDD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D215F0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№10</w:t>
      </w:r>
    </w:p>
    <w:p w14:paraId="3447BA6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3EC5FA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C26C8A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6EB85B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475339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«Последовательность выполнения ежедневной текущей уборки. Уборка забронированных номеров.»</w:t>
      </w:r>
    </w:p>
    <w:p w14:paraId="6F49029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EF559C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0582427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выполнения ежедневной уборки;</w:t>
      </w:r>
    </w:p>
    <w:p w14:paraId="713CD64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45F43B3A"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4591022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70C631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614249C9"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уборке номеров необходимо, прежде всего, их проветрить. В </w:t>
      </w:r>
      <w:r w:rsidRPr="00B13BA8">
        <w:rPr>
          <w:rFonts w:ascii="Times New Roman" w:eastAsia="Times New Roman" w:hAnsi="Times New Roman" w:cs="Times New Roman"/>
          <w:i/>
          <w:iCs/>
          <w:color w:val="111115"/>
          <w:sz w:val="24"/>
          <w:szCs w:val="24"/>
          <w:bdr w:val="none" w:sz="0" w:space="0" w:color="auto" w:frame="1"/>
          <w:lang w:eastAsia="ru-RU"/>
        </w:rPr>
        <w:t>трёхкомнатном номере </w:t>
      </w:r>
      <w:r w:rsidRPr="00B13BA8">
        <w:rPr>
          <w:rFonts w:ascii="Times New Roman" w:eastAsia="Times New Roman" w:hAnsi="Times New Roman" w:cs="Times New Roman"/>
          <w:color w:val="111115"/>
          <w:sz w:val="24"/>
          <w:szCs w:val="24"/>
          <w:bdr w:val="none" w:sz="0" w:space="0" w:color="auto" w:frame="1"/>
          <w:lang w:eastAsia="ru-RU"/>
        </w:rPr>
        <w:t>соблюдается такая последовательность уборки: сначала убирают спальню, затем – гостиную, кабинет, прихожую, санузел. В </w:t>
      </w:r>
      <w:r w:rsidRPr="00B13BA8">
        <w:rPr>
          <w:rFonts w:ascii="Times New Roman" w:eastAsia="Times New Roman" w:hAnsi="Times New Roman" w:cs="Times New Roman"/>
          <w:i/>
          <w:iCs/>
          <w:color w:val="111115"/>
          <w:sz w:val="24"/>
          <w:szCs w:val="24"/>
          <w:bdr w:val="none" w:sz="0" w:space="0" w:color="auto" w:frame="1"/>
          <w:lang w:eastAsia="ru-RU"/>
        </w:rPr>
        <w:t>двухкомнатном номере </w:t>
      </w:r>
      <w:r w:rsidRPr="00B13BA8">
        <w:rPr>
          <w:rFonts w:ascii="Times New Roman" w:eastAsia="Times New Roman" w:hAnsi="Times New Roman" w:cs="Times New Roman"/>
          <w:color w:val="111115"/>
          <w:sz w:val="24"/>
          <w:szCs w:val="24"/>
          <w:bdr w:val="none" w:sz="0" w:space="0" w:color="auto" w:frame="1"/>
          <w:lang w:eastAsia="ru-RU"/>
        </w:rPr>
        <w:t>сначала убирают спальню, затем гостиную и санузел. Уборку </w:t>
      </w:r>
      <w:r w:rsidRPr="00B13BA8">
        <w:rPr>
          <w:rFonts w:ascii="Times New Roman" w:eastAsia="Times New Roman" w:hAnsi="Times New Roman" w:cs="Times New Roman"/>
          <w:i/>
          <w:iCs/>
          <w:color w:val="111115"/>
          <w:sz w:val="24"/>
          <w:szCs w:val="24"/>
          <w:bdr w:val="none" w:sz="0" w:space="0" w:color="auto" w:frame="1"/>
          <w:lang w:eastAsia="ru-RU"/>
        </w:rPr>
        <w:t>в однокомнатном номере</w:t>
      </w:r>
      <w:r w:rsidRPr="00B13BA8">
        <w:rPr>
          <w:rFonts w:ascii="Times New Roman" w:eastAsia="Times New Roman" w:hAnsi="Times New Roman" w:cs="Times New Roman"/>
          <w:color w:val="111115"/>
          <w:sz w:val="24"/>
          <w:szCs w:val="24"/>
          <w:bdr w:val="none" w:sz="0" w:space="0" w:color="auto" w:frame="1"/>
          <w:lang w:eastAsia="ru-RU"/>
        </w:rPr>
        <w:t> следует начинать с обеденного стола. Если на столе осталась пища, остатки её следует убрать в холодильник или накрыть салфеткой. Если пища подавалась в номер из ресторана, посуду передают официанту, а принадлежащую гостинице – следует тщательно вымыть, протереть и поставить в шкаф или сервант.</w:t>
      </w:r>
    </w:p>
    <w:p w14:paraId="47159B75"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 уборке номеров типа общежитий горничная должна следить, не хранят ли гости в номерах чемоданы, так как правилами это запрещается. Вещи должны храниться только в камере хранения.</w:t>
      </w:r>
    </w:p>
    <w:p w14:paraId="22F99F8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D692D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270050F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22FE20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120045B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F7F8FB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4BBA351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41931DE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3EFE8E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65C6137F" w14:textId="77777777" w:rsidR="00B13BA8" w:rsidRPr="00B13BA8" w:rsidRDefault="00B13BA8" w:rsidP="00B13BA8">
      <w:pPr>
        <w:shd w:val="clear" w:color="auto" w:fill="FFFFFF"/>
        <w:spacing w:after="0" w:line="240" w:lineRule="auto"/>
        <w:ind w:left="1040" w:hanging="36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Составить и заполнить таблицу со следующими графами: 1. Очередность этапа уборки; 2. Выполняемые действия; 3. Используемый инвентарь.</w:t>
      </w:r>
    </w:p>
    <w:p w14:paraId="7AE6D077" w14:textId="77777777" w:rsidR="00B13BA8" w:rsidRPr="00B13BA8" w:rsidRDefault="00B13BA8" w:rsidP="00B13BA8">
      <w:pPr>
        <w:shd w:val="clear" w:color="auto" w:fill="FFFFFF"/>
        <w:spacing w:after="0" w:line="240" w:lineRule="auto"/>
        <w:ind w:left="1040" w:hanging="36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Решение ситуационных задач по теме.</w:t>
      </w:r>
    </w:p>
    <w:p w14:paraId="03D8639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F70486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31958C8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3BED7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Что относится к уборочной технике в современных отелях?</w:t>
      </w:r>
    </w:p>
    <w:p w14:paraId="03125F81"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Какими предметами может комплектоваться тележка для горничной?</w:t>
      </w:r>
    </w:p>
    <w:p w14:paraId="72E686D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Какая техника применяется для уборки напольных покрытий?</w:t>
      </w:r>
    </w:p>
    <w:p w14:paraId="10CFE20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Перечислите основные наименования инвентаря, необходимого для проведения уборочных работ в гостиницах.</w:t>
      </w:r>
    </w:p>
    <w:p w14:paraId="121F74D3"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Какие меры безопасности необходимо соблюдать при работе с убо</w:t>
      </w:r>
      <w:r w:rsidRPr="00B13BA8">
        <w:rPr>
          <w:rFonts w:ascii="Times New Roman" w:eastAsia="Times New Roman" w:hAnsi="Times New Roman" w:cs="Times New Roman"/>
          <w:color w:val="111115"/>
          <w:sz w:val="24"/>
          <w:szCs w:val="24"/>
          <w:bdr w:val="none" w:sz="0" w:space="0" w:color="auto" w:frame="1"/>
          <w:lang w:eastAsia="ru-RU"/>
        </w:rPr>
        <w:softHyphen/>
        <w:t>рочными материалами, техникой, инвентарем?</w:t>
      </w:r>
    </w:p>
    <w:p w14:paraId="5BD1784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E00FDE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5719A89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r w:rsidRPr="00B13BA8">
        <w:rPr>
          <w:rFonts w:ascii="Times New Roman" w:eastAsia="Times New Roman" w:hAnsi="Times New Roman" w:cs="Times New Roman"/>
          <w:color w:val="111115"/>
          <w:sz w:val="24"/>
          <w:szCs w:val="24"/>
          <w:bdr w:val="none" w:sz="0" w:space="0" w:color="auto" w:frame="1"/>
          <w:lang w:eastAsia="ru-RU"/>
        </w:rPr>
        <w:br w:type="textWrapping" w:clear="all"/>
      </w:r>
    </w:p>
    <w:p w14:paraId="0E66682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№11</w:t>
      </w:r>
    </w:p>
    <w:p w14:paraId="09B56C5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100A21D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FC125F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FD9A3E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«Генеральная уборка номеров»</w:t>
      </w:r>
    </w:p>
    <w:p w14:paraId="3B70EF6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69CA47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725D907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сформировать умение выполнения генеральной уборки номера;</w:t>
      </w:r>
    </w:p>
    <w:p w14:paraId="0A7B0F9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2E12449D"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0DDF015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4268C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1BB5B48"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Периодически не реже одного раза в 7—10 дней производит</w:t>
      </w:r>
      <w:r w:rsidRPr="00B13BA8">
        <w:rPr>
          <w:rFonts w:ascii="Times New Roman" w:eastAsia="Times New Roman" w:hAnsi="Times New Roman" w:cs="Times New Roman"/>
          <w:color w:val="111115"/>
          <w:sz w:val="24"/>
          <w:szCs w:val="24"/>
          <w:bdr w:val="none" w:sz="0" w:space="0" w:color="auto" w:frame="1"/>
          <w:lang w:eastAsia="ru-RU"/>
        </w:rPr>
        <w:softHyphen/>
        <w:t>ся генеральная уборка (</w:t>
      </w:r>
      <w:proofErr w:type="spellStart"/>
      <w:r w:rsidRPr="00B13BA8">
        <w:rPr>
          <w:rFonts w:ascii="Times New Roman" w:eastAsia="Times New Roman" w:hAnsi="Times New Roman" w:cs="Times New Roman"/>
          <w:color w:val="111115"/>
          <w:sz w:val="24"/>
          <w:szCs w:val="24"/>
          <w:bdr w:val="none" w:sz="0" w:space="0" w:color="auto" w:frame="1"/>
          <w:lang w:eastAsia="ru-RU"/>
        </w:rPr>
        <w:t>spring</w:t>
      </w:r>
      <w:proofErr w:type="spell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color w:val="111115"/>
          <w:sz w:val="24"/>
          <w:szCs w:val="24"/>
          <w:bdr w:val="none" w:sz="0" w:space="0" w:color="auto" w:frame="1"/>
          <w:lang w:eastAsia="ru-RU"/>
        </w:rPr>
        <w:t>cleaning</w:t>
      </w:r>
      <w:proofErr w:type="spellEnd"/>
      <w:r w:rsidRPr="00B13BA8">
        <w:rPr>
          <w:rFonts w:ascii="Times New Roman" w:eastAsia="Times New Roman" w:hAnsi="Times New Roman" w:cs="Times New Roman"/>
          <w:color w:val="111115"/>
          <w:sz w:val="24"/>
          <w:szCs w:val="24"/>
          <w:bdr w:val="none" w:sz="0" w:space="0" w:color="auto" w:frame="1"/>
          <w:lang w:eastAsia="ru-RU"/>
        </w:rPr>
        <w:t>) жилой части гостиницы. Ее цель — охватить уборкой те объекты и места, на которые, как правило, не хватает времени во время ежедневной текущей убор</w:t>
      </w:r>
      <w:r w:rsidRPr="00B13BA8">
        <w:rPr>
          <w:rFonts w:ascii="Times New Roman" w:eastAsia="Times New Roman" w:hAnsi="Times New Roman" w:cs="Times New Roman"/>
          <w:color w:val="111115"/>
          <w:sz w:val="24"/>
          <w:szCs w:val="24"/>
          <w:bdr w:val="none" w:sz="0" w:space="0" w:color="auto" w:frame="1"/>
          <w:lang w:eastAsia="ru-RU"/>
        </w:rPr>
        <w:softHyphen/>
        <w:t>ки. Во время генеральной уборки производятся работы по удале</w:t>
      </w:r>
      <w:r w:rsidRPr="00B13BA8">
        <w:rPr>
          <w:rFonts w:ascii="Times New Roman" w:eastAsia="Times New Roman" w:hAnsi="Times New Roman" w:cs="Times New Roman"/>
          <w:color w:val="111115"/>
          <w:sz w:val="24"/>
          <w:szCs w:val="24"/>
          <w:bdr w:val="none" w:sz="0" w:space="0" w:color="auto" w:frame="1"/>
          <w:lang w:eastAsia="ru-RU"/>
        </w:rPr>
        <w:softHyphen/>
        <w:t>нию пятен и пыли со стен, дверей, плинтусов, подвесных потол</w:t>
      </w:r>
      <w:r w:rsidRPr="00B13BA8">
        <w:rPr>
          <w:rFonts w:ascii="Times New Roman" w:eastAsia="Times New Roman" w:hAnsi="Times New Roman" w:cs="Times New Roman"/>
          <w:color w:val="111115"/>
          <w:sz w:val="24"/>
          <w:szCs w:val="24"/>
          <w:bdr w:val="none" w:sz="0" w:space="0" w:color="auto" w:frame="1"/>
          <w:lang w:eastAsia="ru-RU"/>
        </w:rPr>
        <w:softHyphen/>
        <w:t>ков. Производится протирка всевозможных указателей, табли</w:t>
      </w:r>
      <w:r w:rsidRPr="00B13BA8">
        <w:rPr>
          <w:rFonts w:ascii="Times New Roman" w:eastAsia="Times New Roman" w:hAnsi="Times New Roman" w:cs="Times New Roman"/>
          <w:color w:val="111115"/>
          <w:sz w:val="24"/>
          <w:szCs w:val="24"/>
          <w:bdr w:val="none" w:sz="0" w:space="0" w:color="auto" w:frame="1"/>
          <w:lang w:eastAsia="ru-RU"/>
        </w:rPr>
        <w:softHyphen/>
        <w:t>чек, светильников; прочищаются вентиляционные решетки.</w:t>
      </w:r>
    </w:p>
    <w:p w14:paraId="3BA9DF0E"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Следующие крупные предметы комплектации номера долж</w:t>
      </w:r>
      <w:r w:rsidRPr="00B13BA8">
        <w:rPr>
          <w:rFonts w:ascii="Times New Roman" w:eastAsia="Times New Roman" w:hAnsi="Times New Roman" w:cs="Times New Roman"/>
          <w:color w:val="111115"/>
          <w:sz w:val="24"/>
          <w:szCs w:val="24"/>
          <w:bdr w:val="none" w:sz="0" w:space="0" w:color="auto" w:frame="1"/>
          <w:lang w:eastAsia="ru-RU"/>
        </w:rPr>
        <w:softHyphen/>
        <w:t>ны подвергаться чистке со следующей периодичностью:</w:t>
      </w:r>
    </w:p>
    <w:p w14:paraId="7EDEE656"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покрывала — по мере необходимости (по мере загрязне</w:t>
      </w:r>
      <w:r w:rsidRPr="00B13BA8">
        <w:rPr>
          <w:rFonts w:ascii="Times New Roman" w:eastAsia="Times New Roman" w:hAnsi="Times New Roman" w:cs="Times New Roman"/>
          <w:color w:val="111115"/>
          <w:sz w:val="24"/>
          <w:szCs w:val="24"/>
          <w:bdr w:val="none" w:sz="0" w:space="0" w:color="auto" w:frame="1"/>
          <w:lang w:eastAsia="ru-RU"/>
        </w:rPr>
        <w:softHyphen/>
        <w:t>ния), но не реже 4 раз в год;</w:t>
      </w:r>
    </w:p>
    <w:p w14:paraId="483771AB"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одеяла — по мере необходимости, но не реже 6 раз в год;</w:t>
      </w:r>
    </w:p>
    <w:p w14:paraId="121093DA"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шторы в комнате — по мере необходимости, но не реже 1 раза в год;</w:t>
      </w:r>
    </w:p>
    <w:p w14:paraId="2104C6CC"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шторы в ванной — по мере необходимости, но не реже 1 раза в месяц.</w:t>
      </w:r>
    </w:p>
    <w:p w14:paraId="4F4B4737" w14:textId="77777777" w:rsidR="00B13BA8" w:rsidRPr="00B13BA8" w:rsidRDefault="00B13BA8" w:rsidP="00B13BA8">
      <w:pPr>
        <w:spacing w:after="0" w:afterAutospacing="1" w:line="240" w:lineRule="auto"/>
        <w:ind w:firstLine="709"/>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Графики генеральной уборки номеров должны составляться руководителем АХС и вывешиваться в офисе. Горничные долж</w:t>
      </w:r>
      <w:r w:rsidRPr="00B13BA8">
        <w:rPr>
          <w:rFonts w:ascii="Times New Roman" w:eastAsia="Times New Roman" w:hAnsi="Times New Roman" w:cs="Times New Roman"/>
          <w:color w:val="111115"/>
          <w:sz w:val="24"/>
          <w:szCs w:val="24"/>
          <w:bdr w:val="none" w:sz="0" w:space="0" w:color="auto" w:frame="1"/>
          <w:lang w:eastAsia="ru-RU"/>
        </w:rPr>
        <w:softHyphen/>
        <w:t>ны строго следовать графику генеральной уборки номерного фонда, а супервайзеры обязаны контролировать выполнение гор</w:t>
      </w:r>
      <w:r w:rsidRPr="00B13BA8">
        <w:rPr>
          <w:rFonts w:ascii="Times New Roman" w:eastAsia="Times New Roman" w:hAnsi="Times New Roman" w:cs="Times New Roman"/>
          <w:color w:val="111115"/>
          <w:sz w:val="24"/>
          <w:szCs w:val="24"/>
          <w:bdr w:val="none" w:sz="0" w:space="0" w:color="auto" w:frame="1"/>
          <w:lang w:eastAsia="ru-RU"/>
        </w:rPr>
        <w:softHyphen/>
        <w:t>ничными работ по генеральной уборке помещений.</w:t>
      </w:r>
    </w:p>
    <w:p w14:paraId="15F7F14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3F02B0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0FAE82A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34D730D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 № 1</w:t>
      </w:r>
    </w:p>
    <w:p w14:paraId="3E79585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503F9A5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3311AC9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815F4C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0D5CD97B" w14:textId="77777777" w:rsidR="00B13BA8" w:rsidRPr="00B13BA8" w:rsidRDefault="00B13BA8" w:rsidP="00B13BA8">
      <w:pPr>
        <w:shd w:val="clear" w:color="auto" w:fill="FFFFFF"/>
        <w:spacing w:after="0" w:line="240" w:lineRule="auto"/>
        <w:ind w:left="1040" w:hanging="36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Составить и заполнить таблицу со следующими графами: 1. Очередность этапа уборки; 2. Выполняемые действия; 3. Используемый инвентарь.</w:t>
      </w:r>
    </w:p>
    <w:p w14:paraId="3E0FECF8" w14:textId="77777777" w:rsidR="00B13BA8" w:rsidRPr="00B13BA8" w:rsidRDefault="00B13BA8" w:rsidP="00B13BA8">
      <w:pPr>
        <w:shd w:val="clear" w:color="auto" w:fill="FFFFFF"/>
        <w:spacing w:after="0" w:line="240" w:lineRule="auto"/>
        <w:ind w:left="1040" w:hanging="36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Решение ситуационных задач по теме.</w:t>
      </w:r>
    </w:p>
    <w:p w14:paraId="0402C32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9059FE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7D57BD3"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1.</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 часто должна проводиться генеральная уборка?</w:t>
      </w:r>
    </w:p>
    <w:p w14:paraId="03FC2BFE"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2.</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Кто в гостинице составляет графики генеральной уборки?</w:t>
      </w:r>
    </w:p>
    <w:p w14:paraId="7C3056AF"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3.</w:t>
      </w:r>
      <w:r w:rsidRPr="00B13BA8">
        <w:rPr>
          <w:rFonts w:ascii="Times New Roman" w:eastAsia="Times New Roman" w:hAnsi="Times New Roman" w:cs="Times New Roman"/>
          <w:color w:val="000000"/>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Какая основная цель генеральной уборки?</w:t>
      </w:r>
    </w:p>
    <w:p w14:paraId="657A663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B13D4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189989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6AF24E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Тимохина Т. JI. «Организация административно-хозяйственной службы гостиницы: учебное пособие».</w:t>
      </w:r>
      <w:r w:rsidRPr="00B13BA8">
        <w:rPr>
          <w:rFonts w:ascii="Times New Roman" w:eastAsia="Times New Roman" w:hAnsi="Times New Roman" w:cs="Times New Roman"/>
          <w:color w:val="111115"/>
          <w:sz w:val="24"/>
          <w:szCs w:val="24"/>
          <w:bdr w:val="none" w:sz="0" w:space="0" w:color="auto" w:frame="1"/>
          <w:lang w:eastAsia="ru-RU"/>
        </w:rPr>
        <w:br w:type="textWrapping" w:clear="all"/>
      </w:r>
    </w:p>
    <w:p w14:paraId="38289D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Практическое занятие №12</w:t>
      </w:r>
    </w:p>
    <w:p w14:paraId="091CABA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по теме 1.3. Организация уборки номерного фонда</w:t>
      </w:r>
    </w:p>
    <w:p w14:paraId="2BF1C92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BFEDA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F0D413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A8BA62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«Оформление документации по контролю за качеством уборки номерного фонда»</w:t>
      </w:r>
    </w:p>
    <w:p w14:paraId="7A71474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6C97D2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D46C0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224167B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Проанализировать документы по контролю качества уборки номерного фонда;</w:t>
      </w:r>
    </w:p>
    <w:p w14:paraId="4233C3A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56E582AE" w14:textId="77777777" w:rsidR="00B13BA8" w:rsidRPr="00B13BA8" w:rsidRDefault="00B13BA8" w:rsidP="00B13BA8">
      <w:pPr>
        <w:shd w:val="clear" w:color="auto" w:fill="FFFFFF"/>
        <w:spacing w:after="0" w:afterAutospacing="1" w:line="360" w:lineRule="atLeast"/>
        <w:ind w:firstLine="68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sz w:val="20"/>
          <w:szCs w:val="20"/>
          <w:bdr w:val="none" w:sz="0" w:space="0" w:color="auto" w:frame="1"/>
          <w:lang w:eastAsia="ru-RU"/>
        </w:rPr>
        <w:t>·</w:t>
      </w:r>
      <w:r w:rsidRPr="00B13BA8">
        <w:rPr>
          <w:rFonts w:ascii="Times New Roman" w:eastAsia="Times New Roman" w:hAnsi="Times New Roman" w:cs="Times New Roman"/>
          <w:sz w:val="14"/>
          <w:szCs w:val="14"/>
          <w:bdr w:val="none" w:sz="0" w:space="0" w:color="auto" w:frame="1"/>
          <w:lang w:eastAsia="ru-RU"/>
        </w:rPr>
        <w:t>       </w:t>
      </w:r>
      <w:r w:rsidRPr="00B13BA8">
        <w:rPr>
          <w:rFonts w:ascii="Times New Roman" w:eastAsia="Times New Roman" w:hAnsi="Times New Roman" w:cs="Times New Roman"/>
          <w:sz w:val="20"/>
          <w:szCs w:val="20"/>
          <w:bdr w:val="none" w:sz="0" w:space="0" w:color="auto" w:frame="1"/>
          <w:lang w:eastAsia="ru-RU"/>
        </w:rPr>
        <w:t>воспитание ответственности за результат выполнения заданий.</w:t>
      </w:r>
    </w:p>
    <w:p w14:paraId="3DD343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CC0FF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304823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1F0352C4"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Проверять состояние убранных номеров обязаны супервайзеры службы эксплуатации номерного фонда гостиницы. В случае выявления недостатков в уборке они должны принимать меры по их устранению. В идеале ежедневно 100 % номерного фонда должно быть проконтролировано супервайзерами. Исключения составляют номера, в которых в период проверки находятся гости. В этом случае супервайзер ограничивается вопросом к гостям: «Все ли у Вас в порядке в номере?» или «Вас все устраивает в уборке номера?».</w:t>
      </w:r>
    </w:p>
    <w:p w14:paraId="5D8AEF2F"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Стандарты некоторых высококлассных отелей допускают также выборочную проверку подготовки номеров к ночному отдыху проживающих (вечерний сервис).</w:t>
      </w:r>
    </w:p>
    <w:p w14:paraId="3606D0F1"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 течение смены супервайзеры осуществляют контроль соблюдения горничными:</w:t>
      </w:r>
    </w:p>
    <w:p w14:paraId="3E8A727C"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санитарно-гигиенических норм;</w:t>
      </w:r>
    </w:p>
    <w:p w14:paraId="6056DD15"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требований технологий работы;</w:t>
      </w:r>
    </w:p>
    <w:p w14:paraId="7F6C46E4"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последовательности уборки;</w:t>
      </w:r>
    </w:p>
    <w:p w14:paraId="77E897FA"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требований стандартов уборки.</w:t>
      </w:r>
    </w:p>
    <w:p w14:paraId="311B5B77"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Желательно осуществлять контроль качества уборки номеров в соответствии с последовательностью уборки номерного фонда, которому строго следуют горничные в своей работе. Но иногда супервайзерам приходится отступать от заведенных правил в связи с непредвиденными ситуациями или другой неотложной работой, например, получением моющих средств со склада материального снабжения.</w:t>
      </w:r>
    </w:p>
    <w:p w14:paraId="0190B1A3"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Рабочими документами у супервайзеров, как и у горничных, являются персональные задания (</w:t>
      </w:r>
      <w:proofErr w:type="spellStart"/>
      <w:r w:rsidRPr="00B13BA8">
        <w:rPr>
          <w:rFonts w:ascii="Times New Roman" w:eastAsia="Times New Roman" w:hAnsi="Times New Roman" w:cs="Times New Roman"/>
          <w:color w:val="000000"/>
          <w:sz w:val="24"/>
          <w:szCs w:val="24"/>
          <w:bdr w:val="none" w:sz="0" w:space="0" w:color="auto" w:frame="1"/>
          <w:lang w:eastAsia="ru-RU"/>
        </w:rPr>
        <w:t>Floor</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000000"/>
          <w:sz w:val="24"/>
          <w:szCs w:val="24"/>
          <w:bdr w:val="none" w:sz="0" w:space="0" w:color="auto" w:frame="1"/>
          <w:lang w:eastAsia="ru-RU"/>
        </w:rPr>
        <w:t>reports</w:t>
      </w:r>
      <w:proofErr w:type="spellEnd"/>
      <w:r w:rsidRPr="00B13BA8">
        <w:rPr>
          <w:rFonts w:ascii="Times New Roman" w:eastAsia="Times New Roman" w:hAnsi="Times New Roman" w:cs="Times New Roman"/>
          <w:color w:val="000000"/>
          <w:sz w:val="24"/>
          <w:szCs w:val="24"/>
          <w:bdr w:val="none" w:sz="0" w:space="0" w:color="auto" w:frame="1"/>
          <w:lang w:eastAsia="ru-RU"/>
        </w:rPr>
        <w:t>). Супервайзеры вместе с персональными заданиями получают так называемые планшеты — плотные папки со специальным зажимом, на которых удобно писать.</w:t>
      </w:r>
    </w:p>
    <w:p w14:paraId="26FB5FAE"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lastRenderedPageBreak/>
        <w:t xml:space="preserve">По мере уборки номеров горничными супервайзеры проверяют, насколько качественно горничные проделали необходимую работу. В процессе проверки номеров супервайзеры делают пометки в своих персональных заданиях самого разного характера. Так, в них могут быть отмечены номера, из которых было сдано личное белье проживающих в прачечную. Либо отмечаются номера, в которых обнаружены технические неполадки. Также фиксируются номера, на дверях которых находились таблички «Просьба не беспокоить», или номера, гости которых отказались от уборки. В рабочем документе </w:t>
      </w:r>
      <w:proofErr w:type="spellStart"/>
      <w:r w:rsidRPr="00B13BA8">
        <w:rPr>
          <w:rFonts w:ascii="Times New Roman" w:eastAsia="Times New Roman" w:hAnsi="Times New Roman" w:cs="Times New Roman"/>
          <w:color w:val="000000"/>
          <w:sz w:val="24"/>
          <w:szCs w:val="24"/>
          <w:bdr w:val="none" w:sz="0" w:space="0" w:color="auto" w:frame="1"/>
          <w:lang w:eastAsia="ru-RU"/>
        </w:rPr>
        <w:t>суперваизер</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записывает всевозможные дополнительные просьбы гостей, просьбы о переносе времени уборки на другое время и т. д. Часть информации супервайзерами 1-й смены будет передана супервайзерам 2-й (вечерней) смены.</w:t>
      </w:r>
    </w:p>
    <w:p w14:paraId="14926929" w14:textId="77777777" w:rsidR="00B13BA8" w:rsidRPr="00B13BA8" w:rsidRDefault="00B13BA8" w:rsidP="00B13BA8">
      <w:pPr>
        <w:shd w:val="clear" w:color="auto" w:fill="FFFFFF"/>
        <w:spacing w:after="0" w:line="360" w:lineRule="atLeast"/>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Если </w:t>
      </w:r>
      <w:proofErr w:type="spellStart"/>
      <w:r w:rsidRPr="00B13BA8">
        <w:rPr>
          <w:rFonts w:ascii="Times New Roman" w:eastAsia="Times New Roman" w:hAnsi="Times New Roman" w:cs="Times New Roman"/>
          <w:color w:val="000000"/>
          <w:sz w:val="24"/>
          <w:szCs w:val="24"/>
          <w:bdr w:val="none" w:sz="0" w:space="0" w:color="auto" w:frame="1"/>
          <w:lang w:eastAsia="ru-RU"/>
        </w:rPr>
        <w:t>суперваизер</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обнаруживает незначительные недостатки в уборке номера, например отсутствие какого-либо предмета из набора парфюмерно-косметической продукции, полотенца или одного элемента из перечня рекламной полиграфической продукции в комплектации номера, он может лично устранить недочет. Если в уборке номера есть существенные недостатки, то </w:t>
      </w:r>
      <w:proofErr w:type="spellStart"/>
      <w:r w:rsidRPr="00B13BA8">
        <w:rPr>
          <w:rFonts w:ascii="Times New Roman" w:eastAsia="Times New Roman" w:hAnsi="Times New Roman" w:cs="Times New Roman"/>
          <w:color w:val="000000"/>
          <w:sz w:val="24"/>
          <w:szCs w:val="24"/>
          <w:bdr w:val="none" w:sz="0" w:space="0" w:color="auto" w:frame="1"/>
          <w:lang w:eastAsia="ru-RU"/>
        </w:rPr>
        <w:t>суперваизер</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просит горничную вернуться и доделать работу. Об этом супервайзер оповещает горничную в корректной форме устно или делает необходимые записи в персональном задании горничной.</w:t>
      </w:r>
    </w:p>
    <w:p w14:paraId="4FD90BC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4A64E4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0B163F7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F8D256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4E189B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2B6DC18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CA6DFF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E9F05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1B6715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 основе изученных документов заполнить бланки «Задание горничной», Отчет супервайзера по уборке номерного фонда».</w:t>
      </w:r>
    </w:p>
    <w:p w14:paraId="2F268C0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4D7446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01673AE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Кто проверяет состояние убранных номеров.</w:t>
      </w:r>
    </w:p>
    <w:p w14:paraId="704B2E3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бланки использует для оформления задания горничной.</w:t>
      </w:r>
    </w:p>
    <w:p w14:paraId="0F38073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На что супервайзер обращает внимание во время уборки.</w:t>
      </w:r>
    </w:p>
    <w:p w14:paraId="7378855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4. Какие меры предпринимает </w:t>
      </w:r>
      <w:proofErr w:type="spellStart"/>
      <w:r w:rsidRPr="00B13BA8">
        <w:rPr>
          <w:rFonts w:ascii="Times New Roman" w:eastAsia="Times New Roman" w:hAnsi="Times New Roman" w:cs="Times New Roman"/>
          <w:color w:val="111115"/>
          <w:sz w:val="24"/>
          <w:szCs w:val="24"/>
          <w:bdr w:val="none" w:sz="0" w:space="0" w:color="auto" w:frame="1"/>
          <w:lang w:eastAsia="ru-RU"/>
        </w:rPr>
        <w:t>супевайзер</w:t>
      </w:r>
      <w:proofErr w:type="spellEnd"/>
      <w:r w:rsidRPr="00B13BA8">
        <w:rPr>
          <w:rFonts w:ascii="Times New Roman" w:eastAsia="Times New Roman" w:hAnsi="Times New Roman" w:cs="Times New Roman"/>
          <w:color w:val="111115"/>
          <w:sz w:val="24"/>
          <w:szCs w:val="24"/>
          <w:bdr w:val="none" w:sz="0" w:space="0" w:color="auto" w:frame="1"/>
          <w:lang w:eastAsia="ru-RU"/>
        </w:rPr>
        <w:t>, если недоволен уборкой.</w:t>
      </w:r>
    </w:p>
    <w:p w14:paraId="71A050B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E447A5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415D53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4A24E24"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019C91C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E9112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№13</w:t>
      </w:r>
    </w:p>
    <w:p w14:paraId="4E7E98F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69BF9F4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74EA60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1F43898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D008C3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«Нормативы проведения уборочных работ»</w:t>
      </w:r>
    </w:p>
    <w:p w14:paraId="190FD0F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ED0ED4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002A6F5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76FE3432"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правильно распределять время на уборочные работы;</w:t>
      </w:r>
    </w:p>
    <w:p w14:paraId="112548F8"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5E6D1C0C"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1AD9DCE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2FCCDB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276C644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Горничная должна знать временные нормативы осуществления всех видов уборочных работ. Это поможет ей исполнить необходимый объем работ с минимальными затратами сил и времени.</w:t>
      </w:r>
    </w:p>
    <w:p w14:paraId="044FFB9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Сухая протирка:</w:t>
      </w:r>
    </w:p>
    <w:p w14:paraId="0B73BD1B"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Зеркало – 37 с;</w:t>
      </w:r>
    </w:p>
    <w:p w14:paraId="722A61D6"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Кровать – 39 с;</w:t>
      </w:r>
    </w:p>
    <w:p w14:paraId="5EF85550"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Стенка – 6 мин.;</w:t>
      </w:r>
    </w:p>
    <w:p w14:paraId="77EDC09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Стол письменный – 53 с;</w:t>
      </w:r>
    </w:p>
    <w:p w14:paraId="77025B96"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Стол обеденный – 53 с;</w:t>
      </w:r>
    </w:p>
    <w:p w14:paraId="308077B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Стул – 20 с;</w:t>
      </w:r>
    </w:p>
    <w:p w14:paraId="4B7D6273"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Телевизор – 42 с;</w:t>
      </w:r>
    </w:p>
    <w:p w14:paraId="2436ADBF"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Холодильник – 24 с;</w:t>
      </w:r>
    </w:p>
    <w:p w14:paraId="60B4354D"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Платяной шкаф – 82 с;</w:t>
      </w:r>
    </w:p>
    <w:p w14:paraId="7C6DBEA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Влажная протирка:</w:t>
      </w:r>
    </w:p>
    <w:p w14:paraId="1938449F"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Зеркало – 90 с;</w:t>
      </w:r>
    </w:p>
    <w:p w14:paraId="1EAD388B"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Кровать – 128 с;</w:t>
      </w:r>
    </w:p>
    <w:p w14:paraId="765EE97C"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Плинтус – 12 с;</w:t>
      </w:r>
    </w:p>
    <w:p w14:paraId="323034B5"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Стеклянная полочка – 35 с;</w:t>
      </w:r>
    </w:p>
    <w:p w14:paraId="7E62C490"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Стена – 50 с;</w:t>
      </w:r>
    </w:p>
    <w:p w14:paraId="2E1BCD16"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Стена кафельная – 65 с;</w:t>
      </w:r>
    </w:p>
    <w:p w14:paraId="7B9799BC"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Холодильник – 50 с.</w:t>
      </w:r>
    </w:p>
    <w:p w14:paraId="01F1ABD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Мытье:</w:t>
      </w:r>
    </w:p>
    <w:p w14:paraId="2F5A62B3"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Плинтус – 19 с;</w:t>
      </w:r>
    </w:p>
    <w:p w14:paraId="39892FB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Стенка кафельная – 122 с;</w:t>
      </w:r>
    </w:p>
    <w:p w14:paraId="5EF86349"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Сервиз на 12 персон – 21 мин;</w:t>
      </w:r>
    </w:p>
    <w:p w14:paraId="7A05BF42"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Холодильник – 6 мин.;</w:t>
      </w:r>
    </w:p>
    <w:p w14:paraId="49873BB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Чистка пылесосом:</w:t>
      </w:r>
    </w:p>
    <w:p w14:paraId="640AB551"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Диван – 45 с;</w:t>
      </w:r>
    </w:p>
    <w:p w14:paraId="09DADC7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Кровать – 45 с;</w:t>
      </w:r>
    </w:p>
    <w:p w14:paraId="2C487442"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Кресло – 22 с;</w:t>
      </w:r>
    </w:p>
    <w:p w14:paraId="72A0D633"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Подушка – 39 с;</w:t>
      </w:r>
    </w:p>
    <w:p w14:paraId="1F4654A5"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Перина – 77 с;</w:t>
      </w:r>
    </w:p>
    <w:p w14:paraId="682A09FE"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Шерстяное одеяло – 185 с.</w:t>
      </w:r>
    </w:p>
    <w:p w14:paraId="2FCE3D20"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lastRenderedPageBreak/>
        <w:t>Прежде чем приступить к выполнению какого-либо вида уборочных работ, горничная должна четко знать правила поведения в номере. Культура поведения горничной и вообще персонала является важным критерием для определения уровня культуры обслуживания в данном заведении.</w:t>
      </w:r>
    </w:p>
    <w:p w14:paraId="160BC507" w14:textId="77777777" w:rsidR="00B13BA8" w:rsidRPr="00B13BA8" w:rsidRDefault="00B13BA8" w:rsidP="00B13BA8">
      <w:pPr>
        <w:shd w:val="clear" w:color="auto" w:fill="FFFFFF"/>
        <w:spacing w:after="0" w:line="360" w:lineRule="atLeast"/>
        <w:ind w:firstLine="567"/>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Горничной, работающей в номере, запрещается: закрываться в номере. Смотреть телевизор, слушать музыку, пользоваться туалетом, ванной данного номера, курить в номере, сидеть в номере без дела, сидеть с гостем, оставлять тележку в коридоре перед дверью номера, трогать личные вещи проживающего, выбрасывать с письменного стола бумаги (самостоятельно).</w:t>
      </w:r>
    </w:p>
    <w:p w14:paraId="5C924D3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3A865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3AC26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4F3FBE8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5B7C4EB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Выполнить задание</w:t>
      </w:r>
    </w:p>
    <w:p w14:paraId="4AE4223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Сделать вывод по работе.</w:t>
      </w:r>
    </w:p>
    <w:p w14:paraId="2D005A4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Подготовиться к устному ответу на контрольные вопросы.</w:t>
      </w:r>
    </w:p>
    <w:p w14:paraId="019399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673AEB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F01A02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соответствие с видами работ, рассчитать время на уборку 1 номера, 5 номеров, 10 номеров.</w:t>
      </w:r>
    </w:p>
    <w:p w14:paraId="2C6AEEE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D5CACA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075933A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Назовите виды уборки номеров.</w:t>
      </w:r>
    </w:p>
    <w:p w14:paraId="041E659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Расскажите алгоритм действий горничной при уборке номера.</w:t>
      </w:r>
    </w:p>
    <w:p w14:paraId="1D2CB50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Какому принципу нужно придерживаться при уборке номеров.</w:t>
      </w:r>
    </w:p>
    <w:p w14:paraId="572A104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3BF773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634D69B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BDEAC64"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1888304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BB1C7C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№14</w:t>
      </w:r>
    </w:p>
    <w:p w14:paraId="2E48D90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3BBBD2C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F926E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1F93791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799B8A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«Виды «комплиментов». Порядок и организация предоставления «комплиментов»»</w:t>
      </w:r>
    </w:p>
    <w:p w14:paraId="5F4CDEB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07FCD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47BF4C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226AA8B3"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ознакомиться с видами комплиментов в гостинице, разобраться в организации комплиментов.</w:t>
      </w:r>
    </w:p>
    <w:p w14:paraId="70D6A128"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74F17C5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6F3BAC0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F42AE8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Общие теоретические сведения</w:t>
      </w:r>
    </w:p>
    <w:p w14:paraId="1C2F51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Виды комплиментов от отеля</w:t>
      </w:r>
    </w:p>
    <w:p w14:paraId="5E5F4C1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Поощрения от гостиницы можно поделить условно на две группы:</w:t>
      </w:r>
    </w:p>
    <w:p w14:paraId="08F73A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Первая подразумевает подарок, уже включенный в стоимость проживания в гостиничном номере. Так, в номерах класса люкс и делюкс комплимент — это некий знак благодарности клиенту за то, что он выбрал именно этот отель. Стандартные номера, как правило, не предполагают такого специального внимания к гостям. Зарубежные отели в качестве комплимента нередко предлагают трансфер от аэропорта до гостиницы для тех, кто путешествует самостоятельно без посредничества турфирм. В российском гостиничном бизнесе подобные поощрения не столь популярны. Даже просто бутылочку газированной воды можно отнести к поощрениям.</w:t>
      </w:r>
    </w:p>
    <w:p w14:paraId="0F96495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Вторая группа — поощрения, предоставляемые отелями VIP-персонам вне зависимости от категории выбранного гостем номера. Кроме звезд телевидения и эстрады, такими персонами являются дипломаты из других стран, политики и иные важные личности. Нередко у таких персон существует специальный райдер того, что обязательно должно присутствовать в номере, а в знак почета к важному гостю отель может добавить что-то свое в этот список. Конечно, комплименты VIP-гостям значительно отличаются от тех, что предлагаются обычным постояльцам.</w:t>
      </w:r>
    </w:p>
    <w:p w14:paraId="138799A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Учет и контроль</w:t>
      </w:r>
    </w:p>
    <w:p w14:paraId="541E14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К какой бы группе ни относился комплимент, в любом случае отель несет расходы в виде </w:t>
      </w:r>
      <w:proofErr w:type="gramStart"/>
      <w:r w:rsidRPr="00B13BA8">
        <w:rPr>
          <w:rFonts w:ascii="Times New Roman" w:eastAsia="Times New Roman" w:hAnsi="Times New Roman" w:cs="Times New Roman"/>
          <w:color w:val="111115"/>
          <w:sz w:val="24"/>
          <w:szCs w:val="24"/>
          <w:bdr w:val="none" w:sz="0" w:space="0" w:color="auto" w:frame="1"/>
          <w:lang w:eastAsia="ru-RU"/>
        </w:rPr>
        <w:t>стоимости  комплиментов</w:t>
      </w:r>
      <w:proofErr w:type="gramEnd"/>
      <w:r w:rsidRPr="00B13BA8">
        <w:rPr>
          <w:rFonts w:ascii="Times New Roman" w:eastAsia="Times New Roman" w:hAnsi="Times New Roman" w:cs="Times New Roman"/>
          <w:color w:val="111115"/>
          <w:sz w:val="24"/>
          <w:szCs w:val="24"/>
          <w:bdr w:val="none" w:sz="0" w:space="0" w:color="auto" w:frame="1"/>
          <w:lang w:eastAsia="ru-RU"/>
        </w:rPr>
        <w:t>. Поэтому все затраты на подарки гостям должны быть отражены в составе расходов, уменьшающих налогооблагаемую прибыль. Для этого все расходы на комплименты следует оформлять документально и проводить через бухгалтерский учет.</w:t>
      </w:r>
    </w:p>
    <w:p w14:paraId="20F3162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того чтобы этот учет и оформление были удобными и понятными, отели разрабатывают и утверждают внутреннее положение, регламентирующее порядок предоставления клиентам поощрений. В этом документе должен быть указан исчерпывающий перечень всевозможных ситуаций, круг лиц, которым в соответствии со стандартами гостиницы полагаются комплименты. Также в положении необходимо четко и полно указать возможные виды комплиментов, существующую градацию по предоставлению поощрений в зависимости от статуса гостя. Следует четко расписать систему передачи информации внутри гостиницы о необходимости того или иного комплимента и обязательно назначить ответственных за передачу этой информации.</w:t>
      </w:r>
    </w:p>
    <w:p w14:paraId="28A5A63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E57F5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05308C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0C84313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466158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F96044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592EAF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6F19F73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22D492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2E5D21A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По заранее полученному заданию, представить виды «комплиментов» </w:t>
      </w:r>
      <w:proofErr w:type="gramStart"/>
      <w:r w:rsidRPr="00B13BA8">
        <w:rPr>
          <w:rFonts w:ascii="Times New Roman" w:eastAsia="Times New Roman" w:hAnsi="Times New Roman" w:cs="Times New Roman"/>
          <w:color w:val="111115"/>
          <w:sz w:val="24"/>
          <w:szCs w:val="24"/>
          <w:bdr w:val="none" w:sz="0" w:space="0" w:color="auto" w:frame="1"/>
          <w:lang w:eastAsia="ru-RU"/>
        </w:rPr>
        <w:t>от гостинице</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в виде презентации.</w:t>
      </w:r>
    </w:p>
    <w:p w14:paraId="45E2045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ACDB90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13F19B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Назовите «Виды комплиментов».</w:t>
      </w:r>
    </w:p>
    <w:p w14:paraId="3CC9ED0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В каких случаях гостиница оказывает такую услугу.</w:t>
      </w:r>
    </w:p>
    <w:p w14:paraId="2996E8D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Приведите примеры «комплиментов».</w:t>
      </w:r>
    </w:p>
    <w:p w14:paraId="1D6EEB3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Какой документ регламентируют порядок предоставления клиентам поощрений.</w:t>
      </w:r>
    </w:p>
    <w:p w14:paraId="4341E9B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2B07B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577E01A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Тимохина Т. JI. «Организация административно-хозяйственной службы гостиницы: учебное пособие».</w:t>
      </w:r>
    </w:p>
    <w:p w14:paraId="1811AFE5"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7995AA5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DB40C9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№15</w:t>
      </w:r>
    </w:p>
    <w:p w14:paraId="7F53DFF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4FC4AC6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715B30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26819FF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5E33FD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«Правила этикета горничной в общении с проживающими»</w:t>
      </w:r>
    </w:p>
    <w:p w14:paraId="0A15FF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901CD0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5247D8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03F0B662"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ознакомиться с правилами поведения горничной</w:t>
      </w:r>
    </w:p>
    <w:p w14:paraId="44917743"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1B991EE2"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5C4279E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D4B566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4E3F86B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правила общения с гостями следующие:</w:t>
      </w:r>
    </w:p>
    <w:p w14:paraId="761EE7C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основная задача всех сотрудников — создание позитивного восприятия гостем всего окружающего в заведении, формирование лояльного опыта;</w:t>
      </w:r>
    </w:p>
    <w:p w14:paraId="1AAE8EF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сотрудники должны практиковать обслуживание по принципу «на расстоянии трех шагов»;</w:t>
      </w:r>
    </w:p>
    <w:p w14:paraId="35AF734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всегда здороваться с гостями. Если вы уже видели гостя в этот день, можно просто поприветствовать его улыбкой и кивком головы;</w:t>
      </w:r>
    </w:p>
    <w:p w14:paraId="26E5FA3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строго придерживаться стандартов внешнего вида;</w:t>
      </w:r>
    </w:p>
    <w:p w14:paraId="5FBD6CF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поза и выражение лица должны показывать гостю, что вы готовы его выслушать и помочь;</w:t>
      </w:r>
    </w:p>
    <w:p w14:paraId="01094CA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всегда следить за своей осанкой (спину держать прямо);</w:t>
      </w:r>
    </w:p>
    <w:p w14:paraId="5CCE096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по гостинице передвигаться только шагом (не бегать);</w:t>
      </w:r>
    </w:p>
    <w:p w14:paraId="674C1F8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чем бы вы ни были заняты, если гость подошел к вам, вы обязаны прежде всего уделить ему внимание;</w:t>
      </w:r>
    </w:p>
    <w:p w14:paraId="6E62FC5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в разговоре с гостем смотрите ему прямо в глаза, разговаривайте в спокойном тоне;</w:t>
      </w:r>
    </w:p>
    <w:p w14:paraId="6677CEE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при встрече с гостем следите за своими жестами, не делайте ненужных движений, не суетитесь;</w:t>
      </w:r>
    </w:p>
    <w:p w14:paraId="1D49556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если гость обратился к вам с какой-либо просьбой, подчеркните, что вы готовы помочь ему с большим удовольствием («конечно, я с удовольствием это сделаю», «с удовольствием»), выполняйте просьбу гостя быстро;</w:t>
      </w:r>
    </w:p>
    <w:p w14:paraId="215E0FF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если вы знаете, как зовут гостя, периодически обращайтесь к нему по имени, если вы точно уверены, что это его не скомпрометирует;</w:t>
      </w:r>
    </w:p>
    <w:p w14:paraId="3097050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умейте слушать гостя: дайте гостю возможность высказаться, не перебивайте его;</w:t>
      </w:r>
    </w:p>
    <w:p w14:paraId="2CA9451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никогда не указывайте гостю направление движения к нужному объекту, проводите гостя к этому месту (в пределах отеля);</w:t>
      </w:r>
    </w:p>
    <w:p w14:paraId="74CBA7B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будьте с гостем очень обходительны, но при этом не переходите на фривольное общение;</w:t>
      </w:r>
    </w:p>
    <w:p w14:paraId="43EE121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будьте внимательны, точны, давая ему исчерпывающую информацию;</w:t>
      </w:r>
    </w:p>
    <w:p w14:paraId="1F37CFF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если вы не знаете ответ на вопрос гостя, не бойтесь сказать: «Позвольте мне узнать нужную информацию у компетентных лиц»;</w:t>
      </w:r>
    </w:p>
    <w:p w14:paraId="3B31527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поблагодарите гостя за терпение, если вы не в состоянии помочь ему незамедлительно, и гостю необходимо ждать;</w:t>
      </w:r>
    </w:p>
    <w:p w14:paraId="6E35EAC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поблагодарите гостя за то, что он обратился к вам с просьбой, которую вы выполнили.</w:t>
      </w:r>
    </w:p>
    <w:p w14:paraId="257DF4E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C28CC0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Что нельзя делать горничной</w:t>
      </w:r>
    </w:p>
    <w:p w14:paraId="74283CC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Проявление индивидуальности в образе запрещено, а значит, отклонение от внутренних правил и стандартов неприемлемо. Кроме того, по словам Анны Мищенко, поведение горничной должно быть соответствующим зоне гостеприимства. Нельзя давать ложной информации гостю, если горничная не уверена в чем-либо, она обязана проконсультироваться с руководством или лицом компетентным по этой части, и только после этого давать какие-либо комментарии. Нельзя открывать номер гостю своим ключом, не убедившись, что гость действительно проживает в этом номере; не следует находиться в гостевых зонах отеля без служебной на то необходимости.</w:t>
      </w:r>
    </w:p>
    <w:p w14:paraId="46AF76A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Эксперты описывают основные правила для горничных, которые им не следует нарушать.</w:t>
      </w:r>
    </w:p>
    <w:p w14:paraId="5468BE7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5F991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Горничной запрещается:</w:t>
      </w:r>
    </w:p>
    <w:p w14:paraId="5B82157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облокачиваться на стенку, садиться на кресла и диваны, предназначенные для гостей, поправлять макияж, расчесываться, поправлять колготки и т.д. (даже если вы думаете, что вас никто не видит);</w:t>
      </w:r>
    </w:p>
    <w:p w14:paraId="287DB8C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собираться группами;</w:t>
      </w:r>
    </w:p>
    <w:p w14:paraId="7A26F95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разговаривать с другими сотрудниками вполголоса;</w:t>
      </w:r>
    </w:p>
    <w:p w14:paraId="443793C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использовать мобильный телефон, корпоративную связь в присутствии гостя;</w:t>
      </w:r>
    </w:p>
    <w:p w14:paraId="232C52B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жевать жевательную резинку, а также принимать пищу;</w:t>
      </w:r>
    </w:p>
    <w:p w14:paraId="766E1D2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выбрасывать вещи гостей. Исключение составляют только те вещи, которые были выброшены гостем в мусорную корзину. Правда, по словам Андрея Решетникова, и здесь нужно быть внимательным, так как по халатности гостя некоторые предметы могу сами случайно упасть в корзину, например, купальный костюм, который находился на полотенцесушителе, расположенном над мусорной корзиной, а потом случайно упал в нее. Или же бывают случаи, когда гости складывают документы стопкой на мусорную корзину;</w:t>
      </w:r>
    </w:p>
    <w:p w14:paraId="7960755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прикасаться к украшениям и прочим ценностям. В случае обнаружения оставленных без присмотра драгоценностей необходимо сообщить об этом руководителю;</w:t>
      </w:r>
    </w:p>
    <w:p w14:paraId="0482A2A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прикасаться к лекарствам, оставленным гостем;</w:t>
      </w:r>
    </w:p>
    <w:p w14:paraId="22A60FD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разглядывать вещи гостя;</w:t>
      </w:r>
    </w:p>
    <w:p w14:paraId="57B9C58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открывать шкаф и ящики;</w:t>
      </w:r>
    </w:p>
    <w:p w14:paraId="0CDAB40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использовать фразы «не знаю», «не могу», «не хочу», «не буду»;</w:t>
      </w:r>
    </w:p>
    <w:p w14:paraId="3D38C23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излишне эмоциональные комментарии в адрес гостя, негативные высказывания;</w:t>
      </w:r>
    </w:p>
    <w:p w14:paraId="45806E4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обсуждать какие-либо ситуации и факты о жизни гостей;</w:t>
      </w:r>
    </w:p>
    <w:p w14:paraId="6B12BA7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обсуждать любую информацию о финансовой деятельности предприятия и размер заработной платы сотрудников отеля;</w:t>
      </w:r>
    </w:p>
    <w:p w14:paraId="4888FF1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обсуждать с гостем свои личные и производственные проблемы;</w:t>
      </w:r>
    </w:p>
    <w:p w14:paraId="4AAED95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задавать вопросы, касающиеся его личной жизни;</w:t>
      </w:r>
    </w:p>
    <w:p w14:paraId="30D3C89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разглашать любую информацию о текущем состоянии номерного фонда и отеля в целом, о текущих ремонтах в отеле и сроках их завершения, о планах модернизации и реконструкции отеля и пр.;</w:t>
      </w:r>
    </w:p>
    <w:p w14:paraId="47C37D0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разглашать любую информацию о сути и технологиях производственных процессов;</w:t>
      </w:r>
    </w:p>
    <w:p w14:paraId="31A17C5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делать какие-либо заявления на темы, которые могут касаться отеля, гостей, партнеров, клиентов или сотрудников отеля.</w:t>
      </w:r>
    </w:p>
    <w:p w14:paraId="1B2D0CC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A4FCD9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528FD70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338FCF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C4D45E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6B7F955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1891368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15E484C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AC6633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27D9132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Опираясь на теоретический материал, заполнить таблицу</w:t>
      </w:r>
    </w:p>
    <w:tbl>
      <w:tblPr>
        <w:tblW w:w="11745" w:type="dxa"/>
        <w:shd w:val="clear" w:color="auto" w:fill="FFFFFF"/>
        <w:tblCellMar>
          <w:left w:w="0" w:type="dxa"/>
          <w:right w:w="0" w:type="dxa"/>
        </w:tblCellMar>
        <w:tblLook w:val="04A0" w:firstRow="1" w:lastRow="0" w:firstColumn="1" w:lastColumn="0" w:noHBand="0" w:noVBand="1"/>
      </w:tblPr>
      <w:tblGrid>
        <w:gridCol w:w="5872"/>
        <w:gridCol w:w="5873"/>
      </w:tblGrid>
      <w:tr w:rsidR="00B13BA8" w:rsidRPr="00B13BA8" w14:paraId="03D7174A" w14:textId="77777777" w:rsidTr="00B13BA8">
        <w:tc>
          <w:tcPr>
            <w:tcW w:w="10138"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DC11889"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Правила этикета горничной в общении с проживающими</w:t>
            </w:r>
          </w:p>
        </w:tc>
      </w:tr>
      <w:tr w:rsidR="00B13BA8" w:rsidRPr="00B13BA8" w14:paraId="7AB8E582" w14:textId="77777777" w:rsidTr="00B13BA8">
        <w:tc>
          <w:tcPr>
            <w:tcW w:w="506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DA52B5A"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Что можно</w:t>
            </w:r>
          </w:p>
        </w:tc>
        <w:tc>
          <w:tcPr>
            <w:tcW w:w="50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7D01BF"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Что нельзя</w:t>
            </w:r>
          </w:p>
        </w:tc>
      </w:tr>
    </w:tbl>
    <w:p w14:paraId="2249A67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E82D40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C0DEDD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3D6AE39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Расскажите алгоритм действий горничной при уборке номера.</w:t>
      </w:r>
    </w:p>
    <w:p w14:paraId="48A9190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 должна действовать горничная, если клиент нагрубил.</w:t>
      </w:r>
    </w:p>
    <w:p w14:paraId="1A31015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Какая речь должна быть у горничной при разговоре по телефону с клиентом.</w:t>
      </w:r>
    </w:p>
    <w:p w14:paraId="650D7FD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4. Что нельзя делать горничной </w:t>
      </w:r>
      <w:proofErr w:type="gramStart"/>
      <w:r w:rsidRPr="00B13BA8">
        <w:rPr>
          <w:rFonts w:ascii="Times New Roman" w:eastAsia="Times New Roman" w:hAnsi="Times New Roman" w:cs="Times New Roman"/>
          <w:color w:val="111115"/>
          <w:sz w:val="24"/>
          <w:szCs w:val="24"/>
          <w:bdr w:val="none" w:sz="0" w:space="0" w:color="auto" w:frame="1"/>
          <w:lang w:eastAsia="ru-RU"/>
        </w:rPr>
        <w:t>при общение</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с клиентом.</w:t>
      </w:r>
    </w:p>
    <w:p w14:paraId="51EDF9A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903FE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05EF995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53DB83F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7617165"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6047F60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3B719B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№16</w:t>
      </w:r>
    </w:p>
    <w:p w14:paraId="6261E51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609E368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09F12C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1A0B43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D2F4E5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«Решение ситуационных задач по проведению уборочных работ»</w:t>
      </w:r>
    </w:p>
    <w:p w14:paraId="4ADE4D8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521F8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290107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4BD4E60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применить теоретические знания по МДК 03.01 на практике,</w:t>
      </w:r>
    </w:p>
    <w:p w14:paraId="41893584"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текущий контроль усвоения теоретического материала,</w:t>
      </w:r>
    </w:p>
    <w:p w14:paraId="47D6F1C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1C063D8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3674376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7DEA1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308B653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EB7443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2. Рассмотреть </w:t>
      </w:r>
      <w:proofErr w:type="spellStart"/>
      <w:r w:rsidRPr="00B13BA8">
        <w:rPr>
          <w:rFonts w:ascii="Times New Roman" w:eastAsia="Times New Roman" w:hAnsi="Times New Roman" w:cs="Times New Roman"/>
          <w:color w:val="111115"/>
          <w:sz w:val="24"/>
          <w:szCs w:val="24"/>
          <w:bdr w:val="none" w:sz="0" w:space="0" w:color="auto" w:frame="1"/>
          <w:lang w:eastAsia="ru-RU"/>
        </w:rPr>
        <w:t>ситауционные</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задачи</w:t>
      </w:r>
    </w:p>
    <w:p w14:paraId="07C13CF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Сделать вывод по работе.</w:t>
      </w:r>
    </w:p>
    <w:p w14:paraId="1B4C85C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61B4158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4AAC2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35FEDA8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Опираясь </w:t>
      </w:r>
      <w:proofErr w:type="gramStart"/>
      <w:r w:rsidRPr="00B13BA8">
        <w:rPr>
          <w:rFonts w:ascii="Times New Roman" w:eastAsia="Times New Roman" w:hAnsi="Times New Roman" w:cs="Times New Roman"/>
          <w:color w:val="111115"/>
          <w:sz w:val="24"/>
          <w:szCs w:val="24"/>
          <w:bdr w:val="none" w:sz="0" w:space="0" w:color="auto" w:frame="1"/>
          <w:lang w:eastAsia="ru-RU"/>
        </w:rPr>
        <w:t>на полученные теоретические знания</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решите ситуационные задачи. Предложите алгоритм действия.</w:t>
      </w:r>
    </w:p>
    <w:p w14:paraId="0D125A84"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bookmarkStart w:id="0" w:name="_Hlk89699274"/>
      <w:r w:rsidRPr="00B13BA8">
        <w:rPr>
          <w:rFonts w:ascii="Times New Roman" w:eastAsia="Times New Roman" w:hAnsi="Times New Roman" w:cs="Times New Roman"/>
          <w:color w:val="111115"/>
          <w:sz w:val="24"/>
          <w:szCs w:val="24"/>
          <w:bdr w:val="none" w:sz="0" w:space="0" w:color="auto" w:frame="1"/>
          <w:lang w:eastAsia="ru-RU"/>
        </w:rPr>
        <w:lastRenderedPageBreak/>
        <w:t>Вы – горничная. Что вы будете делать в случае нехватки продуктов в мини-баре?</w:t>
      </w:r>
    </w:p>
    <w:p w14:paraId="14273BE5"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Гость задал вопрос, на который вы не можете ответить. Ваши действия.</w:t>
      </w:r>
    </w:p>
    <w:p w14:paraId="40316DAC"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bookmarkStart w:id="1" w:name="_Hlk89699305"/>
      <w:bookmarkEnd w:id="0"/>
      <w:r w:rsidRPr="00B13BA8">
        <w:rPr>
          <w:rFonts w:ascii="Times New Roman" w:eastAsia="Times New Roman" w:hAnsi="Times New Roman" w:cs="Times New Roman"/>
          <w:color w:val="111115"/>
          <w:sz w:val="24"/>
          <w:szCs w:val="24"/>
          <w:bdr w:val="none" w:sz="0" w:space="0" w:color="auto" w:frame="1"/>
          <w:lang w:eastAsia="ru-RU"/>
        </w:rPr>
        <w:t>Вы – горничная. Собираетесь приступить к уборке номера, но на двери висит табличка «Не беспокоить». Ваши действия.</w:t>
      </w:r>
    </w:p>
    <w:p w14:paraId="43494324"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Во время уборки гостиничного номера вы обнаружили, что в ванной комнате не горит свет. Ваши действия.</w:t>
      </w:r>
    </w:p>
    <w:p w14:paraId="6CA185E1"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Производите уборку в номере, где проживают гости. На письменном столе лежат полбутерброда с сыром и яблоко. Ваши действия</w:t>
      </w:r>
      <w:bookmarkEnd w:id="1"/>
      <w:r w:rsidRPr="00B13BA8">
        <w:rPr>
          <w:rFonts w:ascii="Times New Roman" w:eastAsia="Times New Roman" w:hAnsi="Times New Roman" w:cs="Times New Roman"/>
          <w:color w:val="111115"/>
          <w:sz w:val="24"/>
          <w:szCs w:val="24"/>
          <w:bdr w:val="none" w:sz="0" w:space="0" w:color="auto" w:frame="1"/>
          <w:lang w:eastAsia="ru-RU"/>
        </w:rPr>
        <w:t>.</w:t>
      </w:r>
    </w:p>
    <w:p w14:paraId="0B9A05B9"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bookmarkStart w:id="2" w:name="_Hlk89699364"/>
      <w:r w:rsidRPr="00B13BA8">
        <w:rPr>
          <w:rFonts w:ascii="Times New Roman" w:eastAsia="Times New Roman" w:hAnsi="Times New Roman" w:cs="Times New Roman"/>
          <w:color w:val="111115"/>
          <w:sz w:val="24"/>
          <w:szCs w:val="24"/>
          <w:bdr w:val="none" w:sz="0" w:space="0" w:color="auto" w:frame="1"/>
          <w:lang w:eastAsia="ru-RU"/>
        </w:rPr>
        <w:t>Вы – горничная. В номере, из которого уехали гости, вы обнаружили открытый пакет молока, пачку печенья, коробку конфет. Ваши действия.</w:t>
      </w:r>
    </w:p>
    <w:p w14:paraId="2EDA3CC9"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В номере, из которого только что выехали гости, вы обнаружили забытый зонт. Ваши действия.</w:t>
      </w:r>
    </w:p>
    <w:p w14:paraId="055AB5CD"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Гость выезжает. Как вы принимаете номер?</w:t>
      </w:r>
    </w:p>
    <w:p w14:paraId="03FD3798"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bookmarkStart w:id="3" w:name="_Hlk89699385"/>
      <w:bookmarkEnd w:id="2"/>
      <w:r w:rsidRPr="00B13BA8">
        <w:rPr>
          <w:rFonts w:ascii="Times New Roman" w:eastAsia="Times New Roman" w:hAnsi="Times New Roman" w:cs="Times New Roman"/>
          <w:color w:val="111115"/>
          <w:sz w:val="24"/>
          <w:szCs w:val="24"/>
          <w:bdr w:val="none" w:sz="0" w:space="0" w:color="auto" w:frame="1"/>
          <w:lang w:eastAsia="ru-RU"/>
        </w:rPr>
        <w:t>Вы – горничная. В жилом номере в ванной комнате полочка над раковиной перегружена личными вещами гостя, которые мешают при уборке. Ваши действия.</w:t>
      </w:r>
    </w:p>
    <w:p w14:paraId="244A6596" w14:textId="77777777" w:rsidR="00B13BA8" w:rsidRPr="00B13BA8" w:rsidRDefault="00B13BA8" w:rsidP="00B13BA8">
      <w:pPr>
        <w:numPr>
          <w:ilvl w:val="0"/>
          <w:numId w:val="1"/>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 – горничная. В жилом номере на письменном столе разбросаны бумаги гостя, мешающие уборке. Ваши действия.</w:t>
      </w:r>
    </w:p>
    <w:bookmarkEnd w:id="3"/>
    <w:p w14:paraId="5527FB2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DA712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4C333C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4A422C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Расскажите алгоритм действия горничной при обнаружении в номере забытой вещи гостя.</w:t>
      </w:r>
    </w:p>
    <w:p w14:paraId="07D651C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2. Как нужно поступать если во время уборки в </w:t>
      </w:r>
      <w:proofErr w:type="gramStart"/>
      <w:r w:rsidRPr="00B13BA8">
        <w:rPr>
          <w:rFonts w:ascii="Times New Roman" w:eastAsia="Times New Roman" w:hAnsi="Times New Roman" w:cs="Times New Roman"/>
          <w:color w:val="111115"/>
          <w:sz w:val="24"/>
          <w:szCs w:val="24"/>
          <w:bdr w:val="none" w:sz="0" w:space="0" w:color="auto" w:frame="1"/>
          <w:lang w:eastAsia="ru-RU"/>
        </w:rPr>
        <w:t>номере</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где проживает гость, Вы обнаружили его личные вещи, разбросанные в номере.</w:t>
      </w:r>
    </w:p>
    <w:p w14:paraId="440C2F5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Сколько хранятся забытые вещи в гостинице.</w:t>
      </w:r>
    </w:p>
    <w:p w14:paraId="227FD8B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Кому отдают вещь, если хозяин вещи не нашелся.</w:t>
      </w:r>
    </w:p>
    <w:p w14:paraId="1DAAD23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D4F054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B8A86A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C5D8DC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154A4A"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77CFAC6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16F6F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№17</w:t>
      </w:r>
    </w:p>
    <w:p w14:paraId="0D0D371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4F06A98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A32AF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7B3132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BF384F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«Отработка навыков заполнения технологических документов горничных»</w:t>
      </w:r>
    </w:p>
    <w:p w14:paraId="48407C2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CE7B33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FD337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34F2A65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bookmarkStart w:id="4" w:name="_Hlk89698517"/>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заполнять технологические документы горничной</w:t>
      </w:r>
    </w:p>
    <w:p w14:paraId="5BE4242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bookmarkEnd w:id="4"/>
    <w:p w14:paraId="5A4CEAFA"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53DF52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975CEF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790A27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Рабочий день горничной начинается с планерки, на которой горничная получает:</w:t>
      </w:r>
    </w:p>
    <w:p w14:paraId="02B531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-комплекты салфеток</w:t>
      </w:r>
    </w:p>
    <w:p w14:paraId="7C29A1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ключи – карточки от номера</w:t>
      </w:r>
    </w:p>
    <w:p w14:paraId="6416BA3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пейджеры внутренней связи</w:t>
      </w:r>
    </w:p>
    <w:p w14:paraId="56F3ABD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Листок – задание с пометками о видах уборки (текущая, выезд, генеральная, промежуточная). Также в листе – задании отмечаются особые требования гостей (например, дополнительные полотенца)</w:t>
      </w:r>
      <w:proofErr w:type="gramStart"/>
      <w:r w:rsidRPr="00B13BA8">
        <w:rPr>
          <w:rFonts w:ascii="Times New Roman" w:eastAsia="Times New Roman" w:hAnsi="Times New Roman" w:cs="Times New Roman"/>
          <w:color w:val="111115"/>
          <w:sz w:val="24"/>
          <w:szCs w:val="24"/>
          <w:bdr w:val="none" w:sz="0" w:space="0" w:color="auto" w:frame="1"/>
          <w:lang w:eastAsia="ru-RU"/>
        </w:rPr>
        <w:t>, Делается</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отметка о VIP – гостях.</w:t>
      </w:r>
    </w:p>
    <w:p w14:paraId="5D15719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Листок- задание горничной представляет собой компьютерную распечатку определенной секции Отеля. Весь номерной фонд разделен на _____ секции, в каждой из которых _____ номеров. Определенные номера комнат закреплены за определенной секцией.</w:t>
      </w:r>
    </w:p>
    <w:p w14:paraId="1AB27C3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Распечатка содержит следующую информацию:</w:t>
      </w:r>
    </w:p>
    <w:p w14:paraId="4C539707" w14:textId="77777777" w:rsidR="00B13BA8" w:rsidRPr="00B13BA8" w:rsidRDefault="00B13BA8" w:rsidP="00B13BA8">
      <w:pPr>
        <w:numPr>
          <w:ilvl w:val="0"/>
          <w:numId w:val="2"/>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комнаты.</w:t>
      </w:r>
    </w:p>
    <w:p w14:paraId="3DD5D3F7" w14:textId="77777777" w:rsidR="00B13BA8" w:rsidRPr="00B13BA8" w:rsidRDefault="00B13BA8" w:rsidP="00B13BA8">
      <w:pPr>
        <w:numPr>
          <w:ilvl w:val="0"/>
          <w:numId w:val="2"/>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Статус номера (STATUS):</w:t>
      </w:r>
    </w:p>
    <w:p w14:paraId="4F317E33"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чистый, свободный,</w:t>
      </w:r>
    </w:p>
    <w:p w14:paraId="38C351B4"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в котором живет гость,</w:t>
      </w:r>
    </w:p>
    <w:p w14:paraId="382244CD"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в котором живет гость, где уже сделана текущая уборка,</w:t>
      </w:r>
    </w:p>
    <w:p w14:paraId="15B64138"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свободный, но грязный,</w:t>
      </w:r>
    </w:p>
    <w:p w14:paraId="0BF0C588"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определенный под текущую уборку,</w:t>
      </w:r>
    </w:p>
    <w:p w14:paraId="2ED6B11F" w14:textId="77777777" w:rsidR="00B13BA8" w:rsidRPr="00B13BA8" w:rsidRDefault="00B13BA8" w:rsidP="00B13BA8">
      <w:pPr>
        <w:numPr>
          <w:ilvl w:val="1"/>
          <w:numId w:val="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номер непригодный для заселения по какой-либо причине (плохой запах, грязный ковер, ремонтные работы).</w:t>
      </w:r>
    </w:p>
    <w:p w14:paraId="7D55CD5F" w14:textId="77777777" w:rsidR="00B13BA8" w:rsidRPr="00B13BA8" w:rsidRDefault="00B13BA8" w:rsidP="00B13BA8">
      <w:pPr>
        <w:numPr>
          <w:ilvl w:val="1"/>
          <w:numId w:val="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Статус номера на конец рабочего дня Горничной (F.STATUS).</w:t>
      </w:r>
    </w:p>
    <w:p w14:paraId="5FB4B0EB" w14:textId="77777777" w:rsidR="00B13BA8" w:rsidRPr="00B13BA8" w:rsidRDefault="00B13BA8" w:rsidP="00B13BA8">
      <w:pPr>
        <w:numPr>
          <w:ilvl w:val="1"/>
          <w:numId w:val="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Статус номера по количеству человек (Q-TY):</w:t>
      </w:r>
    </w:p>
    <w:p w14:paraId="31F40781" w14:textId="77777777" w:rsidR="00B13BA8" w:rsidRPr="00B13BA8" w:rsidRDefault="00B13BA8" w:rsidP="00B13BA8">
      <w:pPr>
        <w:numPr>
          <w:ilvl w:val="0"/>
          <w:numId w:val="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одноместный,</w:t>
      </w:r>
    </w:p>
    <w:p w14:paraId="79D0BB6C" w14:textId="77777777" w:rsidR="00B13BA8" w:rsidRPr="00B13BA8" w:rsidRDefault="00B13BA8" w:rsidP="00B13BA8">
      <w:pPr>
        <w:numPr>
          <w:ilvl w:val="0"/>
          <w:numId w:val="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двухместный,</w:t>
      </w:r>
    </w:p>
    <w:p w14:paraId="57B31D16" w14:textId="77777777" w:rsidR="00B13BA8" w:rsidRPr="00B13BA8" w:rsidRDefault="00B13BA8" w:rsidP="00B13BA8">
      <w:pPr>
        <w:numPr>
          <w:ilvl w:val="0"/>
          <w:numId w:val="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двухместный TWIN (с раздельными кроватями),</w:t>
      </w:r>
    </w:p>
    <w:p w14:paraId="0D6FC2C4" w14:textId="77777777" w:rsidR="00B13BA8" w:rsidRPr="00B13BA8" w:rsidRDefault="00B13BA8" w:rsidP="00B13BA8">
      <w:pPr>
        <w:numPr>
          <w:ilvl w:val="0"/>
          <w:numId w:val="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трехместный (двухместный с дополнительной кроватью).</w:t>
      </w:r>
    </w:p>
    <w:p w14:paraId="138F90A7"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NAME: указывается имя Гостя и пол.</w:t>
      </w:r>
    </w:p>
    <w:p w14:paraId="05AD1A08"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GUEST (статус Гостя): постоянный, VIP и т.д.</w:t>
      </w:r>
    </w:p>
    <w:p w14:paraId="5CCC63B2"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ARR: дата заезда; время заезда (ориентировочное).</w:t>
      </w:r>
    </w:p>
    <w:p w14:paraId="281985BF"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DEP: дата выезда; время выезда (ориентировочное).</w:t>
      </w:r>
    </w:p>
    <w:p w14:paraId="762CC14E"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AD: количество взрослых в номере.</w:t>
      </w:r>
    </w:p>
    <w:p w14:paraId="2E00D422" w14:textId="77777777" w:rsidR="00B13BA8" w:rsidRPr="00B13BA8" w:rsidRDefault="00B13BA8" w:rsidP="00B13BA8">
      <w:pPr>
        <w:numPr>
          <w:ilvl w:val="1"/>
          <w:numId w:val="6"/>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CH: количество детей в номере (возраст).</w:t>
      </w:r>
    </w:p>
    <w:p w14:paraId="70D6ED7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Образец рабочего листа:</w:t>
      </w:r>
    </w:p>
    <w:tbl>
      <w:tblPr>
        <w:tblW w:w="10080" w:type="dxa"/>
        <w:shd w:val="clear" w:color="auto" w:fill="FFFFFF"/>
        <w:tblCellMar>
          <w:left w:w="0" w:type="dxa"/>
          <w:right w:w="0" w:type="dxa"/>
        </w:tblCellMar>
        <w:tblLook w:val="04A0" w:firstRow="1" w:lastRow="0" w:firstColumn="1" w:lastColumn="0" w:noHBand="0" w:noVBand="1"/>
      </w:tblPr>
      <w:tblGrid>
        <w:gridCol w:w="857"/>
        <w:gridCol w:w="1159"/>
        <w:gridCol w:w="856"/>
        <w:gridCol w:w="1021"/>
        <w:gridCol w:w="4826"/>
        <w:gridCol w:w="1361"/>
      </w:tblGrid>
      <w:tr w:rsidR="00B13BA8" w:rsidRPr="00B13BA8" w14:paraId="69F9D016" w14:textId="77777777" w:rsidTr="00B13BA8">
        <w:tc>
          <w:tcPr>
            <w:tcW w:w="825" w:type="dxa"/>
            <w:tcBorders>
              <w:top w:val="single" w:sz="8" w:space="0" w:color="DEDEDE"/>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062167B"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w:t>
            </w:r>
          </w:p>
        </w:tc>
        <w:tc>
          <w:tcPr>
            <w:tcW w:w="825" w:type="dxa"/>
            <w:tcBorders>
              <w:top w:val="single" w:sz="8" w:space="0" w:color="DEDEDE"/>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4E050B2E"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STATUS</w:t>
            </w:r>
          </w:p>
        </w:tc>
        <w:tc>
          <w:tcPr>
            <w:tcW w:w="825" w:type="dxa"/>
            <w:tcBorders>
              <w:top w:val="single" w:sz="8" w:space="0" w:color="DEDEDE"/>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28ABAC8"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Q-TY</w:t>
            </w:r>
          </w:p>
        </w:tc>
        <w:tc>
          <w:tcPr>
            <w:tcW w:w="825" w:type="dxa"/>
            <w:tcBorders>
              <w:top w:val="single" w:sz="8" w:space="0" w:color="DEDEDE"/>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F2C4F12"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GUEST</w:t>
            </w:r>
          </w:p>
        </w:tc>
        <w:tc>
          <w:tcPr>
            <w:tcW w:w="4650" w:type="dxa"/>
            <w:tcBorders>
              <w:top w:val="single" w:sz="8" w:space="0" w:color="DEDEDE"/>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1E212CC"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NAME</w:t>
            </w:r>
          </w:p>
        </w:tc>
        <w:tc>
          <w:tcPr>
            <w:tcW w:w="870" w:type="dxa"/>
            <w:tcBorders>
              <w:top w:val="single" w:sz="8" w:space="0" w:color="DEDEDE"/>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48F7EADC"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F.STATUS</w:t>
            </w:r>
          </w:p>
        </w:tc>
      </w:tr>
      <w:tr w:rsidR="00B13BA8" w:rsidRPr="00B13BA8" w14:paraId="6247A02B" w14:textId="77777777" w:rsidTr="00B13BA8">
        <w:tc>
          <w:tcPr>
            <w:tcW w:w="825" w:type="dxa"/>
            <w:tcBorders>
              <w:top w:val="nil"/>
              <w:left w:val="single" w:sz="8" w:space="0" w:color="DEDEDE"/>
              <w:bottom w:val="single" w:sz="8" w:space="0" w:color="DEDEDE"/>
              <w:right w:val="single" w:sz="8" w:space="0" w:color="DEDEDE"/>
            </w:tcBorders>
            <w:shd w:val="clear" w:color="auto" w:fill="B3B3B3"/>
            <w:tcMar>
              <w:top w:w="105" w:type="dxa"/>
              <w:left w:w="105" w:type="dxa"/>
              <w:bottom w:w="105" w:type="dxa"/>
              <w:right w:w="105" w:type="dxa"/>
            </w:tcMar>
            <w:vAlign w:val="center"/>
            <w:hideMark/>
          </w:tcPr>
          <w:p w14:paraId="2FB0D7D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E558357"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19C5C7A"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6946CD2"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71F661F"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5A9D5EB8"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r>
      <w:tr w:rsidR="00B13BA8" w:rsidRPr="00B13BA8" w14:paraId="2C39A44A" w14:textId="77777777" w:rsidTr="00B13BA8">
        <w:tc>
          <w:tcPr>
            <w:tcW w:w="825" w:type="dxa"/>
            <w:tcBorders>
              <w:top w:val="nil"/>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70D87DF7"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ARR</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C655F99"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DEP</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18113598"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AD</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6741C6DB"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CH</w:t>
            </w: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6176BA11"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ПРИМЕЧАНИЯ</w:t>
            </w: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22CCF758"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p>
        </w:tc>
      </w:tr>
      <w:tr w:rsidR="00B13BA8" w:rsidRPr="00B13BA8" w14:paraId="1C560AC3" w14:textId="77777777" w:rsidTr="00B13BA8">
        <w:tc>
          <w:tcPr>
            <w:tcW w:w="825" w:type="dxa"/>
            <w:tcBorders>
              <w:top w:val="nil"/>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A608300"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38E61DB"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84CD3A5"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660268D"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51B3BF3F"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77BCAD6C"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r>
      <w:tr w:rsidR="00B13BA8" w:rsidRPr="00B13BA8" w14:paraId="71F52FB8" w14:textId="77777777" w:rsidTr="00B13BA8">
        <w:tc>
          <w:tcPr>
            <w:tcW w:w="825" w:type="dxa"/>
            <w:tcBorders>
              <w:top w:val="nil"/>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BE79E80"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6FB86F29"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TYPE</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118D6FDC"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Q-TY</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7A08F70D"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GUEST</w:t>
            </w: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44FAAD67"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NAME</w:t>
            </w: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5FDB0FAC"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p>
        </w:tc>
      </w:tr>
      <w:tr w:rsidR="00B13BA8" w:rsidRPr="00B13BA8" w14:paraId="311CA4FA" w14:textId="77777777" w:rsidTr="00B13BA8">
        <w:tc>
          <w:tcPr>
            <w:tcW w:w="825" w:type="dxa"/>
            <w:tcBorders>
              <w:top w:val="nil"/>
              <w:left w:val="single" w:sz="8" w:space="0" w:color="DEDEDE"/>
              <w:bottom w:val="single" w:sz="8" w:space="0" w:color="DEDEDE"/>
              <w:right w:val="single" w:sz="8" w:space="0" w:color="DEDEDE"/>
            </w:tcBorders>
            <w:shd w:val="clear" w:color="auto" w:fill="B3B3B3"/>
            <w:tcMar>
              <w:top w:w="105" w:type="dxa"/>
              <w:left w:w="105" w:type="dxa"/>
              <w:bottom w:w="105" w:type="dxa"/>
              <w:right w:w="105" w:type="dxa"/>
            </w:tcMar>
            <w:vAlign w:val="center"/>
            <w:hideMark/>
          </w:tcPr>
          <w:p w14:paraId="663497CF"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AB0C4AE"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A7610F1"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5E74BD33"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F8B2A97"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58EDAD42"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r>
      <w:tr w:rsidR="00B13BA8" w:rsidRPr="00B13BA8" w14:paraId="7FE895E2" w14:textId="77777777" w:rsidTr="00B13BA8">
        <w:tc>
          <w:tcPr>
            <w:tcW w:w="825" w:type="dxa"/>
            <w:tcBorders>
              <w:top w:val="nil"/>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2F1E928"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ARR</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058A7150"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DEP</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2B29AC02"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AD</w:t>
            </w: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78B88710"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CH</w:t>
            </w: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5A2275CF" w14:textId="77777777" w:rsidR="00B13BA8" w:rsidRPr="00B13BA8" w:rsidRDefault="00B13BA8" w:rsidP="00B13BA8">
            <w:pPr>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ПРИМЕЧАНИЯ</w:t>
            </w: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770E6FEC"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p>
        </w:tc>
      </w:tr>
      <w:tr w:rsidR="00B13BA8" w:rsidRPr="00B13BA8" w14:paraId="625C14F5" w14:textId="77777777" w:rsidTr="00B13BA8">
        <w:tc>
          <w:tcPr>
            <w:tcW w:w="825" w:type="dxa"/>
            <w:tcBorders>
              <w:top w:val="nil"/>
              <w:left w:val="single" w:sz="8" w:space="0" w:color="DEDEDE"/>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18CB07B3"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3FF31699"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6BB6CABD"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25"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5E8CA8B9"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4650" w:type="dxa"/>
            <w:tcBorders>
              <w:top w:val="nil"/>
              <w:left w:val="nil"/>
              <w:bottom w:val="single" w:sz="8" w:space="0" w:color="DEDEDE"/>
              <w:right w:val="single" w:sz="8" w:space="0" w:color="DEDEDE"/>
            </w:tcBorders>
            <w:shd w:val="clear" w:color="auto" w:fill="FFFFFF"/>
            <w:tcMar>
              <w:top w:w="105" w:type="dxa"/>
              <w:left w:w="105" w:type="dxa"/>
              <w:bottom w:w="105" w:type="dxa"/>
              <w:right w:w="105" w:type="dxa"/>
            </w:tcMar>
            <w:vAlign w:val="center"/>
            <w:hideMark/>
          </w:tcPr>
          <w:p w14:paraId="5531A8FB"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c>
          <w:tcPr>
            <w:tcW w:w="870" w:type="dxa"/>
            <w:tcBorders>
              <w:top w:val="nil"/>
              <w:left w:val="nil"/>
              <w:bottom w:val="single" w:sz="8" w:space="0" w:color="DEDEDE"/>
              <w:right w:val="outset" w:sz="8" w:space="0" w:color="auto"/>
            </w:tcBorders>
            <w:shd w:val="clear" w:color="auto" w:fill="FFFFFF"/>
            <w:tcMar>
              <w:top w:w="105" w:type="dxa"/>
              <w:left w:w="105" w:type="dxa"/>
              <w:bottom w:w="105" w:type="dxa"/>
              <w:right w:w="105" w:type="dxa"/>
            </w:tcMar>
            <w:vAlign w:val="center"/>
            <w:hideMark/>
          </w:tcPr>
          <w:p w14:paraId="6D2C94F9" w14:textId="77777777" w:rsidR="00B13BA8" w:rsidRPr="00B13BA8" w:rsidRDefault="00B13BA8" w:rsidP="00B13BA8">
            <w:pPr>
              <w:spacing w:after="0" w:line="360" w:lineRule="atLeast"/>
              <w:rPr>
                <w:rFonts w:ascii="Times New Roman" w:eastAsia="Times New Roman" w:hAnsi="Times New Roman" w:cs="Times New Roman"/>
                <w:sz w:val="20"/>
                <w:szCs w:val="20"/>
                <w:lang w:eastAsia="ru-RU"/>
              </w:rPr>
            </w:pPr>
          </w:p>
        </w:tc>
      </w:tr>
    </w:tbl>
    <w:p w14:paraId="019CE8A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конце рабочего дня горничная должна отметить выполнение задания, поставив подпись напротив каждого убранного номера и оставив при необходимости примечания. Листок сдается начальнику Номерного фонда.</w:t>
      </w:r>
    </w:p>
    <w:p w14:paraId="7B9511F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0E0559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940E4F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299CA06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78C2BD5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61E6098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3.Сделать вывод по работе.</w:t>
      </w:r>
    </w:p>
    <w:p w14:paraId="5109050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62125D6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95B79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0BB11C2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образцу заполнить бланк задания для горничной</w:t>
      </w:r>
    </w:p>
    <w:p w14:paraId="24911CFE" w14:textId="77777777" w:rsidR="00B13BA8" w:rsidRPr="00B13BA8" w:rsidRDefault="00B13BA8" w:rsidP="00B13BA8">
      <w:pPr>
        <w:shd w:val="clear" w:color="auto" w:fill="FFFFFF"/>
        <w:spacing w:before="225"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noProof/>
          <w:color w:val="111115"/>
          <w:sz w:val="20"/>
          <w:szCs w:val="20"/>
          <w:lang w:eastAsia="ru-RU"/>
        </w:rPr>
        <w:drawing>
          <wp:inline distT="0" distB="0" distL="0" distR="0" wp14:anchorId="685F0F37" wp14:editId="21D79B15">
            <wp:extent cx="3242945" cy="3147060"/>
            <wp:effectExtent l="0" t="0" r="0" b="0"/>
            <wp:docPr id="1" name="Рисунок 1" descr="Картинки по запросу &quot;задание для горнично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quot;задание для горничной&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2945" cy="3147060"/>
                    </a:xfrm>
                    <a:prstGeom prst="rect">
                      <a:avLst/>
                    </a:prstGeom>
                    <a:noFill/>
                    <a:ln>
                      <a:noFill/>
                    </a:ln>
                  </pic:spPr>
                </pic:pic>
              </a:graphicData>
            </a:graphic>
          </wp:inline>
        </w:drawing>
      </w:r>
    </w:p>
    <w:p w14:paraId="6E12118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4637D01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637176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A8915A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Расскажите график работы горничной.</w:t>
      </w:r>
    </w:p>
    <w:p w14:paraId="28111FC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Комплектация тележки.</w:t>
      </w:r>
    </w:p>
    <w:p w14:paraId="33FC18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Какую информацию заносит горничная в бланке-задание.</w:t>
      </w:r>
    </w:p>
    <w:p w14:paraId="694ECF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В какой последовательности проходит уборка комнаты.</w:t>
      </w:r>
    </w:p>
    <w:p w14:paraId="0F68FF6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Что нельзя делать горничной в номере.</w:t>
      </w:r>
    </w:p>
    <w:p w14:paraId="4A1A232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7C34CC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4A64942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0F9488A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04BBC32"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047FAD3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251C2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№18</w:t>
      </w:r>
    </w:p>
    <w:p w14:paraId="77B4EF3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1.3. Организация уборки номерного фонда</w:t>
      </w:r>
    </w:p>
    <w:p w14:paraId="7349C08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F6D14F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46CA8B5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351792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«Противопожарная безопасность при проведении уборочных работ в гостиничных номерах»</w:t>
      </w:r>
    </w:p>
    <w:p w14:paraId="47A29FF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4E0BBA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C8BAA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5D4F859C" w14:textId="77777777" w:rsidR="00C6685E" w:rsidRPr="00B13BA8" w:rsidRDefault="00C6685E" w:rsidP="00C6685E">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заполнять технологические документы горничной</w:t>
      </w:r>
    </w:p>
    <w:p w14:paraId="4EC58F68" w14:textId="77777777" w:rsidR="00C6685E" w:rsidRPr="00B13BA8" w:rsidRDefault="00C6685E" w:rsidP="00C6685E">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16E63D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72F8A29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7826E3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1CC363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Правила техники безопасности при проведении уборочных работ в гостинице</w:t>
      </w:r>
    </w:p>
    <w:p w14:paraId="4249835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Отель оснащен большим количеством различного оборудования и имущества. В нем работает значительное количество обслуживающего персонала, происходит постоянная смена проживающих. Именно поэтому вопросам охраны труда и техники безопасности в гостиницах уделяется большое внимание. Работники отеля допускаются к работе только после прохождения инструктажа по технике безопасности. Видами инструктажа является вводный, первичный, повторный, внеплановый, текущий.</w:t>
      </w:r>
    </w:p>
    <w:p w14:paraId="1940C8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Когда горничная убирает номера нужно прежде всего перед влажной уборкой проверить в каком состоянии есть электрошнуры. Электрический ток представляет большую опасность для жизни и здоровья человека. Поражение электрическим током чаще всего происходит в результате: случайного прикосновения к открытым токоведущим частям, находящимся под напряжением; появления напряжения в результате повреждения изоляции на наружных металлических частях электроустановок; некачественного заземления или зануления электрооборудования; неудовлетворительного ограждения токоведущих частей установки от случайного прикосновения; выполнения работ на распределительных устройствах без снятия напряжения и без соблюдения необходимых мер безопасности. К техническим способам и средствам защиты от поражения током относятся: изоляция токоведущих частей; защитное заземление, зануление; защитное отключение; ограждающий устройство; предупредительная сигнализация, знаки безопасности, средства защиты и </w:t>
      </w:r>
      <w:proofErr w:type="gramStart"/>
      <w:r w:rsidRPr="00B13BA8">
        <w:rPr>
          <w:rFonts w:ascii="Times New Roman" w:eastAsia="Times New Roman" w:hAnsi="Times New Roman" w:cs="Times New Roman"/>
          <w:color w:val="111115"/>
          <w:sz w:val="24"/>
          <w:szCs w:val="24"/>
          <w:bdr w:val="none" w:sz="0" w:space="0" w:color="auto" w:frame="1"/>
          <w:lang w:eastAsia="ru-RU"/>
        </w:rPr>
        <w:t>др..</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К работе с электроустановками допускаются лица не моложе 18 лет, прошедшие инструктаж и обучение безопасным приемам труда, которые подтвердили знание правил безопасности в отношении выполняемой работы и прошедшие инструктаж по занимаемой должности.</w:t>
      </w:r>
    </w:p>
    <w:p w14:paraId="6553B29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Следует также отметить, что в отеле приказом директора из числа специально подготовленного электромеханического персонала назначается лицо, ответственное за общее состояние электрохозяйства отеля.</w:t>
      </w:r>
    </w:p>
    <w:p w14:paraId="56F708A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Ответственными за оказание первой помощи назначены дежурные администраторы службы охраны, старшие горничные, администраторы приема и размещения гостей.</w:t>
      </w:r>
      <w:r w:rsidRPr="00B13BA8">
        <w:rPr>
          <w:rFonts w:ascii="Times New Roman" w:eastAsia="Times New Roman" w:hAnsi="Times New Roman" w:cs="Times New Roman"/>
          <w:color w:val="111115"/>
          <w:sz w:val="24"/>
          <w:szCs w:val="24"/>
          <w:bdr w:val="none" w:sz="0" w:space="0" w:color="auto" w:frame="1"/>
          <w:lang w:eastAsia="ru-RU"/>
        </w:rPr>
        <w:br/>
        <w:t>Ответственными за эвакуацию при пожаре и ЧС назначены старшие горничные, горничные, дежурные администраторы.</w:t>
      </w:r>
    </w:p>
    <w:p w14:paraId="5E1482B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Ответственный за пожарную безопасность проходит обучение один раз в три года в специализированной организации. Обслуживающий персонал гостиницы обучается пожарно-техническому минимуму в объеме знаний требований нормативных правовых актов, регламентирующих пожарную безопасность в части противопожарного режима, а также приемов и действий при возникновении пожара в гостинице, позволяющих выработать практические навыки по предупреждению пожара, спасению жизни, здоровья людей и имущества при пожаре.</w:t>
      </w:r>
    </w:p>
    <w:p w14:paraId="53E7138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Сотрудники допускаются к работе на Объекте только после прохождения обучения мерам пожарной безопасности.</w:t>
      </w:r>
    </w:p>
    <w:p w14:paraId="62E4D73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Ответственный за пожарную безопасность обязан:</w:t>
      </w:r>
    </w:p>
    <w:p w14:paraId="00223E05"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Следить за соблюдением правил пожарной безопасности, обслуживающим персоналом гостиницы;</w:t>
      </w:r>
    </w:p>
    <w:p w14:paraId="3CB1E6C9"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Выполнять предписания, постановления и иные законные требования должностных лиц пожарной охраны;</w:t>
      </w:r>
    </w:p>
    <w:p w14:paraId="0FEF83DE"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Разрабатывать и осуществлять меры по обеспечению пожарной безопасности здания;</w:t>
      </w:r>
    </w:p>
    <w:p w14:paraId="72A28B26"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Проводить профилактическую работу по пожарной безопасности в помещениях гостиницы, противопожарную пропаганду среди обслуживающего персонала, а также обучать персонал мерам пожарной безопасности по программам противопожарного инструктажа;</w:t>
      </w:r>
    </w:p>
    <w:p w14:paraId="60C13726"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p>
    <w:p w14:paraId="6F6DA0DE"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Оказывать содействие пожарной охране при тушении пожаров, установлении причин и условий их возникновения и развития, а также при выявлении лиц, виновных в нарушении требований пожарной безопасности и возникновении пожаров;</w:t>
      </w:r>
    </w:p>
    <w:p w14:paraId="5BC14C59"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Обеспечивать доступ должностным лицам пожарной охраны при осуществлении ими служебных обязанностей на территории и в помещениях гостиницы;</w:t>
      </w:r>
    </w:p>
    <w:p w14:paraId="219ADB29"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Предоставлять по требованию должностных лиц Государственного пожарного надзора, службы сведения и документы о состоянии пожарной безопасности в гостинице;</w:t>
      </w:r>
    </w:p>
    <w:p w14:paraId="4CD66BCA" w14:textId="77777777" w:rsidR="00B13BA8" w:rsidRPr="00B13BA8" w:rsidRDefault="00B13BA8" w:rsidP="00B13BA8">
      <w:pPr>
        <w:numPr>
          <w:ilvl w:val="0"/>
          <w:numId w:val="7"/>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Незамедлительно сообщать в пожарную охрану о возникших пожарах.</w:t>
      </w:r>
    </w:p>
    <w:p w14:paraId="58F2118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br/>
      </w:r>
      <w:r w:rsidRPr="00B13BA8">
        <w:rPr>
          <w:rFonts w:ascii="Arial" w:eastAsia="Times New Roman" w:hAnsi="Arial" w:cs="Arial"/>
          <w:color w:val="111115"/>
          <w:sz w:val="24"/>
          <w:szCs w:val="24"/>
          <w:bdr w:val="none" w:sz="0" w:space="0" w:color="auto" w:frame="1"/>
          <w:lang w:eastAsia="ru-RU"/>
        </w:rPr>
        <w:t>Ответственный за пожарную безопасность в гостинице обеспечивает:</w:t>
      </w:r>
    </w:p>
    <w:p w14:paraId="59984103" w14:textId="77777777" w:rsidR="00B13BA8" w:rsidRPr="00B13BA8" w:rsidRDefault="00B13BA8" w:rsidP="00B13BA8">
      <w:pPr>
        <w:numPr>
          <w:ilvl w:val="0"/>
          <w:numId w:val="8"/>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Наличие табличек с номером телефона для вызова пожарной охраны в помещениях гостиницы;</w:t>
      </w:r>
    </w:p>
    <w:p w14:paraId="4102F46B" w14:textId="77777777" w:rsidR="00B13BA8" w:rsidRPr="00B13BA8" w:rsidRDefault="00B13BA8" w:rsidP="00B13BA8">
      <w:pPr>
        <w:numPr>
          <w:ilvl w:val="0"/>
          <w:numId w:val="8"/>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Исправное состояние знаков пожарной безопасности, в том числе обозначающих пути эвакуации и эвакуационные выходы;</w:t>
      </w:r>
    </w:p>
    <w:p w14:paraId="29678F07" w14:textId="77777777" w:rsidR="00B13BA8" w:rsidRPr="00B13BA8" w:rsidRDefault="00B13BA8" w:rsidP="00B13BA8">
      <w:pPr>
        <w:numPr>
          <w:ilvl w:val="0"/>
          <w:numId w:val="8"/>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Наличие памяток по соблюдению правил пожарной безопасности в номерах гостиницы;</w:t>
      </w:r>
    </w:p>
    <w:p w14:paraId="04E6D770" w14:textId="77777777" w:rsidR="00B13BA8" w:rsidRPr="00B13BA8" w:rsidRDefault="00B13BA8" w:rsidP="00B13BA8">
      <w:pPr>
        <w:numPr>
          <w:ilvl w:val="0"/>
          <w:numId w:val="8"/>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Исправное состояние систем и средств противопожарной защиты гостиницы;</w:t>
      </w:r>
    </w:p>
    <w:p w14:paraId="26E399A3" w14:textId="77777777" w:rsidR="00B13BA8" w:rsidRPr="00B13BA8" w:rsidRDefault="00B13BA8" w:rsidP="00B13BA8">
      <w:pPr>
        <w:numPr>
          <w:ilvl w:val="0"/>
          <w:numId w:val="8"/>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Оснащение помещений огнетушителями по нормам, предусмотренными приложениями № 1 и 2 Правил противопожарного режима.</w:t>
      </w:r>
    </w:p>
    <w:p w14:paraId="0489D3A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689E53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632C561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36F0612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3ECC5EC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415DB07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Подготовиться к устному ответу на контрольные вопросы.</w:t>
      </w:r>
    </w:p>
    <w:p w14:paraId="4246D45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24BE52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24A36FE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изученному теоретическому материалу, выписать в тетрадь правила техники безопасности при проведении уборочных работ.</w:t>
      </w:r>
    </w:p>
    <w:p w14:paraId="2D07A24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8E8E5E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39C837D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Кто в гостинице является ответственным за пожарную безопасность.</w:t>
      </w:r>
    </w:p>
    <w:p w14:paraId="51130F0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 должны поступить горничные при пожаре.</w:t>
      </w:r>
    </w:p>
    <w:p w14:paraId="6334EDF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меры надо предпринять для информирования гостей о пожаре.</w:t>
      </w:r>
    </w:p>
    <w:p w14:paraId="0099F5D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D78520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BEECC9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132C05E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AEC2C64"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716FC34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7A2870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№19</w:t>
      </w:r>
    </w:p>
    <w:p w14:paraId="6122FF7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по теме 2.1. Услуги прачечной-химчистки.</w:t>
      </w:r>
    </w:p>
    <w:p w14:paraId="16AF75F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44D304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04168A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857F71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«Учет банного и постельного белья в гостиницах»</w:t>
      </w:r>
    </w:p>
    <w:p w14:paraId="11AE872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F83663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F61D2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62C9700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в зависимости от категории гостиницы рассчитывать количество банного и постельного белья.</w:t>
      </w:r>
    </w:p>
    <w:p w14:paraId="64DCB1D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019F360A"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 </w:t>
      </w:r>
      <w:r w:rsidRPr="00B13BA8">
        <w:rPr>
          <w:rFonts w:ascii="Times New Roman" w:eastAsia="Times New Roman" w:hAnsi="Times New Roman" w:cs="Times New Roman"/>
          <w:color w:val="111115"/>
          <w:sz w:val="28"/>
          <w:szCs w:val="28"/>
          <w:bdr w:val="none" w:sz="0" w:space="0" w:color="auto" w:frame="1"/>
          <w:lang w:eastAsia="ru-RU"/>
        </w:rPr>
        <w:t> </w:t>
      </w:r>
    </w:p>
    <w:p w14:paraId="53E8C23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6EEA9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12A231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Бельевые хозяйство номерного фонда функционирует в каждом предприятии гостиничного хозяйства независимо от категории гостиницы, наличии специального персонала, оснащенности помещений оборудованием и инвентарем для чистого и грязного белья (грузопассажирские лифты, тележки для перевозки белья). На каждом этаже предприятия гостиничного хозяйства организуют специальное помещение для хранения чистой и сбора грязного белья. Главное помещения для чистого белья сочетается грузовым лифтом с поверхностными бельевыми комнатами, в которых предусматривается место для починки и глажка белья. Главное помещение для грязного белья сопряжено с поверхностным белье проводом. Иногда помещения для хранения использованного белья обустраивают в подвале.</w:t>
      </w:r>
    </w:p>
    <w:p w14:paraId="7890A50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 предприятиях гостиничного хозяйства (вместимостью до 300 мест) определен норматив площади 0,33-0,39 на одно койко-место. Установлена также норма на шкафы (бельевые) в хозяйственных комнатах небольших гостиничных предприятий: 0,06-0,04 м2 на одно место, на гардеробные шкафы персонала: 0,07-0,05 м2 на одно лицо.</w:t>
      </w:r>
    </w:p>
    <w:p w14:paraId="6017298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Помещение для сбора чистого белья оснащают стеллажами, столом для проверки белья на целостность и оформления сопроводительных документов. Помещение для грязного белья оснащают контейнерами или тележками для сбора и сортировки белья, столом для оформления сопроводительных документов. Доставку белья в прачечную осуществляют в определенное для каждого этажа время. В прачечной грязное белье принимают по количеству, степени загрязнения и целым (разрывы, повреждения) и проводят дополнительное сортировки.</w:t>
      </w:r>
    </w:p>
    <w:p w14:paraId="73A1C86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Ежедневно выстиранное и выглаженную белье раскладывают в чистые коляски и с сопроводительными документами отправляют на этажи. Выстиранное белье доставляют по графику. Чистое белье размещают по наименованию на стеллажах в помещениях для чистой белья. Это позволяет вести учет белья на этаже.</w:t>
      </w:r>
    </w:p>
    <w:p w14:paraId="2091405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ритмичной работы горничных, недопущения проблем относительно недостаточности белья проводится ее расчет в соответствии с потребностями номеров. Определение количества белья зависит от категории гостиничного предприятия. На предприятиях гостиничного хозяйства в разных странах существуют неодинаковые подходы к расчету количества необходимого белья для одного места.</w:t>
      </w:r>
    </w:p>
    <w:p w14:paraId="7F5E942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Комплектование белья на одно место осуществляют из расчета две простыни или одна простынь и пододеяльник; наволочка, одно махровое полотенце и одно льняное.</w:t>
      </w:r>
    </w:p>
    <w:p w14:paraId="6A65DB9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отелях высших категорий комплект белья дополнительно содержит: малое махровое полотенце; полотенце для лица; полотенце для ног салфетки для ванны.</w:t>
      </w:r>
    </w:p>
    <w:p w14:paraId="60A5A71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Списание белья определяется степенью износа, на который влияет качество самого белья, частота стирки, транспортировки, условия хранения.</w:t>
      </w:r>
    </w:p>
    <w:p w14:paraId="4E07ED8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21303B8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268313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0235B5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617DB5E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2EB8CF5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02F80F3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16C37B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2FA29B6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Рассчитать </w:t>
      </w:r>
      <w:proofErr w:type="gramStart"/>
      <w:r w:rsidRPr="00B13BA8">
        <w:rPr>
          <w:rFonts w:ascii="Times New Roman" w:eastAsia="Times New Roman" w:hAnsi="Times New Roman" w:cs="Times New Roman"/>
          <w:color w:val="111115"/>
          <w:sz w:val="24"/>
          <w:szCs w:val="24"/>
          <w:bdr w:val="none" w:sz="0" w:space="0" w:color="auto" w:frame="1"/>
          <w:lang w:eastAsia="ru-RU"/>
        </w:rPr>
        <w:t>количество  банного</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и постельного белья, в 3-х звездочной гостинице, с количеством номеров 62.  Из </w:t>
      </w:r>
      <w:proofErr w:type="gramStart"/>
      <w:r w:rsidRPr="00B13BA8">
        <w:rPr>
          <w:rFonts w:ascii="Times New Roman" w:eastAsia="Times New Roman" w:hAnsi="Times New Roman" w:cs="Times New Roman"/>
          <w:color w:val="111115"/>
          <w:sz w:val="24"/>
          <w:szCs w:val="24"/>
          <w:bdr w:val="none" w:sz="0" w:space="0" w:color="auto" w:frame="1"/>
          <w:lang w:eastAsia="ru-RU"/>
        </w:rPr>
        <w:t>них :</w:t>
      </w:r>
      <w:proofErr w:type="gramEnd"/>
    </w:p>
    <w:p w14:paraId="0C2FF40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282828"/>
          <w:sz w:val="24"/>
          <w:szCs w:val="24"/>
          <w:bdr w:val="none" w:sz="0" w:space="0" w:color="auto" w:frame="1"/>
          <w:shd w:val="clear" w:color="auto" w:fill="FFFFFF"/>
          <w:lang w:eastAsia="ru-RU"/>
        </w:rPr>
        <w:t>кровать</w:t>
      </w:r>
      <w:r w:rsidRPr="00B13BA8">
        <w:rPr>
          <w:rFonts w:ascii="Times New Roman" w:eastAsia="Times New Roman" w:hAnsi="Times New Roman" w:cs="Times New Roman"/>
          <w:color w:val="282828"/>
          <w:sz w:val="24"/>
          <w:szCs w:val="24"/>
          <w:bdr w:val="none" w:sz="0" w:space="0" w:color="auto" w:frame="1"/>
          <w:lang w:eastAsia="ru-RU"/>
        </w:rPr>
        <w:br/>
      </w:r>
      <w:r w:rsidRPr="00B13BA8">
        <w:rPr>
          <w:rFonts w:ascii="Times New Roman" w:eastAsia="Times New Roman" w:hAnsi="Times New Roman" w:cs="Times New Roman"/>
          <w:color w:val="282828"/>
          <w:sz w:val="24"/>
          <w:szCs w:val="24"/>
          <w:bdr w:val="none" w:sz="0" w:space="0" w:color="auto" w:frame="1"/>
          <w:shd w:val="clear" w:color="auto" w:fill="FFFFFF"/>
          <w:lang w:eastAsia="ru-RU"/>
        </w:rPr>
        <w:t>- 124 одноместные</w:t>
      </w:r>
      <w:r w:rsidRPr="00B13BA8">
        <w:rPr>
          <w:rFonts w:ascii="Times New Roman" w:eastAsia="Times New Roman" w:hAnsi="Times New Roman" w:cs="Times New Roman"/>
          <w:color w:val="282828"/>
          <w:sz w:val="24"/>
          <w:szCs w:val="24"/>
          <w:bdr w:val="none" w:sz="0" w:space="0" w:color="auto" w:frame="1"/>
          <w:lang w:eastAsia="ru-RU"/>
        </w:rPr>
        <w:br/>
      </w:r>
      <w:r w:rsidRPr="00B13BA8">
        <w:rPr>
          <w:rFonts w:ascii="Times New Roman" w:eastAsia="Times New Roman" w:hAnsi="Times New Roman" w:cs="Times New Roman"/>
          <w:color w:val="282828"/>
          <w:sz w:val="24"/>
          <w:szCs w:val="24"/>
          <w:bdr w:val="none" w:sz="0" w:space="0" w:color="auto" w:frame="1"/>
          <w:shd w:val="clear" w:color="auto" w:fill="FFFFFF"/>
          <w:lang w:eastAsia="ru-RU"/>
        </w:rPr>
        <w:t>- 11 двухместные (люкс).</w:t>
      </w:r>
    </w:p>
    <w:p w14:paraId="26B0CFA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2</w:t>
      </w:r>
    </w:p>
    <w:p w14:paraId="6819F59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Рассчитать количество банного и постельного белья, в 5-и звездочной гостинице, с количеством номеров 62.  Из </w:t>
      </w:r>
      <w:proofErr w:type="gramStart"/>
      <w:r w:rsidRPr="00B13BA8">
        <w:rPr>
          <w:rFonts w:ascii="Times New Roman" w:eastAsia="Times New Roman" w:hAnsi="Times New Roman" w:cs="Times New Roman"/>
          <w:color w:val="111115"/>
          <w:sz w:val="24"/>
          <w:szCs w:val="24"/>
          <w:bdr w:val="none" w:sz="0" w:space="0" w:color="auto" w:frame="1"/>
          <w:lang w:eastAsia="ru-RU"/>
        </w:rPr>
        <w:t>них :</w:t>
      </w:r>
      <w:proofErr w:type="gramEnd"/>
    </w:p>
    <w:p w14:paraId="46F0915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282828"/>
          <w:sz w:val="24"/>
          <w:szCs w:val="24"/>
          <w:bdr w:val="none" w:sz="0" w:space="0" w:color="auto" w:frame="1"/>
          <w:shd w:val="clear" w:color="auto" w:fill="FFFFFF"/>
          <w:lang w:eastAsia="ru-RU"/>
        </w:rPr>
        <w:t>кровать</w:t>
      </w:r>
      <w:r w:rsidRPr="00B13BA8">
        <w:rPr>
          <w:rFonts w:ascii="Times New Roman" w:eastAsia="Times New Roman" w:hAnsi="Times New Roman" w:cs="Times New Roman"/>
          <w:color w:val="282828"/>
          <w:sz w:val="24"/>
          <w:szCs w:val="24"/>
          <w:bdr w:val="none" w:sz="0" w:space="0" w:color="auto" w:frame="1"/>
          <w:lang w:eastAsia="ru-RU"/>
        </w:rPr>
        <w:br/>
      </w:r>
      <w:r w:rsidRPr="00B13BA8">
        <w:rPr>
          <w:rFonts w:ascii="Times New Roman" w:eastAsia="Times New Roman" w:hAnsi="Times New Roman" w:cs="Times New Roman"/>
          <w:color w:val="282828"/>
          <w:sz w:val="24"/>
          <w:szCs w:val="24"/>
          <w:bdr w:val="none" w:sz="0" w:space="0" w:color="auto" w:frame="1"/>
          <w:shd w:val="clear" w:color="auto" w:fill="FFFFFF"/>
          <w:lang w:eastAsia="ru-RU"/>
        </w:rPr>
        <w:t>- 124 одноместные</w:t>
      </w:r>
      <w:r w:rsidRPr="00B13BA8">
        <w:rPr>
          <w:rFonts w:ascii="Times New Roman" w:eastAsia="Times New Roman" w:hAnsi="Times New Roman" w:cs="Times New Roman"/>
          <w:color w:val="282828"/>
          <w:sz w:val="24"/>
          <w:szCs w:val="24"/>
          <w:bdr w:val="none" w:sz="0" w:space="0" w:color="auto" w:frame="1"/>
          <w:lang w:eastAsia="ru-RU"/>
        </w:rPr>
        <w:br/>
      </w:r>
      <w:r w:rsidRPr="00B13BA8">
        <w:rPr>
          <w:rFonts w:ascii="Times New Roman" w:eastAsia="Times New Roman" w:hAnsi="Times New Roman" w:cs="Times New Roman"/>
          <w:color w:val="282828"/>
          <w:sz w:val="24"/>
          <w:szCs w:val="24"/>
          <w:bdr w:val="none" w:sz="0" w:space="0" w:color="auto" w:frame="1"/>
          <w:shd w:val="clear" w:color="auto" w:fill="FFFFFF"/>
          <w:lang w:eastAsia="ru-RU"/>
        </w:rPr>
        <w:t>- 11 двухместные (люкс)</w:t>
      </w:r>
    </w:p>
    <w:p w14:paraId="16049E2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282828"/>
          <w:sz w:val="24"/>
          <w:szCs w:val="24"/>
          <w:bdr w:val="none" w:sz="0" w:space="0" w:color="auto" w:frame="1"/>
          <w:shd w:val="clear" w:color="auto" w:fill="FFFFFF"/>
          <w:lang w:eastAsia="ru-RU"/>
        </w:rPr>
        <w:t> </w:t>
      </w:r>
    </w:p>
    <w:p w14:paraId="4A343F6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5171D2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Как часто меняют постель в гостинице.</w:t>
      </w:r>
    </w:p>
    <w:p w14:paraId="16A072F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Какое количество полотенец должно быть в номере.</w:t>
      </w:r>
    </w:p>
    <w:p w14:paraId="24660E4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Расскажите работу прачечной в гостинице.</w:t>
      </w:r>
    </w:p>
    <w:p w14:paraId="7A3F3A6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Где рекомендуется хранить чистое белье.</w:t>
      </w:r>
    </w:p>
    <w:p w14:paraId="66B11FA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Какие требования нужно выполнять при смены постельного белья.</w:t>
      </w:r>
    </w:p>
    <w:p w14:paraId="3417D1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0D4112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32A1B75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01035FB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7BEAE2"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21EEE68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50E82D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№20</w:t>
      </w:r>
    </w:p>
    <w:p w14:paraId="78BD411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2.1. Услуги прачечной-химчистки.</w:t>
      </w:r>
    </w:p>
    <w:p w14:paraId="0F78411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66E34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D2B052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671462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«Расшифровка ярлыков текстильных изделий»</w:t>
      </w:r>
    </w:p>
    <w:p w14:paraId="629D9E7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3D5E41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9C5FE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3D1741E9"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расшифровывать символы ярлыков на одежде</w:t>
      </w:r>
    </w:p>
    <w:p w14:paraId="40485532"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1F938E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4109CD2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8"/>
          <w:szCs w:val="28"/>
          <w:bdr w:val="none" w:sz="0" w:space="0" w:color="auto" w:frame="1"/>
          <w:lang w:eastAsia="ru-RU"/>
        </w:rPr>
        <w:t> </w:t>
      </w:r>
    </w:p>
    <w:p w14:paraId="3010A1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091AD06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Символы по уходу за текстильными изделиями используются для маркировки изделий (</w:t>
      </w:r>
      <w:r w:rsidRPr="00B13BA8">
        <w:rPr>
          <w:rFonts w:ascii="Times New Roman" w:eastAsia="Times New Roman" w:hAnsi="Times New Roman" w:cs="Times New Roman"/>
          <w:sz w:val="24"/>
          <w:szCs w:val="24"/>
          <w:bdr w:val="none" w:sz="0" w:space="0" w:color="auto" w:frame="1"/>
          <w:lang w:eastAsia="ru-RU"/>
        </w:rPr>
        <w:t>одежды</w:t>
      </w:r>
      <w:r w:rsidRPr="00B13BA8">
        <w:rPr>
          <w:rFonts w:ascii="Times New Roman" w:eastAsia="Times New Roman" w:hAnsi="Times New Roman" w:cs="Times New Roman"/>
          <w:color w:val="111115"/>
          <w:sz w:val="24"/>
          <w:szCs w:val="24"/>
          <w:bdr w:val="none" w:sz="0" w:space="0" w:color="auto" w:frame="1"/>
          <w:lang w:eastAsia="ru-RU"/>
        </w:rPr>
        <w:t> и других) из </w:t>
      </w:r>
      <w:r w:rsidRPr="00B13BA8">
        <w:rPr>
          <w:rFonts w:ascii="Times New Roman" w:eastAsia="Times New Roman" w:hAnsi="Times New Roman" w:cs="Times New Roman"/>
          <w:sz w:val="24"/>
          <w:szCs w:val="24"/>
          <w:bdr w:val="none" w:sz="0" w:space="0" w:color="auto" w:frame="1"/>
          <w:lang w:eastAsia="ru-RU"/>
        </w:rPr>
        <w:t>текстильных</w:t>
      </w:r>
      <w:r w:rsidRPr="00B13BA8">
        <w:rPr>
          <w:rFonts w:ascii="Times New Roman" w:eastAsia="Times New Roman" w:hAnsi="Times New Roman" w:cs="Times New Roman"/>
          <w:color w:val="111115"/>
          <w:sz w:val="24"/>
          <w:szCs w:val="24"/>
          <w:bdr w:val="none" w:sz="0" w:space="0" w:color="auto" w:frame="1"/>
          <w:lang w:eastAsia="ru-RU"/>
        </w:rPr>
        <w:t xml:space="preserve"> материалов. Эти символы определяют правила </w:t>
      </w:r>
      <w:r w:rsidRPr="00B13BA8">
        <w:rPr>
          <w:rFonts w:ascii="Times New Roman" w:eastAsia="Times New Roman" w:hAnsi="Times New Roman" w:cs="Times New Roman"/>
          <w:color w:val="111115"/>
          <w:sz w:val="24"/>
          <w:szCs w:val="24"/>
          <w:bdr w:val="none" w:sz="0" w:space="0" w:color="auto" w:frame="1"/>
          <w:lang w:eastAsia="ru-RU"/>
        </w:rPr>
        <w:lastRenderedPageBreak/>
        <w:t>обработки изделий для их правильной эксплуатации </w:t>
      </w:r>
      <w:r w:rsidRPr="00B13BA8">
        <w:rPr>
          <w:rFonts w:ascii="Times New Roman" w:eastAsia="Times New Roman" w:hAnsi="Times New Roman" w:cs="Times New Roman"/>
          <w:sz w:val="24"/>
          <w:szCs w:val="24"/>
          <w:bdr w:val="none" w:sz="0" w:space="0" w:color="auto" w:frame="1"/>
          <w:lang w:eastAsia="ru-RU"/>
        </w:rPr>
        <w:t>потребителями</w:t>
      </w:r>
      <w:r w:rsidRPr="00B13BA8">
        <w:rPr>
          <w:rFonts w:ascii="Times New Roman" w:eastAsia="Times New Roman" w:hAnsi="Times New Roman" w:cs="Times New Roman"/>
          <w:color w:val="111115"/>
          <w:sz w:val="24"/>
          <w:szCs w:val="24"/>
          <w:bdr w:val="none" w:sz="0" w:space="0" w:color="auto" w:frame="1"/>
          <w:lang w:eastAsia="ru-RU"/>
        </w:rPr>
        <w:t>, предотвращения преждевременного износа и порчи.</w:t>
      </w:r>
    </w:p>
    <w:p w14:paraId="64BA682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настоящее время, эти символы устанавливаются международным стандартом «</w:t>
      </w:r>
      <w:r w:rsidRPr="00B13BA8">
        <w:rPr>
          <w:rFonts w:ascii="Times New Roman" w:eastAsia="Times New Roman" w:hAnsi="Times New Roman" w:cs="Times New Roman"/>
          <w:sz w:val="24"/>
          <w:szCs w:val="24"/>
          <w:bdr w:val="none" w:sz="0" w:space="0" w:color="auto" w:frame="1"/>
          <w:lang w:eastAsia="ru-RU"/>
        </w:rPr>
        <w:t>ISO</w:t>
      </w:r>
      <w:r w:rsidRPr="00B13BA8">
        <w:rPr>
          <w:rFonts w:ascii="Times New Roman" w:eastAsia="Times New Roman" w:hAnsi="Times New Roman" w:cs="Times New Roman"/>
          <w:color w:val="111115"/>
          <w:sz w:val="24"/>
          <w:szCs w:val="24"/>
          <w:bdr w:val="none" w:sz="0" w:space="0" w:color="auto" w:frame="1"/>
          <w:lang w:eastAsia="ru-RU"/>
        </w:rPr>
        <w:t> 3758:2012. Изделия текстильные. Маркировка по уходу с использованием символов». Существует устаревший, но действующий на территории России аналог этого стандарта — «</w:t>
      </w:r>
      <w:r w:rsidRPr="00B13BA8">
        <w:rPr>
          <w:rFonts w:ascii="Times New Roman" w:eastAsia="Times New Roman" w:hAnsi="Times New Roman" w:cs="Times New Roman"/>
          <w:sz w:val="24"/>
          <w:szCs w:val="24"/>
          <w:bdr w:val="none" w:sz="0" w:space="0" w:color="auto" w:frame="1"/>
          <w:lang w:eastAsia="ru-RU"/>
        </w:rPr>
        <w:t>ГОСТ</w:t>
      </w:r>
      <w:r w:rsidRPr="00B13BA8">
        <w:rPr>
          <w:rFonts w:ascii="Times New Roman" w:eastAsia="Times New Roman" w:hAnsi="Times New Roman" w:cs="Times New Roman"/>
          <w:color w:val="111115"/>
          <w:sz w:val="24"/>
          <w:szCs w:val="24"/>
          <w:bdr w:val="none" w:sz="0" w:space="0" w:color="auto" w:frame="1"/>
          <w:lang w:eastAsia="ru-RU"/>
        </w:rPr>
        <w:t xml:space="preserve"> ISO 3758—2010. Изделия текстильные. Маркировка символами по уходу. / ISO 3758:2005. </w:t>
      </w:r>
      <w:proofErr w:type="spellStart"/>
      <w:r w:rsidRPr="00B13BA8">
        <w:rPr>
          <w:rFonts w:ascii="Times New Roman" w:eastAsia="Times New Roman" w:hAnsi="Times New Roman" w:cs="Times New Roman"/>
          <w:color w:val="111115"/>
          <w:sz w:val="24"/>
          <w:szCs w:val="24"/>
          <w:bdr w:val="none" w:sz="0" w:space="0" w:color="auto" w:frame="1"/>
          <w:lang w:eastAsia="ru-RU"/>
        </w:rPr>
        <w:t>Textiles</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 Care </w:t>
      </w:r>
      <w:proofErr w:type="spellStart"/>
      <w:r w:rsidRPr="00B13BA8">
        <w:rPr>
          <w:rFonts w:ascii="Times New Roman" w:eastAsia="Times New Roman" w:hAnsi="Times New Roman" w:cs="Times New Roman"/>
          <w:color w:val="111115"/>
          <w:sz w:val="24"/>
          <w:szCs w:val="24"/>
          <w:bdr w:val="none" w:sz="0" w:space="0" w:color="auto" w:frame="1"/>
          <w:lang w:eastAsia="ru-RU"/>
        </w:rPr>
        <w:t>labelling</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111115"/>
          <w:sz w:val="24"/>
          <w:szCs w:val="24"/>
          <w:bdr w:val="none" w:sz="0" w:space="0" w:color="auto" w:frame="1"/>
          <w:lang w:eastAsia="ru-RU"/>
        </w:rPr>
        <w:t>code</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111115"/>
          <w:sz w:val="24"/>
          <w:szCs w:val="24"/>
          <w:bdr w:val="none" w:sz="0" w:space="0" w:color="auto" w:frame="1"/>
          <w:lang w:eastAsia="ru-RU"/>
        </w:rPr>
        <w:t>using</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color w:val="111115"/>
          <w:sz w:val="24"/>
          <w:szCs w:val="24"/>
          <w:bdr w:val="none" w:sz="0" w:space="0" w:color="auto" w:frame="1"/>
          <w:lang w:eastAsia="ru-RU"/>
        </w:rPr>
        <w:t>symbols</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(IDT)», издающийся позже своего первоисточника.</w:t>
      </w:r>
    </w:p>
    <w:p w14:paraId="5E3A34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Существуют базовые символы, например: сушка, отбеливание, стирка, глажка, — а также некоторые дополнительные знаки. Символы располагаются на изделии на пришитом к нему специальном ярлыке. Место расположения ярлыка с символами по уходу, волокнистым составом ткани и другой возможной информацией, регламентируется ГОСТом 10581—91 «Изделия швейные. Маркировка, упаковка, транспортирование и хранение».</w:t>
      </w:r>
    </w:p>
    <w:p w14:paraId="79EAA93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A697C9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BDC905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799D58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43A2B04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5351921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7B5F928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1C85ABD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1D828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3A24B2A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Основываясь на теоретический материал выполнить карточки задания.</w:t>
      </w:r>
    </w:p>
    <w:p w14:paraId="2CE6B36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297DE84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5E451F3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Что означают ярлыки на одежде.</w:t>
      </w:r>
    </w:p>
    <w:p w14:paraId="1CCC8ED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В каком случае горничная не может забрать вещи гостя в стирку.</w:t>
      </w:r>
    </w:p>
    <w:p w14:paraId="6E91084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Что в этом случае она должна сделать.</w:t>
      </w:r>
    </w:p>
    <w:p w14:paraId="4CF85A4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бланки используют в гостинице для оформления заказа на услуги стирки и глажения одежды.</w:t>
      </w:r>
    </w:p>
    <w:p w14:paraId="6EAC034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806781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0B39ADF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3ED3017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EC294B"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61F8EDC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5C6A25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№21</w:t>
      </w:r>
    </w:p>
    <w:p w14:paraId="504FB70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2.1. Услуги прачечной-химчистки.</w:t>
      </w:r>
    </w:p>
    <w:p w14:paraId="1D2D814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C6472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2A5923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4E828F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«Отработка навыков приема и оформления заказов на стирку и чистку личных вещей проживающих»</w:t>
      </w:r>
    </w:p>
    <w:p w14:paraId="497880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EF0D4C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81F3CD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116D010F"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алгоритм приема и оформления заказов на стирку и чистку личных вещей проживающих</w:t>
      </w:r>
    </w:p>
    <w:p w14:paraId="1DCE5BD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10A61436"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4E620B9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262C37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41F1ADD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Как уже отмечалось ранее, во время проживания в отеле гости могут воспользоваться услугами прачечной, погладить и почистить свои вещи, произвести мелкий ремонт одежды. Эти услуги оказывает персонал прачечной-химчистки. Что касается сбора, доставки гостевых заказов в прачечную-химчистку и, соответственно, возврата чистых вещей клиентам, в разных гостиницах имеется свой опыт на этот счет. Организация такого рода работы непосредственно зависит от вместимости гостиницы, штатного расписания, специфики, объемов работы прачечной- химчистки и т.д. Чаще всего гостевыми заказами в отелях занимаются: супервайзеры отдела гостиничного хозяйства, сотрудники бельевой или персонал отдела валет-сервис </w:t>
      </w:r>
      <w:proofErr w:type="gramStart"/>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i/>
          <w:iCs/>
          <w:color w:val="111115"/>
          <w:sz w:val="24"/>
          <w:szCs w:val="24"/>
          <w:bdr w:val="none" w:sz="0" w:space="0" w:color="auto" w:frame="1"/>
          <w:lang w:eastAsia="ru-RU"/>
        </w:rPr>
        <w:t>Valet</w:t>
      </w:r>
      <w:proofErr w:type="spellEnd"/>
      <w:proofErr w:type="gramEnd"/>
      <w:r w:rsidRPr="00B13BA8">
        <w:rPr>
          <w:rFonts w:ascii="Times New Roman" w:eastAsia="Times New Roman" w:hAnsi="Times New Roman" w:cs="Times New Roman"/>
          <w:i/>
          <w:iCs/>
          <w:color w:val="111115"/>
          <w:sz w:val="24"/>
          <w:szCs w:val="24"/>
          <w:bdr w:val="none" w:sz="0" w:space="0" w:color="auto" w:frame="1"/>
          <w:lang w:eastAsia="ru-RU"/>
        </w:rPr>
        <w:t>-Service).</w:t>
      </w:r>
    </w:p>
    <w:p w14:paraId="6FA78D8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Каждый гостиничный номер укомплектован несколькими пакетами (мешками) для прачечной (</w:t>
      </w:r>
      <w:proofErr w:type="spellStart"/>
      <w:r w:rsidRPr="00B13BA8">
        <w:rPr>
          <w:rFonts w:ascii="Times New Roman" w:eastAsia="Times New Roman" w:hAnsi="Times New Roman" w:cs="Times New Roman"/>
          <w:i/>
          <w:iCs/>
          <w:color w:val="111115"/>
          <w:sz w:val="24"/>
          <w:szCs w:val="24"/>
          <w:bdr w:val="none" w:sz="0" w:space="0" w:color="auto" w:frame="1"/>
          <w:lang w:eastAsia="ru-RU"/>
        </w:rPr>
        <w:t>Laundry</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Bag</w:t>
      </w:r>
      <w:proofErr w:type="spellEnd"/>
      <w:r w:rsidRPr="00B13BA8">
        <w:rPr>
          <w:rFonts w:ascii="Times New Roman" w:eastAsia="Times New Roman" w:hAnsi="Times New Roman" w:cs="Times New Roman"/>
          <w:i/>
          <w:iCs/>
          <w:color w:val="111115"/>
          <w:sz w:val="24"/>
          <w:szCs w:val="24"/>
          <w:bdr w:val="none" w:sz="0" w:space="0" w:color="auto" w:frame="1"/>
          <w:lang w:eastAsia="ru-RU"/>
        </w:rPr>
        <w:t>)</w:t>
      </w:r>
      <w:r w:rsidRPr="00B13BA8">
        <w:rPr>
          <w:rFonts w:ascii="Times New Roman" w:eastAsia="Times New Roman" w:hAnsi="Times New Roman" w:cs="Times New Roman"/>
          <w:color w:val="111115"/>
          <w:sz w:val="24"/>
          <w:szCs w:val="24"/>
          <w:bdr w:val="none" w:sz="0" w:space="0" w:color="auto" w:frame="1"/>
          <w:lang w:eastAsia="ru-RU"/>
        </w:rPr>
        <w:t> и бланками заказа на услуги прачечной-химчистки (</w:t>
      </w:r>
      <w:proofErr w:type="spellStart"/>
      <w:r w:rsidRPr="00B13BA8">
        <w:rPr>
          <w:rFonts w:ascii="Times New Roman" w:eastAsia="Times New Roman" w:hAnsi="Times New Roman" w:cs="Times New Roman"/>
          <w:i/>
          <w:iCs/>
          <w:color w:val="111115"/>
          <w:sz w:val="24"/>
          <w:szCs w:val="24"/>
          <w:bdr w:val="none" w:sz="0" w:space="0" w:color="auto" w:frame="1"/>
          <w:lang w:eastAsia="ru-RU"/>
        </w:rPr>
        <w:t>Laundry</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Form).</w:t>
      </w:r>
      <w:r w:rsidRPr="00B13BA8">
        <w:rPr>
          <w:rFonts w:ascii="Times New Roman" w:eastAsia="Times New Roman" w:hAnsi="Times New Roman" w:cs="Times New Roman"/>
          <w:color w:val="111115"/>
          <w:sz w:val="24"/>
          <w:szCs w:val="24"/>
          <w:bdr w:val="none" w:sz="0" w:space="0" w:color="auto" w:frame="1"/>
          <w:lang w:eastAsia="ru-RU"/>
        </w:rPr>
        <w:t> В бланке заказа на услуги прачечной-химчистки имеется просьба к гостям класть белье в пакет для стирки ("</w:t>
      </w:r>
      <w:proofErr w:type="spellStart"/>
      <w:r w:rsidRPr="00B13BA8">
        <w:rPr>
          <w:rFonts w:ascii="Times New Roman" w:eastAsia="Times New Roman" w:hAnsi="Times New Roman" w:cs="Times New Roman"/>
          <w:i/>
          <w:iCs/>
          <w:color w:val="111115"/>
          <w:sz w:val="24"/>
          <w:szCs w:val="24"/>
          <w:bdr w:val="none" w:sz="0" w:space="0" w:color="auto" w:frame="1"/>
          <w:lang w:eastAsia="ru-RU"/>
        </w:rPr>
        <w:t>Please</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put</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your</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laundry</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into</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the</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laundry</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bag</w:t>
      </w:r>
      <w:proofErr w:type="spellEnd"/>
      <w:r w:rsidRPr="00B13BA8">
        <w:rPr>
          <w:rFonts w:ascii="Times New Roman" w:eastAsia="Times New Roman" w:hAnsi="Times New Roman" w:cs="Times New Roman"/>
          <w:i/>
          <w:iCs/>
          <w:color w:val="111115"/>
          <w:sz w:val="24"/>
          <w:szCs w:val="24"/>
          <w:bdr w:val="none" w:sz="0" w:space="0" w:color="auto" w:frame="1"/>
          <w:lang w:eastAsia="ru-RU"/>
        </w:rPr>
        <w:t>").</w:t>
      </w:r>
      <w:r w:rsidRPr="00B13BA8">
        <w:rPr>
          <w:rFonts w:ascii="Times New Roman" w:eastAsia="Times New Roman" w:hAnsi="Times New Roman" w:cs="Times New Roman"/>
          <w:color w:val="111115"/>
          <w:sz w:val="24"/>
          <w:szCs w:val="24"/>
          <w:bdr w:val="none" w:sz="0" w:space="0" w:color="auto" w:frame="1"/>
          <w:lang w:eastAsia="ru-RU"/>
        </w:rPr>
        <w:t> Также к гостям вежливо обращаются с просьбой не забывать вывешивать снаружи их номера специальную табличку "</w:t>
      </w:r>
      <w:proofErr w:type="spellStart"/>
      <w:r w:rsidRPr="00B13BA8">
        <w:rPr>
          <w:rFonts w:ascii="Times New Roman" w:eastAsia="Times New Roman" w:hAnsi="Times New Roman" w:cs="Times New Roman"/>
          <w:i/>
          <w:iCs/>
          <w:color w:val="111115"/>
          <w:sz w:val="24"/>
          <w:szCs w:val="24"/>
          <w:bdr w:val="none" w:sz="0" w:space="0" w:color="auto" w:frame="1"/>
          <w:lang w:eastAsia="ru-RU"/>
        </w:rPr>
        <w:t>Laundry</w:t>
      </w:r>
      <w:proofErr w:type="spellEnd"/>
      <w:r w:rsidRPr="00B13BA8">
        <w:rPr>
          <w:rFonts w:ascii="Times New Roman" w:eastAsia="Times New Roman" w:hAnsi="Times New Roman" w:cs="Times New Roman"/>
          <w:i/>
          <w:iCs/>
          <w:color w:val="111115"/>
          <w:sz w:val="24"/>
          <w:szCs w:val="24"/>
          <w:bdr w:val="none" w:sz="0" w:space="0" w:color="auto" w:frame="1"/>
          <w:lang w:eastAsia="ru-RU"/>
        </w:rPr>
        <w:t>/</w:t>
      </w:r>
      <w:proofErr w:type="spellStart"/>
      <w:r w:rsidRPr="00B13BA8">
        <w:rPr>
          <w:rFonts w:ascii="Times New Roman" w:eastAsia="Times New Roman" w:hAnsi="Times New Roman" w:cs="Times New Roman"/>
          <w:i/>
          <w:iCs/>
          <w:color w:val="111115"/>
          <w:sz w:val="24"/>
          <w:szCs w:val="24"/>
          <w:bdr w:val="none" w:sz="0" w:space="0" w:color="auto" w:frame="1"/>
          <w:lang w:eastAsia="ru-RU"/>
        </w:rPr>
        <w:t>Dry</w:t>
      </w:r>
      <w:proofErr w:type="spellEnd"/>
      <w:r w:rsidRPr="00B13BA8">
        <w:rPr>
          <w:rFonts w:ascii="Times New Roman" w:eastAsia="Times New Roman" w:hAnsi="Times New Roman" w:cs="Times New Roman"/>
          <w:i/>
          <w:iCs/>
          <w:color w:val="111115"/>
          <w:sz w:val="24"/>
          <w:szCs w:val="24"/>
          <w:bdr w:val="none" w:sz="0" w:space="0" w:color="auto" w:frame="1"/>
          <w:lang w:eastAsia="ru-RU"/>
        </w:rPr>
        <w:t xml:space="preserve"> </w:t>
      </w:r>
      <w:proofErr w:type="spellStart"/>
      <w:r w:rsidRPr="00B13BA8">
        <w:rPr>
          <w:rFonts w:ascii="Times New Roman" w:eastAsia="Times New Roman" w:hAnsi="Times New Roman" w:cs="Times New Roman"/>
          <w:i/>
          <w:iCs/>
          <w:color w:val="111115"/>
          <w:sz w:val="24"/>
          <w:szCs w:val="24"/>
          <w:bdr w:val="none" w:sz="0" w:space="0" w:color="auto" w:frame="1"/>
          <w:lang w:eastAsia="ru-RU"/>
        </w:rPr>
        <w:t>Cleaning</w:t>
      </w:r>
      <w:proofErr w:type="spellEnd"/>
      <w:r w:rsidRPr="00B13BA8">
        <w:rPr>
          <w:rFonts w:ascii="Times New Roman" w:eastAsia="Times New Roman" w:hAnsi="Times New Roman" w:cs="Times New Roman"/>
          <w:color w:val="111115"/>
          <w:sz w:val="24"/>
          <w:szCs w:val="24"/>
          <w:bdr w:val="none" w:sz="0" w:space="0" w:color="auto" w:frame="1"/>
          <w:lang w:eastAsia="ru-RU"/>
        </w:rPr>
        <w:t>" после заполнения бланка заказа (рис. 3.23).</w:t>
      </w:r>
    </w:p>
    <w:p w14:paraId="09EDBEF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Подобные таблички помогают быстрее собрать вещи клиентов и переправить их в прачечную-химчистку для обработки. Скорость сбора гостевых заказов и время поступления их в прачечную-химчистку существенно влияют на сроки выполнения заказов. В гостиницах встречаются разные сроки выполнения заказов на услуги прачечной-химчистки для клиентов. Ниже приведены примеры сроков выполнения гостевых заказов, установленных в некоторых отелях.</w:t>
      </w:r>
    </w:p>
    <w:p w14:paraId="00C345A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Одежду, отмеченную в бланке заказа и сданную до 9 часов утра, гость получает в чистом виде в тот же день после 18 часов вечера. Срок готовности вещей, сданных после 9 часов утра, – на следующий день. Четырехчасовой экспресс-сервис к услугам гостей с 8 часов утра до 16 часов. Дополнительная оплата – 50% от стоимости услуг.</w:t>
      </w:r>
    </w:p>
    <w:p w14:paraId="5E52BA54" w14:textId="77777777" w:rsidR="00B13BA8" w:rsidRPr="00B13BA8" w:rsidRDefault="00B13BA8" w:rsidP="00B13BA8">
      <w:pPr>
        <w:shd w:val="clear" w:color="auto" w:fill="FFFFFF"/>
        <w:spacing w:after="0" w:line="360" w:lineRule="atLeast"/>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Вещи, сданные гостями до 13 часов, будут возвращены в тот же день к 18 часам. Вещи, сданные после 13 часов, будут готовы на следующий день к 13 часам. В случае срочного заказа в интер</w:t>
      </w:r>
      <w:r w:rsidRPr="00B13BA8">
        <w:rPr>
          <w:rFonts w:ascii="Times New Roman" w:eastAsia="Times New Roman" w:hAnsi="Times New Roman" w:cs="Times New Roman"/>
          <w:color w:val="111115"/>
          <w:sz w:val="20"/>
          <w:szCs w:val="20"/>
          <w:bdr w:val="none" w:sz="0" w:space="0" w:color="auto" w:frame="1"/>
          <w:lang w:eastAsia="ru-RU"/>
        </w:rPr>
        <w:t>вале с 13 часов до 15 часов – исполнение заказа к 18 часам того же дня. Тариф в этом случае увеличивается на 100%.</w:t>
      </w:r>
    </w:p>
    <w:p w14:paraId="26C312F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Чтобы получить обслуживание в тот же день, все заказы на стирку и химчистку должны быть переданы в прачечную-химчистку не позднее 10 часов утра. За экстренное обслуживание берется дополнительная плата – 50%.</w:t>
      </w:r>
    </w:p>
    <w:p w14:paraId="24BC5D7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Вещи, сданные с 8 до 12 часов, будут готовы в этот же день с 17 до 20 часов. Надбавка за срочность (в течение 3 часов) – 50%.</w:t>
      </w:r>
    </w:p>
    <w:p w14:paraId="695B354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B1735A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4728AE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948B41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53191E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79B7F4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11BB24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E942A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55384450" w14:textId="77777777" w:rsidR="00B13BA8" w:rsidRPr="00B13BA8" w:rsidRDefault="00B13BA8" w:rsidP="00B13BA8">
      <w:pPr>
        <w:shd w:val="clear" w:color="auto" w:fill="FFFFFF"/>
        <w:spacing w:after="0" w:line="360" w:lineRule="atLeast"/>
        <w:ind w:firstLine="71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На базе полученных теоретических знаний решить профессиональные ситуации:</w:t>
      </w:r>
    </w:p>
    <w:p w14:paraId="6AA19EFB"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lastRenderedPageBreak/>
        <w:t xml:space="preserve">1. </w:t>
      </w:r>
      <w:bookmarkStart w:id="5" w:name="_Hlk89699470"/>
      <w:r w:rsidRPr="00B13BA8">
        <w:rPr>
          <w:rFonts w:ascii="Times New Roman" w:eastAsia="Times New Roman" w:hAnsi="Times New Roman" w:cs="Times New Roman"/>
          <w:color w:val="000000"/>
          <w:sz w:val="20"/>
          <w:szCs w:val="20"/>
          <w:bdr w:val="none" w:sz="0" w:space="0" w:color="auto" w:frame="1"/>
          <w:lang w:eastAsia="ru-RU"/>
        </w:rPr>
        <w:t>Иностранный гость хочет сделать заказ на услуги прачечной, но бланк только на русском языке. Помогите гостю оформить заказ.</w:t>
      </w:r>
      <w:bookmarkEnd w:id="5"/>
    </w:p>
    <w:p w14:paraId="555CEEEE"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bookmarkStart w:id="6" w:name="_Hlk89699508"/>
      <w:r w:rsidRPr="00B13BA8">
        <w:rPr>
          <w:rFonts w:ascii="Times New Roman" w:eastAsia="Times New Roman" w:hAnsi="Times New Roman" w:cs="Times New Roman"/>
          <w:color w:val="000000"/>
          <w:sz w:val="20"/>
          <w:szCs w:val="20"/>
          <w:bdr w:val="none" w:sz="0" w:space="0" w:color="auto" w:frame="1"/>
          <w:lang w:eastAsia="ru-RU"/>
        </w:rPr>
        <w:t>2. Гость сдал вещи в стирку. Но вынужден уехать раньше. Помогите гостю получить заказ. Рассмотрите три варианта:</w:t>
      </w:r>
    </w:p>
    <w:p w14:paraId="694701F1"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 заказ готов;</w:t>
      </w:r>
    </w:p>
    <w:p w14:paraId="64226074"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 заказ находится в обработке;</w:t>
      </w:r>
    </w:p>
    <w:p w14:paraId="15DB1D2E"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 заказ еще не в обработке.</w:t>
      </w:r>
    </w:p>
    <w:p w14:paraId="11FB3BCA"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3. Иностранный гость сдал заказ в прачечную. Готовый заказ выполнен с опозданием на два часа. Доставьте заказ гостю.</w:t>
      </w:r>
    </w:p>
    <w:p w14:paraId="6E317232"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4. Иностранный гость хочет сдать пальто в химчистку, но химчистка находится не в гостинице. Объясните это гостю.</w:t>
      </w:r>
    </w:p>
    <w:p w14:paraId="79F6E2BE"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bookmarkStart w:id="7" w:name="_Hlk89699543"/>
      <w:bookmarkEnd w:id="6"/>
      <w:r w:rsidRPr="00B13BA8">
        <w:rPr>
          <w:rFonts w:ascii="Times New Roman" w:eastAsia="Times New Roman" w:hAnsi="Times New Roman" w:cs="Times New Roman"/>
          <w:color w:val="000000"/>
          <w:sz w:val="20"/>
          <w:szCs w:val="20"/>
          <w:bdr w:val="none" w:sz="0" w:space="0" w:color="auto" w:frame="1"/>
          <w:lang w:eastAsia="ru-RU"/>
        </w:rPr>
        <w:t>5. Помогите гостю оформить заказ в прачечную.</w:t>
      </w:r>
    </w:p>
    <w:p w14:paraId="0F659986"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6. Помогите оформить иностранному гостю заказ в прачечную.</w:t>
      </w:r>
    </w:p>
    <w:p w14:paraId="47BF5EF4"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7. Гость оформил заказ с ошибкой. Помогите ее исправить.</w:t>
      </w:r>
    </w:p>
    <w:bookmarkEnd w:id="7"/>
    <w:p w14:paraId="13AA961A"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8</w:t>
      </w:r>
      <w:bookmarkStart w:id="8" w:name="_Hlk89699575"/>
      <w:r w:rsidRPr="00B13BA8">
        <w:rPr>
          <w:rFonts w:ascii="Times New Roman" w:eastAsia="Times New Roman" w:hAnsi="Times New Roman" w:cs="Times New Roman"/>
          <w:color w:val="000000"/>
          <w:sz w:val="20"/>
          <w:szCs w:val="20"/>
          <w:bdr w:val="none" w:sz="0" w:space="0" w:color="auto" w:frame="1"/>
          <w:lang w:eastAsia="ru-RU"/>
        </w:rPr>
        <w:t>. Гость хочет отдать в стирку костюм, который можно только чистить в химчистке.</w:t>
      </w:r>
    </w:p>
    <w:p w14:paraId="124D26A9"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9. Иностранный гость сдал рубашки в стирку, но заказ был выполнен не качественно. Он жалуется.</w:t>
      </w:r>
    </w:p>
    <w:p w14:paraId="34D0D240"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10. Заказ иностранного гостя доставлен в другой номер. Найдите и доставьте выполненный заказ.</w:t>
      </w:r>
    </w:p>
    <w:bookmarkEnd w:id="8"/>
    <w:p w14:paraId="4A1EA536" w14:textId="77777777" w:rsidR="00B13BA8" w:rsidRPr="00B13BA8" w:rsidRDefault="00B13BA8" w:rsidP="00B13BA8">
      <w:pPr>
        <w:shd w:val="clear" w:color="auto" w:fill="FFFFFF"/>
        <w:spacing w:after="0" w:line="360" w:lineRule="atLeast"/>
        <w:ind w:firstLine="71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 xml:space="preserve">11. Гость обращается в прачечную с тем, что вещи в заказе перепутаны – частично не </w:t>
      </w:r>
      <w:proofErr w:type="gramStart"/>
      <w:r w:rsidRPr="00B13BA8">
        <w:rPr>
          <w:rFonts w:ascii="Times New Roman" w:eastAsia="Times New Roman" w:hAnsi="Times New Roman" w:cs="Times New Roman"/>
          <w:color w:val="000000"/>
          <w:sz w:val="20"/>
          <w:szCs w:val="20"/>
          <w:bdr w:val="none" w:sz="0" w:space="0" w:color="auto" w:frame="1"/>
          <w:lang w:eastAsia="ru-RU"/>
        </w:rPr>
        <w:t>доставлены,  частично</w:t>
      </w:r>
      <w:proofErr w:type="gramEnd"/>
      <w:r w:rsidRPr="00B13BA8">
        <w:rPr>
          <w:rFonts w:ascii="Times New Roman" w:eastAsia="Times New Roman" w:hAnsi="Times New Roman" w:cs="Times New Roman"/>
          <w:color w:val="000000"/>
          <w:sz w:val="20"/>
          <w:szCs w:val="20"/>
          <w:bdr w:val="none" w:sz="0" w:space="0" w:color="auto" w:frame="1"/>
          <w:lang w:eastAsia="ru-RU"/>
        </w:rPr>
        <w:t xml:space="preserve"> чужие.</w:t>
      </w:r>
    </w:p>
    <w:p w14:paraId="14B4D8CB" w14:textId="77777777" w:rsidR="00B13BA8" w:rsidRPr="00B13BA8" w:rsidRDefault="00B13BA8" w:rsidP="00B13BA8">
      <w:pPr>
        <w:shd w:val="clear" w:color="auto" w:fill="FFFFFF"/>
        <w:spacing w:after="0" w:line="360" w:lineRule="atLeast"/>
        <w:ind w:firstLine="77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0"/>
          <w:szCs w:val="20"/>
          <w:bdr w:val="none" w:sz="0" w:space="0" w:color="auto" w:frame="1"/>
          <w:lang w:eastAsia="ru-RU"/>
        </w:rPr>
        <w:t>12. Гостья собирается на вечерний раут и обращается к Вам с просьбой помочь подготовить вечернее платье – необходимо отгладить и подшить подол короче.</w:t>
      </w:r>
    </w:p>
    <w:p w14:paraId="78EDA4D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DA5FD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79BA5B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7931BC9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Кто из работников отеля занимаются гостевыми заказами.</w:t>
      </w:r>
    </w:p>
    <w:p w14:paraId="041DD06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данные вносят в бланке-заказе.</w:t>
      </w:r>
    </w:p>
    <w:p w14:paraId="06D061D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Какой срок выполнения заказа предусмотрен в гостинице.</w:t>
      </w:r>
    </w:p>
    <w:p w14:paraId="034598C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От чего зависит стоимость услуги.</w:t>
      </w:r>
    </w:p>
    <w:p w14:paraId="200385F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237A6A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6C02506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FD36E8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D4465FE"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2409B484"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5EED5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№22</w:t>
      </w:r>
    </w:p>
    <w:p w14:paraId="0BC4F89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1E811FE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B1CE7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724A742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D56327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«Организация экскурсионного обслуживания в гостиницах»</w:t>
      </w:r>
    </w:p>
    <w:p w14:paraId="5ED9D6B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60F172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BF70EF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00074DD1"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правильно предлагать и проводить экскурсии.</w:t>
      </w:r>
    </w:p>
    <w:p w14:paraId="33410419"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6046FD43"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1E6ED4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CAA37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24EEA9E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Экскурсионная деятельность является одним из основных компонентов индустрии туризма. Экскурсионные услуги входят в перечень дополнительных услуг, оказываемых средствами размещения. Следует отметить, что экскурсионные услуги оказываются большинством гостиничных предприятий, независимо от их категории и репутации. При ряде гостиниц есть собственные экскурсионные бюро и специализированные отделы.</w:t>
      </w:r>
    </w:p>
    <w:p w14:paraId="72FA002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Экскурсионное бюро устанавливает номенклатуру предоставляемых услуг, связи с транспортными организациями, театрами, концертными залами, кинотеатрами, стадионами, цирками, музеями, картинными галереями, выставками, заповедниками, договаривается об их посещении экскурсантами индивидуально или группами.</w:t>
      </w:r>
    </w:p>
    <w:p w14:paraId="7BE4B93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Кроме организаторской, экскурсионное бюро ведет методическую работу, осуществляет контроль за качеством экскурсий, рекламную деятельность.</w:t>
      </w:r>
    </w:p>
    <w:p w14:paraId="10A1BC1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Экскурсионным бюро руководит его менеджер, в состав персонала входят методисты-экскурсоводы, экскурсоводы, гиды-переводчики, разработчики экскурсий, руководители туристских групп.</w:t>
      </w:r>
    </w:p>
    <w:p w14:paraId="27B85FE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Заявки фиксируются в специальном журнале. Запись ведется по датам проведения экскурсий.</w:t>
      </w:r>
    </w:p>
    <w:p w14:paraId="6743A2D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Ответственные за проведение экскурсий предприятия должны иметь в своем штате специально подготовленных и знающих родной для туристов язык профессионалов (гидов). Отсутствие гида-переводчика или его непрофессионализм способны сильно испортить впечатление туриста от поездки. Требования, предъявляемые к гиду-переводчику, различны, но основными из них являются следующие:</w:t>
      </w:r>
    </w:p>
    <w:p w14:paraId="28CBEDD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знание большого фактического материала и умение изменять предлагаемый текст в соответствии с особенностями контингента туристов, их возраста и социального состава;</w:t>
      </w:r>
    </w:p>
    <w:p w14:paraId="3270777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творческий подход к своей работе, умение "заразить" своей любовью к городу, стране всех присутствующих в группе;</w:t>
      </w:r>
    </w:p>
    <w:p w14:paraId="1FA3338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систематическая работа над расширением своего общего кругозора, совершенствование профессиональных знаний и знаний иностранного языка, соблюдение установленных норм и правил поведения, корректность во взаимоотношениях с туристами.</w:t>
      </w:r>
    </w:p>
    <w:p w14:paraId="52FD413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Обязанности гида-переводчика:</w:t>
      </w:r>
    </w:p>
    <w:p w14:paraId="58BD015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хорошее знание и строгое выполнение правил приема и обслуживания иностранных туристов;</w:t>
      </w:r>
    </w:p>
    <w:p w14:paraId="65E9B00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сопровождение группы туристов в поездке, начиная от первого и заканчивая последним пунктом программы;</w:t>
      </w:r>
    </w:p>
    <w:p w14:paraId="5112468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обеспечение устного перевода во время проведения всех запланированных организаторами тура мероприятий;</w:t>
      </w:r>
    </w:p>
    <w:p w14:paraId="4528379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строгий контроль за выполнением администрациями объектов размещения и системы питания требований обслуживания иностранных туристов;</w:t>
      </w:r>
    </w:p>
    <w:p w14:paraId="32E90BB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систематическое самообразование и научная деятельность (составление методик и лексических пособий, написание новых текстов экскурсий, комплектование и пополнение портфеля экскурсовода и др.) в свободное от работы время</w:t>
      </w:r>
    </w:p>
    <w:p w14:paraId="3174763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E77E3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AE2995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42226F4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3E13151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3.Защитить работу.</w:t>
      </w:r>
    </w:p>
    <w:p w14:paraId="7D1CCC3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54D3A1B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55F0B36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Группа разбивается на группы по 2 человека и в течение 40 минут готовят виртуальную экскурсию по заданной теме.</w:t>
      </w:r>
    </w:p>
    <w:p w14:paraId="0E1ED41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Темы экскурсий:</w:t>
      </w:r>
    </w:p>
    <w:p w14:paraId="4FBBBBF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Экскурсия по городу Тирасполь.</w:t>
      </w:r>
    </w:p>
    <w:p w14:paraId="7025E5D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Экскурсия по городу Бендеры.</w:t>
      </w:r>
    </w:p>
    <w:p w14:paraId="78F03CE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Памятники ПМР.</w:t>
      </w:r>
    </w:p>
    <w:p w14:paraId="335D603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Достопримечательности Тирасполя.</w:t>
      </w:r>
    </w:p>
    <w:p w14:paraId="20418A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Достопримечательности родного края.</w:t>
      </w:r>
    </w:p>
    <w:p w14:paraId="0D5B088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862955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907AE8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36BE4F6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Виды экскурсий.</w:t>
      </w:r>
    </w:p>
    <w:p w14:paraId="3DF9C3D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Требования, предъявляемые к гиду-переводчику.</w:t>
      </w:r>
    </w:p>
    <w:p w14:paraId="31DBE92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Обязанности гида-переводчика.</w:t>
      </w:r>
    </w:p>
    <w:p w14:paraId="5C8B43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5A6550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3919FD9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Кусков А.С. Гостиничное дело. М.: Дашков </w:t>
      </w:r>
      <w:proofErr w:type="gramStart"/>
      <w:r w:rsidRPr="00B13BA8">
        <w:rPr>
          <w:rFonts w:ascii="Times New Roman" w:eastAsia="Times New Roman" w:hAnsi="Times New Roman" w:cs="Times New Roman"/>
          <w:color w:val="111115"/>
          <w:sz w:val="24"/>
          <w:szCs w:val="24"/>
          <w:bdr w:val="none" w:sz="0" w:space="0" w:color="auto" w:frame="1"/>
          <w:lang w:eastAsia="ru-RU"/>
        </w:rPr>
        <w:t>и Ко</w:t>
      </w:r>
      <w:proofErr w:type="gramEnd"/>
      <w:r w:rsidRPr="00B13BA8">
        <w:rPr>
          <w:rFonts w:ascii="Times New Roman" w:eastAsia="Times New Roman" w:hAnsi="Times New Roman" w:cs="Times New Roman"/>
          <w:color w:val="111115"/>
          <w:sz w:val="24"/>
          <w:szCs w:val="24"/>
          <w:bdr w:val="none" w:sz="0" w:space="0" w:color="auto" w:frame="1"/>
          <w:lang w:eastAsia="ru-RU"/>
        </w:rPr>
        <w:t>, 2009. С. 55.</w:t>
      </w:r>
    </w:p>
    <w:p w14:paraId="352234D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C52E629"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1354B7F8"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4226F5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№23</w:t>
      </w:r>
    </w:p>
    <w:p w14:paraId="2816836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02BBA04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300441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C411C1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8DEB6B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«Организация транспортного обслуживания в гостиницах»</w:t>
      </w:r>
    </w:p>
    <w:p w14:paraId="3314F5D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627B44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C3D22E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5071AAF9"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оформлять заявки на транспортные услуги;</w:t>
      </w:r>
    </w:p>
    <w:p w14:paraId="33B8FA62"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5A6A58F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3CE3F3F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0141F3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6EFDF6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Трансфер </w:t>
      </w:r>
      <w:proofErr w:type="gramStart"/>
      <w:r w:rsidRPr="00B13BA8">
        <w:rPr>
          <w:rFonts w:ascii="Times New Roman" w:eastAsia="Times New Roman" w:hAnsi="Times New Roman" w:cs="Times New Roman"/>
          <w:color w:val="111115"/>
          <w:sz w:val="24"/>
          <w:szCs w:val="24"/>
          <w:bdr w:val="none" w:sz="0" w:space="0" w:color="auto" w:frame="1"/>
          <w:lang w:eastAsia="ru-RU"/>
        </w:rPr>
        <w:t>- это</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заранее заказанная поездка по маршруту заказчика. Чаще всего заказывают трансфер, чтобы быстро и безопасно приехать из аэропорта в гостиницу и обратно. В зависимости от вида трансфера для предоставления услуг используется автотранспорт от легковых автомобилей до автобусов.</w:t>
      </w:r>
    </w:p>
    <w:p w14:paraId="1FD7A9C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Услуги, входящие в стоимость трансфера:</w:t>
      </w:r>
    </w:p>
    <w:p w14:paraId="2F98F8D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организованная встреча в аэропорту или вокзале;</w:t>
      </w:r>
    </w:p>
    <w:p w14:paraId="1A8FC0E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подача автотранспорта с личным водителем;</w:t>
      </w:r>
    </w:p>
    <w:p w14:paraId="17E915F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ожидание прилета самолёта или прибытия поезда (неограниченно по времени);</w:t>
      </w:r>
    </w:p>
    <w:p w14:paraId="63FD9F9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ожидание выхода туриста (1 час) после посадки самолёта или прибытия поезда;</w:t>
      </w:r>
    </w:p>
    <w:p w14:paraId="13DF65E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оплата платных стоянок;</w:t>
      </w:r>
    </w:p>
    <w:p w14:paraId="7C551BC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6. гарантированная доставка туриста до пункта назначения и помощь в размещении;</w:t>
      </w:r>
    </w:p>
    <w:p w14:paraId="6818228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7. провоз багажа (ограничений по объёму нет).</w:t>
      </w:r>
    </w:p>
    <w:p w14:paraId="00F1383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Основные виды трансфера:</w:t>
      </w:r>
    </w:p>
    <w:p w14:paraId="4105442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индивидуальный;</w:t>
      </w:r>
    </w:p>
    <w:p w14:paraId="021582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групповой.</w:t>
      </w:r>
    </w:p>
    <w:p w14:paraId="0E2E4D7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Индивидуальный трансфер - необходим для осмотра достопримечательностей, похода за покупками или посещения различных мероприятий. Индивидуальный трансфер возит туристов по разработанному маршруту. Персональный водитель будет везде сопровождать туриста, ожидать необходимое время и даже расскажет о других интересных местах по пути следования. Обычно водителя подбирают со знанием иностранного языка, чтобы было удобно общаться, и турист мог получить ответы на возникающие вопросы. </w:t>
      </w:r>
    </w:p>
    <w:p w14:paraId="215E6C0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Групповой трансфер - означает, что встреча и перевозка от аэропорта до гостиницы будет совершаться группой туристов на автобусе или микроавтобусе.</w:t>
      </w:r>
    </w:p>
    <w:p w14:paraId="3E642AC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Когда нужно заказывать групповой трансфер:</w:t>
      </w:r>
    </w:p>
    <w:p w14:paraId="23CAF2E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для проведения экскурсий;</w:t>
      </w:r>
    </w:p>
    <w:p w14:paraId="3BD49DF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в деловых поездках;</w:t>
      </w:r>
    </w:p>
    <w:p w14:paraId="66BD13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для доставки группы деловых партнёров в желаемое место назначения;</w:t>
      </w:r>
    </w:p>
    <w:p w14:paraId="7E91B3E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для проведения торжественных мероприятий (свадьбы, Дней Рождения);</w:t>
      </w:r>
    </w:p>
    <w:p w14:paraId="36AF129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при организации конференций или конгрессов.</w:t>
      </w:r>
    </w:p>
    <w:p w14:paraId="7567E4F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Помимо этих двух основных видов трансфера, транспортные компании ещё предоставляют следующие:</w:t>
      </w:r>
    </w:p>
    <w:p w14:paraId="2DC7E2F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общий трансфер - имеется в виду перевозка с другими людьми, которые едут в том же направлении или в тоже место назначения;</w:t>
      </w:r>
    </w:p>
    <w:p w14:paraId="685A4AA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бизнес-трансфер или VIP-трансфер - перевозка с повышенным уровнем комфорта (автомобиль высокого класса, лимузины, напитки во время передвижения, дополнительные услуги);</w:t>
      </w:r>
    </w:p>
    <w:p w14:paraId="6AEE183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паромный трансфер - перевозка к месту назначения (в Венеции или на островах).</w:t>
      </w:r>
    </w:p>
    <w:p w14:paraId="4B230CD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AB10D8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5615B2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2F194F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18EDC13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741A5F3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32C424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29C32DE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C3A67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4FD616FE" w14:textId="77777777" w:rsidR="00B13BA8" w:rsidRPr="00B13BA8" w:rsidRDefault="00B13BA8" w:rsidP="00B13BA8">
      <w:pPr>
        <w:shd w:val="clear" w:color="auto" w:fill="FFFFFF"/>
        <w:spacing w:after="0" w:afterAutospacing="1" w:line="360" w:lineRule="atLeast"/>
        <w:ind w:firstLine="567"/>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Заполнить бланк заказа </w:t>
      </w:r>
      <w:proofErr w:type="gramStart"/>
      <w:r w:rsidRPr="00B13BA8">
        <w:rPr>
          <w:rFonts w:ascii="Times New Roman" w:eastAsia="Times New Roman" w:hAnsi="Times New Roman" w:cs="Times New Roman"/>
          <w:color w:val="111115"/>
          <w:sz w:val="24"/>
          <w:szCs w:val="24"/>
          <w:bdr w:val="none" w:sz="0" w:space="0" w:color="auto" w:frame="1"/>
          <w:lang w:eastAsia="ru-RU"/>
        </w:rPr>
        <w:t>такси.(</w:t>
      </w:r>
      <w:proofErr w:type="gramEnd"/>
      <w:r w:rsidRPr="00B13BA8">
        <w:rPr>
          <w:rFonts w:ascii="Times New Roman" w:eastAsia="Times New Roman" w:hAnsi="Times New Roman" w:cs="Times New Roman"/>
          <w:color w:val="111115"/>
          <w:sz w:val="24"/>
          <w:szCs w:val="24"/>
          <w:bdr w:val="none" w:sz="0" w:space="0" w:color="auto" w:frame="1"/>
          <w:lang w:eastAsia="ru-RU"/>
        </w:rPr>
        <w:t>10 вариантов)</w:t>
      </w:r>
    </w:p>
    <w:p w14:paraId="633D0076" w14:textId="77777777" w:rsidR="00B13BA8" w:rsidRPr="00B13BA8" w:rsidRDefault="00B13BA8" w:rsidP="00B13BA8">
      <w:pPr>
        <w:shd w:val="clear" w:color="auto" w:fill="FFFFFF"/>
        <w:spacing w:after="0" w:afterAutospacing="1" w:line="360" w:lineRule="atLeast"/>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8"/>
          <w:szCs w:val="28"/>
          <w:bdr w:val="none" w:sz="0" w:space="0" w:color="auto" w:frame="1"/>
          <w:lang w:eastAsia="ru-RU"/>
        </w:rPr>
        <w:t> </w:t>
      </w:r>
    </w:p>
    <w:p w14:paraId="3647A82D" w14:textId="77777777" w:rsidR="00B13BA8" w:rsidRPr="00B13BA8" w:rsidRDefault="00B13BA8" w:rsidP="00B13BA8">
      <w:pPr>
        <w:shd w:val="clear" w:color="auto" w:fill="FFFFFF"/>
        <w:spacing w:after="0" w:afterAutospacing="1" w:line="360" w:lineRule="atLeast"/>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Бланк заказа такси №__</w:t>
      </w:r>
    </w:p>
    <w:tbl>
      <w:tblPr>
        <w:tblW w:w="11745" w:type="dxa"/>
        <w:shd w:val="clear" w:color="auto" w:fill="FFFFFF"/>
        <w:tblCellMar>
          <w:left w:w="0" w:type="dxa"/>
          <w:right w:w="0" w:type="dxa"/>
        </w:tblCellMar>
        <w:tblLook w:val="04A0" w:firstRow="1" w:lastRow="0" w:firstColumn="1" w:lastColumn="0" w:noHBand="0" w:noVBand="1"/>
      </w:tblPr>
      <w:tblGrid>
        <w:gridCol w:w="1116"/>
        <w:gridCol w:w="1319"/>
        <w:gridCol w:w="3008"/>
        <w:gridCol w:w="1485"/>
        <w:gridCol w:w="2309"/>
        <w:gridCol w:w="1354"/>
        <w:gridCol w:w="1154"/>
      </w:tblGrid>
      <w:tr w:rsidR="00B13BA8" w:rsidRPr="00B13BA8" w14:paraId="228F348D" w14:textId="77777777" w:rsidTr="00B13BA8">
        <w:tc>
          <w:tcPr>
            <w:tcW w:w="95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0BA31B"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Дата</w:t>
            </w:r>
          </w:p>
        </w:tc>
        <w:tc>
          <w:tcPr>
            <w:tcW w:w="11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77D3E11"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Время</w:t>
            </w:r>
          </w:p>
        </w:tc>
        <w:tc>
          <w:tcPr>
            <w:tcW w:w="258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AC2E45F"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ФИО гостя</w:t>
            </w:r>
          </w:p>
        </w:tc>
        <w:tc>
          <w:tcPr>
            <w:tcW w:w="12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1BFF452"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комнаты</w:t>
            </w:r>
          </w:p>
        </w:tc>
        <w:tc>
          <w:tcPr>
            <w:tcW w:w="19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C0C9F2B"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Маршрут движения</w:t>
            </w:r>
          </w:p>
        </w:tc>
        <w:tc>
          <w:tcPr>
            <w:tcW w:w="116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B430300"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такси</w:t>
            </w:r>
          </w:p>
        </w:tc>
        <w:tc>
          <w:tcPr>
            <w:tcW w:w="9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4D6E154"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Марка </w:t>
            </w:r>
            <w:proofErr w:type="spellStart"/>
            <w:r w:rsidRPr="00B13BA8">
              <w:rPr>
                <w:rFonts w:ascii="Times New Roman" w:eastAsia="Times New Roman" w:hAnsi="Times New Roman" w:cs="Times New Roman"/>
                <w:color w:val="111115"/>
                <w:sz w:val="24"/>
                <w:szCs w:val="24"/>
                <w:bdr w:val="none" w:sz="0" w:space="0" w:color="auto" w:frame="1"/>
                <w:lang w:eastAsia="ru-RU"/>
              </w:rPr>
              <w:t>ав</w:t>
            </w:r>
            <w:proofErr w:type="spellEnd"/>
            <w:r w:rsidRPr="00B13BA8">
              <w:rPr>
                <w:rFonts w:ascii="Times New Roman" w:eastAsia="Times New Roman" w:hAnsi="Times New Roman" w:cs="Times New Roman"/>
                <w:color w:val="111115"/>
                <w:sz w:val="24"/>
                <w:szCs w:val="24"/>
                <w:bdr w:val="none" w:sz="0" w:space="0" w:color="auto" w:frame="1"/>
                <w:lang w:eastAsia="ru-RU"/>
              </w:rPr>
              <w:t>-ля</w:t>
            </w:r>
          </w:p>
        </w:tc>
      </w:tr>
      <w:tr w:rsidR="00B13BA8" w:rsidRPr="00B13BA8" w14:paraId="626DD6C2" w14:textId="77777777" w:rsidTr="00B13BA8">
        <w:tc>
          <w:tcPr>
            <w:tcW w:w="9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ADFC150"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080DD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5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0749E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AB9649"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98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B1472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1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03C52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AFAADB"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D3A822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89FEFE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AC353AC"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2AD4B22F"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CC4898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5ADC81F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5873BC7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Что такое трансфер.</w:t>
      </w:r>
    </w:p>
    <w:p w14:paraId="6B12479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услуги, входят в стоимость трансфера.</w:t>
      </w:r>
    </w:p>
    <w:p w14:paraId="37508F2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3. Основные виды трансфера.</w:t>
      </w:r>
    </w:p>
    <w:p w14:paraId="28914A7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Когда нужно заказывать групповой трансфер.</w:t>
      </w:r>
    </w:p>
    <w:p w14:paraId="68E1F1D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07E40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2CC3C45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6D50621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CF4147"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0D081AA3"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AF28A8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№24</w:t>
      </w:r>
    </w:p>
    <w:p w14:paraId="15B9101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77AA50C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E93AF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1D87950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56E21E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«Организация предоставления дополнительных услуг делового назначения»</w:t>
      </w:r>
    </w:p>
    <w:p w14:paraId="1D18C49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3A849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1FD3D0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3B1AAA14"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ознакомить студентов с услугами делового назначения;</w:t>
      </w:r>
    </w:p>
    <w:p w14:paraId="08FBA320"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8ADBEA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7C7786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06AE0D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6F3FD14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 К бизнес - </w:t>
      </w:r>
      <w:proofErr w:type="gramStart"/>
      <w:r w:rsidRPr="00B13BA8">
        <w:rPr>
          <w:rFonts w:ascii="Times New Roman" w:eastAsia="Times New Roman" w:hAnsi="Times New Roman" w:cs="Times New Roman"/>
          <w:color w:val="111115"/>
          <w:sz w:val="24"/>
          <w:szCs w:val="24"/>
          <w:bdr w:val="none" w:sz="0" w:space="0" w:color="auto" w:frame="1"/>
          <w:lang w:eastAsia="ru-RU"/>
        </w:rPr>
        <w:t>услугам  относится</w:t>
      </w:r>
      <w:proofErr w:type="gramEnd"/>
      <w:r w:rsidRPr="00B13BA8">
        <w:rPr>
          <w:rFonts w:ascii="Times New Roman" w:eastAsia="Times New Roman" w:hAnsi="Times New Roman" w:cs="Times New Roman"/>
          <w:color w:val="111115"/>
          <w:sz w:val="24"/>
          <w:szCs w:val="24"/>
          <w:bdr w:val="none" w:sz="0" w:space="0" w:color="auto" w:frame="1"/>
          <w:lang w:eastAsia="ru-RU"/>
        </w:rPr>
        <w:t> организация банкетов и иных массовых мероприятий.</w:t>
      </w:r>
    </w:p>
    <w:p w14:paraId="7E4D37D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Современные бизнес – отели обычно расположены </w:t>
      </w:r>
      <w:proofErr w:type="gramStart"/>
      <w:r w:rsidRPr="00B13BA8">
        <w:rPr>
          <w:rFonts w:ascii="Times New Roman" w:eastAsia="Times New Roman" w:hAnsi="Times New Roman" w:cs="Times New Roman"/>
          <w:color w:val="111115"/>
          <w:sz w:val="24"/>
          <w:szCs w:val="24"/>
          <w:bdr w:val="none" w:sz="0" w:space="0" w:color="auto" w:frame="1"/>
          <w:lang w:eastAsia="ru-RU"/>
        </w:rPr>
        <w:t>в  центре</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города или в зонах, удобных  для целевых групп.  Это самая крупная группа отелей.</w:t>
      </w:r>
    </w:p>
    <w:p w14:paraId="7364D87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Она обслуживает в основном бизнесменов. Но, </w:t>
      </w:r>
      <w:proofErr w:type="gramStart"/>
      <w:r w:rsidRPr="00B13BA8">
        <w:rPr>
          <w:rFonts w:ascii="Times New Roman" w:eastAsia="Times New Roman" w:hAnsi="Times New Roman" w:cs="Times New Roman"/>
          <w:color w:val="111115"/>
          <w:sz w:val="24"/>
          <w:szCs w:val="24"/>
          <w:bdr w:val="none" w:sz="0" w:space="0" w:color="auto" w:frame="1"/>
          <w:lang w:eastAsia="ru-RU"/>
        </w:rPr>
        <w:t>не смотря</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на это, многие туристские группы, туристы - индивидуалы, небольшие </w:t>
      </w:r>
      <w:proofErr w:type="spellStart"/>
      <w:r w:rsidRPr="00B13BA8">
        <w:rPr>
          <w:rFonts w:ascii="Times New Roman" w:eastAsia="Times New Roman" w:hAnsi="Times New Roman" w:cs="Times New Roman"/>
          <w:color w:val="111115"/>
          <w:sz w:val="24"/>
          <w:szCs w:val="24"/>
          <w:bdr w:val="none" w:sz="0" w:space="0" w:color="auto" w:frame="1"/>
          <w:lang w:eastAsia="ru-RU"/>
        </w:rPr>
        <w:t>конференц</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 группы находят эти отели привлекательными. К услугам гостей в этих отелях относятся: газеты, утренний кофе, местная телефонная связь, кабельное телевидение и другое. Гости могут воспользоваться арендованной машиной, транспортом из аэропорта, кафетерием, обеденным залом и другое.</w:t>
      </w:r>
    </w:p>
    <w:p w14:paraId="7ED0926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Большинство подобных отелей располагает конференц-залами, номерами «люкс» и банкетными залами.</w:t>
      </w:r>
    </w:p>
    <w:p w14:paraId="228DAFD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Можно выделить </w:t>
      </w:r>
      <w:proofErr w:type="gramStart"/>
      <w:r w:rsidRPr="00B13BA8">
        <w:rPr>
          <w:rFonts w:ascii="Times New Roman" w:eastAsia="Times New Roman" w:hAnsi="Times New Roman" w:cs="Times New Roman"/>
          <w:color w:val="111115"/>
          <w:sz w:val="24"/>
          <w:szCs w:val="24"/>
          <w:bdr w:val="none" w:sz="0" w:space="0" w:color="auto" w:frame="1"/>
          <w:lang w:eastAsia="ru-RU"/>
        </w:rPr>
        <w:t>общий  перечень</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подобных услуг:</w:t>
      </w:r>
    </w:p>
    <w:p w14:paraId="30A0BCE1"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Наличие бизнес - центра;</w:t>
      </w:r>
    </w:p>
    <w:p w14:paraId="217AC66D"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Комнаты для </w:t>
      </w:r>
      <w:proofErr w:type="gramStart"/>
      <w:r w:rsidRPr="00B13BA8">
        <w:rPr>
          <w:rFonts w:ascii="Times New Roman" w:eastAsia="Times New Roman" w:hAnsi="Times New Roman" w:cs="Times New Roman"/>
          <w:color w:val="111115"/>
          <w:sz w:val="24"/>
          <w:szCs w:val="24"/>
          <w:bdr w:val="none" w:sz="0" w:space="0" w:color="auto" w:frame="1"/>
          <w:lang w:eastAsia="ru-RU"/>
        </w:rPr>
        <w:t>ведения  переговоров</w:t>
      </w:r>
      <w:proofErr w:type="gramEnd"/>
      <w:r w:rsidRPr="00B13BA8">
        <w:rPr>
          <w:rFonts w:ascii="Times New Roman" w:eastAsia="Times New Roman" w:hAnsi="Times New Roman" w:cs="Times New Roman"/>
          <w:color w:val="111115"/>
          <w:sz w:val="24"/>
          <w:szCs w:val="24"/>
          <w:bdr w:val="none" w:sz="0" w:space="0" w:color="auto" w:frame="1"/>
          <w:lang w:eastAsia="ru-RU"/>
        </w:rPr>
        <w:t>;</w:t>
      </w:r>
    </w:p>
    <w:p w14:paraId="7E1B1065"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Конференц-залы;</w:t>
      </w:r>
    </w:p>
    <w:p w14:paraId="6F50F9DC"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Банкетные залы;</w:t>
      </w:r>
    </w:p>
    <w:p w14:paraId="108E60D7"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Возможность </w:t>
      </w:r>
      <w:proofErr w:type="gramStart"/>
      <w:r w:rsidRPr="00B13BA8">
        <w:rPr>
          <w:rFonts w:ascii="Times New Roman" w:eastAsia="Times New Roman" w:hAnsi="Times New Roman" w:cs="Times New Roman"/>
          <w:color w:val="111115"/>
          <w:sz w:val="24"/>
          <w:szCs w:val="24"/>
          <w:bdr w:val="none" w:sz="0" w:space="0" w:color="auto" w:frame="1"/>
          <w:lang w:eastAsia="ru-RU"/>
        </w:rPr>
        <w:t>организации  встреч</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и различных банкетов, свадеб, юбилеев, а также специальное  обслуживание от кофе-брейков до официальных  банкетов;</w:t>
      </w:r>
    </w:p>
    <w:p w14:paraId="4125CB95"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Предоставление </w:t>
      </w:r>
      <w:proofErr w:type="gramStart"/>
      <w:r w:rsidRPr="00B13BA8">
        <w:rPr>
          <w:rFonts w:ascii="Times New Roman" w:eastAsia="Times New Roman" w:hAnsi="Times New Roman" w:cs="Times New Roman"/>
          <w:color w:val="111115"/>
          <w:sz w:val="24"/>
          <w:szCs w:val="24"/>
          <w:bdr w:val="none" w:sz="0" w:space="0" w:color="auto" w:frame="1"/>
          <w:lang w:eastAsia="ru-RU"/>
        </w:rPr>
        <w:t>услуг  переводчиков</w:t>
      </w:r>
      <w:proofErr w:type="gramEnd"/>
      <w:r w:rsidRPr="00B13BA8">
        <w:rPr>
          <w:rFonts w:ascii="Times New Roman" w:eastAsia="Times New Roman" w:hAnsi="Times New Roman" w:cs="Times New Roman"/>
          <w:color w:val="111115"/>
          <w:sz w:val="24"/>
          <w:szCs w:val="24"/>
          <w:bdr w:val="none" w:sz="0" w:space="0" w:color="auto" w:frame="1"/>
          <w:lang w:eastAsia="ru-RU"/>
        </w:rPr>
        <w:t>;</w:t>
      </w:r>
    </w:p>
    <w:p w14:paraId="61FFE4CD"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WI-FI - интернет;</w:t>
      </w:r>
    </w:p>
    <w:p w14:paraId="30F965DD" w14:textId="77777777" w:rsidR="00B13BA8" w:rsidRPr="00B13BA8" w:rsidRDefault="00B13BA8" w:rsidP="00B13BA8">
      <w:pPr>
        <w:numPr>
          <w:ilvl w:val="1"/>
          <w:numId w:val="9"/>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Телефонная связь;</w:t>
      </w:r>
    </w:p>
    <w:p w14:paraId="6AC59D8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proofErr w:type="gramStart"/>
      <w:r w:rsidRPr="00B13BA8">
        <w:rPr>
          <w:rFonts w:ascii="Times New Roman" w:eastAsia="Times New Roman" w:hAnsi="Times New Roman" w:cs="Times New Roman"/>
          <w:color w:val="111115"/>
          <w:sz w:val="24"/>
          <w:szCs w:val="24"/>
          <w:bdr w:val="none" w:sz="0" w:space="0" w:color="auto" w:frame="1"/>
          <w:lang w:eastAsia="ru-RU"/>
        </w:rPr>
        <w:t>Помимо этого</w:t>
      </w:r>
      <w:proofErr w:type="gramEnd"/>
      <w:r w:rsidRPr="00B13BA8">
        <w:rPr>
          <w:rFonts w:ascii="Times New Roman" w:eastAsia="Times New Roman" w:hAnsi="Times New Roman" w:cs="Times New Roman"/>
          <w:color w:val="111115"/>
          <w:sz w:val="24"/>
          <w:szCs w:val="24"/>
          <w:bdr w:val="none" w:sz="0" w:space="0" w:color="auto" w:frame="1"/>
          <w:lang w:eastAsia="ru-RU"/>
        </w:rPr>
        <w:t> сюда так же могут включаться услуги секретаря, кабины для синхронного перевода, факсимильный и копировальные аппараты.</w:t>
      </w:r>
    </w:p>
    <w:p w14:paraId="3A38765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20DA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3E58D9A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1A3458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1FAED55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13B0BC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21407CD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4202BF0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E67C88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E850AC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Изучить литературу и составить схемы конференц-залов в гостинице. Указать количество посадочных мест, место расположения кресел, техническую оснащенность зала.</w:t>
      </w:r>
    </w:p>
    <w:p w14:paraId="00FC755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702EC28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4CEA98A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 каким услугам относятся услуги конференц-зала.</w:t>
      </w:r>
    </w:p>
    <w:p w14:paraId="5EEF269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преимущества несет оснащенность гостиницы конференц-залом, бизнес центром.</w:t>
      </w:r>
    </w:p>
    <w:p w14:paraId="17A86C9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Что еще можно отнести к услугам делового назначения.</w:t>
      </w:r>
    </w:p>
    <w:p w14:paraId="335A886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332F2C4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33C1C83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C2A3FC5"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6BDD29FA"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A04B9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№25</w:t>
      </w:r>
    </w:p>
    <w:p w14:paraId="0681A02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35EAA58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5DD1B5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E6D9BC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DFE520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 xml:space="preserve">«Организация </w:t>
      </w:r>
      <w:proofErr w:type="spellStart"/>
      <w:r w:rsidRPr="00B13BA8">
        <w:rPr>
          <w:rFonts w:ascii="Times New Roman" w:eastAsia="Times New Roman" w:hAnsi="Times New Roman" w:cs="Times New Roman"/>
          <w:i/>
          <w:iCs/>
          <w:color w:val="111115"/>
          <w:sz w:val="28"/>
          <w:szCs w:val="28"/>
          <w:bdr w:val="none" w:sz="0" w:space="0" w:color="auto" w:frame="1"/>
          <w:lang w:eastAsia="ru-RU"/>
        </w:rPr>
        <w:t>анимационно</w:t>
      </w:r>
      <w:proofErr w:type="spellEnd"/>
      <w:r w:rsidRPr="00B13BA8">
        <w:rPr>
          <w:rFonts w:ascii="Times New Roman" w:eastAsia="Times New Roman" w:hAnsi="Times New Roman" w:cs="Times New Roman"/>
          <w:i/>
          <w:iCs/>
          <w:color w:val="111115"/>
          <w:sz w:val="28"/>
          <w:szCs w:val="28"/>
          <w:bdr w:val="none" w:sz="0" w:space="0" w:color="auto" w:frame="1"/>
          <w:lang w:eastAsia="ru-RU"/>
        </w:rPr>
        <w:t>-</w:t>
      </w:r>
      <w:proofErr w:type="gramStart"/>
      <w:r w:rsidRPr="00B13BA8">
        <w:rPr>
          <w:rFonts w:ascii="Times New Roman" w:eastAsia="Times New Roman" w:hAnsi="Times New Roman" w:cs="Times New Roman"/>
          <w:i/>
          <w:iCs/>
          <w:color w:val="111115"/>
          <w:sz w:val="28"/>
          <w:szCs w:val="28"/>
          <w:bdr w:val="none" w:sz="0" w:space="0" w:color="auto" w:frame="1"/>
          <w:lang w:eastAsia="ru-RU"/>
        </w:rPr>
        <w:t>досуговой  деятельности</w:t>
      </w:r>
      <w:proofErr w:type="gramEnd"/>
      <w:r w:rsidRPr="00B13BA8">
        <w:rPr>
          <w:rFonts w:ascii="Times New Roman" w:eastAsia="Times New Roman" w:hAnsi="Times New Roman" w:cs="Times New Roman"/>
          <w:i/>
          <w:iCs/>
          <w:color w:val="111115"/>
          <w:sz w:val="28"/>
          <w:szCs w:val="28"/>
          <w:bdr w:val="none" w:sz="0" w:space="0" w:color="auto" w:frame="1"/>
          <w:lang w:eastAsia="ru-RU"/>
        </w:rPr>
        <w:t xml:space="preserve"> в гостиницах.»</w:t>
      </w:r>
    </w:p>
    <w:p w14:paraId="409E830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14A5B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F271E7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7AC8E77D"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ознакомить учащихся с </w:t>
      </w:r>
      <w:proofErr w:type="spellStart"/>
      <w:r w:rsidRPr="00B13BA8">
        <w:rPr>
          <w:rFonts w:ascii="Times New Roman" w:eastAsia="Times New Roman" w:hAnsi="Times New Roman" w:cs="Times New Roman"/>
          <w:color w:val="111115"/>
          <w:sz w:val="24"/>
          <w:szCs w:val="24"/>
          <w:bdr w:val="none" w:sz="0" w:space="0" w:color="auto" w:frame="1"/>
          <w:lang w:eastAsia="ru-RU"/>
        </w:rPr>
        <w:t>анимационно</w:t>
      </w:r>
      <w:proofErr w:type="spellEnd"/>
      <w:r w:rsidRPr="00B13BA8">
        <w:rPr>
          <w:rFonts w:ascii="Times New Roman" w:eastAsia="Times New Roman" w:hAnsi="Times New Roman" w:cs="Times New Roman"/>
          <w:color w:val="111115"/>
          <w:sz w:val="24"/>
          <w:szCs w:val="24"/>
          <w:bdr w:val="none" w:sz="0" w:space="0" w:color="auto" w:frame="1"/>
          <w:lang w:eastAsia="ru-RU"/>
        </w:rPr>
        <w:t>-досуговой деятельности в гостинице, изучить виды анимационных услуг;</w:t>
      </w:r>
    </w:p>
    <w:p w14:paraId="086596F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C5CE1E3"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525293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4FA7E1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58C34C2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Туристский анимационный сервис наиболее развит в курортных зонах, где он способствует повышению аттрактивности туристских путешествий и качества отдыха. В курортных зонах всего мира существует четкое осознание того, что особая роль принадлежит организации досуга отдыхающих: игровым мероприятиям, активным соревнованиям, различным шоу и праздникам и т. д. На Западе основной деятельностью анимационного сектора являются ежедневные программы развлечений, включающие в себя ассортимент бесплатных услуг анимации для взрослых и детей.</w:t>
      </w:r>
    </w:p>
    <w:p w14:paraId="574D8FA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У каждого объекта туристского размещения имеется своя ежедневная развлекательная программа, структура которой зависит от количества и контингента отдыхающих, расположения объекта, персонала, графиков питания, экскурсий и др. Анализ опыта стран с успешно развивающейся туристской отраслью показывает, что в индустрии </w:t>
      </w:r>
      <w:r w:rsidRPr="00B13BA8">
        <w:rPr>
          <w:rFonts w:ascii="Times New Roman" w:eastAsia="Times New Roman" w:hAnsi="Times New Roman" w:cs="Times New Roman"/>
          <w:color w:val="111115"/>
          <w:sz w:val="24"/>
          <w:szCs w:val="24"/>
          <w:bdr w:val="none" w:sz="0" w:space="0" w:color="auto" w:frame="1"/>
          <w:lang w:eastAsia="ru-RU"/>
        </w:rPr>
        <w:lastRenderedPageBreak/>
        <w:t>развлечений требуются качественные программы, дорогостоящее и высококачественное оборудование, новые подходы в управлении, высококвалифицированный персонал.</w:t>
      </w:r>
    </w:p>
    <w:p w14:paraId="558C83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Главной характеристикой успешного отдыха для туристов является психологическое состояние в течение отдыха, настроение. При организации обслуживания отдыхающих важно четко понимать, что само по себе высококачественное состояние объекта туристского размещения не обеспечит полноценный комфорт для туриста. Оживить стены отеля, дать возможность отдыхающим проникнуться идеей его устроителей </w:t>
      </w:r>
      <w:proofErr w:type="gramStart"/>
      <w:r w:rsidRPr="00B13BA8">
        <w:rPr>
          <w:rFonts w:ascii="Times New Roman" w:eastAsia="Times New Roman" w:hAnsi="Times New Roman" w:cs="Times New Roman"/>
          <w:color w:val="111115"/>
          <w:sz w:val="24"/>
          <w:szCs w:val="24"/>
          <w:bdr w:val="none" w:sz="0" w:space="0" w:color="auto" w:frame="1"/>
          <w:lang w:eastAsia="ru-RU"/>
        </w:rPr>
        <w:t>- вот главная задача</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принимающей стороны.</w:t>
      </w:r>
    </w:p>
    <w:p w14:paraId="0A8E9EA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Разрабатывая штатную структуру объекта туристского размещения и анализируя влияние персонала на психологическое состояние отдыхающих, необходимо принять во внимание, что основную роль в создании того или иного психологического климата в отеле играет персонал анимационного сервиса - аниматоры. Именно от их личностных качеств и умения создать у туристов особое настроение и ощущение комфорта, уюта, в конечном счете зависит, насколько полноценным будет отдых гостей отеля.</w:t>
      </w:r>
    </w:p>
    <w:p w14:paraId="1C69C34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Аниматор - специалист по формированию и продвижению туристско-спортивного продукта на туристском рынке и организации спортивно-оздоровительной деятельности туристов. Профессиональная команда анимационного сектора организует и проводит игры, конкурсы и спортивные соревнования, приглашает на представления, театральные и танцевальные шоу, мюзиклы, комедии, концерты классической музыки, просмотр кинофильмов, вечеринки на пляже и т. д. Деятельность анимационных секторов отелей способна сгладить незначительные недостатки сервиса и повысить доходность отеля.</w:t>
      </w:r>
    </w:p>
    <w:p w14:paraId="2074C39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Любой способ проведения досуга хорош только тогда, когда он психологически оправдан. Людям, чья работа требует постоянного напряжения, полезен отдых-разрядка, снимающий усталость и стрессы. Некоторые </w:t>
      </w:r>
      <w:proofErr w:type="gramStart"/>
      <w:r w:rsidRPr="00B13BA8">
        <w:rPr>
          <w:rFonts w:ascii="Times New Roman" w:eastAsia="Times New Roman" w:hAnsi="Times New Roman" w:cs="Times New Roman"/>
          <w:color w:val="111115"/>
          <w:sz w:val="24"/>
          <w:szCs w:val="24"/>
          <w:bdr w:val="none" w:sz="0" w:space="0" w:color="auto" w:frame="1"/>
          <w:lang w:eastAsia="ru-RU"/>
        </w:rPr>
        <w:t>люди наоборот</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нуждаются в активизации своих сил. Кроме того, в анимационной деятельности в обязательном порядке следует учитывать и половозрастные особенности контингента отдыхающих. Отсюда необходимость разработки целенаправленных программ, предполагающих задействование культурно-досуговых учреждений, находящихся в данной местности. Чем разнообразнее программа отдыха, тем она интересней. Это особенно актуально при разработке анимационных программ для детей.</w:t>
      </w:r>
    </w:p>
    <w:p w14:paraId="3A7F96E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Анимационный сервис базируется на нескольких ключевых компонентах. С учетом благоприятных внешних условий формула реализации анимационного проекта выглядит следующим образом.</w:t>
      </w:r>
    </w:p>
    <w:p w14:paraId="4BCCCDB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noProof/>
          <w:color w:val="111115"/>
          <w:sz w:val="24"/>
          <w:szCs w:val="24"/>
          <w:bdr w:val="none" w:sz="0" w:space="0" w:color="auto" w:frame="1"/>
          <w:lang w:eastAsia="ru-RU"/>
        </w:rPr>
        <w:drawing>
          <wp:inline distT="0" distB="0" distL="0" distR="0" wp14:anchorId="67652FE5" wp14:editId="2FEB5808">
            <wp:extent cx="4901565" cy="903605"/>
            <wp:effectExtent l="0" t="0" r="0" b="0"/>
            <wp:docPr id="2" name="Рисунок 2" descr="Формула реализации анимационного проек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ормула реализации анимационного проект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1565" cy="903605"/>
                    </a:xfrm>
                    <a:prstGeom prst="rect">
                      <a:avLst/>
                    </a:prstGeom>
                    <a:noFill/>
                    <a:ln>
                      <a:noFill/>
                    </a:ln>
                  </pic:spPr>
                </pic:pic>
              </a:graphicData>
            </a:graphic>
          </wp:inline>
        </w:drawing>
      </w:r>
      <w:r w:rsidRPr="00B13BA8">
        <w:rPr>
          <w:rFonts w:ascii="Times New Roman" w:eastAsia="Times New Roman" w:hAnsi="Times New Roman" w:cs="Times New Roman"/>
          <w:color w:val="111115"/>
          <w:sz w:val="24"/>
          <w:szCs w:val="24"/>
          <w:bdr w:val="none" w:sz="0" w:space="0" w:color="auto" w:frame="1"/>
          <w:lang w:eastAsia="ru-RU"/>
        </w:rPr>
        <w:br/>
        <w:t>Рис. 1. Формула реализации анимационного проекта</w:t>
      </w:r>
    </w:p>
    <w:p w14:paraId="0AFDEA3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Ежедневная программа анимации при объекте размещения может включать в себя:</w:t>
      </w:r>
    </w:p>
    <w:p w14:paraId="4A0EDA9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спортивные игры и соревнования для взрослых (аэробика на пляже или в бассейне, волейбол, водное поло, дартс, армрестлинг, настольный теннис, стрельба из лука и пневматического пистолета и др.);</w:t>
      </w:r>
    </w:p>
    <w:p w14:paraId="36E44C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детские программы (игры и конкурсы в детском городке и бассейне, вечерние развлекательные программы, тематические праздники);</w:t>
      </w:r>
    </w:p>
    <w:p w14:paraId="6F48C10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вечерние шоу-программы (шоу-конкурсы, игровые шоу, комические шоу, дискотеки, выступления эстрадных коллективов, художественная самодеятельность, проведение тематических вечеринок - диско 80-х, живая музыка и т.д.).</w:t>
      </w:r>
    </w:p>
    <w:p w14:paraId="5522619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05D5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31E47F6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25F7AB6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Выполнить задание</w:t>
      </w:r>
    </w:p>
    <w:p w14:paraId="2976FE8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3. Сделать вывод по работе.</w:t>
      </w:r>
    </w:p>
    <w:p w14:paraId="550F942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Подготовиться к устному ответу на контрольные вопросы.</w:t>
      </w:r>
    </w:p>
    <w:p w14:paraId="51B27EF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7BDC6C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567FECED"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Группа делится на группы по 2 человека и выполняют задание: Изучив теоретический материал, разработать анимационный проект. Результаты оформить в виде схемы, защитить проект.</w:t>
      </w:r>
    </w:p>
    <w:p w14:paraId="04B12D1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1C1CBCC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581FE5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Что такое анимационная деятельность в гостинице.</w:t>
      </w:r>
    </w:p>
    <w:p w14:paraId="3706713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Кто такой аниматор.</w:t>
      </w:r>
    </w:p>
    <w:p w14:paraId="0D316A1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Для чего нужно предоставлять анимационные услуги.</w:t>
      </w:r>
    </w:p>
    <w:p w14:paraId="3BC0203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 можно классифицировать анимационные услуги.</w:t>
      </w:r>
    </w:p>
    <w:p w14:paraId="54A1B83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Назовите формулу реализации анимационного проекта.</w:t>
      </w:r>
    </w:p>
    <w:p w14:paraId="5B254A6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0A4609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D1AF89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Кусков А.С. Гостиничное дело</w:t>
      </w:r>
    </w:p>
    <w:p w14:paraId="0EBEBFD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Учебное пособие. - М.: Дашков </w:t>
      </w:r>
      <w:proofErr w:type="gramStart"/>
      <w:r w:rsidRPr="00B13BA8">
        <w:rPr>
          <w:rFonts w:ascii="Times New Roman" w:eastAsia="Times New Roman" w:hAnsi="Times New Roman" w:cs="Times New Roman"/>
          <w:color w:val="111115"/>
          <w:sz w:val="24"/>
          <w:szCs w:val="24"/>
          <w:bdr w:val="none" w:sz="0" w:space="0" w:color="auto" w:frame="1"/>
          <w:lang w:eastAsia="ru-RU"/>
        </w:rPr>
        <w:t>и Ко</w:t>
      </w:r>
      <w:proofErr w:type="gramEnd"/>
      <w:r w:rsidRPr="00B13BA8">
        <w:rPr>
          <w:rFonts w:ascii="Times New Roman" w:eastAsia="Times New Roman" w:hAnsi="Times New Roman" w:cs="Times New Roman"/>
          <w:color w:val="111115"/>
          <w:sz w:val="24"/>
          <w:szCs w:val="24"/>
          <w:bdr w:val="none" w:sz="0" w:space="0" w:color="auto" w:frame="1"/>
          <w:lang w:eastAsia="ru-RU"/>
        </w:rPr>
        <w:t>, 2009.</w:t>
      </w:r>
    </w:p>
    <w:p w14:paraId="46D2B45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5D0C2E"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38A8F862"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54D9FD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№26</w:t>
      </w:r>
    </w:p>
    <w:p w14:paraId="4DFAE07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2C810BE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DB2168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6417E83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433E9B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«Организация спортивно-оздоровительных услуг в гостиницах»</w:t>
      </w:r>
    </w:p>
    <w:p w14:paraId="569A98C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3E3EF1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A576B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66B6299B"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организацию спортивно-оздоровительных услуг в гостиницах;</w:t>
      </w:r>
    </w:p>
    <w:p w14:paraId="7566FDDD"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0B26105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4E4D48E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5F265F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3F3F6AD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оказания спортивно-оздоровительных услуг необходимы открытый плавательный бассейн (для взрослых и детей), клуб здоровья, пляж, причал, спортивные игровые и детские площадки, катки, велосипедные дорожки, пешеходные тропы и др.</w:t>
      </w:r>
    </w:p>
    <w:p w14:paraId="7EF34C7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Многие гостиницы и другие средства размещения организуют фитнес-центры, оздоровительные и спортивно-оздоровительные центры и комплексы, клубы.</w:t>
      </w:r>
    </w:p>
    <w:p w14:paraId="56CA5E0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Разнообразие услуг зависит от имеющейся спортивно-оздоровительной базы, оснащения названных центров.</w:t>
      </w:r>
    </w:p>
    <w:p w14:paraId="2C8728A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персонал спортивно-оздоровительного центра входят: его руководитель, администраторы, кассиры, служба безопасности, инструкторы, медицинские работники. Режим работы определяется исходя из потребностей основного контингента потребителей.</w:t>
      </w:r>
    </w:p>
    <w:p w14:paraId="582FB29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спортивно-оздоровительный центр могут входить различные объекты.</w:t>
      </w:r>
    </w:p>
    <w:p w14:paraId="38E3F4FF" w14:textId="77777777" w:rsidR="00B13BA8" w:rsidRPr="00B13BA8" w:rsidRDefault="00B13BA8" w:rsidP="00B13BA8">
      <w:pPr>
        <w:shd w:val="clear" w:color="auto" w:fill="FFFFFF"/>
        <w:spacing w:after="0" w:line="240" w:lineRule="auto"/>
        <w:ind w:firstLine="567"/>
        <w:jc w:val="both"/>
        <w:rPr>
          <w:rFonts w:ascii="Times New Roman" w:eastAsia="Times New Roman" w:hAnsi="Times New Roman" w:cs="Times New Roman"/>
          <w:color w:val="111115"/>
          <w:sz w:val="20"/>
          <w:szCs w:val="20"/>
          <w:lang w:eastAsia="ru-RU"/>
        </w:rPr>
      </w:pPr>
      <w:proofErr w:type="gramStart"/>
      <w:r w:rsidRPr="00B13BA8">
        <w:rPr>
          <w:rFonts w:ascii="Symbol" w:eastAsia="Times New Roman" w:hAnsi="Symbol"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1</w:t>
      </w:r>
      <w:proofErr w:type="gramEnd"/>
      <w:r w:rsidRPr="00B13BA8">
        <w:rPr>
          <w:rFonts w:ascii="Times New Roman" w:eastAsia="Times New Roman" w:hAnsi="Times New Roman" w:cs="Times New Roman"/>
          <w:color w:val="111115"/>
          <w:sz w:val="24"/>
          <w:szCs w:val="24"/>
          <w:bdr w:val="none" w:sz="0" w:space="0" w:color="auto" w:frame="1"/>
          <w:lang w:eastAsia="ru-RU"/>
        </w:rPr>
        <w:t>. Салон красоты, включающий услуги маникюра, педикюра, парикмахерской.</w:t>
      </w:r>
    </w:p>
    <w:p w14:paraId="1C3AAAD0" w14:textId="77777777" w:rsidR="00B13BA8" w:rsidRPr="00B13BA8" w:rsidRDefault="00B13BA8" w:rsidP="00B13BA8">
      <w:pPr>
        <w:shd w:val="clear" w:color="auto" w:fill="FFFFFF"/>
        <w:spacing w:after="0" w:line="240" w:lineRule="auto"/>
        <w:ind w:firstLine="567"/>
        <w:jc w:val="both"/>
        <w:rPr>
          <w:rFonts w:ascii="Times New Roman" w:eastAsia="Times New Roman" w:hAnsi="Times New Roman" w:cs="Times New Roman"/>
          <w:color w:val="111115"/>
          <w:sz w:val="20"/>
          <w:szCs w:val="20"/>
          <w:lang w:eastAsia="ru-RU"/>
        </w:rPr>
      </w:pPr>
      <w:proofErr w:type="gramStart"/>
      <w:r w:rsidRPr="00B13BA8">
        <w:rPr>
          <w:rFonts w:ascii="Symbol" w:eastAsia="Times New Roman" w:hAnsi="Symbol" w:cs="Times New Roman"/>
          <w:color w:val="111115"/>
          <w:sz w:val="20"/>
          <w:szCs w:val="20"/>
          <w:bdr w:val="none" w:sz="0" w:space="0" w:color="auto" w:frame="1"/>
          <w:lang w:eastAsia="ru-RU"/>
        </w:rPr>
        <w:lastRenderedPageBreak/>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2</w:t>
      </w:r>
      <w:proofErr w:type="gramEnd"/>
      <w:r w:rsidRPr="00B13BA8">
        <w:rPr>
          <w:rFonts w:ascii="Times New Roman" w:eastAsia="Times New Roman" w:hAnsi="Times New Roman" w:cs="Times New Roman"/>
          <w:color w:val="111115"/>
          <w:sz w:val="24"/>
          <w:szCs w:val="24"/>
          <w:bdr w:val="none" w:sz="0" w:space="0" w:color="auto" w:frame="1"/>
          <w:lang w:eastAsia="ru-RU"/>
        </w:rPr>
        <w:t>. </w:t>
      </w:r>
      <w:proofErr w:type="spellStart"/>
      <w:r w:rsidRPr="00B13BA8">
        <w:rPr>
          <w:rFonts w:ascii="Times New Roman" w:eastAsia="Times New Roman" w:hAnsi="Times New Roman" w:cs="Times New Roman"/>
          <w:i/>
          <w:iCs/>
          <w:color w:val="111115"/>
          <w:sz w:val="24"/>
          <w:szCs w:val="24"/>
          <w:bdr w:val="none" w:sz="0" w:space="0" w:color="auto" w:frame="1"/>
          <w:lang w:eastAsia="ru-RU"/>
        </w:rPr>
        <w:t>Wellness</w:t>
      </w:r>
      <w:proofErr w:type="spellEnd"/>
      <w:r w:rsidRPr="00B13BA8">
        <w:rPr>
          <w:rFonts w:ascii="Times New Roman" w:eastAsia="Times New Roman" w:hAnsi="Times New Roman" w:cs="Times New Roman"/>
          <w:i/>
          <w:iCs/>
          <w:color w:val="111115"/>
          <w:sz w:val="24"/>
          <w:szCs w:val="24"/>
          <w:bdr w:val="none" w:sz="0" w:space="0" w:color="auto" w:frame="1"/>
          <w:lang w:eastAsia="ru-RU"/>
        </w:rPr>
        <w:t>-</w:t>
      </w:r>
      <w:r w:rsidRPr="00B13BA8">
        <w:rPr>
          <w:rFonts w:ascii="Times New Roman" w:eastAsia="Times New Roman" w:hAnsi="Times New Roman" w:cs="Times New Roman"/>
          <w:color w:val="111115"/>
          <w:sz w:val="24"/>
          <w:szCs w:val="24"/>
          <w:bdr w:val="none" w:sz="0" w:space="0" w:color="auto" w:frame="1"/>
          <w:lang w:eastAsia="ru-RU"/>
        </w:rPr>
        <w:t xml:space="preserve">центр. Этот объект инфраструктуры является наиболее привлекательным для потребителей, одновременно способствуя повышению востребованности всего АТМ-комплекса. Например, бассейн, функционирующий в любое время года, привлекает различные категории клиентов, включая тех, кто пользуется услугами только </w:t>
      </w:r>
      <w:proofErr w:type="spellStart"/>
      <w:r w:rsidRPr="00B13BA8">
        <w:rPr>
          <w:rFonts w:ascii="Times New Roman" w:eastAsia="Times New Roman" w:hAnsi="Times New Roman" w:cs="Times New Roman"/>
          <w:color w:val="111115"/>
          <w:sz w:val="24"/>
          <w:szCs w:val="24"/>
          <w:bdr w:val="none" w:sz="0" w:space="0" w:color="auto" w:frame="1"/>
          <w:lang w:eastAsia="ru-RU"/>
        </w:rPr>
        <w:t>аквазоны</w:t>
      </w:r>
      <w:proofErr w:type="spellEnd"/>
      <w:r w:rsidRPr="00B13BA8">
        <w:rPr>
          <w:rFonts w:ascii="Times New Roman" w:eastAsia="Times New Roman" w:hAnsi="Times New Roman" w:cs="Times New Roman"/>
          <w:color w:val="111115"/>
          <w:sz w:val="24"/>
          <w:szCs w:val="24"/>
          <w:bdr w:val="none" w:sz="0" w:space="0" w:color="auto" w:frame="1"/>
          <w:lang w:eastAsia="ru-RU"/>
        </w:rPr>
        <w:t>. В </w:t>
      </w:r>
      <w:proofErr w:type="spellStart"/>
      <w:r w:rsidRPr="00B13BA8">
        <w:rPr>
          <w:rFonts w:ascii="Times New Roman" w:eastAsia="Times New Roman" w:hAnsi="Times New Roman" w:cs="Times New Roman"/>
          <w:i/>
          <w:iCs/>
          <w:color w:val="111115"/>
          <w:sz w:val="24"/>
          <w:szCs w:val="24"/>
          <w:bdr w:val="none" w:sz="0" w:space="0" w:color="auto" w:frame="1"/>
          <w:lang w:eastAsia="ru-RU"/>
        </w:rPr>
        <w:t>wellness</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-центрах высокого класса принято обустраивать термальные зоны для свободного пользования, а бассейн оснащать развлекательными опциями: </w:t>
      </w:r>
      <w:proofErr w:type="spellStart"/>
      <w:r w:rsidRPr="00B13BA8">
        <w:rPr>
          <w:rFonts w:ascii="Times New Roman" w:eastAsia="Times New Roman" w:hAnsi="Times New Roman" w:cs="Times New Roman"/>
          <w:color w:val="111115"/>
          <w:sz w:val="24"/>
          <w:szCs w:val="24"/>
          <w:bdr w:val="none" w:sz="0" w:space="0" w:color="auto" w:frame="1"/>
          <w:lang w:eastAsia="ru-RU"/>
        </w:rPr>
        <w:t>аквагорками</w:t>
      </w:r>
      <w:proofErr w:type="spellEnd"/>
      <w:r w:rsidRPr="00B13BA8">
        <w:rPr>
          <w:rFonts w:ascii="Times New Roman" w:eastAsia="Times New Roman" w:hAnsi="Times New Roman" w:cs="Times New Roman"/>
          <w:color w:val="111115"/>
          <w:sz w:val="24"/>
          <w:szCs w:val="24"/>
          <w:bdr w:val="none" w:sz="0" w:space="0" w:color="auto" w:frame="1"/>
          <w:lang w:eastAsia="ru-RU"/>
        </w:rPr>
        <w:t>, гейзерами, ударными водопадами. Плавательный комплекс часто зонируют с учетом различного целевого предназначения: отдыха и развлечений в воде, плавания со спортивной нагрузкой, аквааэробики. Нередко соотношение дохода </w:t>
      </w:r>
      <w:r w:rsidRPr="00B13BA8">
        <w:rPr>
          <w:rFonts w:ascii="Times New Roman" w:eastAsia="Times New Roman" w:hAnsi="Times New Roman" w:cs="Times New Roman"/>
          <w:i/>
          <w:iCs/>
          <w:color w:val="111115"/>
          <w:sz w:val="24"/>
          <w:szCs w:val="24"/>
          <w:bdr w:val="none" w:sz="0" w:space="0" w:color="auto" w:frame="1"/>
          <w:lang w:eastAsia="ru-RU"/>
        </w:rPr>
        <w:t>SPA-</w:t>
      </w:r>
      <w:r w:rsidRPr="00B13BA8">
        <w:rPr>
          <w:rFonts w:ascii="Times New Roman" w:eastAsia="Times New Roman" w:hAnsi="Times New Roman" w:cs="Times New Roman"/>
          <w:color w:val="111115"/>
          <w:sz w:val="24"/>
          <w:szCs w:val="24"/>
          <w:bdr w:val="none" w:sz="0" w:space="0" w:color="auto" w:frame="1"/>
          <w:lang w:eastAsia="ru-RU"/>
        </w:rPr>
        <w:t> и </w:t>
      </w:r>
      <w:proofErr w:type="spellStart"/>
      <w:r w:rsidRPr="00B13BA8">
        <w:rPr>
          <w:rFonts w:ascii="Times New Roman" w:eastAsia="Times New Roman" w:hAnsi="Times New Roman" w:cs="Times New Roman"/>
          <w:i/>
          <w:iCs/>
          <w:color w:val="111115"/>
          <w:sz w:val="24"/>
          <w:szCs w:val="24"/>
          <w:bdr w:val="none" w:sz="0" w:space="0" w:color="auto" w:frame="1"/>
          <w:lang w:eastAsia="ru-RU"/>
        </w:rPr>
        <w:t>wellness</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-структур складывается в пропорции </w:t>
      </w:r>
      <w:proofErr w:type="gramStart"/>
      <w:r w:rsidRPr="00B13BA8">
        <w:rPr>
          <w:rFonts w:ascii="Times New Roman" w:eastAsia="Times New Roman" w:hAnsi="Times New Roman" w:cs="Times New Roman"/>
          <w:color w:val="111115"/>
          <w:sz w:val="24"/>
          <w:szCs w:val="24"/>
          <w:bdr w:val="none" w:sz="0" w:space="0" w:color="auto" w:frame="1"/>
          <w:lang w:eastAsia="ru-RU"/>
        </w:rPr>
        <w:t>50 :</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50.</w:t>
      </w:r>
    </w:p>
    <w:p w14:paraId="11B7AEAE" w14:textId="77777777" w:rsidR="00B13BA8" w:rsidRPr="00B13BA8" w:rsidRDefault="00B13BA8" w:rsidP="00B13BA8">
      <w:pPr>
        <w:shd w:val="clear" w:color="auto" w:fill="FFFFFF"/>
        <w:spacing w:after="0" w:line="240" w:lineRule="auto"/>
        <w:ind w:firstLine="567"/>
        <w:jc w:val="both"/>
        <w:rPr>
          <w:rFonts w:ascii="Times New Roman" w:eastAsia="Times New Roman" w:hAnsi="Times New Roman" w:cs="Times New Roman"/>
          <w:color w:val="111115"/>
          <w:sz w:val="20"/>
          <w:szCs w:val="20"/>
          <w:lang w:eastAsia="ru-RU"/>
        </w:rPr>
      </w:pPr>
      <w:proofErr w:type="gramStart"/>
      <w:r w:rsidRPr="00B13BA8">
        <w:rPr>
          <w:rFonts w:ascii="Symbol" w:eastAsia="Times New Roman" w:hAnsi="Symbol" w:cs="Times New Roman"/>
          <w:color w:val="111115"/>
          <w:sz w:val="20"/>
          <w:szCs w:val="20"/>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3</w:t>
      </w:r>
      <w:proofErr w:type="gramEnd"/>
      <w:r w:rsidRPr="00B13BA8">
        <w:rPr>
          <w:rFonts w:ascii="Times New Roman" w:eastAsia="Times New Roman" w:hAnsi="Times New Roman" w:cs="Times New Roman"/>
          <w:color w:val="111115"/>
          <w:sz w:val="24"/>
          <w:szCs w:val="24"/>
          <w:bdr w:val="none" w:sz="0" w:space="0" w:color="auto" w:frame="1"/>
          <w:lang w:eastAsia="ru-RU"/>
        </w:rPr>
        <w:t>. Фитнес. Во многих отелях фитнес-центры позиционируются как дополнение к инфраструктуре </w:t>
      </w:r>
      <w:proofErr w:type="spellStart"/>
      <w:r w:rsidRPr="00B13BA8">
        <w:rPr>
          <w:rFonts w:ascii="Times New Roman" w:eastAsia="Times New Roman" w:hAnsi="Times New Roman" w:cs="Times New Roman"/>
          <w:color w:val="111115"/>
          <w:sz w:val="24"/>
          <w:szCs w:val="24"/>
          <w:bdr w:val="none" w:sz="0" w:space="0" w:color="auto" w:frame="1"/>
          <w:lang w:eastAsia="ru-RU"/>
        </w:rPr>
        <w:t>wellness</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4EB4F6C4"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 минимальный комплекс спортивно-оздоровительного центра, как правило, входят тренажерный зал, сауна, солярий, бассейн, салон красоты.</w:t>
      </w:r>
    </w:p>
    <w:p w14:paraId="0F6BA7D4"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Оборудование тренажерного зала может быть разделено по сте</w:t>
      </w:r>
      <w:r w:rsidRPr="00B13BA8">
        <w:rPr>
          <w:rFonts w:ascii="Times New Roman" w:eastAsia="Times New Roman" w:hAnsi="Times New Roman" w:cs="Times New Roman"/>
          <w:color w:val="000000"/>
          <w:sz w:val="24"/>
          <w:szCs w:val="24"/>
          <w:bdr w:val="none" w:sz="0" w:space="0" w:color="auto" w:frame="1"/>
          <w:lang w:eastAsia="ru-RU"/>
        </w:rPr>
        <w:softHyphen/>
        <w:t>пени использования на коммерческое и бытовое. Тренажеры раз</w:t>
      </w:r>
      <w:r w:rsidRPr="00B13BA8">
        <w:rPr>
          <w:rFonts w:ascii="Times New Roman" w:eastAsia="Times New Roman" w:hAnsi="Times New Roman" w:cs="Times New Roman"/>
          <w:color w:val="000000"/>
          <w:sz w:val="24"/>
          <w:szCs w:val="24"/>
          <w:bdr w:val="none" w:sz="0" w:space="0" w:color="auto" w:frame="1"/>
          <w:lang w:eastAsia="ru-RU"/>
        </w:rPr>
        <w:softHyphen/>
        <w:t>личаются по функциям и видам выполняемых на них работ.</w:t>
      </w:r>
    </w:p>
    <w:p w14:paraId="301235B3"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К </w:t>
      </w:r>
      <w:proofErr w:type="spellStart"/>
      <w:r w:rsidRPr="00B13BA8">
        <w:rPr>
          <w:rFonts w:ascii="Times New Roman" w:eastAsia="Times New Roman" w:hAnsi="Times New Roman" w:cs="Times New Roman"/>
          <w:color w:val="000000"/>
          <w:sz w:val="24"/>
          <w:szCs w:val="24"/>
          <w:bdr w:val="none" w:sz="0" w:space="0" w:color="auto" w:frame="1"/>
          <w:lang w:eastAsia="ru-RU"/>
        </w:rPr>
        <w:t>кардиотренажерам</w:t>
      </w:r>
      <w:proofErr w:type="spellEnd"/>
      <w:r w:rsidRPr="00B13BA8">
        <w:rPr>
          <w:rFonts w:ascii="Times New Roman" w:eastAsia="Times New Roman" w:hAnsi="Times New Roman" w:cs="Times New Roman"/>
          <w:color w:val="000000"/>
          <w:sz w:val="24"/>
          <w:szCs w:val="24"/>
          <w:bdr w:val="none" w:sz="0" w:space="0" w:color="auto" w:frame="1"/>
          <w:lang w:eastAsia="ru-RU"/>
        </w:rPr>
        <w:t> относят вело- и гребные, беговые и ша</w:t>
      </w:r>
      <w:r w:rsidRPr="00B13BA8">
        <w:rPr>
          <w:rFonts w:ascii="Times New Roman" w:eastAsia="Times New Roman" w:hAnsi="Times New Roman" w:cs="Times New Roman"/>
          <w:color w:val="000000"/>
          <w:sz w:val="24"/>
          <w:szCs w:val="24"/>
          <w:bdr w:val="none" w:sz="0" w:space="0" w:color="auto" w:frame="1"/>
          <w:lang w:eastAsia="ru-RU"/>
        </w:rPr>
        <w:softHyphen/>
        <w:t xml:space="preserve">говые тренажеры, </w:t>
      </w:r>
      <w:proofErr w:type="spellStart"/>
      <w:r w:rsidRPr="00B13BA8">
        <w:rPr>
          <w:rFonts w:ascii="Times New Roman" w:eastAsia="Times New Roman" w:hAnsi="Times New Roman" w:cs="Times New Roman"/>
          <w:color w:val="000000"/>
          <w:sz w:val="24"/>
          <w:szCs w:val="24"/>
          <w:bdr w:val="none" w:sz="0" w:space="0" w:color="auto" w:frame="1"/>
          <w:lang w:eastAsia="ru-RU"/>
        </w:rPr>
        <w:t>хайкеры</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имитирующие ходьбу на лыжах. Все они в той или иной степени влияют на деятельность </w:t>
      </w:r>
      <w:proofErr w:type="spellStart"/>
      <w:r w:rsidRPr="00B13BA8">
        <w:rPr>
          <w:rFonts w:ascii="Times New Roman" w:eastAsia="Times New Roman" w:hAnsi="Times New Roman" w:cs="Times New Roman"/>
          <w:color w:val="000000"/>
          <w:sz w:val="24"/>
          <w:szCs w:val="24"/>
          <w:bdr w:val="none" w:sz="0" w:space="0" w:color="auto" w:frame="1"/>
          <w:lang w:eastAsia="ru-RU"/>
        </w:rPr>
        <w:t>сердечно</w:t>
      </w:r>
      <w:r w:rsidRPr="00B13BA8">
        <w:rPr>
          <w:rFonts w:ascii="Times New Roman" w:eastAsia="Times New Roman" w:hAnsi="Times New Roman" w:cs="Times New Roman"/>
          <w:color w:val="000000"/>
          <w:sz w:val="24"/>
          <w:szCs w:val="24"/>
          <w:bdr w:val="none" w:sz="0" w:space="0" w:color="auto" w:frame="1"/>
          <w:lang w:eastAsia="ru-RU"/>
        </w:rPr>
        <w:softHyphen/>
        <w:t>сосудистой</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системы. С помощью специальных программ каждый, кто пришел заниматься в тренажерный зал, тестируется, ему под</w:t>
      </w:r>
      <w:r w:rsidRPr="00B13BA8">
        <w:rPr>
          <w:rFonts w:ascii="Times New Roman" w:eastAsia="Times New Roman" w:hAnsi="Times New Roman" w:cs="Times New Roman"/>
          <w:color w:val="000000"/>
          <w:sz w:val="24"/>
          <w:szCs w:val="24"/>
          <w:bdr w:val="none" w:sz="0" w:space="0" w:color="auto" w:frame="1"/>
          <w:lang w:eastAsia="ru-RU"/>
        </w:rPr>
        <w:softHyphen/>
        <w:t>бирается индивидуальная программа с повышающимися нагруз</w:t>
      </w:r>
      <w:r w:rsidRPr="00B13BA8">
        <w:rPr>
          <w:rFonts w:ascii="Times New Roman" w:eastAsia="Times New Roman" w:hAnsi="Times New Roman" w:cs="Times New Roman"/>
          <w:color w:val="000000"/>
          <w:sz w:val="24"/>
          <w:szCs w:val="24"/>
          <w:bdr w:val="none" w:sz="0" w:space="0" w:color="auto" w:frame="1"/>
          <w:lang w:eastAsia="ru-RU"/>
        </w:rPr>
        <w:softHyphen/>
        <w:t>ками. Тренажеры оснащены системой датчиков, информирующих о пульсе, количестве пройденных километров.</w:t>
      </w:r>
    </w:p>
    <w:p w14:paraId="45A2EB05"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Силовые тренажеры представляют совокупность гантелей, штанг, специальных стоек. На них выполняют различные упражнения, способствующие укреплению мышечной системы или различных групп мышц. Спектр упражнений зависит от цели занятий, переносимых нагрузок.</w:t>
      </w:r>
    </w:p>
    <w:p w14:paraId="161EF43D"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Сауна (баня) оказывает благотворное влияние на нервно-мы</w:t>
      </w:r>
      <w:r w:rsidRPr="00B13BA8">
        <w:rPr>
          <w:rFonts w:ascii="Times New Roman" w:eastAsia="Times New Roman" w:hAnsi="Times New Roman" w:cs="Times New Roman"/>
          <w:color w:val="000000"/>
          <w:sz w:val="24"/>
          <w:szCs w:val="24"/>
          <w:bdr w:val="none" w:sz="0" w:space="0" w:color="auto" w:frame="1"/>
          <w:lang w:eastAsia="ru-RU"/>
        </w:rPr>
        <w:softHyphen/>
        <w:t>шечный аппарат, кровообращение, кожу.</w:t>
      </w:r>
    </w:p>
    <w:p w14:paraId="3C8C7E55"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Сауны собираются из специальных пород дерева, стойких как к сухому, так и влажному нагреванию. Сауна включает раздевалки, комнаты отдыха, душевые, бассейн, парную, встроенную вентиляционную систему, панели управления.</w:t>
      </w:r>
    </w:p>
    <w:p w14:paraId="74D7693A"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Массаж — активное средство профилактики заболеваний, со</w:t>
      </w:r>
      <w:r w:rsidRPr="00B13BA8">
        <w:rPr>
          <w:rFonts w:ascii="Times New Roman" w:eastAsia="Times New Roman" w:hAnsi="Times New Roman" w:cs="Times New Roman"/>
          <w:color w:val="000000"/>
          <w:sz w:val="24"/>
          <w:szCs w:val="24"/>
          <w:bdr w:val="none" w:sz="0" w:space="0" w:color="auto" w:frame="1"/>
          <w:lang w:eastAsia="ru-RU"/>
        </w:rPr>
        <w:softHyphen/>
        <w:t>хранения работоспособности. Это — механическое воздействие на поверхность тела человека руками массажиста или специальными аппаратами. Разработка новых технологий привела к созданию мультипрограммных массажных кресел. Встроенный компьютер контролирует все стадии массажа, регулируя угол наклона спинки и подставки под ноги. С помощью пульта управления можно вы</w:t>
      </w:r>
      <w:r w:rsidRPr="00B13BA8">
        <w:rPr>
          <w:rFonts w:ascii="Times New Roman" w:eastAsia="Times New Roman" w:hAnsi="Times New Roman" w:cs="Times New Roman"/>
          <w:color w:val="000000"/>
          <w:sz w:val="24"/>
          <w:szCs w:val="24"/>
          <w:bdr w:val="none" w:sz="0" w:space="0" w:color="auto" w:frame="1"/>
          <w:lang w:eastAsia="ru-RU"/>
        </w:rPr>
        <w:softHyphen/>
        <w:t>брать в зависимости от самочувствия и настроения индивидуальную программу, вид массажа, его интенсивность и диапазон воз</w:t>
      </w:r>
      <w:r w:rsidRPr="00B13BA8">
        <w:rPr>
          <w:rFonts w:ascii="Times New Roman" w:eastAsia="Times New Roman" w:hAnsi="Times New Roman" w:cs="Times New Roman"/>
          <w:color w:val="000000"/>
          <w:sz w:val="24"/>
          <w:szCs w:val="24"/>
          <w:bdr w:val="none" w:sz="0" w:space="0" w:color="auto" w:frame="1"/>
          <w:lang w:eastAsia="ru-RU"/>
        </w:rPr>
        <w:softHyphen/>
        <w:t>действия.</w:t>
      </w:r>
    </w:p>
    <w:p w14:paraId="06ECDAEC" w14:textId="77777777" w:rsidR="00B13BA8" w:rsidRPr="00B13BA8" w:rsidRDefault="00B13BA8" w:rsidP="00B13BA8">
      <w:pPr>
        <w:shd w:val="clear" w:color="auto" w:fill="FFFFFF"/>
        <w:spacing w:after="0" w:line="240" w:lineRule="auto"/>
        <w:ind w:firstLine="556"/>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Бассейн — сложное техническое сооружение, в которое входят системы очистки и подогрева воды, ее сброса при мытье ванн. Возможны самые различные конфигурации чаш бассейнов, отделанных специальная керамической плиткой, стеклянной мозаи</w:t>
      </w:r>
      <w:r w:rsidRPr="00B13BA8">
        <w:rPr>
          <w:rFonts w:ascii="Times New Roman" w:eastAsia="Times New Roman" w:hAnsi="Times New Roman" w:cs="Times New Roman"/>
          <w:color w:val="000000"/>
          <w:sz w:val="24"/>
          <w:szCs w:val="24"/>
          <w:bdr w:val="none" w:sz="0" w:space="0" w:color="auto" w:frame="1"/>
          <w:lang w:eastAsia="ru-RU"/>
        </w:rPr>
        <w:softHyphen/>
        <w:t>кой, водостойким мрамором. Системы фильтрации воды монти</w:t>
      </w:r>
      <w:r w:rsidRPr="00B13BA8">
        <w:rPr>
          <w:rFonts w:ascii="Times New Roman" w:eastAsia="Times New Roman" w:hAnsi="Times New Roman" w:cs="Times New Roman"/>
          <w:color w:val="000000"/>
          <w:sz w:val="24"/>
          <w:szCs w:val="24"/>
          <w:bdr w:val="none" w:sz="0" w:space="0" w:color="auto" w:frame="1"/>
          <w:lang w:eastAsia="ru-RU"/>
        </w:rPr>
        <w:softHyphen/>
        <w:t>руются в техническом помещении, размеры которого зависят от объема бассейна. Один из вариантов рециркуляции воды в бассейне — переливной, при котором излишки воды поступают в пере-пивной лоток, расположенный по периметру бассейна. Из пере</w:t>
      </w:r>
      <w:r w:rsidRPr="00B13BA8">
        <w:rPr>
          <w:rFonts w:ascii="Times New Roman" w:eastAsia="Times New Roman" w:hAnsi="Times New Roman" w:cs="Times New Roman"/>
          <w:color w:val="000000"/>
          <w:sz w:val="24"/>
          <w:szCs w:val="24"/>
          <w:bdr w:val="none" w:sz="0" w:space="0" w:color="auto" w:frame="1"/>
          <w:lang w:eastAsia="ru-RU"/>
        </w:rPr>
        <w:softHyphen/>
        <w:t>ливного лотка вода самотеком поступает в накопительную ем</w:t>
      </w:r>
      <w:r w:rsidRPr="00B13BA8">
        <w:rPr>
          <w:rFonts w:ascii="Times New Roman" w:eastAsia="Times New Roman" w:hAnsi="Times New Roman" w:cs="Times New Roman"/>
          <w:color w:val="000000"/>
          <w:sz w:val="24"/>
          <w:szCs w:val="24"/>
          <w:bdr w:val="none" w:sz="0" w:space="0" w:color="auto" w:frame="1"/>
          <w:lang w:eastAsia="ru-RU"/>
        </w:rPr>
        <w:softHyphen/>
        <w:t>кость и затем забирается насосом фильтровальной установки. Воз</w:t>
      </w:r>
      <w:r w:rsidRPr="00B13BA8">
        <w:rPr>
          <w:rFonts w:ascii="Times New Roman" w:eastAsia="Times New Roman" w:hAnsi="Times New Roman" w:cs="Times New Roman"/>
          <w:color w:val="000000"/>
          <w:sz w:val="24"/>
          <w:szCs w:val="24"/>
          <w:bdr w:val="none" w:sz="0" w:space="0" w:color="auto" w:frame="1"/>
          <w:lang w:eastAsia="ru-RU"/>
        </w:rPr>
        <w:softHyphen/>
        <w:t>врат воды в бассейн осуществляется через донные форсунки.</w:t>
      </w:r>
    </w:p>
    <w:p w14:paraId="47974528" w14:textId="77777777" w:rsidR="00B13BA8" w:rsidRPr="00B13BA8" w:rsidRDefault="00B13BA8" w:rsidP="00B13BA8">
      <w:pPr>
        <w:shd w:val="clear" w:color="auto" w:fill="FFFFFF"/>
        <w:spacing w:after="0" w:line="240" w:lineRule="auto"/>
        <w:ind w:left="72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144FCE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EA7F16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2BE5E0E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1. Записать номер практической работы, тему и цель работы.</w:t>
      </w:r>
    </w:p>
    <w:p w14:paraId="2CF2C76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78D7A19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035DFC8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47ADEAE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619CFF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574D644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Изучить теоретический материал, и заполнить таблицу «Спортивно-оздоровительные услуги в гостинице»</w:t>
      </w:r>
    </w:p>
    <w:p w14:paraId="4F0D786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bl>
      <w:tblPr>
        <w:tblW w:w="11745" w:type="dxa"/>
        <w:tblInd w:w="392" w:type="dxa"/>
        <w:shd w:val="clear" w:color="auto" w:fill="FFFFFF"/>
        <w:tblCellMar>
          <w:left w:w="0" w:type="dxa"/>
          <w:right w:w="0" w:type="dxa"/>
        </w:tblCellMar>
        <w:tblLook w:val="04A0" w:firstRow="1" w:lastRow="0" w:firstColumn="1" w:lastColumn="0" w:noHBand="0" w:noVBand="1"/>
      </w:tblPr>
      <w:tblGrid>
        <w:gridCol w:w="2935"/>
        <w:gridCol w:w="2936"/>
        <w:gridCol w:w="2937"/>
        <w:gridCol w:w="2937"/>
      </w:tblGrid>
      <w:tr w:rsidR="00B13BA8" w:rsidRPr="00B13BA8" w14:paraId="1D7AC5CC" w14:textId="77777777" w:rsidTr="00B13BA8">
        <w:tc>
          <w:tcPr>
            <w:tcW w:w="202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D1A5A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Вид услуги</w:t>
            </w:r>
          </w:p>
        </w:tc>
        <w:tc>
          <w:tcPr>
            <w:tcW w:w="20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FCC7FAF"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Характеристика</w:t>
            </w:r>
          </w:p>
        </w:tc>
        <w:tc>
          <w:tcPr>
            <w:tcW w:w="202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34B471F"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Место проведения</w:t>
            </w:r>
          </w:p>
        </w:tc>
        <w:tc>
          <w:tcPr>
            <w:tcW w:w="202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9F4555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Персонал</w:t>
            </w:r>
          </w:p>
        </w:tc>
      </w:tr>
      <w:tr w:rsidR="00B13BA8" w:rsidRPr="00B13BA8" w14:paraId="5EF43EDC" w14:textId="77777777" w:rsidTr="00B13BA8">
        <w:tc>
          <w:tcPr>
            <w:tcW w:w="202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02D8C3"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42666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5FC57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27B26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5B1C5A2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9BBA1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5E2AA8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258E50E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Назовите виды оздоровительных услуг в гостинице.</w:t>
      </w:r>
    </w:p>
    <w:p w14:paraId="5FC255B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Кто может стать клиентом таких услуг.</w:t>
      </w:r>
    </w:p>
    <w:p w14:paraId="3D5EC58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Приоритеты предоставления таких услуг.</w:t>
      </w:r>
    </w:p>
    <w:p w14:paraId="77CD0F3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Какое количество персонала надо, чтобы обслуживать такие услуги.</w:t>
      </w:r>
    </w:p>
    <w:p w14:paraId="10CE2AF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052379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D2B861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Кусков А.С. Гостиничное дело</w:t>
      </w:r>
    </w:p>
    <w:p w14:paraId="09C4830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Учебное пособие. - М.: Дашков </w:t>
      </w:r>
      <w:proofErr w:type="gramStart"/>
      <w:r w:rsidRPr="00B13BA8">
        <w:rPr>
          <w:rFonts w:ascii="Times New Roman" w:eastAsia="Times New Roman" w:hAnsi="Times New Roman" w:cs="Times New Roman"/>
          <w:color w:val="111115"/>
          <w:sz w:val="24"/>
          <w:szCs w:val="24"/>
          <w:bdr w:val="none" w:sz="0" w:space="0" w:color="auto" w:frame="1"/>
          <w:lang w:eastAsia="ru-RU"/>
        </w:rPr>
        <w:t>и Ко</w:t>
      </w:r>
      <w:proofErr w:type="gramEnd"/>
      <w:r w:rsidRPr="00B13BA8">
        <w:rPr>
          <w:rFonts w:ascii="Times New Roman" w:eastAsia="Times New Roman" w:hAnsi="Times New Roman" w:cs="Times New Roman"/>
          <w:color w:val="111115"/>
          <w:sz w:val="24"/>
          <w:szCs w:val="24"/>
          <w:bdr w:val="none" w:sz="0" w:space="0" w:color="auto" w:frame="1"/>
          <w:lang w:eastAsia="ru-RU"/>
        </w:rPr>
        <w:t>, 2009.</w:t>
      </w:r>
    </w:p>
    <w:p w14:paraId="52E2F5C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7FB145A"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2648AAB9"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CCA2F8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№27</w:t>
      </w:r>
    </w:p>
    <w:p w14:paraId="038D5FD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61A1F41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D1D4F4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087615A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52890F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«Формулировка комплекса дополнительных услуг в гостинице»</w:t>
      </w:r>
    </w:p>
    <w:p w14:paraId="704F090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31A70E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86AA85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3EC8B13A"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изучить все виды </w:t>
      </w:r>
      <w:proofErr w:type="gramStart"/>
      <w:r w:rsidRPr="00B13BA8">
        <w:rPr>
          <w:rFonts w:ascii="Times New Roman" w:eastAsia="Times New Roman" w:hAnsi="Times New Roman" w:cs="Times New Roman"/>
          <w:color w:val="111115"/>
          <w:sz w:val="24"/>
          <w:szCs w:val="24"/>
          <w:bdr w:val="none" w:sz="0" w:space="0" w:color="auto" w:frame="1"/>
          <w:lang w:eastAsia="ru-RU"/>
        </w:rPr>
        <w:t>дополнительных услуг</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предоставляемых в гостинице;</w:t>
      </w:r>
    </w:p>
    <w:p w14:paraId="3443CA93"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27BF2E5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6C61774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229B70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4560936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Комплекс дополнительных услуг включает:</w:t>
      </w:r>
    </w:p>
    <w:p w14:paraId="25032E2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Ресторан с развлекательной программой</w:t>
      </w:r>
    </w:p>
    <w:p w14:paraId="060F862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Комната для животных. В комплекс данной услуги входят:</w:t>
      </w:r>
    </w:p>
    <w:p w14:paraId="1C9A988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Профилактический осмотр у вет. врача</w:t>
      </w:r>
    </w:p>
    <w:p w14:paraId="71D95CE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Чистка ушей присутствие хозяина бесплатно</w:t>
      </w:r>
    </w:p>
    <w:p w14:paraId="3ACD4A0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Обрезка когтей присутствие хозяина бесплатно</w:t>
      </w:r>
    </w:p>
    <w:p w14:paraId="709CE49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Обработка глаз (персидские кошки, декоративные собаки и т.д.) контактный характер животного бесплатно</w:t>
      </w:r>
    </w:p>
    <w:p w14:paraId="4DFAB26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Расчесывание (без свалявшихся колтунов) контактный характер животного бесплатно</w:t>
      </w:r>
    </w:p>
    <w:p w14:paraId="259BC85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Обработка от блох, клещей</w:t>
      </w:r>
    </w:p>
    <w:p w14:paraId="64620CD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Кормление специальными сухими или консервированными кормами, которых нет в меню</w:t>
      </w:r>
    </w:p>
    <w:p w14:paraId="2093A6B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Сауна и бассейн</w:t>
      </w:r>
    </w:p>
    <w:p w14:paraId="5B708C8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Салон красоты</w:t>
      </w:r>
    </w:p>
    <w:p w14:paraId="07CD130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Бар-бильярд</w:t>
      </w:r>
    </w:p>
    <w:p w14:paraId="615EEB0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6) Экскурсионное обслуживание</w:t>
      </w:r>
    </w:p>
    <w:p w14:paraId="116B20F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Комплекс продвижения продукта включает следующий инструментарий:</w:t>
      </w:r>
    </w:p>
    <w:p w14:paraId="55DC9120" w14:textId="77777777" w:rsidR="00B13BA8" w:rsidRPr="00B13BA8" w:rsidRDefault="00B13BA8" w:rsidP="00B13BA8">
      <w:pPr>
        <w:numPr>
          <w:ilvl w:val="0"/>
          <w:numId w:val="10"/>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Рассылка предложений туристическим фирмам</w:t>
      </w:r>
    </w:p>
    <w:p w14:paraId="09B859F6" w14:textId="77777777" w:rsidR="00B13BA8" w:rsidRPr="00B13BA8" w:rsidRDefault="00B13BA8" w:rsidP="00B13BA8">
      <w:pPr>
        <w:numPr>
          <w:ilvl w:val="0"/>
          <w:numId w:val="10"/>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Рассылка предложений туристическим фирмам</w:t>
      </w:r>
    </w:p>
    <w:p w14:paraId="005FE3F9" w14:textId="77777777" w:rsidR="00B13BA8" w:rsidRPr="00B13BA8" w:rsidRDefault="00B13BA8" w:rsidP="00B13BA8">
      <w:pPr>
        <w:numPr>
          <w:ilvl w:val="0"/>
          <w:numId w:val="10"/>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Создание сайта гостиницы с возможностью бронирования</w:t>
      </w:r>
    </w:p>
    <w:p w14:paraId="79B9845F" w14:textId="77777777" w:rsidR="00B13BA8" w:rsidRPr="00B13BA8" w:rsidRDefault="00B13BA8" w:rsidP="00B13BA8">
      <w:pPr>
        <w:numPr>
          <w:ilvl w:val="0"/>
          <w:numId w:val="10"/>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Регистрация в системах бронирования гостиниц</w:t>
      </w:r>
    </w:p>
    <w:p w14:paraId="5D182433" w14:textId="77777777" w:rsidR="00B13BA8" w:rsidRPr="00B13BA8" w:rsidRDefault="00B13BA8" w:rsidP="00B13BA8">
      <w:pPr>
        <w:numPr>
          <w:ilvl w:val="0"/>
          <w:numId w:val="10"/>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Создание и рассылка рекламных буклетов (слайд)</w:t>
      </w:r>
    </w:p>
    <w:p w14:paraId="0231B2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78BBAF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91405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1D5D746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2547CC3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4E714AC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6B4F232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5604DEC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E3F82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2BB4957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Изучив теоретический материал, опираясь на приобретенные знания составить схему: Виды дополнительных услуг в гостинице</w:t>
      </w:r>
    </w:p>
    <w:p w14:paraId="49D5C14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2864A79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387E542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Назовите виды услуг в гостинице.</w:t>
      </w:r>
    </w:p>
    <w:p w14:paraId="616F1F2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Что относиться к дополнительным услугам в гостинице.</w:t>
      </w:r>
    </w:p>
    <w:p w14:paraId="7F0B03D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услуги можно отнести к оздоровительным.</w:t>
      </w:r>
    </w:p>
    <w:p w14:paraId="649F45C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услуги можно отнести деловым.</w:t>
      </w:r>
    </w:p>
    <w:p w14:paraId="4D454BC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К каким услугам относятся экскурсионные.</w:t>
      </w:r>
    </w:p>
    <w:p w14:paraId="76799CC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280B66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0EE1FF6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Кусков А.С. Гостиничное дело Учебное пособие. - М.: Дашков </w:t>
      </w:r>
      <w:proofErr w:type="gramStart"/>
      <w:r w:rsidRPr="00B13BA8">
        <w:rPr>
          <w:rFonts w:ascii="Times New Roman" w:eastAsia="Times New Roman" w:hAnsi="Times New Roman" w:cs="Times New Roman"/>
          <w:color w:val="111115"/>
          <w:sz w:val="24"/>
          <w:szCs w:val="24"/>
          <w:bdr w:val="none" w:sz="0" w:space="0" w:color="auto" w:frame="1"/>
          <w:lang w:eastAsia="ru-RU"/>
        </w:rPr>
        <w:t>и Ко</w:t>
      </w:r>
      <w:proofErr w:type="gramEnd"/>
      <w:r w:rsidRPr="00B13BA8">
        <w:rPr>
          <w:rFonts w:ascii="Times New Roman" w:eastAsia="Times New Roman" w:hAnsi="Times New Roman" w:cs="Times New Roman"/>
          <w:color w:val="111115"/>
          <w:sz w:val="24"/>
          <w:szCs w:val="24"/>
          <w:bdr w:val="none" w:sz="0" w:space="0" w:color="auto" w:frame="1"/>
          <w:lang w:eastAsia="ru-RU"/>
        </w:rPr>
        <w:t>, 2009.</w:t>
      </w:r>
    </w:p>
    <w:p w14:paraId="0F1013E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76D80D3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98096D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528244E"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60058885"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F533B6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№28</w:t>
      </w:r>
    </w:p>
    <w:p w14:paraId="471A6CC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2.2. Организация предоставления дополнительных услуг</w:t>
      </w:r>
    </w:p>
    <w:p w14:paraId="5BCCEFE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01B6AC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16DCE8B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3D81E0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«Составление и решение ситуационных задач по теме «Предоставление дополнительных и сопутствующих услуг в гостинице»»</w:t>
      </w:r>
    </w:p>
    <w:p w14:paraId="0503D35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ECECB2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E54734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68D66797"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научиться применять теоретические знания полученные при изучении МДК.03.01 на практике;</w:t>
      </w:r>
    </w:p>
    <w:p w14:paraId="04510A0A"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33FAD09D"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3821EC9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87EBA6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00C278F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3FA8146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E24218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3B279A2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52918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FA5D86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xml:space="preserve">Опираясь </w:t>
      </w:r>
      <w:proofErr w:type="gramStart"/>
      <w:r w:rsidRPr="00B13BA8">
        <w:rPr>
          <w:rFonts w:ascii="Times New Roman" w:eastAsia="Times New Roman" w:hAnsi="Times New Roman" w:cs="Times New Roman"/>
          <w:i/>
          <w:iCs/>
          <w:color w:val="111115"/>
          <w:sz w:val="24"/>
          <w:szCs w:val="24"/>
          <w:bdr w:val="none" w:sz="0" w:space="0" w:color="auto" w:frame="1"/>
          <w:lang w:eastAsia="ru-RU"/>
        </w:rPr>
        <w:t>на полученные теоретические знания</w:t>
      </w:r>
      <w:proofErr w:type="gramEnd"/>
      <w:r w:rsidRPr="00B13BA8">
        <w:rPr>
          <w:rFonts w:ascii="Times New Roman" w:eastAsia="Times New Roman" w:hAnsi="Times New Roman" w:cs="Times New Roman"/>
          <w:i/>
          <w:iCs/>
          <w:color w:val="111115"/>
          <w:sz w:val="24"/>
          <w:szCs w:val="24"/>
          <w:bdr w:val="none" w:sz="0" w:space="0" w:color="auto" w:frame="1"/>
          <w:lang w:eastAsia="ru-RU"/>
        </w:rPr>
        <w:t xml:space="preserve"> решите ситуационные задачи. Предложите алгоритм действия.</w:t>
      </w:r>
    </w:p>
    <w:p w14:paraId="486D05D9"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сотрудник экскурсионного бюро отеля. Гость хочет осмотреть все достопримечательности города за одну экскурсию. Что вы можете для него сделать?</w:t>
      </w:r>
    </w:p>
    <w:p w14:paraId="1986227D"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администратор службы приема и размещения. К вам обращается иностранный гость с просьбой вызвать ему такси. Ваши действия.</w:t>
      </w:r>
    </w:p>
    <w:p w14:paraId="49E5C1EB"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аниматор в отеле. Во время проведения программы одному из гостей становится плохо. Ваши действия.</w:t>
      </w:r>
    </w:p>
    <w:p w14:paraId="0E4D2A2B"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сотрудник сервис – бюро. VIP – гость просит оказать визовую поддержку своему знакомому, который не собирается останавливаться в вашем отеле. Ваши действия.</w:t>
      </w:r>
    </w:p>
    <w:p w14:paraId="41576646"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дворецкий отеля категории люкс. Гость просит подобрать подарок для жены, который бы ей понравился. Ваши действия.</w:t>
      </w:r>
    </w:p>
    <w:p w14:paraId="50FB5D2D"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6.</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Вы – дворецкий отеля категории люкс. </w:t>
      </w:r>
      <w:proofErr w:type="gramStart"/>
      <w:r w:rsidRPr="00B13BA8">
        <w:rPr>
          <w:rFonts w:ascii="Times New Roman" w:eastAsia="Times New Roman" w:hAnsi="Times New Roman" w:cs="Times New Roman"/>
          <w:color w:val="111115"/>
          <w:sz w:val="24"/>
          <w:szCs w:val="24"/>
          <w:bdr w:val="none" w:sz="0" w:space="0" w:color="auto" w:frame="1"/>
          <w:lang w:eastAsia="ru-RU"/>
        </w:rPr>
        <w:t>Гость</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приезжающий в ваш отель впервые, заранее уведомил о том, что хочет воспользоваться услугами дворецкого. Ваши действия.</w:t>
      </w:r>
    </w:p>
    <w:p w14:paraId="563267B4"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7.</w:t>
      </w:r>
      <w:r w:rsidRPr="00B13BA8">
        <w:rPr>
          <w:rFonts w:ascii="Times New Roman" w:eastAsia="Times New Roman" w:hAnsi="Times New Roman" w:cs="Times New Roman"/>
          <w:color w:val="111115"/>
          <w:sz w:val="14"/>
          <w:szCs w:val="14"/>
          <w:bdr w:val="none" w:sz="0" w:space="0" w:color="auto" w:frame="1"/>
          <w:lang w:eastAsia="ru-RU"/>
        </w:rPr>
        <w:t>                  </w:t>
      </w:r>
      <w:proofErr w:type="gramStart"/>
      <w:r w:rsidRPr="00B13BA8">
        <w:rPr>
          <w:rFonts w:ascii="Times New Roman" w:eastAsia="Times New Roman" w:hAnsi="Times New Roman" w:cs="Times New Roman"/>
          <w:color w:val="111115"/>
          <w:sz w:val="24"/>
          <w:szCs w:val="24"/>
          <w:bdr w:val="none" w:sz="0" w:space="0" w:color="auto" w:frame="1"/>
          <w:lang w:eastAsia="ru-RU"/>
        </w:rPr>
        <w:t>Вы  -</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сотрудник сервис – бюро. К вам обратился гость с просьбой разъяснить ему условия, необходимые для заключения договора аренды автомобиля. Ваши действия.</w:t>
      </w:r>
    </w:p>
    <w:p w14:paraId="66C154DB"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8.</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сотрудник службы безопасности. Гость просит никого не пускать на этаж, пока у него будут гости. Ваши действия.</w:t>
      </w:r>
    </w:p>
    <w:p w14:paraId="21E1480D"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9.</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Вы – администратор бизнес – центра. Гость, заказавший </w:t>
      </w:r>
      <w:proofErr w:type="spellStart"/>
      <w:r w:rsidRPr="00B13BA8">
        <w:rPr>
          <w:rFonts w:ascii="Times New Roman" w:eastAsia="Times New Roman" w:hAnsi="Times New Roman" w:cs="Times New Roman"/>
          <w:color w:val="111115"/>
          <w:sz w:val="24"/>
          <w:szCs w:val="24"/>
          <w:bdr w:val="none" w:sz="0" w:space="0" w:color="auto" w:frame="1"/>
          <w:lang w:eastAsia="ru-RU"/>
        </w:rPr>
        <w:t>конференц</w:t>
      </w:r>
      <w:proofErr w:type="spellEnd"/>
      <w:r w:rsidRPr="00B13BA8">
        <w:rPr>
          <w:rFonts w:ascii="Times New Roman" w:eastAsia="Times New Roman" w:hAnsi="Times New Roman" w:cs="Times New Roman"/>
          <w:color w:val="111115"/>
          <w:sz w:val="24"/>
          <w:szCs w:val="24"/>
          <w:bdr w:val="none" w:sz="0" w:space="0" w:color="auto" w:frame="1"/>
          <w:lang w:eastAsia="ru-RU"/>
        </w:rPr>
        <w:t>–зал на завтра на 10.00, в 20.00 сегодня вспомнил, что не заказал необходимое оборудование. Ваши действия.</w:t>
      </w:r>
    </w:p>
    <w:p w14:paraId="5A95E32D" w14:textId="77777777" w:rsidR="00B13BA8" w:rsidRPr="00B13BA8" w:rsidRDefault="00B13BA8" w:rsidP="00B13BA8">
      <w:pPr>
        <w:shd w:val="clear" w:color="auto" w:fill="FFFFFF"/>
        <w:spacing w:after="0" w:line="240" w:lineRule="auto"/>
        <w:ind w:firstLine="709"/>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10.</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 – администратор бизнес – центра. Гость, заказавший конференц-зал и оборудование на завтра, говорит Вам, что все отменяется, так как ему срочно нужно уехать. Ваши действия.</w:t>
      </w:r>
    </w:p>
    <w:p w14:paraId="433927F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2BFEB4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7B2D36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Назовите виды услуг в гостинице.</w:t>
      </w:r>
    </w:p>
    <w:p w14:paraId="4263BAA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Что относиться к дополнительным услугам в гостинице.</w:t>
      </w:r>
    </w:p>
    <w:p w14:paraId="06FC930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услуги можно отнести к оздоровительным.</w:t>
      </w:r>
    </w:p>
    <w:p w14:paraId="22A13EC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услуги можно отнести деловым.</w:t>
      </w:r>
    </w:p>
    <w:p w14:paraId="1EF1F37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К каким услугам относятся экскурсионные.</w:t>
      </w:r>
    </w:p>
    <w:p w14:paraId="4317002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46D36F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4CE2DCC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Кусков А.С. Гостиничное дело, Учебное пособие. - М.: Дашков </w:t>
      </w:r>
      <w:proofErr w:type="gramStart"/>
      <w:r w:rsidRPr="00B13BA8">
        <w:rPr>
          <w:rFonts w:ascii="Times New Roman" w:eastAsia="Times New Roman" w:hAnsi="Times New Roman" w:cs="Times New Roman"/>
          <w:color w:val="111115"/>
          <w:sz w:val="24"/>
          <w:szCs w:val="24"/>
          <w:bdr w:val="none" w:sz="0" w:space="0" w:color="auto" w:frame="1"/>
          <w:lang w:eastAsia="ru-RU"/>
        </w:rPr>
        <w:t>и Ко</w:t>
      </w:r>
      <w:proofErr w:type="gramEnd"/>
      <w:r w:rsidRPr="00B13BA8">
        <w:rPr>
          <w:rFonts w:ascii="Times New Roman" w:eastAsia="Times New Roman" w:hAnsi="Times New Roman" w:cs="Times New Roman"/>
          <w:color w:val="111115"/>
          <w:sz w:val="24"/>
          <w:szCs w:val="24"/>
          <w:bdr w:val="none" w:sz="0" w:space="0" w:color="auto" w:frame="1"/>
          <w:lang w:eastAsia="ru-RU"/>
        </w:rPr>
        <w:t>, 2009.</w:t>
      </w:r>
    </w:p>
    <w:p w14:paraId="363B99FA"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278ED8B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2E1C0C7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516147C"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3B1C8CD3"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15341D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№29</w:t>
      </w:r>
    </w:p>
    <w:p w14:paraId="021177A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3.1. Обеспечение безопасности проживающих и сохранности их вещей.</w:t>
      </w:r>
    </w:p>
    <w:p w14:paraId="7327EB0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D704F9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38A997B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D2D1A3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«Заполнение документации для пользования депозитной ячейкой»</w:t>
      </w:r>
    </w:p>
    <w:p w14:paraId="2654BE8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1DFA2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511FA4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5DBBC019"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освоить навыки заполнения документации для пользования депозитной ячейкой;</w:t>
      </w:r>
    </w:p>
    <w:p w14:paraId="06C56969"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5E698AF4"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12049A1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59944D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3F1F08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Депозитные ячейки (сейфы) – один из способов хранения мелких ценных вещей. Они находятся в специальном помещении – сейфовой комнате зоны службы приема и размещения отеля. Принцип работы депозитного сейфа заключается в наличии двух ключей, один из которых находится у администратора, другой выдается клиенту. Открыть ячейку возможно только при наличии обоих ключей, т.е. в присутствии гостя и сотрудника отеля. При использовании депозитной ячейки необходимо соблюдать ряд правил и вести соответствующую документацию.</w:t>
      </w:r>
    </w:p>
    <w:p w14:paraId="23A616E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Предоставление депозитных ячеек в пользование клиентам может быть организовано в отелях по-разному. Часто обслуживание клиентов сейфовой комнаты вменено в обязанность старшего администратора (начальника смены) службы приема и размещения. Он (она) несет ответственность за мастер-ключ от всех депозитных ячеек, который хранится в сейфе, в опечатанном пенале. Ключи от незанятых депозитных ячеек также должны находиться в сверхнадежном месте. Часто для их хранения отводят одну из ячеек сейфовой комнаты (служебную ячейку). При этом саму коробку с ключами от свободных депозитных ячеек также опечатывают. При обращении клиента в службу приема и размещения с просьбой об аренде депозитной ячейки старший администратор должен удостовериться в том, что обратившийся человек проживает в отеле. Данная услуга предоставляется только зарегистрированным гостям. Очень важно подробно разъяснить гостю правила пользования депозитной ячейкой. Гостям предоставляется право пользоваться сейфовой комнатой круглосуточно. При пользовании депозитной ячейкой, как правило, берется залог за ключ. При первичном посещении хранилища гостем старший администратор, войдя в помещение сейфовой комнаты, должен выполнить следующие действия:</w:t>
      </w:r>
    </w:p>
    <w:p w14:paraId="35C9996C" w14:textId="77777777" w:rsidR="00B13BA8" w:rsidRPr="00B13BA8" w:rsidRDefault="00B13BA8" w:rsidP="00B13BA8">
      <w:pPr>
        <w:numPr>
          <w:ilvl w:val="0"/>
          <w:numId w:val="11"/>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открыть служебную ячейку и извлечь из нее опечатанную коробку с ключами от свободных депозитных ячеек;</w:t>
      </w:r>
    </w:p>
    <w:p w14:paraId="120FA798" w14:textId="77777777" w:rsidR="00B13BA8" w:rsidRPr="00B13BA8" w:rsidRDefault="00B13BA8" w:rsidP="00B13BA8">
      <w:pPr>
        <w:numPr>
          <w:ilvl w:val="0"/>
          <w:numId w:val="11"/>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завести новый регистрационный бланк для пользования депозитной ячейкой, указав в нем номер предоставленной гостю депозитной ячейки, фамилию и имя гостя, помер комнаты, постоянный адрес. Дать бланк на подпись гостю;</w:t>
      </w:r>
    </w:p>
    <w:p w14:paraId="7D9D2025" w14:textId="77777777" w:rsidR="00B13BA8" w:rsidRPr="00B13BA8" w:rsidRDefault="00B13BA8" w:rsidP="00B13BA8">
      <w:pPr>
        <w:numPr>
          <w:ilvl w:val="0"/>
          <w:numId w:val="11"/>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передать гостю ключ от ячейки, вложить оформленный бланк в папку, поместить се в служебную ячейку и закрыть ячейку на ключ;</w:t>
      </w:r>
    </w:p>
    <w:p w14:paraId="0FE738E9" w14:textId="77777777" w:rsidR="00B13BA8" w:rsidRPr="00B13BA8" w:rsidRDefault="00B13BA8" w:rsidP="00B13BA8">
      <w:pPr>
        <w:numPr>
          <w:ilvl w:val="0"/>
          <w:numId w:val="11"/>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закрыть арендованную ячейку и совместно с клиентом запереть ее на два замка (каждый своим ключом – свой замок);</w:t>
      </w:r>
    </w:p>
    <w:p w14:paraId="347EF3B9" w14:textId="77777777" w:rsidR="00B13BA8" w:rsidRPr="00B13BA8" w:rsidRDefault="00B13BA8" w:rsidP="00B13BA8">
      <w:pPr>
        <w:numPr>
          <w:ilvl w:val="0"/>
          <w:numId w:val="11"/>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вновь опечатать коробку с ключами от свободных ячеек, поместить ее в служебную ячейку, запереть дверцу и покинуть хранилище.</w:t>
      </w:r>
    </w:p>
    <w:p w14:paraId="0558D91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Каждое посещение сейфовой комнаты клиентом необходимо фиксировать в регистрационном бланке (дата, время). Во избежание недоразумений каждый раз следует предоставлять гостю на подпись бланк, подтверждающий то, что при открытии депозитной ячейки все ценности находятся в сохранности.</w:t>
      </w:r>
    </w:p>
    <w:p w14:paraId="3C8C71B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2F33BB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7846CB3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4EEE36C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23B81C4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3.Сделать вывод по работе.</w:t>
      </w:r>
    </w:p>
    <w:p w14:paraId="69219B2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4.Подготовиться к устному ответу на контрольные вопросы.</w:t>
      </w:r>
    </w:p>
    <w:p w14:paraId="494AB67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247822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1C59A4A2"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Опираясь на теоретические знания и изученный материал написать алгоритм действий при пользовании депозитной ячейки.</w:t>
      </w:r>
    </w:p>
    <w:p w14:paraId="360D9BB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Заполнить бланк:</w:t>
      </w:r>
    </w:p>
    <w:p w14:paraId="431C870A" w14:textId="77777777" w:rsidR="00B13BA8" w:rsidRPr="00B13BA8" w:rsidRDefault="00B13BA8" w:rsidP="00B13BA8">
      <w:pPr>
        <w:shd w:val="clear" w:color="auto" w:fill="FFFFFF"/>
        <w:spacing w:before="225"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noProof/>
          <w:color w:val="111115"/>
          <w:sz w:val="20"/>
          <w:szCs w:val="20"/>
          <w:lang w:eastAsia="ru-RU"/>
        </w:rPr>
        <w:lastRenderedPageBreak/>
        <w:drawing>
          <wp:inline distT="0" distB="0" distL="0" distR="0" wp14:anchorId="729CFDB3" wp14:editId="0BBDB138">
            <wp:extent cx="4986655" cy="7783195"/>
            <wp:effectExtent l="0" t="0" r="4445" b="8255"/>
            <wp:docPr id="3" name="Рисунок 3" descr="Картинки по запросу &quot;Заполнение документации для пользования депозитной ячейко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quot;Заполнение документации для пользования депозитной ячейкой&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6655" cy="7783195"/>
                    </a:xfrm>
                    <a:prstGeom prst="rect">
                      <a:avLst/>
                    </a:prstGeom>
                    <a:noFill/>
                    <a:ln>
                      <a:noFill/>
                    </a:ln>
                  </pic:spPr>
                </pic:pic>
              </a:graphicData>
            </a:graphic>
          </wp:inline>
        </w:drawing>
      </w:r>
    </w:p>
    <w:p w14:paraId="38755B4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093AB78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2C9FE45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Сущность депозитной ячейки.</w:t>
      </w:r>
    </w:p>
    <w:p w14:paraId="0D073107"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Правила пользования депозитной ячейкой.</w:t>
      </w:r>
    </w:p>
    <w:p w14:paraId="67F08A1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Предоставление депозитных ячеек в пользование клиентам.</w:t>
      </w:r>
    </w:p>
    <w:p w14:paraId="11EEAF8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4. Перечислить </w:t>
      </w:r>
      <w:proofErr w:type="gramStart"/>
      <w:r w:rsidRPr="00B13BA8">
        <w:rPr>
          <w:rFonts w:ascii="Times New Roman" w:eastAsia="Times New Roman" w:hAnsi="Times New Roman" w:cs="Times New Roman"/>
          <w:color w:val="111115"/>
          <w:sz w:val="24"/>
          <w:szCs w:val="24"/>
          <w:bdr w:val="none" w:sz="0" w:space="0" w:color="auto" w:frame="1"/>
          <w:lang w:eastAsia="ru-RU"/>
        </w:rPr>
        <w:t>данные</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которые вносятся в бланк заказа депозитной ячейки.</w:t>
      </w:r>
    </w:p>
    <w:p w14:paraId="0CD0D51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28AACC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5D13A363"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xml:space="preserve">Кусков А.С. Гостиничное дело, Учебное пособие. - М.: Дашков </w:t>
      </w:r>
      <w:proofErr w:type="gramStart"/>
      <w:r w:rsidRPr="00B13BA8">
        <w:rPr>
          <w:rFonts w:ascii="Times New Roman" w:eastAsia="Times New Roman" w:hAnsi="Times New Roman" w:cs="Times New Roman"/>
          <w:color w:val="111115"/>
          <w:sz w:val="24"/>
          <w:szCs w:val="24"/>
          <w:bdr w:val="none" w:sz="0" w:space="0" w:color="auto" w:frame="1"/>
          <w:lang w:eastAsia="ru-RU"/>
        </w:rPr>
        <w:t>и Ко</w:t>
      </w:r>
      <w:proofErr w:type="gramEnd"/>
      <w:r w:rsidRPr="00B13BA8">
        <w:rPr>
          <w:rFonts w:ascii="Times New Roman" w:eastAsia="Times New Roman" w:hAnsi="Times New Roman" w:cs="Times New Roman"/>
          <w:color w:val="111115"/>
          <w:sz w:val="24"/>
          <w:szCs w:val="24"/>
          <w:bdr w:val="none" w:sz="0" w:space="0" w:color="auto" w:frame="1"/>
          <w:lang w:eastAsia="ru-RU"/>
        </w:rPr>
        <w:t>, 2009.</w:t>
      </w:r>
    </w:p>
    <w:p w14:paraId="556FFD48"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445497B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C4CF1D0"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2EE5AA74"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BC9019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№30</w:t>
      </w:r>
    </w:p>
    <w:p w14:paraId="294E51A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3.1. Обеспечение безопасности проживающих и сохранности их вещей.</w:t>
      </w:r>
    </w:p>
    <w:p w14:paraId="3C9F20B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B6533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50A4075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FB9F5E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«Хищения в гостиницах. Методы предотвращения гостиничных краж»</w:t>
      </w:r>
    </w:p>
    <w:p w14:paraId="5C1ACD2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B3DE44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06C5D9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384EB70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ознакомиться с методами предотвращения гостиничных краж;</w:t>
      </w:r>
    </w:p>
    <w:p w14:paraId="3ED1681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0292B8DC"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51CA917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33C196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13A7E06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В каждом отеле, не зависимо от его размера, звездности и места расположения, найдется множество историй, о которых не принято рассказывать ни клиентам, ни партнерам. Речь идет о гостиничных кражах.</w:t>
      </w:r>
    </w:p>
    <w:p w14:paraId="2A58DB0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Ситуация первая – самая распространенная – </w:t>
      </w:r>
      <w:r w:rsidRPr="00B13BA8">
        <w:rPr>
          <w:rFonts w:ascii="Arial" w:eastAsia="Times New Roman" w:hAnsi="Arial" w:cs="Arial"/>
          <w:color w:val="111115"/>
          <w:sz w:val="24"/>
          <w:szCs w:val="24"/>
          <w:bdr w:val="none" w:sz="0" w:space="0" w:color="auto" w:frame="1"/>
          <w:lang w:eastAsia="ru-RU"/>
        </w:rPr>
        <w:t>гости воруют имущество отеля</w:t>
      </w:r>
      <w:r w:rsidRPr="00B13BA8">
        <w:rPr>
          <w:rFonts w:ascii="Times New Roman" w:eastAsia="Times New Roman" w:hAnsi="Times New Roman" w:cs="Times New Roman"/>
          <w:color w:val="111115"/>
          <w:sz w:val="24"/>
          <w:szCs w:val="24"/>
          <w:bdr w:val="none" w:sz="0" w:space="0" w:color="auto" w:frame="1"/>
          <w:lang w:eastAsia="ru-RU"/>
        </w:rPr>
        <w:t>. О случаях воровства в отеле уже ходят легенды: среди постояльцев о том, кому что удалось вынести, среди отельеров соответственно менее веселые истории… Для большинства отелей эти кражи являются примитивными, потому что чаще всего воруют мыло и шампуни, которые уже включены в стоимость номера. Но постоянное исчезновение вещей, которые предназначены для многоразового использования (пепельницы, полотенца, халаты), может привести к значительным финансовым потерям. За сохранность этих вещей отвечает горничная, которая должна принять номер в лучших шпионских традициях – то есть незаметно, до того, как гость покинул отель, но после того, как покинул номер.</w:t>
      </w:r>
    </w:p>
    <w:p w14:paraId="2DD6C4C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Ситуация вторая – более печальная – </w:t>
      </w:r>
      <w:r w:rsidRPr="00B13BA8">
        <w:rPr>
          <w:rFonts w:ascii="Arial" w:eastAsia="Times New Roman" w:hAnsi="Arial" w:cs="Arial"/>
          <w:color w:val="111115"/>
          <w:sz w:val="24"/>
          <w:szCs w:val="24"/>
          <w:bdr w:val="none" w:sz="0" w:space="0" w:color="auto" w:frame="1"/>
          <w:lang w:eastAsia="ru-RU"/>
        </w:rPr>
        <w:t>гости воруют у гостей</w:t>
      </w:r>
      <w:r w:rsidRPr="00B13BA8">
        <w:rPr>
          <w:rFonts w:ascii="Times New Roman" w:eastAsia="Times New Roman" w:hAnsi="Times New Roman" w:cs="Times New Roman"/>
          <w:color w:val="111115"/>
          <w:sz w:val="24"/>
          <w:szCs w:val="24"/>
          <w:bdr w:val="none" w:sz="0" w:space="0" w:color="auto" w:frame="1"/>
          <w:lang w:eastAsia="ru-RU"/>
        </w:rPr>
        <w:t xml:space="preserve">. Изобретательность воров не знает границ, хотя в большинстве случаев и изобретать ничего не надо, ибо пользуются они старым-добрым методом «Соньки» (ну той, что «золотая ручка»). Тут есть два варианта событий. Вор, под видом гостя, поселяется в отеле и начинает свои злодеяния. Либо «клиента» (в данном случае постояльца) цепляет какая-то красотка, либо душевный человек, который оказывается самым понимающим и т.д. Ну, дальше сценарий известен всем работникам гостиничной сферы – гость возвращается в свой номер не один, а утром оказывается, что его обворовали. Конечно же, в этом случае значительно упростит жизнь регистрация гостей и проверка их документов. Ну и конечно же служба безопасности, которая вовремя заметит подозрительного человека, который пришел налегке, а уходит уж слишком </w:t>
      </w:r>
      <w:proofErr w:type="spellStart"/>
      <w:r w:rsidRPr="00B13BA8">
        <w:rPr>
          <w:rFonts w:ascii="Times New Roman" w:eastAsia="Times New Roman" w:hAnsi="Times New Roman" w:cs="Times New Roman"/>
          <w:color w:val="111115"/>
          <w:sz w:val="24"/>
          <w:szCs w:val="24"/>
          <w:bdr w:val="none" w:sz="0" w:space="0" w:color="auto" w:frame="1"/>
          <w:lang w:eastAsia="ru-RU"/>
        </w:rPr>
        <w:t>припакованным</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2347D31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Часто воруют в холлах, где гости временно оставляют свою одежду для </w:t>
      </w:r>
      <w:proofErr w:type="spellStart"/>
      <w:r w:rsidRPr="00B13BA8">
        <w:rPr>
          <w:rFonts w:ascii="Times New Roman" w:eastAsia="Times New Roman" w:hAnsi="Times New Roman" w:cs="Times New Roman"/>
          <w:color w:val="111115"/>
          <w:sz w:val="24"/>
          <w:szCs w:val="24"/>
          <w:bdr w:val="none" w:sz="0" w:space="0" w:color="auto" w:frame="1"/>
          <w:lang w:eastAsia="ru-RU"/>
        </w:rPr>
        <w:t>кофепития</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или недолгой беседы, в это время у мошенника появляется отличная возможность для опустошения чужих карманов. Дабы обезопасить своих гостей, позаботьтесь о камерах видеонаблюдения в этой зоне, а </w:t>
      </w:r>
      <w:proofErr w:type="gramStart"/>
      <w:r w:rsidRPr="00B13BA8">
        <w:rPr>
          <w:rFonts w:ascii="Times New Roman" w:eastAsia="Times New Roman" w:hAnsi="Times New Roman" w:cs="Times New Roman"/>
          <w:color w:val="111115"/>
          <w:sz w:val="24"/>
          <w:szCs w:val="24"/>
          <w:bdr w:val="none" w:sz="0" w:space="0" w:color="auto" w:frame="1"/>
          <w:lang w:eastAsia="ru-RU"/>
        </w:rPr>
        <w:t>так же</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о мини сейфах, в которых можно оставить ценные вещи и гардеробах с персоналом.</w:t>
      </w:r>
    </w:p>
    <w:p w14:paraId="157A208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Еще один популярный вид краж – во время проведения деловых конференций. Точнее, во время перерыва. Мало кто ходит на кофе-брейк с ноутбуком, да и не нужно деловому человеку еще и о сохранности своих вещей ведь он, хоть и мысленно, но уже возложил эту обязанность на место проведения встречи. Важно, чтобы во время такого мероприятия присутствовала охрана, а во время перерыва все участники покинули зал.</w:t>
      </w:r>
    </w:p>
    <w:p w14:paraId="093EA89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Ну и самое банальное – кража багажа при заезде/выезде в холле отеля. Тут, скорее всего вина постояльца, который не смотрит за чемоданом, но ведь не привяжешь же каждого к его вещам! Поэтому отель должен позаботиться и о дополнительном видеонаблюдении не только при входе, но и по всему периметру зала, чтоб не оставалось «мертвых зон». А </w:t>
      </w:r>
      <w:proofErr w:type="gramStart"/>
      <w:r w:rsidRPr="00B13BA8">
        <w:rPr>
          <w:rFonts w:ascii="Times New Roman" w:eastAsia="Times New Roman" w:hAnsi="Times New Roman" w:cs="Times New Roman"/>
          <w:color w:val="111115"/>
          <w:sz w:val="24"/>
          <w:szCs w:val="24"/>
          <w:bdr w:val="none" w:sz="0" w:space="0" w:color="auto" w:frame="1"/>
          <w:lang w:eastAsia="ru-RU"/>
        </w:rPr>
        <w:t>так же</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о постоянном присутствии бдительного охранника.</w:t>
      </w:r>
    </w:p>
    <w:p w14:paraId="43D6A8F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Ситуация третья – </w:t>
      </w:r>
      <w:r w:rsidRPr="00B13BA8">
        <w:rPr>
          <w:rFonts w:ascii="Arial" w:eastAsia="Times New Roman" w:hAnsi="Arial" w:cs="Arial"/>
          <w:color w:val="111115"/>
          <w:sz w:val="24"/>
          <w:szCs w:val="24"/>
          <w:bdr w:val="none" w:sz="0" w:space="0" w:color="auto" w:frame="1"/>
          <w:lang w:eastAsia="ru-RU"/>
        </w:rPr>
        <w:t>кража информации</w:t>
      </w:r>
      <w:r w:rsidRPr="00B13BA8">
        <w:rPr>
          <w:rFonts w:ascii="Times New Roman" w:eastAsia="Times New Roman" w:hAnsi="Times New Roman" w:cs="Times New Roman"/>
          <w:color w:val="111115"/>
          <w:sz w:val="24"/>
          <w:szCs w:val="24"/>
          <w:bdr w:val="none" w:sz="0" w:space="0" w:color="auto" w:frame="1"/>
          <w:lang w:eastAsia="ru-RU"/>
        </w:rPr>
        <w:t>. Информация может храниться как в печатном виде, так и в электронном. Следует помнить, что все печатные документы, которые хранят личную информацию о клиенте, его деятельности, интеллектуальные наработки, и которые были случайно забыты проживающим должны храниться в месте с ограниченным доступом, либо уничтожены по просьбе клиента.</w:t>
      </w:r>
    </w:p>
    <w:p w14:paraId="1D1D964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Не редко бывают ситуации, когда клиент, воспользовавшись услугами компьютеров в бизнес центре, не удаляет личные пароли и т.д. Поэтому персонал, отвечающий за работу бизнес центра должен проверять компьютеры после каждого пользователя, дабы избежать утечки информации, либо попадания ее в чужие руки.</w:t>
      </w:r>
    </w:p>
    <w:p w14:paraId="1319F2C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Соблюдение простых правил поможет обезопасить гостиницу и ее постояльцев, а </w:t>
      </w:r>
      <w:proofErr w:type="gramStart"/>
      <w:r w:rsidRPr="00B13BA8">
        <w:rPr>
          <w:rFonts w:ascii="Times New Roman" w:eastAsia="Times New Roman" w:hAnsi="Times New Roman" w:cs="Times New Roman"/>
          <w:color w:val="111115"/>
          <w:sz w:val="24"/>
          <w:szCs w:val="24"/>
          <w:bdr w:val="none" w:sz="0" w:space="0" w:color="auto" w:frame="1"/>
          <w:lang w:eastAsia="ru-RU"/>
        </w:rPr>
        <w:t>так же</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сохранит вашу репутацию!</w:t>
      </w:r>
    </w:p>
    <w:p w14:paraId="6582F0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B58859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3E0938F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02DBFAA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4C2ADF9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23D042F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7A563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EEFD5A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Проработать информацию и записать в виде схемы «Кражи в гостинице», расписать каждый вид кражи.</w:t>
      </w:r>
    </w:p>
    <w:p w14:paraId="01E41D8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274E280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7C634A4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1. Назовите службу </w:t>
      </w:r>
      <w:proofErr w:type="gramStart"/>
      <w:r w:rsidRPr="00B13BA8">
        <w:rPr>
          <w:rFonts w:ascii="Times New Roman" w:eastAsia="Times New Roman" w:hAnsi="Times New Roman" w:cs="Times New Roman"/>
          <w:color w:val="111115"/>
          <w:sz w:val="24"/>
          <w:szCs w:val="24"/>
          <w:bdr w:val="none" w:sz="0" w:space="0" w:color="auto" w:frame="1"/>
          <w:lang w:eastAsia="ru-RU"/>
        </w:rPr>
        <w:t>в гостинице</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которая отвечает за безопасность гостиницы.</w:t>
      </w:r>
    </w:p>
    <w:p w14:paraId="082632B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Назовите виды краж (хищений) в гостинице.</w:t>
      </w:r>
    </w:p>
    <w:p w14:paraId="3C740F3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Расскажите про кражу у гостей.</w:t>
      </w:r>
    </w:p>
    <w:p w14:paraId="4B78731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Расскажите про кражу у гостиницы.</w:t>
      </w:r>
    </w:p>
    <w:p w14:paraId="66E334F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Расскажите про кражу информации.</w:t>
      </w:r>
    </w:p>
    <w:p w14:paraId="357376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992B16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BAD722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Кусков А.С. Гостиничное дело, Учебное пособие. - М.: Дашков </w:t>
      </w:r>
      <w:proofErr w:type="gramStart"/>
      <w:r w:rsidRPr="00B13BA8">
        <w:rPr>
          <w:rFonts w:ascii="Times New Roman" w:eastAsia="Times New Roman" w:hAnsi="Times New Roman" w:cs="Times New Roman"/>
          <w:color w:val="111115"/>
          <w:sz w:val="24"/>
          <w:szCs w:val="24"/>
          <w:bdr w:val="none" w:sz="0" w:space="0" w:color="auto" w:frame="1"/>
          <w:lang w:eastAsia="ru-RU"/>
        </w:rPr>
        <w:t>и Ко</w:t>
      </w:r>
      <w:proofErr w:type="gramEnd"/>
      <w:r w:rsidRPr="00B13BA8">
        <w:rPr>
          <w:rFonts w:ascii="Times New Roman" w:eastAsia="Times New Roman" w:hAnsi="Times New Roman" w:cs="Times New Roman"/>
          <w:color w:val="111115"/>
          <w:sz w:val="24"/>
          <w:szCs w:val="24"/>
          <w:bdr w:val="none" w:sz="0" w:space="0" w:color="auto" w:frame="1"/>
          <w:lang w:eastAsia="ru-RU"/>
        </w:rPr>
        <w:t>, 2009.</w:t>
      </w:r>
    </w:p>
    <w:p w14:paraId="4801D81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09CB45D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441DE1"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0E3B1E7A"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D0CEAB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№31</w:t>
      </w:r>
    </w:p>
    <w:p w14:paraId="4395316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3.1. Обеспечение безопасности проживающих и сохранности их вещей.</w:t>
      </w:r>
    </w:p>
    <w:p w14:paraId="4D94AB0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724C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4AF5D72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44BE8B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lastRenderedPageBreak/>
        <w:t>«Отработка навыков работы с дополнительными магнитными картами. Порядок их хранения и учета»</w:t>
      </w:r>
    </w:p>
    <w:p w14:paraId="7F2C278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F608F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8C3B7B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576CA1BB"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отработать навыки работы с дополнительными магнитными картами;</w:t>
      </w:r>
    </w:p>
    <w:p w14:paraId="7D855520"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7F1FB6CA"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7EB4617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90CC6D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2A35C6A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Чем безопасней, надежней и качественней гостиничный сервис, тем более широкую клиентскую базу может обрести гостиница. Не будем касаться всех аспектов предоставления удобств клиентам гостиниц, а рассмотрим лишь одну из составных частей успешного гостиничного бизнеса – использование пластиковых карт-ключей.</w:t>
      </w:r>
    </w:p>
    <w:p w14:paraId="6C12E19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 основном в гостиницах используются пластиковые магнитные карты либо бесконтактные пластиковые смарт-карты.</w:t>
      </w:r>
    </w:p>
    <w:p w14:paraId="2B6621E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 Использование пластиковых карт-ключей несомненно повышает как комфортабельность, безопасность и надежность пребывания гостей, так и уровень безопасности самих гостиниц, исключая нежелательный доступ гостей в сугубо служебные помещения. При использовании карт-ключей клиенты гостиниц получают защиту имущества, безопасность, исключение вмешательства в их частную жизнь, получение широчайшей сферы предоставляемых гостиницей услуг и конечно же простоту использования. Ну а плюсы гостиницы – это ускорение регистрации гостей, возможность использования многоцелевых смарт-карт, которые помимо дополнительных </w:t>
      </w:r>
      <w:proofErr w:type="spellStart"/>
      <w:r w:rsidRPr="00B13BA8">
        <w:rPr>
          <w:rFonts w:ascii="Times New Roman" w:eastAsia="Times New Roman" w:hAnsi="Times New Roman" w:cs="Times New Roman"/>
          <w:color w:val="000000"/>
          <w:sz w:val="24"/>
          <w:szCs w:val="24"/>
          <w:bdr w:val="none" w:sz="0" w:space="0" w:color="auto" w:frame="1"/>
          <w:lang w:eastAsia="ru-RU"/>
        </w:rPr>
        <w:t>внутригостиничных</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услуг предоставляют так же услуги третьих сторон, обеспечение безопасности гостей и высокого уровня качества обслуживания, портативность считывателя информации со смарт-карт и конечно же удобство размещения оборудования благодаря его компактности.</w:t>
      </w:r>
    </w:p>
    <w:p w14:paraId="083025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Наибольшее удобство в использовании дают смарт-карты. Ну а уж степень защищенности по сравнению с магнитными пластиковыми картами вообще достигает заоблачных высот. Именно в силу участившихся случаев мошенничества с магнитными пластиковыми картами использование смарт-карт стало расширяться.</w:t>
      </w:r>
    </w:p>
    <w:p w14:paraId="3A0D97B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Как уже говорилось ранее, на смарт-карте может содержаться разнообразная информация об уровне доступа клиента к различным сервисам. Это может быть срок проживания в номере, номер апартаментов, поэтажный доступ на лифте, доступ на парковку, доступ к различным </w:t>
      </w:r>
      <w:proofErr w:type="spellStart"/>
      <w:r w:rsidRPr="00B13BA8">
        <w:rPr>
          <w:rFonts w:ascii="Times New Roman" w:eastAsia="Times New Roman" w:hAnsi="Times New Roman" w:cs="Times New Roman"/>
          <w:color w:val="000000"/>
          <w:sz w:val="24"/>
          <w:szCs w:val="24"/>
          <w:bdr w:val="none" w:sz="0" w:space="0" w:color="auto" w:frame="1"/>
          <w:lang w:eastAsia="ru-RU"/>
        </w:rPr>
        <w:t>внутригостиничным</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услугам (включение электроосвещения, доступ к </w:t>
      </w:r>
      <w:proofErr w:type="spellStart"/>
      <w:r w:rsidRPr="00B13BA8">
        <w:rPr>
          <w:rFonts w:ascii="Times New Roman" w:eastAsia="Times New Roman" w:hAnsi="Times New Roman" w:cs="Times New Roman"/>
          <w:color w:val="000000"/>
          <w:sz w:val="24"/>
          <w:szCs w:val="24"/>
          <w:bdr w:val="none" w:sz="0" w:space="0" w:color="auto" w:frame="1"/>
          <w:lang w:eastAsia="ru-RU"/>
        </w:rPr>
        <w:t>минибару</w:t>
      </w:r>
      <w:proofErr w:type="spellEnd"/>
      <w:r w:rsidRPr="00B13BA8">
        <w:rPr>
          <w:rFonts w:ascii="Times New Roman" w:eastAsia="Times New Roman" w:hAnsi="Times New Roman" w:cs="Times New Roman"/>
          <w:color w:val="000000"/>
          <w:sz w:val="24"/>
          <w:szCs w:val="24"/>
          <w:bdr w:val="none" w:sz="0" w:space="0" w:color="auto" w:frame="1"/>
          <w:lang w:eastAsia="ru-RU"/>
        </w:rPr>
        <w:t xml:space="preserve"> и т.д.).</w:t>
      </w:r>
    </w:p>
    <w:p w14:paraId="368225D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В качестве карты-ключа в гостиницах могут быть использованы:</w:t>
      </w:r>
    </w:p>
    <w:p w14:paraId="39F190B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Бесконтактные чиповые смарт-карты EM Marine</w:t>
      </w:r>
    </w:p>
    <w:p w14:paraId="034911B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 xml:space="preserve">Бесконтактные чиповые смарт-карты </w:t>
      </w:r>
      <w:proofErr w:type="spellStart"/>
      <w:r w:rsidRPr="00B13BA8">
        <w:rPr>
          <w:rFonts w:ascii="Times New Roman" w:eastAsia="Times New Roman" w:hAnsi="Times New Roman" w:cs="Times New Roman"/>
          <w:color w:val="000000"/>
          <w:sz w:val="24"/>
          <w:szCs w:val="24"/>
          <w:bdr w:val="none" w:sz="0" w:space="0" w:color="auto" w:frame="1"/>
          <w:lang w:eastAsia="ru-RU"/>
        </w:rPr>
        <w:t>Mifare</w:t>
      </w:r>
      <w:proofErr w:type="spellEnd"/>
    </w:p>
    <w:p w14:paraId="2538BE5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Бесконтактные чиповые смарт-карты I Code</w:t>
      </w:r>
    </w:p>
    <w:p w14:paraId="0CEBFAC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Пластиковые карты с магнитной полосой</w:t>
      </w:r>
    </w:p>
    <w:p w14:paraId="5400CB4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D846AD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1C02BAF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2FCAF31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7DD7C8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26FEE41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B8218A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w:t>
      </w:r>
    </w:p>
    <w:p w14:paraId="68F8C2F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Ответьте письменно на вопросы:</w:t>
      </w:r>
    </w:p>
    <w:p w14:paraId="2A5D5B93" w14:textId="77777777" w:rsidR="00B13BA8" w:rsidRPr="00B13BA8" w:rsidRDefault="00B13BA8" w:rsidP="00B13BA8">
      <w:pPr>
        <w:numPr>
          <w:ilvl w:val="0"/>
          <w:numId w:val="12"/>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Описать действия создания магнитных ключей.</w:t>
      </w:r>
    </w:p>
    <w:p w14:paraId="5A8ECCF3" w14:textId="77777777" w:rsidR="00B13BA8" w:rsidRPr="00B13BA8" w:rsidRDefault="00B13BA8" w:rsidP="00B13BA8">
      <w:pPr>
        <w:numPr>
          <w:ilvl w:val="0"/>
          <w:numId w:val="12"/>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Чем отличается магнитный ключ от механического?</w:t>
      </w:r>
    </w:p>
    <w:p w14:paraId="3359691C" w14:textId="77777777" w:rsidR="00B13BA8" w:rsidRPr="00B13BA8" w:rsidRDefault="00B13BA8" w:rsidP="00B13BA8">
      <w:pPr>
        <w:numPr>
          <w:ilvl w:val="0"/>
          <w:numId w:val="12"/>
        </w:numPr>
        <w:shd w:val="clear" w:color="auto" w:fill="FFFFFF"/>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Действия администратора в случае утери карты-ключа гостя.</w:t>
      </w:r>
    </w:p>
    <w:p w14:paraId="0822210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05ACD4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5683248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001CCD79" w14:textId="77777777" w:rsidR="00B13BA8" w:rsidRPr="00B13BA8" w:rsidRDefault="00B13BA8" w:rsidP="00B13BA8">
      <w:pPr>
        <w:numPr>
          <w:ilvl w:val="0"/>
          <w:numId w:val="1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каком случае выдают дополнительную магнитную карту?</w:t>
      </w:r>
    </w:p>
    <w:p w14:paraId="6C03558C" w14:textId="77777777" w:rsidR="00B13BA8" w:rsidRPr="00B13BA8" w:rsidRDefault="00B13BA8" w:rsidP="00B13BA8">
      <w:pPr>
        <w:numPr>
          <w:ilvl w:val="0"/>
          <w:numId w:val="13"/>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Как и где хранится магнитная карта?</w:t>
      </w:r>
    </w:p>
    <w:p w14:paraId="56F5DDB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476F1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7E061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29BBC146"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Кусков А.С. Гостиничное дело, Учебное пособие. - М.: Дашков </w:t>
      </w:r>
      <w:proofErr w:type="gramStart"/>
      <w:r w:rsidRPr="00B13BA8">
        <w:rPr>
          <w:rFonts w:ascii="Times New Roman" w:eastAsia="Times New Roman" w:hAnsi="Times New Roman" w:cs="Times New Roman"/>
          <w:color w:val="111115"/>
          <w:sz w:val="24"/>
          <w:szCs w:val="24"/>
          <w:bdr w:val="none" w:sz="0" w:space="0" w:color="auto" w:frame="1"/>
          <w:lang w:eastAsia="ru-RU"/>
        </w:rPr>
        <w:t>и Ко</w:t>
      </w:r>
      <w:proofErr w:type="gramEnd"/>
      <w:r w:rsidRPr="00B13BA8">
        <w:rPr>
          <w:rFonts w:ascii="Times New Roman" w:eastAsia="Times New Roman" w:hAnsi="Times New Roman" w:cs="Times New Roman"/>
          <w:color w:val="111115"/>
          <w:sz w:val="24"/>
          <w:szCs w:val="24"/>
          <w:bdr w:val="none" w:sz="0" w:space="0" w:color="auto" w:frame="1"/>
          <w:lang w:eastAsia="ru-RU"/>
        </w:rPr>
        <w:t>, 2009.</w:t>
      </w:r>
    </w:p>
    <w:p w14:paraId="22F26104"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47808DF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9D37A27"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3101E4D7"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0B4C833"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№32</w:t>
      </w:r>
    </w:p>
    <w:p w14:paraId="227119E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3.1. Обеспечение безопасности проживающих и сохранности их вещей.</w:t>
      </w:r>
    </w:p>
    <w:p w14:paraId="67FC8B4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E7868D4"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4C5A69C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398CC3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 xml:space="preserve">«Обеспечение и организация пожарной безопасности в </w:t>
      </w:r>
      <w:proofErr w:type="spellStart"/>
      <w:r w:rsidRPr="00B13BA8">
        <w:rPr>
          <w:rFonts w:ascii="Times New Roman" w:eastAsia="Times New Roman" w:hAnsi="Times New Roman" w:cs="Times New Roman"/>
          <w:i/>
          <w:iCs/>
          <w:color w:val="111115"/>
          <w:sz w:val="28"/>
          <w:szCs w:val="28"/>
          <w:bdr w:val="none" w:sz="0" w:space="0" w:color="auto" w:frame="1"/>
          <w:lang w:eastAsia="ru-RU"/>
        </w:rPr>
        <w:t>ГиТК</w:t>
      </w:r>
      <w:proofErr w:type="spellEnd"/>
      <w:r w:rsidRPr="00B13BA8">
        <w:rPr>
          <w:rFonts w:ascii="Times New Roman" w:eastAsia="Times New Roman" w:hAnsi="Times New Roman" w:cs="Times New Roman"/>
          <w:i/>
          <w:iCs/>
          <w:color w:val="111115"/>
          <w:sz w:val="28"/>
          <w:szCs w:val="28"/>
          <w:bdr w:val="none" w:sz="0" w:space="0" w:color="auto" w:frame="1"/>
          <w:lang w:eastAsia="ru-RU"/>
        </w:rPr>
        <w:t>»</w:t>
      </w:r>
    </w:p>
    <w:p w14:paraId="57DE1F8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F6D8DC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8E533E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7C043340"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отработать алгоритм действий в организации пожарной безопасности;</w:t>
      </w:r>
    </w:p>
    <w:p w14:paraId="482F0966"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4F885E4D"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w:t>
      </w:r>
    </w:p>
    <w:p w14:paraId="3D969E6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6483EA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2C99111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Сегодня к современным гостиницам предъявляются повышенные требования, касающиеся обеспечения комфорта и необходимого уровня безопасности. Обязательное соблюдение правил, а также качественное обеспечение постоянной работы гостиницы считается залогом высокого уровня защищённости размещаемых клиентов и создаёт достаточно комфортную и очень уютную окружающую обстановку.</w:t>
      </w:r>
    </w:p>
    <w:p w14:paraId="073294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Проживающим в гостиничном комплексе туристам требуется строгое следование указаниям, содержащимся в правилах безопасности. Выполнение этих требований также обязательно и для обслуживающего персонала.</w:t>
      </w:r>
    </w:p>
    <w:p w14:paraId="3A74DBF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помещениям</w:t>
      </w:r>
    </w:p>
    <w:p w14:paraId="302829D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Основным предъявляемым требованием является то, что соприкасающаяся со зданием отеля территория должна подвергаться регулярному очищению от образующихся отходов и накапливаемого мусора. Данная мера напрямую препятствует возникновению возгорания.</w:t>
      </w:r>
    </w:p>
    <w:p w14:paraId="0FD9E80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Установленные в гостинице современные противопожарные системы должны постоянно осматриваться и находиться в прекрасном рабочем состоянии. При этом установленные противопожарные двери не должны быть загромождёнными. </w:t>
      </w:r>
      <w:r w:rsidRPr="00B13BA8">
        <w:rPr>
          <w:rFonts w:ascii="Times New Roman" w:eastAsia="Times New Roman" w:hAnsi="Times New Roman" w:cs="Times New Roman"/>
          <w:color w:val="111115"/>
          <w:sz w:val="24"/>
          <w:szCs w:val="24"/>
          <w:bdr w:val="none" w:sz="0" w:space="0" w:color="auto" w:frame="1"/>
          <w:lang w:eastAsia="ru-RU"/>
        </w:rPr>
        <w:lastRenderedPageBreak/>
        <w:t>Расположенные снаружи здания запасные лестницы также являются исправными и подвергаются обязательным испытаниям единожды в пятилетний период.</w:t>
      </w:r>
    </w:p>
    <w:p w14:paraId="35A76D5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Все современные гостиницы с проживанием более пятидесяти человек обладают телефонной связью с пожарной частью, что обеспечивает оперативное прибытие расчёта при возгорании.</w:t>
      </w:r>
    </w:p>
    <w:p w14:paraId="7319CAA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Пожарные краны водопровода в строго обязательном порядке укомплектовываются рукавами, а также стволами. Длинный рукав такого типа должен являться присоединённым одновременно к крану. Один раз в год производится новое скатывание рукавов.</w:t>
      </w:r>
    </w:p>
    <w:p w14:paraId="3F7FC5F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Здания гостиниц обязательно обеспечиваются первичными средствами тушения огня. Такие средства размещаются в соответствии с паспортными данными, а также с учётом разработанных положений. Запрещено применение средств тушения огня, не обладающих соответствующими разрешающими сертификатами.</w:t>
      </w:r>
    </w:p>
    <w:p w14:paraId="23DADDE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здании современного отеля запрещается:</w:t>
      </w:r>
    </w:p>
    <w:p w14:paraId="1E802889"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размещение </w:t>
      </w:r>
      <w:proofErr w:type="spellStart"/>
      <w:r w:rsidRPr="00B13BA8">
        <w:rPr>
          <w:rFonts w:ascii="Times New Roman" w:eastAsia="Times New Roman" w:hAnsi="Times New Roman" w:cs="Times New Roman"/>
          <w:color w:val="111115"/>
          <w:sz w:val="24"/>
          <w:szCs w:val="24"/>
          <w:bdr w:val="none" w:sz="0" w:space="0" w:color="auto" w:frame="1"/>
          <w:lang w:eastAsia="ru-RU"/>
        </w:rPr>
        <w:t>легковоспламеняемых</w:t>
      </w:r>
      <w:proofErr w:type="spellEnd"/>
      <w:r w:rsidRPr="00B13BA8">
        <w:rPr>
          <w:rFonts w:ascii="Times New Roman" w:eastAsia="Times New Roman" w:hAnsi="Times New Roman" w:cs="Times New Roman"/>
          <w:color w:val="111115"/>
          <w:sz w:val="24"/>
          <w:szCs w:val="24"/>
          <w:bdr w:val="none" w:sz="0" w:space="0" w:color="auto" w:frame="1"/>
          <w:lang w:eastAsia="ru-RU"/>
        </w:rPr>
        <w:t>, а также взрывчатых видов веществ в подвалах здания;</w:t>
      </w:r>
    </w:p>
    <w:p w14:paraId="359FD108"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размещение торговых киосков в различных, не предназначенных для этой цели помещениях, например, в лифтовых или кладовых;</w:t>
      </w:r>
    </w:p>
    <w:p w14:paraId="4F2301C3"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коридорах гостиничного здания снятие противопожарных дверей, указанных в проекте при строительстве;</w:t>
      </w:r>
    </w:p>
    <w:p w14:paraId="0D077839"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загромождение предметами выходов, путей эвакуации и люков;</w:t>
      </w:r>
    </w:p>
    <w:p w14:paraId="729BE923"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установка несъемных прочных решёток на окнах;</w:t>
      </w:r>
    </w:p>
    <w:p w14:paraId="624BDA06"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изменение направления открывания установленных дверей;</w:t>
      </w:r>
    </w:p>
    <w:p w14:paraId="12F81131" w14:textId="77777777" w:rsidR="00B13BA8" w:rsidRPr="00B13BA8" w:rsidRDefault="00B13BA8" w:rsidP="00B13BA8">
      <w:pPr>
        <w:numPr>
          <w:ilvl w:val="0"/>
          <w:numId w:val="14"/>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местах проживания людей запрещено использование электронагревательных видов приборов, не оснащённых эффективными защитными устройствами.</w:t>
      </w:r>
    </w:p>
    <w:p w14:paraId="51B845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Инструкция для действующего персонала</w:t>
      </w:r>
    </w:p>
    <w:p w14:paraId="2556565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Действующий персонал современного отеля или гостиницы, занимающийся обслуживанием клиентов, обязательно оснащается защитными средствами со специальными фильтрующими элементами для безопасности дыхания. Эти средства находятся на рабочем месте всех без исключения сотрудников.</w:t>
      </w:r>
    </w:p>
    <w:p w14:paraId="7C3A320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Работникам разрешается выполнение своих непосредственных обязанностей лишь после учебного инструктажа, касающегося соблюдаемой безопасности. Если направленность работы изменяется, сотрудник вновь знакомиться с инструкцией и отрабатывает свои действия при внезапном появлении пожара.</w:t>
      </w:r>
    </w:p>
    <w:p w14:paraId="5F9EE14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Рабочий персонал обслуживания клиентов обеспечивается электрическими фонариками на момент внезапного отключения электричества при возникновении возгорания. Количество необходимых фонарей определяется непосредственно руководителем гостиницы с обязательным учётом площади помещения, количества рабочего персонала, а также присутствующих в здании гостиницы людей.</w:t>
      </w:r>
    </w:p>
    <w:p w14:paraId="6D3568C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Правила для проживающих</w:t>
      </w:r>
    </w:p>
    <w:p w14:paraId="3501DAD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Сегодня существуют следующие правила соблюдения безопасности для находящихся в отеле или гостинице людей:</w:t>
      </w:r>
    </w:p>
    <w:p w14:paraId="2335FCDF" w14:textId="77777777" w:rsidR="00B13BA8" w:rsidRPr="00B13BA8" w:rsidRDefault="00B13BA8" w:rsidP="00B13BA8">
      <w:pPr>
        <w:numPr>
          <w:ilvl w:val="0"/>
          <w:numId w:val="1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момент своего прибытия в гостиницу клиент обязательно знакомится с правилами такой безопасности и подписывает соответствующий изученный документ;</w:t>
      </w:r>
    </w:p>
    <w:p w14:paraId="6932AD68" w14:textId="77777777" w:rsidR="00B13BA8" w:rsidRPr="00B13BA8" w:rsidRDefault="00B13BA8" w:rsidP="00B13BA8">
      <w:pPr>
        <w:numPr>
          <w:ilvl w:val="0"/>
          <w:numId w:val="1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курение проживающих допускается в строго отведённых местах;</w:t>
      </w:r>
    </w:p>
    <w:p w14:paraId="58336A0A" w14:textId="77777777" w:rsidR="00B13BA8" w:rsidRPr="00B13BA8" w:rsidRDefault="00B13BA8" w:rsidP="00B13BA8">
      <w:pPr>
        <w:numPr>
          <w:ilvl w:val="0"/>
          <w:numId w:val="1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случае появления признаков задымления и возгорания клиенты должны обязательно чётко выполнять указания действующего персонала отеля;</w:t>
      </w:r>
    </w:p>
    <w:p w14:paraId="4777D3C1" w14:textId="77777777" w:rsidR="00B13BA8" w:rsidRPr="00B13BA8" w:rsidRDefault="00B13BA8" w:rsidP="00B13BA8">
      <w:pPr>
        <w:numPr>
          <w:ilvl w:val="0"/>
          <w:numId w:val="1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каждой гостинице присутствует разработанная и размещённая в открытом доступе для проживающих инструкция о мерах соблюдаемой безопасности;</w:t>
      </w:r>
    </w:p>
    <w:p w14:paraId="5B036FF3" w14:textId="77777777" w:rsidR="00B13BA8" w:rsidRPr="00B13BA8" w:rsidRDefault="00B13BA8" w:rsidP="00B13BA8">
      <w:pPr>
        <w:numPr>
          <w:ilvl w:val="0"/>
          <w:numId w:val="15"/>
        </w:num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во всех номерах современных гостиниц вывешиваются планы проведения эвакуации на момент внезапного возникновения возгорания;</w:t>
      </w:r>
    </w:p>
    <w:p w14:paraId="2DEA99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C01C8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 </w:t>
      </w:r>
    </w:p>
    <w:p w14:paraId="0B65847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509814A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755D772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1DB0F24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284A6E6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A7AF1A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6995C4B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Изучив теоретический материал заполнить таблицу:</w:t>
      </w:r>
    </w:p>
    <w:tbl>
      <w:tblPr>
        <w:tblW w:w="11745" w:type="dxa"/>
        <w:shd w:val="clear" w:color="auto" w:fill="FFFFFF"/>
        <w:tblCellMar>
          <w:left w:w="0" w:type="dxa"/>
          <w:right w:w="0" w:type="dxa"/>
        </w:tblCellMar>
        <w:tblLook w:val="04A0" w:firstRow="1" w:lastRow="0" w:firstColumn="1" w:lastColumn="0" w:noHBand="0" w:noVBand="1"/>
      </w:tblPr>
      <w:tblGrid>
        <w:gridCol w:w="2935"/>
        <w:gridCol w:w="2936"/>
        <w:gridCol w:w="2937"/>
        <w:gridCol w:w="2937"/>
      </w:tblGrid>
      <w:tr w:rsidR="00B13BA8" w:rsidRPr="00B13BA8" w14:paraId="7A720586" w14:textId="77777777" w:rsidTr="00B13BA8">
        <w:tc>
          <w:tcPr>
            <w:tcW w:w="253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1A8CF5D"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помещениям</w:t>
            </w:r>
          </w:p>
        </w:tc>
        <w:tc>
          <w:tcPr>
            <w:tcW w:w="25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427FAAD"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Инструкция для персонала</w:t>
            </w:r>
          </w:p>
        </w:tc>
        <w:tc>
          <w:tcPr>
            <w:tcW w:w="253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CC89B28"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Правила для проживающих</w:t>
            </w:r>
          </w:p>
        </w:tc>
        <w:tc>
          <w:tcPr>
            <w:tcW w:w="253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6F54558"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Правила поведения при пожаре</w:t>
            </w:r>
          </w:p>
        </w:tc>
      </w:tr>
      <w:tr w:rsidR="00B13BA8" w:rsidRPr="00B13BA8" w14:paraId="04FC89CB" w14:textId="77777777" w:rsidTr="00B13BA8">
        <w:tc>
          <w:tcPr>
            <w:tcW w:w="25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34AED9B"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5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89F39A"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5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533FCE"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5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BC378C3" w14:textId="77777777" w:rsidR="00B13BA8" w:rsidRPr="00B13BA8" w:rsidRDefault="00B13BA8" w:rsidP="00B13BA8">
            <w:pPr>
              <w:spacing w:after="0" w:line="240" w:lineRule="auto"/>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673ED6A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0BDE7C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 </w:t>
      </w:r>
    </w:p>
    <w:p w14:paraId="4071F46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6EBA840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Какие требования предъявляются к гостинице по обеспечению и организации пожарной безопасности.</w:t>
      </w:r>
    </w:p>
    <w:p w14:paraId="04674A7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правила действуют для работников гостиницы.</w:t>
      </w:r>
    </w:p>
    <w:p w14:paraId="099FCBD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правила действуют для гостей.</w:t>
      </w:r>
    </w:p>
    <w:p w14:paraId="525C8599"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27E0DC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78E38B4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Комплект обязательных документов для гостиницы, мотеля, общежития по пожарной безопасности 2020 год. </w:t>
      </w:r>
    </w:p>
    <w:p w14:paraId="4C62B932"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026798FF"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B651C5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№33</w:t>
      </w:r>
    </w:p>
    <w:p w14:paraId="50FD2E2B"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3.1. Обеспечение безопасности проживающих и сохранности их вещей.</w:t>
      </w:r>
    </w:p>
    <w:p w14:paraId="1BE0FC1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132E6D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38CF086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7981E44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 xml:space="preserve">«Обеспечение охраны труда и техники безопасности в </w:t>
      </w:r>
      <w:proofErr w:type="spellStart"/>
      <w:r w:rsidRPr="00B13BA8">
        <w:rPr>
          <w:rFonts w:ascii="Times New Roman" w:eastAsia="Times New Roman" w:hAnsi="Times New Roman" w:cs="Times New Roman"/>
          <w:i/>
          <w:iCs/>
          <w:color w:val="111115"/>
          <w:sz w:val="28"/>
          <w:szCs w:val="28"/>
          <w:bdr w:val="none" w:sz="0" w:space="0" w:color="auto" w:frame="1"/>
          <w:lang w:eastAsia="ru-RU"/>
        </w:rPr>
        <w:t>ГиТК</w:t>
      </w:r>
      <w:proofErr w:type="spellEnd"/>
      <w:r w:rsidRPr="00B13BA8">
        <w:rPr>
          <w:rFonts w:ascii="Times New Roman" w:eastAsia="Times New Roman" w:hAnsi="Times New Roman" w:cs="Times New Roman"/>
          <w:i/>
          <w:iCs/>
          <w:color w:val="111115"/>
          <w:sz w:val="28"/>
          <w:szCs w:val="28"/>
          <w:bdr w:val="none" w:sz="0" w:space="0" w:color="auto" w:frame="1"/>
          <w:lang w:eastAsia="ru-RU"/>
        </w:rPr>
        <w:t>»</w:t>
      </w:r>
    </w:p>
    <w:p w14:paraId="0720677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12E261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6276E18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05B67D8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 xml:space="preserve">ознакомление правилами охраны труда и техники безопасности в </w:t>
      </w:r>
      <w:proofErr w:type="spellStart"/>
      <w:r w:rsidRPr="00B13BA8">
        <w:rPr>
          <w:rFonts w:ascii="Times New Roman" w:eastAsia="Times New Roman" w:hAnsi="Times New Roman" w:cs="Times New Roman"/>
          <w:color w:val="111115"/>
          <w:sz w:val="24"/>
          <w:szCs w:val="24"/>
          <w:bdr w:val="none" w:sz="0" w:space="0" w:color="auto" w:frame="1"/>
          <w:lang w:eastAsia="ru-RU"/>
        </w:rPr>
        <w:t>ГиТК</w:t>
      </w:r>
      <w:proofErr w:type="spellEnd"/>
      <w:r w:rsidRPr="00B13BA8">
        <w:rPr>
          <w:rFonts w:ascii="Times New Roman" w:eastAsia="Times New Roman" w:hAnsi="Times New Roman" w:cs="Times New Roman"/>
          <w:color w:val="111115"/>
          <w:sz w:val="24"/>
          <w:szCs w:val="24"/>
          <w:bdr w:val="none" w:sz="0" w:space="0" w:color="auto" w:frame="1"/>
          <w:lang w:eastAsia="ru-RU"/>
        </w:rPr>
        <w:t>;</w:t>
      </w:r>
    </w:p>
    <w:p w14:paraId="44F9F9DC"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44F33CA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 </w:t>
      </w:r>
      <w:r w:rsidRPr="00B13BA8">
        <w:rPr>
          <w:rFonts w:ascii="Times New Roman" w:eastAsia="Times New Roman" w:hAnsi="Times New Roman" w:cs="Times New Roman"/>
          <w:color w:val="111115"/>
          <w:sz w:val="28"/>
          <w:szCs w:val="28"/>
          <w:bdr w:val="none" w:sz="0" w:space="0" w:color="auto" w:frame="1"/>
          <w:lang w:eastAsia="ru-RU"/>
        </w:rPr>
        <w:t> </w:t>
      </w:r>
    </w:p>
    <w:p w14:paraId="426A69F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7703BB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7B0AA0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Современный гостиничный заведение оснащен большим количеством различного оборудования и имущества. В нем работает большое количество обслуживающего персонала, происходит постоянная смена постояльцев. Именно поэтому вопросам охраны труда и техники безопасности в гостиничных учреждениях уделяется большое внимание.</w:t>
      </w:r>
    </w:p>
    <w:p w14:paraId="4F77F61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гостиницах должны проводиться мероприятия по профилактике травматизма, созданию нормальных санитарно-гигиенических условий, электробезопасности, обучению персонала.</w:t>
      </w:r>
    </w:p>
    <w:p w14:paraId="4828632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Общее руководство работой по охране и безопасности труда в гостинице осуществляет директор (работодатель). Он обязан обеспечить выполнение требований </w:t>
      </w:r>
      <w:r w:rsidRPr="00B13BA8">
        <w:rPr>
          <w:rFonts w:ascii="Times New Roman" w:eastAsia="Times New Roman" w:hAnsi="Times New Roman" w:cs="Times New Roman"/>
          <w:color w:val="111115"/>
          <w:sz w:val="24"/>
          <w:szCs w:val="24"/>
          <w:bdr w:val="none" w:sz="0" w:space="0" w:color="auto" w:frame="1"/>
          <w:lang w:eastAsia="ru-RU"/>
        </w:rPr>
        <w:lastRenderedPageBreak/>
        <w:t>законов о труде, правил и норм по охране труда, государственных стандартов, а также выполнения обязательств, предусмотренных коллективным договором (контрактом).</w:t>
      </w:r>
    </w:p>
    <w:p w14:paraId="50710C7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Директор гостиницы приказом назначает ответственного за безопасность труда, формирует состав службы охраны труда, назначает ответственных за состояние охраны труда в каждом подразделении и ответственных за обучение персонала гостиничного бизнеса и проверку знаний по охране труда.</w:t>
      </w:r>
    </w:p>
    <w:p w14:paraId="1BF6F7C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На основе положений, правил и типовых инструкций в каждой гостинице разрабатывается свое положение об организации работы по охране труда и производственной санитарии. Кроме того, для каждой категории работников составляются инструкции.</w:t>
      </w:r>
    </w:p>
    <w:p w14:paraId="6C8C9E5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Работник гостиницы обязан придерживаться норм, правил, инструкций по охране труда, уметь правильно применять коллективные и индивидуальные средства защиты, немедленно сообщать своему непосредственному руководителю о любом несчастном случае, а также о ситуациях, которые создают угрозу жизни и здоровью людей.</w:t>
      </w:r>
    </w:p>
    <w:p w14:paraId="69A3D5B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Работники гостиничного бизнеса допускаются к работе только после прохождения инструктажа по технике безопасности. Видами инструктажа является вводный, первичный, повторный, внеплановый, текущий.</w:t>
      </w:r>
    </w:p>
    <w:p w14:paraId="4D4A7A1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Производственная санитария и гигиена</w:t>
      </w:r>
    </w:p>
    <w:p w14:paraId="3D399493"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Гигиена труда рассматривает вопросы, связанные с условиями работы и их влиянием на человеческий организм; разрабатывает гигиенические и лечебно-профилактические мероприятия, направленные на улучшение и сохранение здоровья трудящихся, повышение работоспособности и производительности труда. Существуют несколько гигиенических критериев оценки условий труда:</w:t>
      </w:r>
    </w:p>
    <w:p w14:paraId="6505A04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загрязнение воздуха;</w:t>
      </w:r>
    </w:p>
    <w:p w14:paraId="23E355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температура, влажность и скорость движения воздуха;</w:t>
      </w:r>
    </w:p>
    <w:p w14:paraId="635CC3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уровень шума;</w:t>
      </w:r>
    </w:p>
    <w:p w14:paraId="78CF386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освещенность;</w:t>
      </w:r>
    </w:p>
    <w:p w14:paraId="40B4A1F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санитарное состояние;</w:t>
      </w:r>
    </w:p>
    <w:p w14:paraId="6CB637A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личная гигиена сотрудников.</w:t>
      </w:r>
    </w:p>
    <w:p w14:paraId="2581E0F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Загрязнение воздуха</w:t>
      </w:r>
    </w:p>
    <w:p w14:paraId="02A0B27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Все гостиничные помещения, где работает персонал, должны быть просторными, иметь достаточно высокие потолки, быть оснащенными естественной или искусственной вентиляцией, что обеспечивает нормальную циркуляцию воздуха и исключающую проникновение посторонних запахов.</w:t>
      </w:r>
    </w:p>
    <w:p w14:paraId="69EB11F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Температура, влажность и скорость движения воздуха</w:t>
      </w:r>
    </w:p>
    <w:p w14:paraId="7A1CF3F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Эти параметры существенно влияют на состояние здоровья человека, его работоспособность и регулируются с помощью системы отопления. Температура воздуха в помещениях должна быть не ниже 18 °С, влажность воздуха в теплый период года 30 - 60%, в холодный - не более 70%, скорость движения воздуха в холодный период - до 0,3 м/с, в теплый - до 0,5 м/сек.</w:t>
      </w:r>
    </w:p>
    <w:p w14:paraId="43C752C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Уровень шума</w:t>
      </w:r>
    </w:p>
    <w:p w14:paraId="50BF30E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В гостиницах следует соблюдать </w:t>
      </w:r>
      <w:proofErr w:type="spellStart"/>
      <w:r w:rsidRPr="00B13BA8">
        <w:rPr>
          <w:rFonts w:ascii="Times New Roman" w:eastAsia="Times New Roman" w:hAnsi="Times New Roman" w:cs="Times New Roman"/>
          <w:color w:val="111115"/>
          <w:sz w:val="24"/>
          <w:szCs w:val="24"/>
          <w:bdr w:val="none" w:sz="0" w:space="0" w:color="auto" w:frame="1"/>
          <w:lang w:eastAsia="ru-RU"/>
        </w:rPr>
        <w:t>протишумних</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правил. Полы в коридорах, холлах и гостиных должны покрываться звукопоглощающими коврами или покрытиями, их заменяющих; телевизоры должны устанавливаться только в номерах или специальных помещениях, а телефон общего пользования - вдали от жилых комнат в специальных кабинах или под акустическим колпаком. Для уменьшения шума в жилых и общественных помещениях используют специальные звукоизолирующие окна и двери, звукоизолирующее отделку стен.</w:t>
      </w:r>
    </w:p>
    <w:p w14:paraId="51C3BF8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Освещенность</w:t>
      </w:r>
    </w:p>
    <w:p w14:paraId="5D97349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При плохой освещенности появляются зрительная усталость, общая вялость, ухудшение зрения, снижается производительность труда. В помещениях должно быть естественное (не менее одного окна) и искусственное освещение, обеспечивающее </w:t>
      </w:r>
      <w:r w:rsidRPr="00B13BA8">
        <w:rPr>
          <w:rFonts w:ascii="Times New Roman" w:eastAsia="Times New Roman" w:hAnsi="Times New Roman" w:cs="Times New Roman"/>
          <w:color w:val="111115"/>
          <w:sz w:val="24"/>
          <w:szCs w:val="24"/>
          <w:bdr w:val="none" w:sz="0" w:space="0" w:color="auto" w:frame="1"/>
          <w:lang w:eastAsia="ru-RU"/>
        </w:rPr>
        <w:lastRenderedPageBreak/>
        <w:t xml:space="preserve">освещенность круглосуточно при лампах накаливания - 100 </w:t>
      </w:r>
      <w:proofErr w:type="spellStart"/>
      <w:r w:rsidRPr="00B13BA8">
        <w:rPr>
          <w:rFonts w:ascii="Times New Roman" w:eastAsia="Times New Roman" w:hAnsi="Times New Roman" w:cs="Times New Roman"/>
          <w:color w:val="111115"/>
          <w:sz w:val="24"/>
          <w:szCs w:val="24"/>
          <w:bdr w:val="none" w:sz="0" w:space="0" w:color="auto" w:frame="1"/>
          <w:lang w:eastAsia="ru-RU"/>
        </w:rPr>
        <w:t>лк</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(в люменах), при люминесцентных лампах - 200 </w:t>
      </w:r>
      <w:proofErr w:type="spellStart"/>
      <w:r w:rsidRPr="00B13BA8">
        <w:rPr>
          <w:rFonts w:ascii="Times New Roman" w:eastAsia="Times New Roman" w:hAnsi="Times New Roman" w:cs="Times New Roman"/>
          <w:color w:val="111115"/>
          <w:sz w:val="24"/>
          <w:szCs w:val="24"/>
          <w:bdr w:val="none" w:sz="0" w:space="0" w:color="auto" w:frame="1"/>
          <w:lang w:eastAsia="ru-RU"/>
        </w:rPr>
        <w:t>лк</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в коридорах - естественное или искусственное освещение. Каждое рабочее место должно быть достаточно освещено, но освещение при этом не должно оказывать </w:t>
      </w:r>
      <w:proofErr w:type="spellStart"/>
      <w:r w:rsidRPr="00B13BA8">
        <w:rPr>
          <w:rFonts w:ascii="Times New Roman" w:eastAsia="Times New Roman" w:hAnsi="Times New Roman" w:cs="Times New Roman"/>
          <w:color w:val="111115"/>
          <w:sz w:val="24"/>
          <w:szCs w:val="24"/>
          <w:bdr w:val="none" w:sz="0" w:space="0" w:color="auto" w:frame="1"/>
          <w:lang w:eastAsia="ru-RU"/>
        </w:rPr>
        <w:t>осліплюючої</w:t>
      </w:r>
      <w:proofErr w:type="spellEnd"/>
      <w:r w:rsidRPr="00B13BA8">
        <w:rPr>
          <w:rFonts w:ascii="Times New Roman" w:eastAsia="Times New Roman" w:hAnsi="Times New Roman" w:cs="Times New Roman"/>
          <w:color w:val="111115"/>
          <w:sz w:val="24"/>
          <w:szCs w:val="24"/>
          <w:bdr w:val="none" w:sz="0" w:space="0" w:color="auto" w:frame="1"/>
          <w:lang w:eastAsia="ru-RU"/>
        </w:rPr>
        <w:t xml:space="preserve"> действия. Искусственное освещение может быть общим, местным и комбинированным. Применение только местного освещения на рабочих местах не допускается. Существует также аварийное освещение на случай эвакуации.</w:t>
      </w:r>
    </w:p>
    <w:p w14:paraId="0CC99EE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Санитарное состояние</w:t>
      </w:r>
    </w:p>
    <w:p w14:paraId="2DE2158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гостинице необходимо соблюдать санитарно-гигиенических норм и правил, установленных органами эпидемиологического надзора, в частности по чистоте помещений, состояния сантехнического оборудования, удаления отходов, эффективной защиты от насекомых и грызунов, обработки белья. Все газовое, водопроводное и канализационное оборудование должно быть установлено и эксплуатироваться в соответствии с "Правилами технической эксплуатации гостиниц и их оборудования".</w:t>
      </w:r>
    </w:p>
    <w:p w14:paraId="555FCCE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помещениях необходимо ежедневно делать влажную уборку, удалять пыль и паутину, пылесосить ковры и ковровые покрытия, протирать окна, двери. По окончанию работы, помещения необходимо тщательно убирать и оставлять в полном порядке. Периодически необходимо убирать помещения с использованием мыльно-щелочного раствора, хлорной извести, проводить генеральные уборки, дезинфекции и дезинсекции (меры борьбы с насекомыми). Особое внимание должно уделяться работе горничных. Транспортировка белья, уборочных материалов и инвентаря осуществляют они на колясках.</w:t>
      </w:r>
    </w:p>
    <w:p w14:paraId="5745A2D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служебных помещениях, предназначенных для отдыха, приема пищи, смены одежды, обслуживающему персоналу запрещается держать уборочный инвентарь и грязное белье. Эти комнаты оборудуются индивидуальными шкафчиками, обеденными столами, стульями и тому подобное.</w:t>
      </w:r>
    </w:p>
    <w:p w14:paraId="2585374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Инструкция по санитарному содержанию требует от персонала особого внимания </w:t>
      </w:r>
      <w:proofErr w:type="gramStart"/>
      <w:r w:rsidRPr="00B13BA8">
        <w:rPr>
          <w:rFonts w:ascii="Times New Roman" w:eastAsia="Times New Roman" w:hAnsi="Times New Roman" w:cs="Times New Roman"/>
          <w:color w:val="111115"/>
          <w:sz w:val="24"/>
          <w:szCs w:val="24"/>
          <w:bdr w:val="none" w:sz="0" w:space="0" w:color="auto" w:frame="1"/>
          <w:lang w:eastAsia="ru-RU"/>
        </w:rPr>
        <w:t>к постельного белья</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постояльцев и ее своевременной замены. В бельевой должна быть идеальная чистота. Чистое и грязное белье должно храниться в разных помещениях, отдельно друг от друга. После приема грязного белья необходимо вымыть руки и сменить халат. Стирка белья гостей осуществляется горничными в специально оборудованных помещениях.</w:t>
      </w:r>
    </w:p>
    <w:p w14:paraId="02A5529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Инструкция по санитарному содержанию включает также требования к состоянию территории, прилегающей к гостинице. Она должна быть убрана, озеленена, облагорожена. Для сбора бытовых отходов на территории двора устанавливаются мусоросборники. Вторичное сырье и макулатура должна собираться и складываться отдельно.</w:t>
      </w:r>
    </w:p>
    <w:p w14:paraId="1B5F2C0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Личная гигиена сотрудников</w:t>
      </w:r>
    </w:p>
    <w:p w14:paraId="2D27C3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Все работники отеля не реже одного раза в год должны проходить медицинский профосмотр в поликлиниках и подавать на работу справки о состоянии своего здоровья. Сотрудники, не прошедшие медосмотр, к работе не допускаются.</w:t>
      </w:r>
    </w:p>
    <w:p w14:paraId="6974E21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случае, если заболеет житель отеля, администрация гостиничного комплекса должно вызывать врача. В случае инфекционного заболевания работники CEC проводят в номере дезинфекцию. Уборка номеров, в которых находятся больные, должно проводиться с применением раствора хлорной извести.</w:t>
      </w:r>
    </w:p>
    <w:p w14:paraId="44133D5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240A8B"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EB5403A"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1A6DC0B9"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7F872FE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w:t>
      </w:r>
    </w:p>
    <w:p w14:paraId="0045A1B0"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0A589EA7"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4CB2B9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0154D7B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Изучив теоретический материал, заполнить таблицу: </w:t>
      </w:r>
      <w:r w:rsidRPr="00B13BA8">
        <w:rPr>
          <w:rFonts w:ascii="Arial" w:eastAsia="Times New Roman" w:hAnsi="Arial" w:cs="Arial"/>
          <w:color w:val="111115"/>
          <w:sz w:val="24"/>
          <w:szCs w:val="24"/>
          <w:bdr w:val="none" w:sz="0" w:space="0" w:color="auto" w:frame="1"/>
          <w:lang w:eastAsia="ru-RU"/>
        </w:rPr>
        <w:t>Производственная санитария и гигиена</w:t>
      </w:r>
    </w:p>
    <w:tbl>
      <w:tblPr>
        <w:tblW w:w="11745" w:type="dxa"/>
        <w:shd w:val="clear" w:color="auto" w:fill="FFFFFF"/>
        <w:tblCellMar>
          <w:left w:w="0" w:type="dxa"/>
          <w:right w:w="0" w:type="dxa"/>
        </w:tblCellMar>
        <w:tblLook w:val="04A0" w:firstRow="1" w:lastRow="0" w:firstColumn="1" w:lastColumn="0" w:noHBand="0" w:noVBand="1"/>
      </w:tblPr>
      <w:tblGrid>
        <w:gridCol w:w="2068"/>
        <w:gridCol w:w="2056"/>
        <w:gridCol w:w="1803"/>
        <w:gridCol w:w="2137"/>
        <w:gridCol w:w="1969"/>
        <w:gridCol w:w="1712"/>
      </w:tblGrid>
      <w:tr w:rsidR="00B13BA8" w:rsidRPr="00B13BA8" w14:paraId="2A833E8A" w14:textId="77777777" w:rsidTr="00B13BA8">
        <w:tc>
          <w:tcPr>
            <w:tcW w:w="183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E3EF62"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загрязнение воздуха</w:t>
            </w:r>
          </w:p>
        </w:tc>
        <w:tc>
          <w:tcPr>
            <w:tcW w:w="18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63511D"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температура, влажность и скорость движения воздуха</w:t>
            </w:r>
          </w:p>
        </w:tc>
        <w:tc>
          <w:tcPr>
            <w:tcW w:w="15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2BCFC6"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уровень шума</w:t>
            </w:r>
          </w:p>
        </w:tc>
        <w:tc>
          <w:tcPr>
            <w:tcW w:w="189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CEE415"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освещенность</w:t>
            </w:r>
          </w:p>
        </w:tc>
        <w:tc>
          <w:tcPr>
            <w:tcW w:w="174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10A490"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санитарное состояние</w:t>
            </w:r>
          </w:p>
        </w:tc>
        <w:tc>
          <w:tcPr>
            <w:tcW w:w="124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860539"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личная гигиена сотрудников</w:t>
            </w:r>
          </w:p>
        </w:tc>
      </w:tr>
      <w:tr w:rsidR="00B13BA8" w:rsidRPr="00B13BA8" w14:paraId="3592D4BD" w14:textId="77777777" w:rsidTr="00B13BA8">
        <w:tc>
          <w:tcPr>
            <w:tcW w:w="183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802FE0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8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D796AC"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5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ABC3FA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E34E46"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3EB462"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124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9B1575"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5CF82915"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74CE87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1C7DFA6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Кто несет ответственность за соблюдение правил по охране труда и здоровья сотрудников гостиницы.</w:t>
      </w:r>
    </w:p>
    <w:p w14:paraId="27FC734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меры принимаются для создания условий работы в гостинице.</w:t>
      </w:r>
    </w:p>
    <w:p w14:paraId="1AE00CB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требования предъявляются к температуре и влажности воздуха.</w:t>
      </w:r>
    </w:p>
    <w:p w14:paraId="2053B33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требования предъявляются к освещенности.</w:t>
      </w:r>
    </w:p>
    <w:p w14:paraId="460F722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Какие требования предъявляются к личной гигиене сотрудников.</w:t>
      </w:r>
    </w:p>
    <w:p w14:paraId="599AA026"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BFEC02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171F472E" w14:textId="77777777" w:rsidR="00B13BA8" w:rsidRPr="00B13BA8" w:rsidRDefault="00B13BA8" w:rsidP="00B13BA8">
      <w:pPr>
        <w:shd w:val="clear" w:color="auto" w:fill="FFFFFF"/>
        <w:spacing w:after="0" w:line="336" w:lineRule="atLeast"/>
        <w:textAlignment w:val="baseline"/>
        <w:outlineLvl w:val="0"/>
        <w:rPr>
          <w:rFonts w:ascii="Arial" w:eastAsia="Times New Roman" w:hAnsi="Arial" w:cs="Arial"/>
          <w:color w:val="111115"/>
          <w:kern w:val="36"/>
          <w:sz w:val="24"/>
          <w:szCs w:val="24"/>
          <w:lang w:eastAsia="ru-RU"/>
        </w:rPr>
      </w:pPr>
      <w:r w:rsidRPr="00B13BA8">
        <w:rPr>
          <w:rFonts w:ascii="Times New Roman" w:eastAsia="Times New Roman" w:hAnsi="Times New Roman" w:cs="Times New Roman"/>
          <w:color w:val="000000"/>
          <w:kern w:val="36"/>
          <w:sz w:val="24"/>
          <w:szCs w:val="24"/>
          <w:bdr w:val="none" w:sz="0" w:space="0" w:color="auto" w:frame="1"/>
          <w:lang w:eastAsia="ru-RU"/>
        </w:rPr>
        <w:t>Кононыхин С.В. </w:t>
      </w:r>
      <w:r w:rsidRPr="00B13BA8">
        <w:rPr>
          <w:rFonts w:ascii="Times New Roman" w:eastAsia="Times New Roman" w:hAnsi="Times New Roman" w:cs="Times New Roman"/>
          <w:color w:val="000000"/>
          <w:kern w:val="36"/>
          <w:sz w:val="24"/>
          <w:szCs w:val="24"/>
          <w:bdr w:val="none" w:sz="0" w:space="0" w:color="auto" w:frame="1"/>
          <w:shd w:val="clear" w:color="auto" w:fill="FDFDFF"/>
          <w:lang w:eastAsia="ru-RU"/>
        </w:rPr>
        <w:t xml:space="preserve"> Организация </w:t>
      </w:r>
      <w:proofErr w:type="spellStart"/>
      <w:r w:rsidRPr="00B13BA8">
        <w:rPr>
          <w:rFonts w:ascii="Times New Roman" w:eastAsia="Times New Roman" w:hAnsi="Times New Roman" w:cs="Times New Roman"/>
          <w:color w:val="000000"/>
          <w:kern w:val="36"/>
          <w:sz w:val="24"/>
          <w:szCs w:val="24"/>
          <w:bdr w:val="none" w:sz="0" w:space="0" w:color="auto" w:frame="1"/>
          <w:shd w:val="clear" w:color="auto" w:fill="FDFDFF"/>
          <w:lang w:eastAsia="ru-RU"/>
        </w:rPr>
        <w:t>гостинично</w:t>
      </w:r>
      <w:proofErr w:type="spellEnd"/>
      <w:r w:rsidRPr="00B13BA8">
        <w:rPr>
          <w:rFonts w:ascii="Times New Roman" w:eastAsia="Times New Roman" w:hAnsi="Times New Roman" w:cs="Times New Roman"/>
          <w:color w:val="000000"/>
          <w:kern w:val="36"/>
          <w:sz w:val="24"/>
          <w:szCs w:val="24"/>
          <w:bdr w:val="none" w:sz="0" w:space="0" w:color="auto" w:frame="1"/>
          <w:shd w:val="clear" w:color="auto" w:fill="FDFDFF"/>
          <w:lang w:eastAsia="ru-RU"/>
        </w:rPr>
        <w:t>-ресторанного обслуживания,</w:t>
      </w:r>
      <w:r w:rsidRPr="00B13BA8">
        <w:rPr>
          <w:rFonts w:ascii="Tahoma" w:eastAsia="Times New Roman" w:hAnsi="Tahoma" w:cs="Tahoma"/>
          <w:color w:val="000000"/>
          <w:kern w:val="36"/>
          <w:sz w:val="18"/>
          <w:szCs w:val="18"/>
          <w:bdr w:val="none" w:sz="0" w:space="0" w:color="auto" w:frame="1"/>
          <w:shd w:val="clear" w:color="auto" w:fill="FFFFFF"/>
          <w:lang w:eastAsia="ru-RU"/>
        </w:rPr>
        <w:t> </w:t>
      </w:r>
      <w:r w:rsidRPr="00B13BA8">
        <w:rPr>
          <w:rFonts w:ascii="Times New Roman" w:eastAsia="Times New Roman" w:hAnsi="Times New Roman" w:cs="Times New Roman"/>
          <w:color w:val="000000"/>
          <w:kern w:val="36"/>
          <w:sz w:val="24"/>
          <w:szCs w:val="24"/>
          <w:bdr w:val="none" w:sz="0" w:space="0" w:color="auto" w:frame="1"/>
          <w:shd w:val="clear" w:color="auto" w:fill="FDFDFF"/>
          <w:lang w:eastAsia="ru-RU"/>
        </w:rPr>
        <w:t>Учебное пособие. – Донецкий институт туристического бизнеса. – Донецк, 2003.</w:t>
      </w:r>
    </w:p>
    <w:p w14:paraId="25FA7878" w14:textId="77777777" w:rsidR="00B13BA8" w:rsidRPr="00B13BA8" w:rsidRDefault="00B13BA8" w:rsidP="00B13BA8">
      <w:pPr>
        <w:spacing w:after="0" w:line="240" w:lineRule="auto"/>
        <w:rPr>
          <w:rFonts w:ascii="Times New Roman" w:eastAsia="Times New Roman" w:hAnsi="Times New Roman" w:cs="Times New Roman"/>
          <w:sz w:val="24"/>
          <w:szCs w:val="24"/>
          <w:lang w:eastAsia="ru-RU"/>
        </w:rPr>
      </w:pPr>
      <w:r w:rsidRPr="00B13BA8">
        <w:rPr>
          <w:rFonts w:ascii="Times New Roman" w:eastAsia="Times New Roman" w:hAnsi="Times New Roman" w:cs="Times New Roman"/>
          <w:color w:val="111115"/>
          <w:sz w:val="24"/>
          <w:szCs w:val="24"/>
          <w:bdr w:val="none" w:sz="0" w:space="0" w:color="auto" w:frame="1"/>
          <w:shd w:val="clear" w:color="auto" w:fill="FFFFFF"/>
          <w:lang w:eastAsia="ru-RU"/>
        </w:rPr>
        <w:br w:type="textWrapping" w:clear="all"/>
      </w:r>
    </w:p>
    <w:p w14:paraId="14EC5562"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994568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Практическое занятие №34</w:t>
      </w:r>
    </w:p>
    <w:p w14:paraId="5AC7A51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по теме 4.1. Организация питания в гостинице.</w:t>
      </w:r>
    </w:p>
    <w:p w14:paraId="381685A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531341DF"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Тема практической работы:</w:t>
      </w:r>
    </w:p>
    <w:p w14:paraId="24D2E3CD"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979F68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8"/>
          <w:szCs w:val="28"/>
          <w:bdr w:val="none" w:sz="0" w:space="0" w:color="auto" w:frame="1"/>
          <w:lang w:eastAsia="ru-RU"/>
        </w:rPr>
        <w:t>«Требования, предъявляемые к внешнему виду и квалификации сотрудников баров и ресторанов.»</w:t>
      </w:r>
    </w:p>
    <w:p w14:paraId="66F29431"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32C1A2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4DF34745"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Цель практической работы:</w:t>
      </w:r>
      <w:r w:rsidRPr="00B13BA8">
        <w:rPr>
          <w:rFonts w:ascii="Times New Roman" w:eastAsia="Times New Roman" w:hAnsi="Times New Roman" w:cs="Times New Roman"/>
          <w:i/>
          <w:iCs/>
          <w:color w:val="111115"/>
          <w:sz w:val="24"/>
          <w:szCs w:val="24"/>
          <w:bdr w:val="none" w:sz="0" w:space="0" w:color="auto" w:frame="1"/>
          <w:lang w:eastAsia="ru-RU"/>
        </w:rPr>
        <w:t> </w:t>
      </w:r>
    </w:p>
    <w:p w14:paraId="0901EF66"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изучение требований, предъявляемые к внешнему виду и квалифика</w:t>
      </w:r>
      <w:r w:rsidRPr="00B13BA8">
        <w:rPr>
          <w:rFonts w:ascii="Times New Roman" w:eastAsia="Times New Roman" w:hAnsi="Times New Roman" w:cs="Times New Roman"/>
          <w:color w:val="111115"/>
          <w:sz w:val="24"/>
          <w:szCs w:val="24"/>
          <w:bdr w:val="none" w:sz="0" w:space="0" w:color="auto" w:frame="1"/>
          <w:lang w:eastAsia="ru-RU"/>
        </w:rPr>
        <w:softHyphen/>
        <w:t>ции сотрудников баров и ресторанов;</w:t>
      </w:r>
    </w:p>
    <w:p w14:paraId="2A49D18E"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развитие общих компетенций по организации собственной деятельности, выбору типовых методов и способов выполнения профессиональных задач, оценке их эффективности и качества;</w:t>
      </w:r>
    </w:p>
    <w:p w14:paraId="6CF90295" w14:textId="77777777" w:rsidR="00B13BA8" w:rsidRPr="00B13BA8" w:rsidRDefault="00B13BA8" w:rsidP="00B13BA8">
      <w:pPr>
        <w:shd w:val="clear" w:color="auto" w:fill="FFFFFF"/>
        <w:spacing w:after="0" w:line="240" w:lineRule="auto"/>
        <w:ind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8"/>
          <w:szCs w:val="28"/>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воспитание ответственности за результат выполнения заданий. </w:t>
      </w:r>
      <w:r w:rsidRPr="00B13BA8">
        <w:rPr>
          <w:rFonts w:ascii="Times New Roman" w:eastAsia="Times New Roman" w:hAnsi="Times New Roman" w:cs="Times New Roman"/>
          <w:color w:val="111115"/>
          <w:sz w:val="28"/>
          <w:szCs w:val="28"/>
          <w:bdr w:val="none" w:sz="0" w:space="0" w:color="auto" w:frame="1"/>
          <w:lang w:eastAsia="ru-RU"/>
        </w:rPr>
        <w:t> </w:t>
      </w:r>
    </w:p>
    <w:p w14:paraId="27E511B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9E4FEBC"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10D2BB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теоретические сведения</w:t>
      </w:r>
    </w:p>
    <w:p w14:paraId="7152046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требования к обслуживающему персоналу</w:t>
      </w:r>
    </w:p>
    <w:p w14:paraId="727F10B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Существуют ряд требований, которые являются общими для обслуживающего персонала всех градаций: Изучение и выполнение инструкций соответствующей должности и установленных требований внутреннего распорядка в ресторанных организациях. Выполнение правил санитарной обработки и требований гигиены как сотрудника, так и рабочего стола. Прохождение инструктажа и выполнение мер пожарной безопасности, требований по охране труда и общей безопасности. Владение элементарными навыками культурного общения, следование профессиональной этики при оказании услуг посетителям. Изучение требований строго регламентированной документации на </w:t>
      </w:r>
      <w:r w:rsidRPr="00B13BA8">
        <w:rPr>
          <w:rFonts w:ascii="Times New Roman" w:eastAsia="Times New Roman" w:hAnsi="Times New Roman" w:cs="Times New Roman"/>
          <w:color w:val="111115"/>
          <w:sz w:val="24"/>
          <w:szCs w:val="24"/>
          <w:bdr w:val="none" w:sz="0" w:space="0" w:color="auto" w:frame="1"/>
          <w:lang w:eastAsia="ru-RU"/>
        </w:rPr>
        <w:lastRenderedPageBreak/>
        <w:t>продукцию и услуги ресторанных предприятий. Прохождение курсов по повышению квалификации сотрудников не реже одного раза в 5 лет.</w:t>
      </w:r>
    </w:p>
    <w:p w14:paraId="0FB0740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метрдотелю</w:t>
      </w:r>
    </w:p>
    <w:p w14:paraId="7F5FF1A7"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Для получения </w:t>
      </w:r>
      <w:r w:rsidRPr="009A211C">
        <w:rPr>
          <w:rFonts w:ascii="Times New Roman" w:eastAsia="Times New Roman" w:hAnsi="Times New Roman" w:cs="Times New Roman"/>
          <w:color w:val="111115"/>
          <w:sz w:val="24"/>
          <w:szCs w:val="24"/>
          <w:bdr w:val="none" w:sz="0" w:space="0" w:color="auto" w:frame="1"/>
          <w:lang w:eastAsia="ru-RU"/>
        </w:rPr>
        <w:t>должности метрдотель</w:t>
      </w:r>
      <w:r w:rsidRPr="00B13BA8">
        <w:rPr>
          <w:rFonts w:ascii="Times New Roman" w:eastAsia="Times New Roman" w:hAnsi="Times New Roman" w:cs="Times New Roman"/>
          <w:color w:val="111115"/>
          <w:sz w:val="24"/>
          <w:szCs w:val="24"/>
          <w:bdr w:val="none" w:sz="0" w:space="0" w:color="auto" w:frame="1"/>
          <w:lang w:eastAsia="ru-RU"/>
        </w:rPr>
        <w:t> обязан получить высшее специальное или среднее специальное образование и владеть следующими навыками:</w:t>
      </w:r>
    </w:p>
    <w:p w14:paraId="1EC68DF4"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иметь базовые знания по товароведению и производству продукции общественного питания;</w:t>
      </w:r>
    </w:p>
    <w:p w14:paraId="42408DE7"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требования к подаче блюд;</w:t>
      </w:r>
    </w:p>
    <w:p w14:paraId="41909C9A"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владеть на разговорном уровне иностранным языком (класс «люкс» и высший класс);</w:t>
      </w:r>
    </w:p>
    <w:p w14:paraId="63D496EF"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характеристику процесса предоставления услуг на торжествах и прочих особенных мероприятий;</w:t>
      </w:r>
    </w:p>
    <w:p w14:paraId="6DAF4A9A"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и выполнять требования международного этикета, особенности предоставления услуг иностранным гостям для предприятий «люкс» и высший класс;</w:t>
      </w:r>
    </w:p>
    <w:p w14:paraId="78CDF8D8"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местонахождение средств противопожарной защиты и сигнализации, а также уметь правильно их применять;</w:t>
      </w:r>
    </w:p>
    <w:p w14:paraId="10D05CE6"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владеть навыками, позволяющими грамотно провести эвакуацию гостей в экстренных ситуациях.</w:t>
      </w:r>
    </w:p>
    <w:p w14:paraId="2488A2B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Метрдотель выполняет организаторскую функцию в зале. Рамки его ответственности определяются должностной инструкцией, которую устанавливает топ-менеджер ресторана. Он осуществляет контроль над деятельностью всех официантов, буфетчиков, уборщиков торговых помещений, мойщиков столовой посуды, работников сервизных, резчиков хлеба, швейцаров, музыкантов и артистов.</w:t>
      </w:r>
    </w:p>
    <w:p w14:paraId="28D74B6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В должностные инструкции метрдотеля входит разработка расписания выхода на работу, ведение учета рабочего времени всех вышеперечисленных сотрудников. Он также должен проследить за готовностью к открытию, наличие меню и винной карты, провести инструктаж официантов перед началом работы, осуществляет проверку оснащения помещений (зала, буфета, вестибюля, гардероба, туалетных и курительных комнат), контролирует выполнений сотрудниками правил ношения униформы и личной гигиены. Метрдотель проверяет, насколько правильно сервирован столы, соблюдаются ли правила торговли и нет ли ошибок в ценах, предоставляемых посетителям. Он следит за составлением официантами реестров счетов, сдачи выручки в кассу и копий счетов в подотчет, несет ответственность за ошибки в оформлении счетов, за эксплуатацию мебели, музыкальных автоматов и прочее.</w:t>
      </w:r>
    </w:p>
    <w:p w14:paraId="66749119"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официанту</w:t>
      </w:r>
    </w:p>
    <w:p w14:paraId="20EF4E64"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Официант обязан владеть следующими навыками:</w:t>
      </w:r>
    </w:p>
    <w:p w14:paraId="179F11CC"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основы культуры общения, требований к профессиональной этике,</w:t>
      </w:r>
    </w:p>
    <w:p w14:paraId="4C7A6CD1"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владеть умениями по сервировке столов;</w:t>
      </w:r>
    </w:p>
    <w:p w14:paraId="0FAD6020"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типы и назначение посуды, приборов и столового белья;</w:t>
      </w:r>
    </w:p>
    <w:p w14:paraId="094D6912"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последовательность подачи разных видов блюд, принципы их оформления и температуре подачи;</w:t>
      </w:r>
    </w:p>
    <w:p w14:paraId="79C488EA"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уметь порекомендовать вино к различным видам блюд;</w:t>
      </w:r>
    </w:p>
    <w:p w14:paraId="03C56DC0"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особенности предоставления услуг иностранным гостям для ресторанов и баров класса «люкс» и высший класс;</w:t>
      </w:r>
    </w:p>
    <w:p w14:paraId="4810123A"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принципы организации обслуживания посетителей на приемах, банкетах и прочих особых мероприятий;</w:t>
      </w:r>
    </w:p>
    <w:p w14:paraId="2B980CBE"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владеть навыками беседы на иностранном языке и профессиональную терминологию;</w:t>
      </w:r>
    </w:p>
    <w:p w14:paraId="032DAE6B"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характеристику блюд и напитков, владеть навыками предложения блюд клиентам;</w:t>
      </w:r>
    </w:p>
    <w:p w14:paraId="0A88E6BD"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порядок расчета с гостями; знать и выполнять правила безопасности при обслуживании.</w:t>
      </w:r>
    </w:p>
    <w:p w14:paraId="4108860D"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бармену</w:t>
      </w:r>
    </w:p>
    <w:p w14:paraId="7F0B83B1"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lastRenderedPageBreak/>
        <w:t>Бармены должны владеть профессиональной подготовку подготовкой на определенном уровне и владеть следующими навыками:</w:t>
      </w:r>
    </w:p>
    <w:p w14:paraId="77C80C31"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базовые принципы этикета и владеть техникой обслуживания гостей за барной стойкой;</w:t>
      </w:r>
    </w:p>
    <w:p w14:paraId="5088AD69"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ассортимент, способы изготовления, принципы оформления и подачи алкогольных и безалкогольных напитков, а также горячих и холодных закусок, кондитерских изделий;</w:t>
      </w:r>
    </w:p>
    <w:p w14:paraId="2671677E"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владеть иностранным языком на разговорном уровне в классах «</w:t>
      </w:r>
      <w:proofErr w:type="gramStart"/>
      <w:r w:rsidRPr="00B13BA8">
        <w:rPr>
          <w:rFonts w:ascii="Times New Roman" w:eastAsia="Times New Roman" w:hAnsi="Times New Roman" w:cs="Times New Roman"/>
          <w:color w:val="111115"/>
          <w:sz w:val="24"/>
          <w:szCs w:val="24"/>
          <w:bdr w:val="none" w:sz="0" w:space="0" w:color="auto" w:frame="1"/>
          <w:lang w:eastAsia="ru-RU"/>
        </w:rPr>
        <w:t>люкс« и</w:t>
      </w:r>
      <w:proofErr w:type="gramEnd"/>
      <w:r w:rsidRPr="00B13BA8">
        <w:rPr>
          <w:rFonts w:ascii="Times New Roman" w:eastAsia="Times New Roman" w:hAnsi="Times New Roman" w:cs="Times New Roman"/>
          <w:color w:val="111115"/>
          <w:sz w:val="24"/>
          <w:szCs w:val="24"/>
          <w:bdr w:val="none" w:sz="0" w:space="0" w:color="auto" w:frame="1"/>
          <w:lang w:eastAsia="ru-RU"/>
        </w:rPr>
        <w:t xml:space="preserve"> высший класс;</w:t>
      </w:r>
    </w:p>
    <w:p w14:paraId="679C1826"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особенности предоставления услуг иностранных гостей;</w:t>
      </w:r>
    </w:p>
    <w:p w14:paraId="6A575FAA"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изучить типы и назначение инвентаря, посуды, приборов и оснащения при изготовлении и отпуске напитков и закусок;</w:t>
      </w:r>
    </w:p>
    <w:p w14:paraId="34FDF23F"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выполнять правила и сроки хранения кулинарной продукции и приобретенных товаров;</w:t>
      </w:r>
    </w:p>
    <w:p w14:paraId="0D432D89"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соблюдать правила использования видео- и звуковоспроизводящей аппаратуры;</w:t>
      </w:r>
    </w:p>
    <w:p w14:paraId="6536A1A8" w14:textId="77777777" w:rsidR="00B13BA8" w:rsidRPr="00B13BA8" w:rsidRDefault="00B13BA8" w:rsidP="00B13BA8">
      <w:pPr>
        <w:shd w:val="clear" w:color="auto" w:fill="FFFFFF"/>
        <w:spacing w:after="0" w:line="240" w:lineRule="auto"/>
        <w:ind w:left="426" w:hanging="360"/>
        <w:jc w:val="both"/>
        <w:rPr>
          <w:rFonts w:ascii="Times New Roman" w:eastAsia="Times New Roman" w:hAnsi="Times New Roman" w:cs="Times New Roman"/>
          <w:color w:val="111115"/>
          <w:sz w:val="20"/>
          <w:szCs w:val="20"/>
          <w:lang w:eastAsia="ru-RU"/>
        </w:rPr>
      </w:pPr>
      <w:r w:rsidRPr="00B13BA8">
        <w:rPr>
          <w:rFonts w:ascii="Symbol" w:eastAsia="Times New Roman" w:hAnsi="Symbol" w:cs="Times New Roman"/>
          <w:color w:val="111115"/>
          <w:sz w:val="24"/>
          <w:szCs w:val="24"/>
          <w:bdr w:val="none" w:sz="0" w:space="0" w:color="auto" w:frame="1"/>
          <w:lang w:eastAsia="ru-RU"/>
        </w:rPr>
        <w:t>-</w:t>
      </w:r>
      <w:r w:rsidRPr="00B13BA8">
        <w:rPr>
          <w:rFonts w:ascii="Times New Roman" w:eastAsia="Times New Roman" w:hAnsi="Times New Roman" w:cs="Times New Roman"/>
          <w:color w:val="111115"/>
          <w:sz w:val="14"/>
          <w:szCs w:val="14"/>
          <w:bdr w:val="none" w:sz="0" w:space="0" w:color="auto" w:frame="1"/>
          <w:lang w:eastAsia="ru-RU"/>
        </w:rPr>
        <w:t>        </w:t>
      </w:r>
      <w:r w:rsidRPr="00B13BA8">
        <w:rPr>
          <w:rFonts w:ascii="Times New Roman" w:eastAsia="Times New Roman" w:hAnsi="Times New Roman" w:cs="Times New Roman"/>
          <w:color w:val="111115"/>
          <w:sz w:val="24"/>
          <w:szCs w:val="24"/>
          <w:bdr w:val="none" w:sz="0" w:space="0" w:color="auto" w:frame="1"/>
          <w:lang w:eastAsia="ru-RU"/>
        </w:rPr>
        <w:t>знать принципы предоставления услуг и расчета с посетителями.</w:t>
      </w:r>
    </w:p>
    <w:p w14:paraId="7BE48F68"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0A5E7FC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u w:val="single"/>
          <w:bdr w:val="none" w:sz="0" w:space="0" w:color="auto" w:frame="1"/>
          <w:lang w:eastAsia="ru-RU"/>
        </w:rPr>
        <w:t>Содержание и последовательность выполнения заданий</w:t>
      </w:r>
    </w:p>
    <w:p w14:paraId="66586D20"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Записать номер практической работы, тему и цель работы.</w:t>
      </w:r>
    </w:p>
    <w:p w14:paraId="695F462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2.Выполнить задание № 1</w:t>
      </w:r>
    </w:p>
    <w:p w14:paraId="07143F96"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3.Подготовиться к устному ответу на контрольные вопросы.</w:t>
      </w:r>
    </w:p>
    <w:p w14:paraId="2ED80E0C"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19FB0CF"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i/>
          <w:iCs/>
          <w:color w:val="111115"/>
          <w:sz w:val="24"/>
          <w:szCs w:val="24"/>
          <w:bdr w:val="none" w:sz="0" w:space="0" w:color="auto" w:frame="1"/>
          <w:lang w:eastAsia="ru-RU"/>
        </w:rPr>
        <w:t>Задание 1</w:t>
      </w:r>
    </w:p>
    <w:p w14:paraId="564ED5DB"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Изучить теоретический материал и составить таблицу:</w:t>
      </w:r>
    </w:p>
    <w:tbl>
      <w:tblPr>
        <w:tblW w:w="11745" w:type="dxa"/>
        <w:shd w:val="clear" w:color="auto" w:fill="FFFFFF"/>
        <w:tblCellMar>
          <w:left w:w="0" w:type="dxa"/>
          <w:right w:w="0" w:type="dxa"/>
        </w:tblCellMar>
        <w:tblLook w:val="04A0" w:firstRow="1" w:lastRow="0" w:firstColumn="1" w:lastColumn="0" w:noHBand="0" w:noVBand="1"/>
      </w:tblPr>
      <w:tblGrid>
        <w:gridCol w:w="4539"/>
        <w:gridCol w:w="2402"/>
        <w:gridCol w:w="2402"/>
        <w:gridCol w:w="2402"/>
      </w:tblGrid>
      <w:tr w:rsidR="00B13BA8" w:rsidRPr="00B13BA8" w14:paraId="2382C1C0" w14:textId="77777777" w:rsidTr="00B13BA8">
        <w:tc>
          <w:tcPr>
            <w:tcW w:w="37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6F188A"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Общие требования к обслуживающему персоналу</w:t>
            </w:r>
          </w:p>
        </w:tc>
        <w:tc>
          <w:tcPr>
            <w:tcW w:w="20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60D21C7"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метрдотелю</w:t>
            </w:r>
          </w:p>
        </w:tc>
        <w:tc>
          <w:tcPr>
            <w:tcW w:w="20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0D5993F" w14:textId="77777777" w:rsidR="00B13BA8" w:rsidRPr="00B13BA8" w:rsidRDefault="00B13BA8" w:rsidP="00B13BA8">
            <w:pPr>
              <w:spacing w:after="0" w:line="240" w:lineRule="auto"/>
              <w:ind w:firstLine="16"/>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официанту</w:t>
            </w:r>
          </w:p>
        </w:tc>
        <w:tc>
          <w:tcPr>
            <w:tcW w:w="20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D64EA70" w14:textId="77777777" w:rsidR="00B13BA8" w:rsidRPr="00B13BA8" w:rsidRDefault="00B13BA8" w:rsidP="00B13BA8">
            <w:pPr>
              <w:spacing w:after="0" w:line="240" w:lineRule="auto"/>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Требования к бармену</w:t>
            </w:r>
          </w:p>
        </w:tc>
      </w:tr>
      <w:tr w:rsidR="00B13BA8" w:rsidRPr="00B13BA8" w14:paraId="1B4E2F05" w14:textId="77777777" w:rsidTr="00B13BA8">
        <w:tc>
          <w:tcPr>
            <w:tcW w:w="37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A4FAE5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E0971A"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118334"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c>
          <w:tcPr>
            <w:tcW w:w="20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E35C06" w14:textId="77777777" w:rsidR="00B13BA8" w:rsidRPr="00B13BA8" w:rsidRDefault="00B13BA8" w:rsidP="00B13BA8">
            <w:pPr>
              <w:spacing w:after="0" w:line="240" w:lineRule="auto"/>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tc>
      </w:tr>
    </w:tbl>
    <w:p w14:paraId="216E8851"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2870596E"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Контрольные вопросы</w:t>
      </w:r>
    </w:p>
    <w:p w14:paraId="792387CE"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1. Назовите сотрудников баров и ресторанов.</w:t>
      </w:r>
    </w:p>
    <w:p w14:paraId="631DE88A"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2. Какие требования предъявляются к внешнему виду сотрудников баров и ресторанов.</w:t>
      </w:r>
    </w:p>
    <w:p w14:paraId="0D6ED5F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3. Какие требования предъявляются к метрдотелю.</w:t>
      </w:r>
    </w:p>
    <w:p w14:paraId="70134AC8"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4. Какие требования предъявляются к официанту.</w:t>
      </w:r>
    </w:p>
    <w:p w14:paraId="2F28C3A2" w14:textId="77777777" w:rsidR="00B13BA8" w:rsidRPr="00B13BA8" w:rsidRDefault="00B13BA8" w:rsidP="00B13BA8">
      <w:pPr>
        <w:shd w:val="clear" w:color="auto" w:fill="FFFFFF"/>
        <w:spacing w:after="0" w:line="240" w:lineRule="auto"/>
        <w:ind w:firstLine="680"/>
        <w:jc w:val="both"/>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5. Какие требования предъявляются к бармену.</w:t>
      </w:r>
    </w:p>
    <w:p w14:paraId="49E5E3C2"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5F7560"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Рекомендуемая литература</w:t>
      </w:r>
    </w:p>
    <w:p w14:paraId="5026ACE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xml:space="preserve">Кусков А.С. Гостиничное дело, Учебное пособие. - М.: Дашков </w:t>
      </w:r>
      <w:proofErr w:type="gramStart"/>
      <w:r w:rsidRPr="00B13BA8">
        <w:rPr>
          <w:rFonts w:ascii="Times New Roman" w:eastAsia="Times New Roman" w:hAnsi="Times New Roman" w:cs="Times New Roman"/>
          <w:color w:val="111115"/>
          <w:sz w:val="24"/>
          <w:szCs w:val="24"/>
          <w:bdr w:val="none" w:sz="0" w:space="0" w:color="auto" w:frame="1"/>
          <w:lang w:eastAsia="ru-RU"/>
        </w:rPr>
        <w:t>и Ко</w:t>
      </w:r>
      <w:proofErr w:type="gramEnd"/>
      <w:r w:rsidRPr="00B13BA8">
        <w:rPr>
          <w:rFonts w:ascii="Times New Roman" w:eastAsia="Times New Roman" w:hAnsi="Times New Roman" w:cs="Times New Roman"/>
          <w:color w:val="111115"/>
          <w:sz w:val="24"/>
          <w:szCs w:val="24"/>
          <w:bdr w:val="none" w:sz="0" w:space="0" w:color="auto" w:frame="1"/>
          <w:lang w:eastAsia="ru-RU"/>
        </w:rPr>
        <w:t>, 2009.</w:t>
      </w:r>
    </w:p>
    <w:p w14:paraId="76C5041E"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Тимохина Т. JI. «Организация административно-хозяйственной службы гостиницы: учебное пособие».</w:t>
      </w:r>
    </w:p>
    <w:p w14:paraId="7F3BF50C" w14:textId="77777777" w:rsidR="00B13BA8" w:rsidRPr="00B13BA8" w:rsidRDefault="00B13BA8" w:rsidP="00B13BA8">
      <w:pPr>
        <w:shd w:val="clear" w:color="auto" w:fill="FFFFFF"/>
        <w:spacing w:after="0" w:line="240" w:lineRule="auto"/>
        <w:ind w:firstLine="680"/>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000000"/>
          <w:sz w:val="24"/>
          <w:szCs w:val="24"/>
          <w:bdr w:val="none" w:sz="0" w:space="0" w:color="auto" w:frame="1"/>
          <w:lang w:eastAsia="ru-RU"/>
        </w:rPr>
        <w:t>Кононыхин С.В. </w:t>
      </w:r>
      <w:r w:rsidRPr="00B13BA8">
        <w:rPr>
          <w:rFonts w:ascii="Times New Roman" w:eastAsia="Times New Roman" w:hAnsi="Times New Roman" w:cs="Times New Roman"/>
          <w:color w:val="000000"/>
          <w:sz w:val="24"/>
          <w:szCs w:val="24"/>
          <w:bdr w:val="none" w:sz="0" w:space="0" w:color="auto" w:frame="1"/>
          <w:shd w:val="clear" w:color="auto" w:fill="FDFDFF"/>
          <w:lang w:eastAsia="ru-RU"/>
        </w:rPr>
        <w:t xml:space="preserve"> Организация </w:t>
      </w:r>
      <w:proofErr w:type="spellStart"/>
      <w:r w:rsidRPr="00B13BA8">
        <w:rPr>
          <w:rFonts w:ascii="Times New Roman" w:eastAsia="Times New Roman" w:hAnsi="Times New Roman" w:cs="Times New Roman"/>
          <w:color w:val="000000"/>
          <w:sz w:val="24"/>
          <w:szCs w:val="24"/>
          <w:bdr w:val="none" w:sz="0" w:space="0" w:color="auto" w:frame="1"/>
          <w:shd w:val="clear" w:color="auto" w:fill="FDFDFF"/>
          <w:lang w:eastAsia="ru-RU"/>
        </w:rPr>
        <w:t>гостинично</w:t>
      </w:r>
      <w:proofErr w:type="spellEnd"/>
      <w:r w:rsidRPr="00B13BA8">
        <w:rPr>
          <w:rFonts w:ascii="Times New Roman" w:eastAsia="Times New Roman" w:hAnsi="Times New Roman" w:cs="Times New Roman"/>
          <w:color w:val="000000"/>
          <w:sz w:val="24"/>
          <w:szCs w:val="24"/>
          <w:bdr w:val="none" w:sz="0" w:space="0" w:color="auto" w:frame="1"/>
          <w:shd w:val="clear" w:color="auto" w:fill="FDFDFF"/>
          <w:lang w:eastAsia="ru-RU"/>
        </w:rPr>
        <w:t>-ресторанного обслуживания,</w:t>
      </w:r>
      <w:r w:rsidRPr="00B13BA8">
        <w:rPr>
          <w:rFonts w:ascii="Tahoma" w:eastAsia="Times New Roman" w:hAnsi="Tahoma" w:cs="Tahoma"/>
          <w:color w:val="000000"/>
          <w:sz w:val="18"/>
          <w:szCs w:val="18"/>
          <w:bdr w:val="none" w:sz="0" w:space="0" w:color="auto" w:frame="1"/>
          <w:shd w:val="clear" w:color="auto" w:fill="FFFFFF"/>
          <w:lang w:eastAsia="ru-RU"/>
        </w:rPr>
        <w:t> </w:t>
      </w:r>
      <w:r w:rsidRPr="00B13BA8">
        <w:rPr>
          <w:rFonts w:ascii="Times New Roman" w:eastAsia="Times New Roman" w:hAnsi="Times New Roman" w:cs="Times New Roman"/>
          <w:color w:val="000000"/>
          <w:sz w:val="24"/>
          <w:szCs w:val="24"/>
          <w:bdr w:val="none" w:sz="0" w:space="0" w:color="auto" w:frame="1"/>
          <w:shd w:val="clear" w:color="auto" w:fill="FDFDFF"/>
          <w:lang w:eastAsia="ru-RU"/>
        </w:rPr>
        <w:t>Учебное пособие. – Донецкий институт туристического бизнеса. – Донецк, 2003.</w:t>
      </w:r>
    </w:p>
    <w:p w14:paraId="3A34BAD5" w14:textId="77777777" w:rsidR="00B13BA8" w:rsidRPr="00B13BA8" w:rsidRDefault="00B13BA8" w:rsidP="00B13BA8">
      <w:pPr>
        <w:shd w:val="clear" w:color="auto" w:fill="FFFFFF"/>
        <w:spacing w:after="0" w:line="240" w:lineRule="auto"/>
        <w:ind w:firstLine="680"/>
        <w:jc w:val="center"/>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1344DB99" w14:textId="44068F86" w:rsidR="00D71A15" w:rsidRPr="00407EA5" w:rsidRDefault="00B13BA8" w:rsidP="00D71A15">
      <w:pPr>
        <w:pStyle w:val="a4"/>
        <w:numPr>
          <w:ilvl w:val="0"/>
          <w:numId w:val="16"/>
        </w:numPr>
        <w:jc w:val="center"/>
        <w:rPr>
          <w:rFonts w:ascii="Times New Roman" w:hAnsi="Times New Roman"/>
          <w:b/>
          <w:color w:val="FF0000"/>
          <w:sz w:val="24"/>
          <w:szCs w:val="24"/>
          <w:lang w:eastAsia="ru-RU"/>
        </w:rPr>
      </w:pPr>
      <w:r w:rsidRPr="00B13BA8">
        <w:rPr>
          <w:rFonts w:ascii="Times New Roman" w:hAnsi="Times New Roman"/>
          <w:color w:val="111115"/>
          <w:sz w:val="24"/>
          <w:szCs w:val="24"/>
          <w:bdr w:val="none" w:sz="0" w:space="0" w:color="auto" w:frame="1"/>
          <w:shd w:val="clear" w:color="auto" w:fill="FFFFFF"/>
          <w:lang w:eastAsia="ru-RU"/>
        </w:rPr>
        <w:br w:type="textWrapping" w:clear="all"/>
      </w:r>
      <w:r w:rsidRPr="00B13BA8">
        <w:rPr>
          <w:rFonts w:ascii="Times New Roman" w:hAnsi="Times New Roman"/>
          <w:color w:val="111115"/>
          <w:sz w:val="24"/>
          <w:szCs w:val="24"/>
          <w:bdr w:val="none" w:sz="0" w:space="0" w:color="auto" w:frame="1"/>
          <w:shd w:val="clear" w:color="auto" w:fill="FFFFFF"/>
          <w:lang w:eastAsia="ru-RU"/>
        </w:rPr>
        <w:br w:type="textWrapping" w:clear="all"/>
      </w:r>
      <w:r w:rsidR="00D71A15" w:rsidRPr="00E7429C">
        <w:rPr>
          <w:rFonts w:ascii="Times New Roman" w:hAnsi="Times New Roman"/>
          <w:b/>
          <w:sz w:val="24"/>
          <w:szCs w:val="24"/>
          <w:lang w:eastAsia="ru-RU"/>
        </w:rPr>
        <w:t xml:space="preserve">УСЛОВИЯ РЕАЛИЗАЦИИ </w:t>
      </w:r>
      <w:r w:rsidR="009A211C">
        <w:rPr>
          <w:rFonts w:ascii="Times New Roman" w:hAnsi="Times New Roman"/>
          <w:b/>
          <w:sz w:val="24"/>
          <w:szCs w:val="24"/>
          <w:lang w:eastAsia="ru-RU"/>
        </w:rPr>
        <w:t xml:space="preserve">МЕТОДИЧЕСКОЙ ПРОГРАММЫ </w:t>
      </w:r>
      <w:r w:rsidR="00D71A15" w:rsidRPr="00E7429C">
        <w:rPr>
          <w:rFonts w:ascii="Times New Roman" w:hAnsi="Times New Roman"/>
          <w:b/>
          <w:sz w:val="24"/>
          <w:szCs w:val="24"/>
          <w:lang w:eastAsia="ru-RU"/>
        </w:rPr>
        <w:t>ПРАКТИКИ</w:t>
      </w:r>
    </w:p>
    <w:p w14:paraId="53A94A5B" w14:textId="77777777" w:rsidR="00D71A15" w:rsidRPr="008474D4" w:rsidRDefault="00D71A15" w:rsidP="00D71A15">
      <w:pPr>
        <w:pStyle w:val="a4"/>
        <w:jc w:val="center"/>
        <w:rPr>
          <w:rFonts w:ascii="Times New Roman" w:hAnsi="Times New Roman"/>
          <w:b/>
          <w:sz w:val="24"/>
          <w:szCs w:val="24"/>
          <w:lang w:eastAsia="ru-RU"/>
        </w:rPr>
      </w:pPr>
      <w:r w:rsidRPr="008474D4">
        <w:rPr>
          <w:rFonts w:ascii="Times New Roman" w:hAnsi="Times New Roman"/>
          <w:b/>
          <w:bCs/>
          <w:sz w:val="24"/>
          <w:szCs w:val="24"/>
          <w:lang w:eastAsia="ru-RU"/>
        </w:rPr>
        <w:t>Требования к минимальному материально-техническому обеспечению</w:t>
      </w:r>
      <w:r>
        <w:rPr>
          <w:rFonts w:ascii="Times New Roman" w:hAnsi="Times New Roman"/>
          <w:b/>
          <w:bCs/>
          <w:sz w:val="24"/>
          <w:szCs w:val="24"/>
          <w:lang w:eastAsia="ru-RU"/>
        </w:rPr>
        <w:t>.</w:t>
      </w:r>
    </w:p>
    <w:p w14:paraId="209673BB" w14:textId="77777777" w:rsidR="00D71A15" w:rsidRPr="008474D4" w:rsidRDefault="00D71A15" w:rsidP="00D71A15">
      <w:pPr>
        <w:pStyle w:val="a4"/>
        <w:ind w:firstLine="709"/>
        <w:rPr>
          <w:rFonts w:ascii="Times New Roman" w:hAnsi="Times New Roman"/>
          <w:sz w:val="24"/>
          <w:szCs w:val="24"/>
        </w:rPr>
      </w:pPr>
      <w:r w:rsidRPr="008474D4">
        <w:rPr>
          <w:rFonts w:ascii="Times New Roman" w:hAnsi="Times New Roman"/>
          <w:sz w:val="24"/>
          <w:szCs w:val="24"/>
        </w:rPr>
        <w:t>Реализация образовательной программы предполагает обязательную учебную и производственную практику.</w:t>
      </w:r>
    </w:p>
    <w:p w14:paraId="46E28B46"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rPr>
        <w:t xml:space="preserve">Учебная практика реализуется в мастерских профессиональной образовательной организации и требует наличия оборудования, инструментов, расходных материалов, </w:t>
      </w:r>
      <w:r w:rsidRPr="008474D4">
        <w:rPr>
          <w:rFonts w:ascii="Times New Roman" w:hAnsi="Times New Roman"/>
          <w:sz w:val="24"/>
          <w:szCs w:val="24"/>
        </w:rPr>
        <w:lastRenderedPageBreak/>
        <w:t xml:space="preserve">обеспечивающих выполнение всех видов работ, определенных содержанием программ профессиональных модулей, в том числе оборудования и инструментов. </w:t>
      </w:r>
    </w:p>
    <w:p w14:paraId="7C05DB10" w14:textId="77777777" w:rsidR="00D71A15" w:rsidRPr="008474D4" w:rsidRDefault="00D71A15" w:rsidP="00D71A15">
      <w:pPr>
        <w:pStyle w:val="a4"/>
        <w:ind w:firstLine="709"/>
        <w:rPr>
          <w:rFonts w:ascii="Times New Roman" w:hAnsi="Times New Roman"/>
          <w:b/>
          <w:bCs/>
          <w:i/>
          <w:sz w:val="24"/>
          <w:szCs w:val="24"/>
          <w:lang w:eastAsia="ru-RU"/>
        </w:rPr>
      </w:pPr>
      <w:r w:rsidRPr="008474D4">
        <w:rPr>
          <w:rFonts w:ascii="Times New Roman" w:hAnsi="Times New Roman"/>
          <w:b/>
          <w:bCs/>
          <w:i/>
          <w:sz w:val="24"/>
          <w:szCs w:val="24"/>
          <w:lang w:eastAsia="ru-RU"/>
        </w:rPr>
        <w:t xml:space="preserve">Оборудование учебного кабинета и рабочих мест кабинета: </w:t>
      </w:r>
    </w:p>
    <w:p w14:paraId="07B1DE77"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xml:space="preserve">- стойка ресепшн; </w:t>
      </w:r>
    </w:p>
    <w:p w14:paraId="4DB03334"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xml:space="preserve">- посадочные места по количеству обучающихся; </w:t>
      </w:r>
    </w:p>
    <w:p w14:paraId="7BA91FAA"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xml:space="preserve">- рабочее место преподавателя; </w:t>
      </w:r>
    </w:p>
    <w:p w14:paraId="2230AB6E"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xml:space="preserve">- экран, проектор, магнитная доска; </w:t>
      </w:r>
    </w:p>
    <w:p w14:paraId="402D5960"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дидактические пособия;</w:t>
      </w:r>
    </w:p>
    <w:p w14:paraId="26CA9D7B" w14:textId="77777777" w:rsidR="00D71A15" w:rsidRPr="008474D4" w:rsidRDefault="00D71A15" w:rsidP="00D71A15">
      <w:pPr>
        <w:pStyle w:val="a4"/>
        <w:ind w:firstLine="709"/>
        <w:rPr>
          <w:rFonts w:ascii="Times New Roman" w:hAnsi="Times New Roman"/>
          <w:bCs/>
          <w:sz w:val="24"/>
          <w:szCs w:val="24"/>
          <w:lang w:eastAsia="ru-RU"/>
        </w:rPr>
      </w:pPr>
      <w:r w:rsidRPr="008474D4">
        <w:rPr>
          <w:rFonts w:ascii="Times New Roman" w:hAnsi="Times New Roman"/>
          <w:bCs/>
          <w:sz w:val="24"/>
          <w:szCs w:val="24"/>
          <w:lang w:eastAsia="ru-RU"/>
        </w:rPr>
        <w:t>- программное обеспечение;</w:t>
      </w:r>
    </w:p>
    <w:p w14:paraId="460836D9" w14:textId="77777777" w:rsidR="00D71A15" w:rsidRPr="008474D4" w:rsidRDefault="00D71A15" w:rsidP="00D71A15">
      <w:pPr>
        <w:pStyle w:val="a4"/>
        <w:ind w:firstLine="709"/>
        <w:rPr>
          <w:rFonts w:ascii="Times New Roman" w:hAnsi="Times New Roman"/>
          <w:b/>
          <w:bCs/>
          <w:i/>
          <w:sz w:val="24"/>
          <w:szCs w:val="24"/>
          <w:lang w:eastAsia="ru-RU"/>
        </w:rPr>
      </w:pPr>
      <w:r w:rsidRPr="008474D4">
        <w:rPr>
          <w:rFonts w:ascii="Times New Roman" w:hAnsi="Times New Roman"/>
          <w:b/>
          <w:bCs/>
          <w:i/>
          <w:sz w:val="24"/>
          <w:szCs w:val="24"/>
          <w:lang w:eastAsia="ru-RU"/>
        </w:rPr>
        <w:t xml:space="preserve">Оборудование </w:t>
      </w:r>
      <w:r w:rsidRPr="008474D4">
        <w:rPr>
          <w:rFonts w:ascii="Times New Roman" w:hAnsi="Times New Roman"/>
          <w:b/>
          <w:i/>
          <w:sz w:val="24"/>
          <w:szCs w:val="24"/>
          <w:lang w:eastAsia="ru-RU"/>
        </w:rPr>
        <w:t xml:space="preserve">лаборатории </w:t>
      </w:r>
      <w:r w:rsidRPr="008474D4">
        <w:rPr>
          <w:rFonts w:ascii="Times New Roman" w:hAnsi="Times New Roman"/>
          <w:b/>
          <w:bCs/>
          <w:i/>
          <w:sz w:val="24"/>
          <w:szCs w:val="24"/>
          <w:lang w:eastAsia="ru-RU"/>
        </w:rPr>
        <w:t>и рабочих мест лаборатории:</w:t>
      </w:r>
    </w:p>
    <w:p w14:paraId="442D0164"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bCs/>
          <w:sz w:val="24"/>
          <w:szCs w:val="24"/>
          <w:lang w:eastAsia="ru-RU"/>
        </w:rPr>
        <w:t xml:space="preserve"> </w:t>
      </w:r>
      <w:r w:rsidRPr="008474D4">
        <w:rPr>
          <w:rFonts w:ascii="Times New Roman" w:hAnsi="Times New Roman"/>
          <w:sz w:val="24"/>
          <w:szCs w:val="24"/>
          <w:lang w:eastAsia="ru-RU"/>
        </w:rPr>
        <w:t xml:space="preserve">- стойка регистрации (ресепшн) включающая в себя: </w:t>
      </w:r>
    </w:p>
    <w:p w14:paraId="0D9B3C03"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телефон; </w:t>
      </w:r>
    </w:p>
    <w:p w14:paraId="1759FB09"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настенные часы; </w:t>
      </w:r>
    </w:p>
    <w:p w14:paraId="720047BB"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факс; </w:t>
      </w:r>
    </w:p>
    <w:p w14:paraId="0FCCCB5F"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копировальный аппарат; </w:t>
      </w:r>
    </w:p>
    <w:p w14:paraId="3EA2A77F"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стеллаж для регистрационных карточек; </w:t>
      </w:r>
    </w:p>
    <w:p w14:paraId="01007E85"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стойка для хранения ключей; </w:t>
      </w:r>
    </w:p>
    <w:p w14:paraId="0B025D75"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машинка для кредитных карт (имитация); </w:t>
      </w:r>
    </w:p>
    <w:p w14:paraId="74C7FA43"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компьютерный терминал с принтером; </w:t>
      </w:r>
    </w:p>
    <w:p w14:paraId="36D8E0DA"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стеллаж для файлов аудиторской проверки соответствия данных о заселении и счетов; </w:t>
      </w:r>
    </w:p>
    <w:p w14:paraId="3936DAD8"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стеллаж для ваучеров; </w:t>
      </w:r>
    </w:p>
    <w:p w14:paraId="08766D89"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сейф; </w:t>
      </w:r>
    </w:p>
    <w:p w14:paraId="4254C4CF"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место хранения наличности. </w:t>
      </w:r>
    </w:p>
    <w:p w14:paraId="490F2133" w14:textId="77777777" w:rsidR="00D71A15" w:rsidRPr="008474D4" w:rsidRDefault="00D71A15" w:rsidP="00D71A15">
      <w:pPr>
        <w:pStyle w:val="a4"/>
        <w:ind w:firstLine="709"/>
        <w:rPr>
          <w:rFonts w:ascii="Times New Roman" w:hAnsi="Times New Roman"/>
          <w:b/>
          <w:i/>
          <w:sz w:val="24"/>
          <w:szCs w:val="24"/>
          <w:lang w:eastAsia="ru-RU"/>
        </w:rPr>
      </w:pPr>
      <w:r w:rsidRPr="008474D4">
        <w:rPr>
          <w:rFonts w:ascii="Times New Roman" w:hAnsi="Times New Roman"/>
          <w:b/>
          <w:i/>
          <w:sz w:val="24"/>
          <w:szCs w:val="24"/>
          <w:lang w:eastAsia="ru-RU"/>
        </w:rPr>
        <w:t>Учебный бар:</w:t>
      </w:r>
    </w:p>
    <w:p w14:paraId="64797FDC"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блендер </w:t>
      </w:r>
    </w:p>
    <w:p w14:paraId="242B0F10"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 кофемашина </w:t>
      </w:r>
    </w:p>
    <w:p w14:paraId="22EDA11F"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xml:space="preserve">Льдогенератор </w:t>
      </w:r>
    </w:p>
    <w:p w14:paraId="114AE09B"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Миксер д/</w:t>
      </w:r>
      <w:proofErr w:type="spellStart"/>
      <w:proofErr w:type="gramStart"/>
      <w:r w:rsidRPr="008474D4">
        <w:rPr>
          <w:rFonts w:ascii="Times New Roman" w:hAnsi="Times New Roman"/>
          <w:sz w:val="24"/>
          <w:szCs w:val="24"/>
          <w:lang w:eastAsia="ru-RU"/>
        </w:rPr>
        <w:t>мол.коктелей</w:t>
      </w:r>
      <w:proofErr w:type="spellEnd"/>
      <w:proofErr w:type="gramEnd"/>
    </w:p>
    <w:p w14:paraId="00975295"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Шкаф винный</w:t>
      </w:r>
    </w:p>
    <w:p w14:paraId="4847E16A"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комплекты стеклянной и металлической посуды, барных приборов, столового белья;</w:t>
      </w:r>
    </w:p>
    <w:p w14:paraId="089F7DB3"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инструкция и журнал по технике безопасности;</w:t>
      </w:r>
    </w:p>
    <w:p w14:paraId="69A5E0F7" w14:textId="77777777" w:rsidR="00D71A15" w:rsidRPr="008474D4" w:rsidRDefault="00D71A15" w:rsidP="00D71A15">
      <w:pPr>
        <w:pStyle w:val="a4"/>
        <w:ind w:firstLine="709"/>
        <w:rPr>
          <w:rFonts w:ascii="Times New Roman" w:hAnsi="Times New Roman"/>
          <w:sz w:val="24"/>
          <w:szCs w:val="24"/>
          <w:lang w:eastAsia="ru-RU"/>
        </w:rPr>
      </w:pPr>
      <w:r w:rsidRPr="008474D4">
        <w:rPr>
          <w:rFonts w:ascii="Times New Roman" w:hAnsi="Times New Roman"/>
          <w:sz w:val="24"/>
          <w:szCs w:val="24"/>
          <w:lang w:eastAsia="ru-RU"/>
        </w:rPr>
        <w:t>- комплект учебно-методической документации.</w:t>
      </w:r>
    </w:p>
    <w:p w14:paraId="1BB452A0" w14:textId="77777777" w:rsidR="00D71A15" w:rsidRPr="008474D4" w:rsidRDefault="00D71A15" w:rsidP="00D71A15">
      <w:pPr>
        <w:pStyle w:val="a4"/>
        <w:ind w:firstLine="709"/>
        <w:rPr>
          <w:rFonts w:ascii="Times New Roman" w:hAnsi="Times New Roman"/>
          <w:b/>
          <w:i/>
          <w:sz w:val="24"/>
          <w:szCs w:val="24"/>
          <w:lang w:eastAsia="ru-RU"/>
        </w:rPr>
      </w:pPr>
      <w:r w:rsidRPr="008474D4">
        <w:rPr>
          <w:rFonts w:ascii="Times New Roman" w:hAnsi="Times New Roman"/>
          <w:b/>
          <w:i/>
          <w:sz w:val="24"/>
          <w:szCs w:val="24"/>
          <w:lang w:eastAsia="ru-RU"/>
        </w:rPr>
        <w:t>Тренинговый кабинет: Гостиничный номер (стандартный с двумя кроватями)</w:t>
      </w:r>
    </w:p>
    <w:p w14:paraId="6FD2975E" w14:textId="77777777" w:rsidR="00D71A15" w:rsidRPr="00324EDF" w:rsidRDefault="00D71A15" w:rsidP="00D71A15">
      <w:pPr>
        <w:pStyle w:val="a4"/>
        <w:ind w:firstLine="709"/>
        <w:rPr>
          <w:rFonts w:ascii="Times New Roman" w:hAnsi="Times New Roman"/>
          <w:i/>
          <w:sz w:val="24"/>
          <w:szCs w:val="24"/>
          <w:lang w:eastAsia="ru-RU"/>
        </w:rPr>
      </w:pPr>
      <w:r w:rsidRPr="00324EDF">
        <w:rPr>
          <w:rFonts w:ascii="Times New Roman" w:hAnsi="Times New Roman"/>
          <w:i/>
          <w:sz w:val="24"/>
          <w:szCs w:val="24"/>
          <w:lang w:eastAsia="ru-RU"/>
        </w:rPr>
        <w:t>Основное и вспомогательное технологическое оборудование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6"/>
        <w:gridCol w:w="4626"/>
        <w:gridCol w:w="4123"/>
      </w:tblGrid>
      <w:tr w:rsidR="00D71A15" w:rsidRPr="008474D4" w14:paraId="207B5188" w14:textId="77777777" w:rsidTr="00D8783B">
        <w:trPr>
          <w:trHeight w:val="294"/>
        </w:trPr>
        <w:tc>
          <w:tcPr>
            <w:tcW w:w="319" w:type="pct"/>
          </w:tcPr>
          <w:p w14:paraId="7D05E9C8"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 п/п</w:t>
            </w:r>
          </w:p>
        </w:tc>
        <w:tc>
          <w:tcPr>
            <w:tcW w:w="2475" w:type="pct"/>
          </w:tcPr>
          <w:p w14:paraId="66E68894"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Наименование оборудования</w:t>
            </w:r>
          </w:p>
        </w:tc>
        <w:tc>
          <w:tcPr>
            <w:tcW w:w="2206" w:type="pct"/>
          </w:tcPr>
          <w:p w14:paraId="35127766"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Кол-во единиц на 15 рабочих мест</w:t>
            </w:r>
          </w:p>
        </w:tc>
      </w:tr>
      <w:tr w:rsidR="00D71A15" w:rsidRPr="008474D4" w14:paraId="294849C6" w14:textId="77777777" w:rsidTr="00D8783B">
        <w:trPr>
          <w:trHeight w:val="98"/>
        </w:trPr>
        <w:tc>
          <w:tcPr>
            <w:tcW w:w="319" w:type="pct"/>
          </w:tcPr>
          <w:p w14:paraId="35F3A134" w14:textId="77777777" w:rsidR="00D71A15" w:rsidRPr="0058058C"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5E7C16B7"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Кровать одноместная</w:t>
            </w:r>
          </w:p>
        </w:tc>
        <w:tc>
          <w:tcPr>
            <w:tcW w:w="2206" w:type="pct"/>
          </w:tcPr>
          <w:p w14:paraId="5980479D"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1E96ECCE" w14:textId="77777777" w:rsidTr="00D8783B">
        <w:trPr>
          <w:trHeight w:val="274"/>
        </w:trPr>
        <w:tc>
          <w:tcPr>
            <w:tcW w:w="319" w:type="pct"/>
          </w:tcPr>
          <w:p w14:paraId="5542EE72"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03C26A21"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Прикроватные тумбочки</w:t>
            </w:r>
          </w:p>
        </w:tc>
        <w:tc>
          <w:tcPr>
            <w:tcW w:w="2206" w:type="pct"/>
          </w:tcPr>
          <w:p w14:paraId="546E17E1"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231D85B6" w14:textId="77777777" w:rsidTr="00D8783B">
        <w:trPr>
          <w:trHeight w:val="561"/>
        </w:trPr>
        <w:tc>
          <w:tcPr>
            <w:tcW w:w="319" w:type="pct"/>
          </w:tcPr>
          <w:p w14:paraId="1F075B0D"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783CCEBF"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Настольная лампа (напольный светильник)</w:t>
            </w:r>
          </w:p>
        </w:tc>
        <w:tc>
          <w:tcPr>
            <w:tcW w:w="2206" w:type="pct"/>
          </w:tcPr>
          <w:p w14:paraId="4FD46B19"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7DBDF643" w14:textId="77777777" w:rsidTr="00D8783B">
        <w:trPr>
          <w:trHeight w:val="288"/>
        </w:trPr>
        <w:tc>
          <w:tcPr>
            <w:tcW w:w="319" w:type="pct"/>
          </w:tcPr>
          <w:p w14:paraId="3E9F529C"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01310D0F"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Бра</w:t>
            </w:r>
          </w:p>
        </w:tc>
        <w:tc>
          <w:tcPr>
            <w:tcW w:w="2206" w:type="pct"/>
          </w:tcPr>
          <w:p w14:paraId="51CE9885"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0F78B36F" w14:textId="77777777" w:rsidTr="00D8783B">
        <w:trPr>
          <w:trHeight w:val="262"/>
        </w:trPr>
        <w:tc>
          <w:tcPr>
            <w:tcW w:w="319" w:type="pct"/>
          </w:tcPr>
          <w:p w14:paraId="7B9D6CBC"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1616700"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Мини – бар</w:t>
            </w:r>
          </w:p>
        </w:tc>
        <w:tc>
          <w:tcPr>
            <w:tcW w:w="2206" w:type="pct"/>
          </w:tcPr>
          <w:p w14:paraId="70B94AD5"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4F1E1CF8" w14:textId="77777777" w:rsidTr="00D8783B">
        <w:trPr>
          <w:trHeight w:val="269"/>
        </w:trPr>
        <w:tc>
          <w:tcPr>
            <w:tcW w:w="319" w:type="pct"/>
          </w:tcPr>
          <w:p w14:paraId="24886C16"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20A75BC4"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Стол</w:t>
            </w:r>
          </w:p>
        </w:tc>
        <w:tc>
          <w:tcPr>
            <w:tcW w:w="2206" w:type="pct"/>
          </w:tcPr>
          <w:p w14:paraId="4F782487"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79C0D988" w14:textId="77777777" w:rsidTr="00D8783B">
        <w:trPr>
          <w:trHeight w:val="274"/>
        </w:trPr>
        <w:tc>
          <w:tcPr>
            <w:tcW w:w="319" w:type="pct"/>
          </w:tcPr>
          <w:p w14:paraId="514A2C56"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2593BBB5"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Кресло</w:t>
            </w:r>
          </w:p>
        </w:tc>
        <w:tc>
          <w:tcPr>
            <w:tcW w:w="2206" w:type="pct"/>
          </w:tcPr>
          <w:p w14:paraId="2F94C7C7"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03A9BA78" w14:textId="77777777" w:rsidTr="00D8783B">
        <w:trPr>
          <w:trHeight w:val="263"/>
        </w:trPr>
        <w:tc>
          <w:tcPr>
            <w:tcW w:w="319" w:type="pct"/>
          </w:tcPr>
          <w:p w14:paraId="7666381B"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4A834DD5"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Стул</w:t>
            </w:r>
          </w:p>
        </w:tc>
        <w:tc>
          <w:tcPr>
            <w:tcW w:w="2206" w:type="pct"/>
          </w:tcPr>
          <w:p w14:paraId="2A4DBF1E"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05E151CE" w14:textId="77777777" w:rsidTr="00D8783B">
        <w:trPr>
          <w:trHeight w:val="268"/>
        </w:trPr>
        <w:tc>
          <w:tcPr>
            <w:tcW w:w="319" w:type="pct"/>
          </w:tcPr>
          <w:p w14:paraId="21633588"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76097520"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Зеркало</w:t>
            </w:r>
          </w:p>
        </w:tc>
        <w:tc>
          <w:tcPr>
            <w:tcW w:w="2206" w:type="pct"/>
          </w:tcPr>
          <w:p w14:paraId="63DF3AD8"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025BE319" w14:textId="77777777" w:rsidTr="00D8783B">
        <w:trPr>
          <w:trHeight w:val="271"/>
        </w:trPr>
        <w:tc>
          <w:tcPr>
            <w:tcW w:w="319" w:type="pct"/>
          </w:tcPr>
          <w:p w14:paraId="300BFD71"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570694F7"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Шкаф</w:t>
            </w:r>
          </w:p>
        </w:tc>
        <w:tc>
          <w:tcPr>
            <w:tcW w:w="2206" w:type="pct"/>
          </w:tcPr>
          <w:p w14:paraId="328DBB6C"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25A06444" w14:textId="77777777" w:rsidTr="00D8783B">
        <w:trPr>
          <w:trHeight w:val="262"/>
        </w:trPr>
        <w:tc>
          <w:tcPr>
            <w:tcW w:w="319" w:type="pct"/>
          </w:tcPr>
          <w:p w14:paraId="1A23E6CA"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E598968"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Телефон</w:t>
            </w:r>
          </w:p>
        </w:tc>
        <w:tc>
          <w:tcPr>
            <w:tcW w:w="2206" w:type="pct"/>
          </w:tcPr>
          <w:p w14:paraId="7BF94A32"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45C0DCD5" w14:textId="77777777" w:rsidTr="00D8783B">
        <w:trPr>
          <w:trHeight w:val="266"/>
        </w:trPr>
        <w:tc>
          <w:tcPr>
            <w:tcW w:w="319" w:type="pct"/>
          </w:tcPr>
          <w:p w14:paraId="1533412C"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A57FEDD"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Верхний светильник</w:t>
            </w:r>
          </w:p>
        </w:tc>
        <w:tc>
          <w:tcPr>
            <w:tcW w:w="2206" w:type="pct"/>
          </w:tcPr>
          <w:p w14:paraId="4CD941DF"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09D309F5" w14:textId="77777777" w:rsidTr="00D8783B">
        <w:trPr>
          <w:trHeight w:val="256"/>
        </w:trPr>
        <w:tc>
          <w:tcPr>
            <w:tcW w:w="319" w:type="pct"/>
          </w:tcPr>
          <w:p w14:paraId="12E4A289"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83C1C5D"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Кондиционер</w:t>
            </w:r>
          </w:p>
        </w:tc>
        <w:tc>
          <w:tcPr>
            <w:tcW w:w="2206" w:type="pct"/>
          </w:tcPr>
          <w:p w14:paraId="6518F745"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1562A873" w14:textId="77777777" w:rsidTr="00D8783B">
        <w:trPr>
          <w:trHeight w:val="227"/>
        </w:trPr>
        <w:tc>
          <w:tcPr>
            <w:tcW w:w="319" w:type="pct"/>
          </w:tcPr>
          <w:p w14:paraId="0031A119"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0AFDEC31"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Телевизор</w:t>
            </w:r>
          </w:p>
        </w:tc>
        <w:tc>
          <w:tcPr>
            <w:tcW w:w="2206" w:type="pct"/>
          </w:tcPr>
          <w:p w14:paraId="4A5AB871"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7E79A41B" w14:textId="77777777" w:rsidTr="00D8783B">
        <w:trPr>
          <w:trHeight w:val="266"/>
        </w:trPr>
        <w:tc>
          <w:tcPr>
            <w:tcW w:w="319" w:type="pct"/>
          </w:tcPr>
          <w:p w14:paraId="04E5136E"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32719A8"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Гладильная доска</w:t>
            </w:r>
          </w:p>
        </w:tc>
        <w:tc>
          <w:tcPr>
            <w:tcW w:w="2206" w:type="pct"/>
          </w:tcPr>
          <w:p w14:paraId="6E1032CC"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1FD1E9DE" w14:textId="77777777" w:rsidTr="00D8783B">
        <w:trPr>
          <w:trHeight w:val="221"/>
        </w:trPr>
        <w:tc>
          <w:tcPr>
            <w:tcW w:w="319" w:type="pct"/>
          </w:tcPr>
          <w:p w14:paraId="1B99A482"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7048DD13"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Утюг</w:t>
            </w:r>
          </w:p>
        </w:tc>
        <w:tc>
          <w:tcPr>
            <w:tcW w:w="2206" w:type="pct"/>
          </w:tcPr>
          <w:p w14:paraId="3656178A"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226E30EF" w14:textId="77777777" w:rsidTr="00D8783B">
        <w:trPr>
          <w:trHeight w:val="266"/>
        </w:trPr>
        <w:tc>
          <w:tcPr>
            <w:tcW w:w="319" w:type="pct"/>
          </w:tcPr>
          <w:p w14:paraId="5305B03B"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1C46A552"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Душевая кабина</w:t>
            </w:r>
          </w:p>
        </w:tc>
        <w:tc>
          <w:tcPr>
            <w:tcW w:w="2206" w:type="pct"/>
          </w:tcPr>
          <w:p w14:paraId="5D41051E"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5983104B" w14:textId="77777777" w:rsidTr="00D8783B">
        <w:trPr>
          <w:trHeight w:val="128"/>
        </w:trPr>
        <w:tc>
          <w:tcPr>
            <w:tcW w:w="319" w:type="pct"/>
          </w:tcPr>
          <w:p w14:paraId="7857FCEA"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628E90C5"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Унитаз</w:t>
            </w:r>
          </w:p>
        </w:tc>
        <w:tc>
          <w:tcPr>
            <w:tcW w:w="2206" w:type="pct"/>
          </w:tcPr>
          <w:p w14:paraId="1254C7D6"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597BEBC9" w14:textId="77777777" w:rsidTr="00D8783B">
        <w:trPr>
          <w:trHeight w:val="260"/>
        </w:trPr>
        <w:tc>
          <w:tcPr>
            <w:tcW w:w="319" w:type="pct"/>
          </w:tcPr>
          <w:p w14:paraId="1414E5E4"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00C40ABD"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Раковина</w:t>
            </w:r>
          </w:p>
        </w:tc>
        <w:tc>
          <w:tcPr>
            <w:tcW w:w="2206" w:type="pct"/>
          </w:tcPr>
          <w:p w14:paraId="7BDC9CE5"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4EE473AB" w14:textId="77777777" w:rsidTr="00D8783B">
        <w:trPr>
          <w:trHeight w:val="263"/>
        </w:trPr>
        <w:tc>
          <w:tcPr>
            <w:tcW w:w="319" w:type="pct"/>
          </w:tcPr>
          <w:p w14:paraId="0211674C" w14:textId="77777777" w:rsidR="00D71A15" w:rsidRPr="008474D4" w:rsidRDefault="00D71A15" w:rsidP="00D71A15">
            <w:pPr>
              <w:pStyle w:val="a4"/>
              <w:numPr>
                <w:ilvl w:val="0"/>
                <w:numId w:val="18"/>
              </w:numPr>
              <w:tabs>
                <w:tab w:val="left" w:pos="350"/>
              </w:tabs>
              <w:ind w:left="0" w:hanging="44"/>
              <w:rPr>
                <w:rFonts w:ascii="Times New Roman" w:hAnsi="Times New Roman"/>
                <w:sz w:val="24"/>
                <w:szCs w:val="24"/>
                <w:lang w:eastAsia="ru-RU"/>
              </w:rPr>
            </w:pPr>
          </w:p>
        </w:tc>
        <w:tc>
          <w:tcPr>
            <w:tcW w:w="2475" w:type="pct"/>
          </w:tcPr>
          <w:p w14:paraId="70B489F3" w14:textId="77777777" w:rsidR="00D71A15" w:rsidRPr="008474D4" w:rsidRDefault="00D71A15" w:rsidP="00D8783B">
            <w:pPr>
              <w:pStyle w:val="a4"/>
              <w:rPr>
                <w:rFonts w:ascii="Times New Roman" w:hAnsi="Times New Roman"/>
                <w:bCs/>
                <w:sz w:val="24"/>
                <w:szCs w:val="24"/>
              </w:rPr>
            </w:pPr>
            <w:r w:rsidRPr="008474D4">
              <w:rPr>
                <w:rFonts w:ascii="Times New Roman" w:hAnsi="Times New Roman"/>
                <w:bCs/>
                <w:sz w:val="24"/>
                <w:szCs w:val="24"/>
              </w:rPr>
              <w:t>Зеркало в ванной комнате</w:t>
            </w:r>
          </w:p>
        </w:tc>
        <w:tc>
          <w:tcPr>
            <w:tcW w:w="2206" w:type="pct"/>
          </w:tcPr>
          <w:p w14:paraId="591D2A16"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bl>
    <w:p w14:paraId="2D36539E" w14:textId="77777777" w:rsidR="00D71A15" w:rsidRPr="00324EDF" w:rsidRDefault="00D71A15" w:rsidP="00D71A15">
      <w:pPr>
        <w:pStyle w:val="a4"/>
        <w:ind w:firstLine="709"/>
        <w:rPr>
          <w:rFonts w:ascii="Times New Roman" w:hAnsi="Times New Roman"/>
          <w:i/>
          <w:sz w:val="24"/>
          <w:szCs w:val="24"/>
          <w:lang w:eastAsia="ru-RU"/>
        </w:rPr>
      </w:pPr>
      <w:r w:rsidRPr="00324EDF">
        <w:rPr>
          <w:rFonts w:ascii="Times New Roman" w:hAnsi="Times New Roman"/>
          <w:i/>
          <w:sz w:val="24"/>
          <w:szCs w:val="24"/>
          <w:lang w:eastAsia="ru-RU"/>
        </w:rPr>
        <w:t>Инструмент, приспособления, принадлежности, инвентарь</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1"/>
        <w:gridCol w:w="4538"/>
        <w:gridCol w:w="2409"/>
        <w:gridCol w:w="1977"/>
      </w:tblGrid>
      <w:tr w:rsidR="00D71A15" w:rsidRPr="008474D4" w14:paraId="79F3CC7C" w14:textId="77777777" w:rsidTr="00D8783B">
        <w:trPr>
          <w:trHeight w:val="345"/>
        </w:trPr>
        <w:tc>
          <w:tcPr>
            <w:tcW w:w="296" w:type="pct"/>
            <w:vMerge w:val="restart"/>
          </w:tcPr>
          <w:p w14:paraId="1832AED7"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 п/п</w:t>
            </w:r>
          </w:p>
        </w:tc>
        <w:tc>
          <w:tcPr>
            <w:tcW w:w="2392" w:type="pct"/>
            <w:vMerge w:val="restart"/>
          </w:tcPr>
          <w:p w14:paraId="6B6A2ACC"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Наименование инструмента, приспособлений, инвентаря и других средств обучения</w:t>
            </w:r>
          </w:p>
        </w:tc>
        <w:tc>
          <w:tcPr>
            <w:tcW w:w="2312" w:type="pct"/>
            <w:gridSpan w:val="2"/>
          </w:tcPr>
          <w:p w14:paraId="62F8B2E4"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Кол-во единиц на 15 рабочих мест</w:t>
            </w:r>
          </w:p>
        </w:tc>
      </w:tr>
      <w:tr w:rsidR="00D71A15" w:rsidRPr="008474D4" w14:paraId="6A704213" w14:textId="77777777" w:rsidTr="00D8783B">
        <w:trPr>
          <w:trHeight w:val="585"/>
        </w:trPr>
        <w:tc>
          <w:tcPr>
            <w:tcW w:w="296" w:type="pct"/>
            <w:vMerge/>
            <w:vAlign w:val="center"/>
          </w:tcPr>
          <w:p w14:paraId="18F8B453" w14:textId="77777777" w:rsidR="00D71A15" w:rsidRPr="008474D4" w:rsidRDefault="00D71A15" w:rsidP="00D8783B">
            <w:pPr>
              <w:pStyle w:val="a4"/>
              <w:ind w:firstLine="709"/>
              <w:rPr>
                <w:rFonts w:ascii="Times New Roman" w:hAnsi="Times New Roman"/>
                <w:sz w:val="24"/>
                <w:szCs w:val="24"/>
              </w:rPr>
            </w:pPr>
          </w:p>
        </w:tc>
        <w:tc>
          <w:tcPr>
            <w:tcW w:w="2392" w:type="pct"/>
            <w:vMerge/>
            <w:vAlign w:val="center"/>
          </w:tcPr>
          <w:p w14:paraId="182A909F" w14:textId="77777777" w:rsidR="00D71A15" w:rsidRPr="008474D4" w:rsidRDefault="00D71A15" w:rsidP="00D8783B">
            <w:pPr>
              <w:pStyle w:val="a4"/>
              <w:ind w:firstLine="709"/>
              <w:rPr>
                <w:rFonts w:ascii="Times New Roman" w:hAnsi="Times New Roman"/>
                <w:sz w:val="24"/>
                <w:szCs w:val="24"/>
              </w:rPr>
            </w:pPr>
          </w:p>
        </w:tc>
        <w:tc>
          <w:tcPr>
            <w:tcW w:w="1270" w:type="pct"/>
          </w:tcPr>
          <w:p w14:paraId="33FAEDA4"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для индивидуального пользования</w:t>
            </w:r>
          </w:p>
        </w:tc>
        <w:tc>
          <w:tcPr>
            <w:tcW w:w="1042" w:type="pct"/>
          </w:tcPr>
          <w:p w14:paraId="3C7B8A2A" w14:textId="77777777" w:rsidR="00D71A15" w:rsidRPr="008474D4" w:rsidRDefault="00D71A15" w:rsidP="00D8783B">
            <w:pPr>
              <w:pStyle w:val="a4"/>
              <w:rPr>
                <w:rFonts w:ascii="Times New Roman" w:hAnsi="Times New Roman"/>
                <w:sz w:val="24"/>
                <w:szCs w:val="24"/>
              </w:rPr>
            </w:pPr>
            <w:r w:rsidRPr="008474D4">
              <w:rPr>
                <w:rFonts w:ascii="Times New Roman" w:hAnsi="Times New Roman"/>
                <w:sz w:val="24"/>
                <w:szCs w:val="24"/>
              </w:rPr>
              <w:t>для группового использования</w:t>
            </w:r>
          </w:p>
        </w:tc>
      </w:tr>
      <w:tr w:rsidR="00D71A15" w:rsidRPr="008474D4" w14:paraId="714E5411" w14:textId="77777777" w:rsidTr="00D8783B">
        <w:trPr>
          <w:trHeight w:val="297"/>
        </w:trPr>
        <w:tc>
          <w:tcPr>
            <w:tcW w:w="296" w:type="pct"/>
          </w:tcPr>
          <w:p w14:paraId="6FA3C46B"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78B31DD3" w14:textId="77777777" w:rsidR="00D71A15" w:rsidRPr="008474D4" w:rsidRDefault="00D71A15" w:rsidP="00D8783B">
            <w:pPr>
              <w:pStyle w:val="a4"/>
              <w:ind w:firstLine="33"/>
              <w:rPr>
                <w:rFonts w:ascii="Times New Roman" w:hAnsi="Times New Roman"/>
                <w:sz w:val="24"/>
                <w:szCs w:val="24"/>
              </w:rPr>
            </w:pPr>
            <w:r w:rsidRPr="008474D4">
              <w:rPr>
                <w:rFonts w:ascii="Times New Roman" w:hAnsi="Times New Roman"/>
                <w:sz w:val="24"/>
                <w:szCs w:val="24"/>
              </w:rPr>
              <w:t>Одеяло</w:t>
            </w:r>
          </w:p>
        </w:tc>
        <w:tc>
          <w:tcPr>
            <w:tcW w:w="1270" w:type="pct"/>
          </w:tcPr>
          <w:p w14:paraId="0A8C29A8"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3E26CB34"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00154DE3" w14:textId="77777777" w:rsidTr="00D8783B">
        <w:trPr>
          <w:trHeight w:val="274"/>
        </w:trPr>
        <w:tc>
          <w:tcPr>
            <w:tcW w:w="296" w:type="pct"/>
          </w:tcPr>
          <w:p w14:paraId="64FC09A2"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340A76A0" w14:textId="77777777" w:rsidR="00D71A15" w:rsidRPr="008474D4" w:rsidRDefault="00D71A15" w:rsidP="00D8783B">
            <w:pPr>
              <w:pStyle w:val="a4"/>
              <w:ind w:firstLine="33"/>
              <w:rPr>
                <w:rFonts w:ascii="Times New Roman" w:hAnsi="Times New Roman"/>
                <w:sz w:val="24"/>
                <w:szCs w:val="24"/>
              </w:rPr>
            </w:pPr>
            <w:r w:rsidRPr="008474D4">
              <w:rPr>
                <w:rFonts w:ascii="Times New Roman" w:hAnsi="Times New Roman"/>
                <w:sz w:val="24"/>
                <w:szCs w:val="24"/>
              </w:rPr>
              <w:t>Подушка</w:t>
            </w:r>
          </w:p>
        </w:tc>
        <w:tc>
          <w:tcPr>
            <w:tcW w:w="1270" w:type="pct"/>
          </w:tcPr>
          <w:p w14:paraId="1075ABC0"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0D4A8D24"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1FFD3727" w14:textId="77777777" w:rsidTr="00D8783B">
        <w:trPr>
          <w:trHeight w:val="263"/>
        </w:trPr>
        <w:tc>
          <w:tcPr>
            <w:tcW w:w="296" w:type="pct"/>
          </w:tcPr>
          <w:p w14:paraId="4C59AC98"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273F26BA" w14:textId="77777777" w:rsidR="00D71A15" w:rsidRPr="008474D4" w:rsidRDefault="00D71A15" w:rsidP="00D8783B">
            <w:pPr>
              <w:pStyle w:val="a4"/>
              <w:ind w:firstLine="33"/>
              <w:rPr>
                <w:rFonts w:ascii="Times New Roman" w:hAnsi="Times New Roman"/>
                <w:sz w:val="24"/>
                <w:szCs w:val="24"/>
              </w:rPr>
            </w:pPr>
            <w:r w:rsidRPr="008474D4">
              <w:rPr>
                <w:rFonts w:ascii="Times New Roman" w:hAnsi="Times New Roman"/>
                <w:sz w:val="24"/>
                <w:szCs w:val="24"/>
              </w:rPr>
              <w:t>Покрывало</w:t>
            </w:r>
          </w:p>
        </w:tc>
        <w:tc>
          <w:tcPr>
            <w:tcW w:w="1270" w:type="pct"/>
          </w:tcPr>
          <w:p w14:paraId="3CBD7713"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4B8DF502"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6C6C6EC8" w14:textId="77777777" w:rsidTr="00D8783B">
        <w:trPr>
          <w:trHeight w:val="215"/>
        </w:trPr>
        <w:tc>
          <w:tcPr>
            <w:tcW w:w="296" w:type="pct"/>
          </w:tcPr>
          <w:p w14:paraId="50399C72"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4D33B3FB" w14:textId="77777777" w:rsidR="00D71A15" w:rsidRPr="008474D4" w:rsidRDefault="00D71A15" w:rsidP="00D8783B">
            <w:pPr>
              <w:pStyle w:val="a4"/>
              <w:ind w:firstLine="33"/>
              <w:rPr>
                <w:rFonts w:ascii="Times New Roman" w:hAnsi="Times New Roman"/>
                <w:sz w:val="24"/>
                <w:szCs w:val="24"/>
              </w:rPr>
            </w:pPr>
            <w:r w:rsidRPr="008474D4">
              <w:rPr>
                <w:rFonts w:ascii="Times New Roman" w:hAnsi="Times New Roman"/>
                <w:sz w:val="24"/>
                <w:szCs w:val="24"/>
              </w:rPr>
              <w:t>Комплект постельного белья</w:t>
            </w:r>
          </w:p>
        </w:tc>
        <w:tc>
          <w:tcPr>
            <w:tcW w:w="1270" w:type="pct"/>
          </w:tcPr>
          <w:p w14:paraId="538C739B"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4E3BEFD4"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4 шт.</w:t>
            </w:r>
          </w:p>
        </w:tc>
      </w:tr>
      <w:tr w:rsidR="00D71A15" w:rsidRPr="008474D4" w14:paraId="4A23C9CA" w14:textId="77777777" w:rsidTr="00D8783B">
        <w:trPr>
          <w:trHeight w:val="234"/>
        </w:trPr>
        <w:tc>
          <w:tcPr>
            <w:tcW w:w="296" w:type="pct"/>
          </w:tcPr>
          <w:p w14:paraId="16E2D589"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1726AB62"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Шторы</w:t>
            </w:r>
          </w:p>
        </w:tc>
        <w:tc>
          <w:tcPr>
            <w:tcW w:w="1270" w:type="pct"/>
          </w:tcPr>
          <w:p w14:paraId="4189946F"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56104B40"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3D5F6314" w14:textId="77777777" w:rsidTr="00D8783B">
        <w:trPr>
          <w:trHeight w:val="273"/>
        </w:trPr>
        <w:tc>
          <w:tcPr>
            <w:tcW w:w="296" w:type="pct"/>
          </w:tcPr>
          <w:p w14:paraId="5A0127AB"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795BAA6D"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Напольное покрытие</w:t>
            </w:r>
          </w:p>
        </w:tc>
        <w:tc>
          <w:tcPr>
            <w:tcW w:w="1270" w:type="pct"/>
          </w:tcPr>
          <w:p w14:paraId="4CA61999"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1B30E21E"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24F55A88" w14:textId="77777777" w:rsidTr="00D8783B">
        <w:trPr>
          <w:trHeight w:val="214"/>
        </w:trPr>
        <w:tc>
          <w:tcPr>
            <w:tcW w:w="296" w:type="pct"/>
          </w:tcPr>
          <w:p w14:paraId="0F68C95D"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4201B91F"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Укомплектованная тележка горничной</w:t>
            </w:r>
          </w:p>
        </w:tc>
        <w:tc>
          <w:tcPr>
            <w:tcW w:w="1270" w:type="pct"/>
          </w:tcPr>
          <w:p w14:paraId="5727A6EA"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273B31E1"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4B45811D" w14:textId="77777777" w:rsidTr="00D8783B">
        <w:trPr>
          <w:trHeight w:val="253"/>
        </w:trPr>
        <w:tc>
          <w:tcPr>
            <w:tcW w:w="296" w:type="pct"/>
          </w:tcPr>
          <w:p w14:paraId="739EEC6B"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32E0BCFB"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Ершик для унитаза</w:t>
            </w:r>
          </w:p>
        </w:tc>
        <w:tc>
          <w:tcPr>
            <w:tcW w:w="1270" w:type="pct"/>
          </w:tcPr>
          <w:p w14:paraId="72BEC99D"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1C498379"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78F4FDF1" w14:textId="77777777" w:rsidTr="00D8783B">
        <w:trPr>
          <w:trHeight w:val="243"/>
        </w:trPr>
        <w:tc>
          <w:tcPr>
            <w:tcW w:w="296" w:type="pct"/>
          </w:tcPr>
          <w:p w14:paraId="44770C4D"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261FCCDA"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Ведерко для мусора</w:t>
            </w:r>
          </w:p>
        </w:tc>
        <w:tc>
          <w:tcPr>
            <w:tcW w:w="1270" w:type="pct"/>
          </w:tcPr>
          <w:p w14:paraId="2D0289BC"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556AB029"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239A6744" w14:textId="77777777" w:rsidTr="00D8783B">
        <w:trPr>
          <w:trHeight w:val="391"/>
        </w:trPr>
        <w:tc>
          <w:tcPr>
            <w:tcW w:w="296" w:type="pct"/>
          </w:tcPr>
          <w:p w14:paraId="69BEF9B7"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5E7EC25C"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Держатель для туалетной бумаги</w:t>
            </w:r>
          </w:p>
        </w:tc>
        <w:tc>
          <w:tcPr>
            <w:tcW w:w="1270" w:type="pct"/>
          </w:tcPr>
          <w:p w14:paraId="3FF33E4E"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71AA0BFA"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3338A683" w14:textId="77777777" w:rsidTr="00D8783B">
        <w:trPr>
          <w:trHeight w:val="212"/>
        </w:trPr>
        <w:tc>
          <w:tcPr>
            <w:tcW w:w="296" w:type="pct"/>
          </w:tcPr>
          <w:p w14:paraId="75784F7A"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238DE8DE"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Стакан</w:t>
            </w:r>
          </w:p>
        </w:tc>
        <w:tc>
          <w:tcPr>
            <w:tcW w:w="1270" w:type="pct"/>
          </w:tcPr>
          <w:p w14:paraId="162B55B5"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1783B80E"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25E8D9E3" w14:textId="77777777" w:rsidTr="00D8783B">
        <w:trPr>
          <w:trHeight w:val="357"/>
        </w:trPr>
        <w:tc>
          <w:tcPr>
            <w:tcW w:w="296" w:type="pct"/>
          </w:tcPr>
          <w:p w14:paraId="1F58B6A0"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2962D318"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Полотенце для лица</w:t>
            </w:r>
          </w:p>
        </w:tc>
        <w:tc>
          <w:tcPr>
            <w:tcW w:w="1270" w:type="pct"/>
          </w:tcPr>
          <w:p w14:paraId="4F4917AF"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421E77DB"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205A37B7" w14:textId="77777777" w:rsidTr="00D8783B">
        <w:trPr>
          <w:trHeight w:val="264"/>
        </w:trPr>
        <w:tc>
          <w:tcPr>
            <w:tcW w:w="296" w:type="pct"/>
          </w:tcPr>
          <w:p w14:paraId="70FB9E52"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7FF5AD37"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Полотенце для тела</w:t>
            </w:r>
          </w:p>
        </w:tc>
        <w:tc>
          <w:tcPr>
            <w:tcW w:w="1270" w:type="pct"/>
          </w:tcPr>
          <w:p w14:paraId="0F0319E2"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0504B32B"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31248698" w14:textId="77777777" w:rsidTr="00D8783B">
        <w:trPr>
          <w:trHeight w:val="267"/>
        </w:trPr>
        <w:tc>
          <w:tcPr>
            <w:tcW w:w="296" w:type="pct"/>
          </w:tcPr>
          <w:p w14:paraId="401818B5"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7778BE8D"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Полотенце для ног</w:t>
            </w:r>
          </w:p>
        </w:tc>
        <w:tc>
          <w:tcPr>
            <w:tcW w:w="1270" w:type="pct"/>
          </w:tcPr>
          <w:p w14:paraId="6E332F84"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3CB2C461"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46E5031B" w14:textId="77777777" w:rsidTr="00D8783B">
        <w:trPr>
          <w:trHeight w:val="258"/>
        </w:trPr>
        <w:tc>
          <w:tcPr>
            <w:tcW w:w="296" w:type="pct"/>
          </w:tcPr>
          <w:p w14:paraId="614C4863"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4681EFA2"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Салфетка на раковину</w:t>
            </w:r>
          </w:p>
        </w:tc>
        <w:tc>
          <w:tcPr>
            <w:tcW w:w="1270" w:type="pct"/>
          </w:tcPr>
          <w:p w14:paraId="01D2E263"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c>
          <w:tcPr>
            <w:tcW w:w="1042" w:type="pct"/>
          </w:tcPr>
          <w:p w14:paraId="12439CDA"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шт.</w:t>
            </w:r>
          </w:p>
        </w:tc>
      </w:tr>
      <w:tr w:rsidR="00D71A15" w:rsidRPr="008474D4" w14:paraId="02B4C6CA" w14:textId="77777777" w:rsidTr="00D8783B">
        <w:trPr>
          <w:trHeight w:val="261"/>
        </w:trPr>
        <w:tc>
          <w:tcPr>
            <w:tcW w:w="296" w:type="pct"/>
          </w:tcPr>
          <w:p w14:paraId="5AB4FE38"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6C899B42"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Полотенце коврик</w:t>
            </w:r>
          </w:p>
        </w:tc>
        <w:tc>
          <w:tcPr>
            <w:tcW w:w="1270" w:type="pct"/>
          </w:tcPr>
          <w:p w14:paraId="761628E9"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c>
          <w:tcPr>
            <w:tcW w:w="1042" w:type="pct"/>
          </w:tcPr>
          <w:p w14:paraId="4B2C6F40"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 шт.</w:t>
            </w:r>
          </w:p>
        </w:tc>
      </w:tr>
      <w:tr w:rsidR="00D71A15" w:rsidRPr="008474D4" w14:paraId="2A2AC75D" w14:textId="77777777" w:rsidTr="00D8783B">
        <w:trPr>
          <w:trHeight w:val="585"/>
        </w:trPr>
        <w:tc>
          <w:tcPr>
            <w:tcW w:w="296" w:type="pct"/>
          </w:tcPr>
          <w:p w14:paraId="6C3AF35F" w14:textId="77777777" w:rsidR="00D71A15" w:rsidRPr="008474D4" w:rsidRDefault="00D71A15" w:rsidP="00D71A15">
            <w:pPr>
              <w:pStyle w:val="a4"/>
              <w:numPr>
                <w:ilvl w:val="0"/>
                <w:numId w:val="19"/>
              </w:numPr>
              <w:tabs>
                <w:tab w:val="left" w:pos="350"/>
              </w:tabs>
              <w:ind w:left="0" w:hanging="44"/>
              <w:rPr>
                <w:rFonts w:ascii="Times New Roman" w:hAnsi="Times New Roman"/>
                <w:sz w:val="24"/>
                <w:szCs w:val="24"/>
                <w:lang w:eastAsia="ru-RU"/>
              </w:rPr>
            </w:pPr>
          </w:p>
        </w:tc>
        <w:tc>
          <w:tcPr>
            <w:tcW w:w="2392" w:type="pct"/>
          </w:tcPr>
          <w:p w14:paraId="2C976200" w14:textId="77777777" w:rsidR="00D71A15" w:rsidRPr="008474D4" w:rsidRDefault="00D71A15" w:rsidP="00D8783B">
            <w:pPr>
              <w:pStyle w:val="a4"/>
              <w:ind w:firstLine="33"/>
              <w:rPr>
                <w:rFonts w:ascii="Times New Roman" w:hAnsi="Times New Roman"/>
                <w:bCs/>
                <w:sz w:val="24"/>
                <w:szCs w:val="24"/>
              </w:rPr>
            </w:pPr>
            <w:r w:rsidRPr="008474D4">
              <w:rPr>
                <w:rFonts w:ascii="Times New Roman" w:hAnsi="Times New Roman"/>
                <w:bCs/>
                <w:sz w:val="24"/>
                <w:szCs w:val="24"/>
              </w:rPr>
              <w:t>Парфюмерно-косметические принадлежности</w:t>
            </w:r>
          </w:p>
        </w:tc>
        <w:tc>
          <w:tcPr>
            <w:tcW w:w="1270" w:type="pct"/>
          </w:tcPr>
          <w:p w14:paraId="4697665A"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2 комплекта</w:t>
            </w:r>
          </w:p>
        </w:tc>
        <w:tc>
          <w:tcPr>
            <w:tcW w:w="1042" w:type="pct"/>
          </w:tcPr>
          <w:p w14:paraId="393E680F" w14:textId="77777777" w:rsidR="00D71A15" w:rsidRPr="008474D4" w:rsidRDefault="00D71A15" w:rsidP="00D8783B">
            <w:pPr>
              <w:pStyle w:val="a4"/>
              <w:jc w:val="center"/>
              <w:rPr>
                <w:rFonts w:ascii="Times New Roman" w:hAnsi="Times New Roman"/>
                <w:sz w:val="24"/>
                <w:szCs w:val="24"/>
              </w:rPr>
            </w:pPr>
            <w:r w:rsidRPr="008474D4">
              <w:rPr>
                <w:rFonts w:ascii="Times New Roman" w:hAnsi="Times New Roman"/>
                <w:sz w:val="24"/>
                <w:szCs w:val="24"/>
              </w:rPr>
              <w:t>15 комплектов</w:t>
            </w:r>
          </w:p>
        </w:tc>
      </w:tr>
    </w:tbl>
    <w:p w14:paraId="462F124D" w14:textId="77777777" w:rsidR="00D71A15" w:rsidRPr="008474D4" w:rsidRDefault="00D71A15" w:rsidP="00D71A15">
      <w:pPr>
        <w:pStyle w:val="a4"/>
        <w:ind w:firstLine="709"/>
        <w:rPr>
          <w:rFonts w:ascii="Times New Roman" w:hAnsi="Times New Roman"/>
          <w:sz w:val="24"/>
          <w:szCs w:val="24"/>
          <w:lang w:eastAsia="ru-RU"/>
        </w:rPr>
      </w:pPr>
    </w:p>
    <w:p w14:paraId="16DDF3CF" w14:textId="77777777" w:rsidR="00D71A15" w:rsidRPr="00EF7C3E" w:rsidRDefault="00D71A15" w:rsidP="00D71A15">
      <w:pPr>
        <w:pStyle w:val="a4"/>
        <w:keepNext/>
        <w:keepLines/>
        <w:jc w:val="center"/>
        <w:rPr>
          <w:rFonts w:ascii="Times New Roman" w:hAnsi="Times New Roman"/>
          <w:b/>
          <w:bCs/>
          <w:sz w:val="24"/>
          <w:szCs w:val="24"/>
          <w:lang w:eastAsia="ru-RU"/>
        </w:rPr>
      </w:pPr>
      <w:r w:rsidRPr="00EF7C3E">
        <w:rPr>
          <w:rFonts w:ascii="Times New Roman" w:hAnsi="Times New Roman"/>
          <w:b/>
          <w:sz w:val="24"/>
          <w:szCs w:val="24"/>
          <w:lang w:eastAsia="ru-RU"/>
        </w:rPr>
        <w:t>Информационное обеспечение обучения</w:t>
      </w:r>
    </w:p>
    <w:p w14:paraId="5BDF0BE3" w14:textId="77777777" w:rsidR="00D71A15" w:rsidRPr="00EF7C3E" w:rsidRDefault="00D71A15" w:rsidP="00D71A15">
      <w:pPr>
        <w:pStyle w:val="a4"/>
        <w:keepNext/>
        <w:keepLines/>
        <w:jc w:val="center"/>
        <w:rPr>
          <w:rFonts w:ascii="Times New Roman" w:hAnsi="Times New Roman"/>
          <w:b/>
          <w:bCs/>
          <w:sz w:val="24"/>
          <w:szCs w:val="24"/>
          <w:lang w:eastAsia="ru-RU"/>
        </w:rPr>
      </w:pPr>
      <w:r w:rsidRPr="00EF7C3E">
        <w:rPr>
          <w:rFonts w:ascii="Times New Roman" w:hAnsi="Times New Roman"/>
          <w:b/>
          <w:bCs/>
          <w:sz w:val="24"/>
          <w:szCs w:val="24"/>
          <w:lang w:eastAsia="ru-RU"/>
        </w:rPr>
        <w:t>Перечень учебных изданий, Интернет-ресурсов, дополнительной литературы</w:t>
      </w:r>
    </w:p>
    <w:p w14:paraId="16D7EC71" w14:textId="77777777" w:rsidR="00D71A15" w:rsidRDefault="00D71A15" w:rsidP="00D71A15">
      <w:pPr>
        <w:pStyle w:val="a4"/>
        <w:keepNext/>
        <w:keepLines/>
        <w:jc w:val="both"/>
        <w:rPr>
          <w:rFonts w:ascii="Times New Roman" w:hAnsi="Times New Roman"/>
          <w:b/>
          <w:bCs/>
          <w:i/>
          <w:sz w:val="24"/>
          <w:szCs w:val="24"/>
          <w:lang w:eastAsia="ru-RU"/>
        </w:rPr>
      </w:pPr>
      <w:r w:rsidRPr="00EF7C3E">
        <w:rPr>
          <w:rFonts w:ascii="Times New Roman" w:hAnsi="Times New Roman"/>
          <w:b/>
          <w:bCs/>
          <w:i/>
          <w:sz w:val="24"/>
          <w:szCs w:val="24"/>
          <w:lang w:eastAsia="ru-RU"/>
        </w:rPr>
        <w:tab/>
        <w:t>Основные источники:</w:t>
      </w:r>
    </w:p>
    <w:p w14:paraId="749670E2" w14:textId="77777777" w:rsidR="00D71A15" w:rsidRPr="00B51023" w:rsidRDefault="00D71A15" w:rsidP="00D71A15">
      <w:pPr>
        <w:numPr>
          <w:ilvl w:val="0"/>
          <w:numId w:val="23"/>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 xml:space="preserve">Правила предоставления гостиничных услуг </w:t>
      </w:r>
      <w:proofErr w:type="gramStart"/>
      <w:r w:rsidRPr="00B51023">
        <w:rPr>
          <w:rFonts w:ascii="Times New Roman" w:eastAsia="Times New Roman" w:hAnsi="Times New Roman" w:cs="Times New Roman"/>
          <w:bCs/>
          <w:sz w:val="24"/>
          <w:szCs w:val="24"/>
          <w:lang w:eastAsia="ru-RU"/>
        </w:rPr>
        <w:t>( последняя</w:t>
      </w:r>
      <w:proofErr w:type="gramEnd"/>
      <w:r w:rsidRPr="00B51023">
        <w:rPr>
          <w:rFonts w:ascii="Times New Roman" w:eastAsia="Times New Roman" w:hAnsi="Times New Roman" w:cs="Times New Roman"/>
          <w:bCs/>
          <w:sz w:val="24"/>
          <w:szCs w:val="24"/>
          <w:lang w:eastAsia="ru-RU"/>
        </w:rPr>
        <w:t xml:space="preserve"> редакция 9 октября 2015.№ 1085 Москва)</w:t>
      </w:r>
    </w:p>
    <w:p w14:paraId="4A757308" w14:textId="77777777" w:rsidR="00D71A15" w:rsidRPr="00B51023" w:rsidRDefault="00D71A15" w:rsidP="00D71A15">
      <w:pPr>
        <w:numPr>
          <w:ilvl w:val="0"/>
          <w:numId w:val="23"/>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 xml:space="preserve">Федеральный закон </w:t>
      </w:r>
      <w:proofErr w:type="gramStart"/>
      <w:r w:rsidRPr="00B51023">
        <w:rPr>
          <w:rFonts w:ascii="Times New Roman" w:eastAsia="Times New Roman" w:hAnsi="Times New Roman" w:cs="Times New Roman"/>
          <w:bCs/>
          <w:sz w:val="24"/>
          <w:szCs w:val="24"/>
          <w:lang w:eastAsia="ru-RU"/>
        </w:rPr>
        <w:t>« Об</w:t>
      </w:r>
      <w:proofErr w:type="gramEnd"/>
      <w:r w:rsidRPr="00B51023">
        <w:rPr>
          <w:rFonts w:ascii="Times New Roman" w:eastAsia="Times New Roman" w:hAnsi="Times New Roman" w:cs="Times New Roman"/>
          <w:bCs/>
          <w:sz w:val="24"/>
          <w:szCs w:val="24"/>
          <w:lang w:eastAsia="ru-RU"/>
        </w:rPr>
        <w:t xml:space="preserve"> основах туристской деятельности в Российской Федерации» от 24.11.1996(№ 132-ФЗ последняя редакция)</w:t>
      </w:r>
    </w:p>
    <w:p w14:paraId="16CAC729" w14:textId="77777777" w:rsidR="00D71A15" w:rsidRPr="00B51023" w:rsidRDefault="00D71A15" w:rsidP="00D71A15">
      <w:pPr>
        <w:numPr>
          <w:ilvl w:val="0"/>
          <w:numId w:val="23"/>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ГОСТ Р 51185-2014 «Туристские услуги. Средства размещения. Общие требования»</w:t>
      </w:r>
    </w:p>
    <w:p w14:paraId="7C472DC8" w14:textId="77777777" w:rsidR="00D71A15" w:rsidRPr="00B51023" w:rsidRDefault="00D71A15" w:rsidP="00D71A15">
      <w:pPr>
        <w:numPr>
          <w:ilvl w:val="0"/>
          <w:numId w:val="23"/>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Приказ № 86 от 21 июля 2005 года «Об утверждении системы классификации гостиниц и других средств размещения»</w:t>
      </w:r>
    </w:p>
    <w:p w14:paraId="51B45335" w14:textId="77777777" w:rsidR="00D71A15" w:rsidRPr="00B51023" w:rsidRDefault="00D71A15"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60"/>
        <w:jc w:val="both"/>
        <w:rPr>
          <w:rFonts w:ascii="Times New Roman" w:eastAsia="Times New Roman" w:hAnsi="Times New Roman" w:cs="Times New Roman"/>
          <w:b/>
          <w:bCs/>
          <w:sz w:val="24"/>
          <w:szCs w:val="24"/>
          <w:lang w:eastAsia="ru-RU"/>
        </w:rPr>
      </w:pPr>
      <w:r w:rsidRPr="00B51023">
        <w:rPr>
          <w:rFonts w:ascii="Times New Roman" w:eastAsia="Times New Roman" w:hAnsi="Times New Roman" w:cs="Times New Roman"/>
          <w:b/>
          <w:bCs/>
          <w:sz w:val="24"/>
          <w:szCs w:val="24"/>
          <w:lang w:eastAsia="ru-RU"/>
        </w:rPr>
        <w:t xml:space="preserve">Основные источники: </w:t>
      </w:r>
    </w:p>
    <w:p w14:paraId="0DE8F458" w14:textId="77777777" w:rsidR="00D71A15" w:rsidRPr="00B51023" w:rsidRDefault="00D71A15" w:rsidP="00D71A15">
      <w:pPr>
        <w:numPr>
          <w:ilvl w:val="0"/>
          <w:numId w:val="22"/>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hanging="357"/>
        <w:contextualSpacing/>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Арбузова И.Ю. Организация обслуживания в гостиницах и туристских комплексах. Учебник Москва.2012</w:t>
      </w:r>
    </w:p>
    <w:p w14:paraId="3CF29083" w14:textId="77777777" w:rsidR="00D71A15" w:rsidRPr="00B51023" w:rsidRDefault="00D71A15" w:rsidP="00D71A15">
      <w:pPr>
        <w:numPr>
          <w:ilvl w:val="0"/>
          <w:numId w:val="22"/>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hanging="357"/>
        <w:jc w:val="both"/>
        <w:rPr>
          <w:rFonts w:ascii="Times New Roman" w:eastAsia="Times New Roman" w:hAnsi="Times New Roman" w:cs="Times New Roman"/>
          <w:bCs/>
          <w:sz w:val="24"/>
          <w:szCs w:val="24"/>
          <w:lang w:eastAsia="ru-RU"/>
        </w:rPr>
      </w:pPr>
      <w:proofErr w:type="spellStart"/>
      <w:r w:rsidRPr="00B51023">
        <w:rPr>
          <w:rFonts w:ascii="Times New Roman" w:eastAsia="Times New Roman" w:hAnsi="Times New Roman" w:cs="Times New Roman"/>
          <w:bCs/>
          <w:sz w:val="24"/>
          <w:szCs w:val="24"/>
          <w:lang w:eastAsia="ru-RU"/>
        </w:rPr>
        <w:t>Байлик</w:t>
      </w:r>
      <w:proofErr w:type="spellEnd"/>
      <w:r w:rsidRPr="00B51023">
        <w:rPr>
          <w:rFonts w:ascii="Times New Roman" w:eastAsia="Times New Roman" w:hAnsi="Times New Roman" w:cs="Times New Roman"/>
          <w:bCs/>
          <w:sz w:val="24"/>
          <w:szCs w:val="24"/>
          <w:lang w:eastAsia="ru-RU"/>
        </w:rPr>
        <w:t xml:space="preserve"> С.И. Гостиничное хозяйство. Организация, управление, обслуживание. Учебное пособие.2012</w:t>
      </w:r>
    </w:p>
    <w:p w14:paraId="409EC270" w14:textId="77777777" w:rsidR="00D71A15" w:rsidRPr="00B51023" w:rsidRDefault="00D71A15" w:rsidP="00D71A15">
      <w:pPr>
        <w:numPr>
          <w:ilvl w:val="0"/>
          <w:numId w:val="22"/>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hanging="357"/>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 xml:space="preserve">Денисенко А.В., Сенин В.С. Гостиничный </w:t>
      </w:r>
      <w:proofErr w:type="gramStart"/>
      <w:r w:rsidRPr="00B51023">
        <w:rPr>
          <w:rFonts w:ascii="Times New Roman" w:eastAsia="Times New Roman" w:hAnsi="Times New Roman" w:cs="Times New Roman"/>
          <w:bCs/>
          <w:sz w:val="24"/>
          <w:szCs w:val="24"/>
          <w:lang w:eastAsia="ru-RU"/>
        </w:rPr>
        <w:t>бизнес :</w:t>
      </w:r>
      <w:proofErr w:type="gramEnd"/>
      <w:r w:rsidRPr="00B51023">
        <w:rPr>
          <w:rFonts w:ascii="Times New Roman" w:eastAsia="Times New Roman" w:hAnsi="Times New Roman" w:cs="Times New Roman"/>
          <w:bCs/>
          <w:sz w:val="24"/>
          <w:szCs w:val="24"/>
          <w:lang w:eastAsia="ru-RU"/>
        </w:rPr>
        <w:t xml:space="preserve"> классификация гостиниц и других средств размещения.2012</w:t>
      </w:r>
    </w:p>
    <w:p w14:paraId="25961C27" w14:textId="77777777" w:rsidR="00D71A15" w:rsidRPr="00B51023" w:rsidRDefault="00D71A15" w:rsidP="00D71A15">
      <w:pPr>
        <w:numPr>
          <w:ilvl w:val="0"/>
          <w:numId w:val="22"/>
        </w:numPr>
        <w:tabs>
          <w:tab w:val="left" w:pos="426"/>
        </w:tabs>
        <w:spacing w:after="0" w:line="240" w:lineRule="auto"/>
        <w:ind w:left="357" w:hanging="357"/>
        <w:jc w:val="both"/>
        <w:rPr>
          <w:rFonts w:ascii="Times New Roman" w:eastAsia="Times New Roman" w:hAnsi="Times New Roman" w:cs="Times New Roman"/>
          <w:sz w:val="24"/>
          <w:szCs w:val="24"/>
          <w:lang w:val="en-US" w:eastAsia="ru-RU"/>
        </w:rPr>
      </w:pPr>
      <w:proofErr w:type="spellStart"/>
      <w:r w:rsidRPr="00B51023">
        <w:rPr>
          <w:rFonts w:ascii="Times New Roman" w:eastAsia="Times New Roman" w:hAnsi="Times New Roman" w:cs="Times New Roman"/>
          <w:sz w:val="24"/>
          <w:szCs w:val="24"/>
          <w:lang w:val="en-US" w:eastAsia="ru-RU"/>
        </w:rPr>
        <w:lastRenderedPageBreak/>
        <w:t>D.Adamson</w:t>
      </w:r>
      <w:proofErr w:type="spellEnd"/>
      <w:r w:rsidRPr="00B51023">
        <w:rPr>
          <w:rFonts w:ascii="Times New Roman" w:eastAsia="Times New Roman" w:hAnsi="Times New Roman" w:cs="Times New Roman"/>
          <w:sz w:val="24"/>
          <w:szCs w:val="24"/>
          <w:lang w:val="en-US" w:eastAsia="ru-RU"/>
        </w:rPr>
        <w:t>. International Hotel English. Prentice hall, 20</w:t>
      </w:r>
      <w:r w:rsidRPr="00B51023">
        <w:rPr>
          <w:rFonts w:ascii="Times New Roman" w:eastAsia="Times New Roman" w:hAnsi="Times New Roman" w:cs="Times New Roman"/>
          <w:sz w:val="24"/>
          <w:szCs w:val="24"/>
          <w:lang w:eastAsia="ru-RU"/>
        </w:rPr>
        <w:t>13</w:t>
      </w:r>
    </w:p>
    <w:p w14:paraId="0AC2D95D" w14:textId="77777777" w:rsidR="00D71A15" w:rsidRPr="00B51023" w:rsidRDefault="00D71A15" w:rsidP="00D71A15">
      <w:pPr>
        <w:numPr>
          <w:ilvl w:val="0"/>
          <w:numId w:val="22"/>
        </w:numPr>
        <w:tabs>
          <w:tab w:val="left" w:pos="426"/>
        </w:tabs>
        <w:spacing w:after="0" w:line="240" w:lineRule="auto"/>
        <w:ind w:left="357" w:hanging="357"/>
        <w:jc w:val="both"/>
        <w:rPr>
          <w:rFonts w:ascii="Times New Roman" w:eastAsia="Times New Roman" w:hAnsi="Times New Roman" w:cs="Times New Roman"/>
          <w:sz w:val="24"/>
          <w:szCs w:val="24"/>
          <w:lang w:val="en-US" w:eastAsia="ru-RU"/>
        </w:rPr>
      </w:pPr>
      <w:proofErr w:type="spellStart"/>
      <w:proofErr w:type="gramStart"/>
      <w:r w:rsidRPr="00B51023">
        <w:rPr>
          <w:rFonts w:ascii="Times New Roman" w:eastAsia="Times New Roman" w:hAnsi="Times New Roman" w:cs="Times New Roman"/>
          <w:sz w:val="24"/>
          <w:szCs w:val="24"/>
          <w:lang w:val="en-US" w:eastAsia="ru-RU"/>
        </w:rPr>
        <w:t>E.Hall</w:t>
      </w:r>
      <w:proofErr w:type="spellEnd"/>
      <w:proofErr w:type="gramEnd"/>
      <w:r w:rsidRPr="00B51023">
        <w:rPr>
          <w:rFonts w:ascii="Times New Roman" w:eastAsia="Times New Roman" w:hAnsi="Times New Roman" w:cs="Times New Roman"/>
          <w:sz w:val="24"/>
          <w:szCs w:val="24"/>
          <w:lang w:val="en-US" w:eastAsia="ru-RU"/>
        </w:rPr>
        <w:t>. The language of Hotel in English. Prentice hall, 20</w:t>
      </w:r>
      <w:r w:rsidRPr="00B51023">
        <w:rPr>
          <w:rFonts w:ascii="Times New Roman" w:eastAsia="Times New Roman" w:hAnsi="Times New Roman" w:cs="Times New Roman"/>
          <w:sz w:val="24"/>
          <w:szCs w:val="24"/>
          <w:lang w:eastAsia="ru-RU"/>
        </w:rPr>
        <w:t>12</w:t>
      </w:r>
    </w:p>
    <w:p w14:paraId="70198C6A" w14:textId="77777777" w:rsidR="00D71A15" w:rsidRPr="00B51023" w:rsidRDefault="00D71A15" w:rsidP="00D71A15">
      <w:pPr>
        <w:numPr>
          <w:ilvl w:val="0"/>
          <w:numId w:val="22"/>
        </w:numPr>
        <w:tabs>
          <w:tab w:val="left" w:pos="426"/>
        </w:tabs>
        <w:spacing w:after="0" w:line="240" w:lineRule="auto"/>
        <w:ind w:left="357" w:hanging="357"/>
        <w:jc w:val="both"/>
        <w:rPr>
          <w:rFonts w:ascii="Times New Roman" w:eastAsia="Times New Roman" w:hAnsi="Times New Roman" w:cs="Times New Roman"/>
          <w:sz w:val="24"/>
          <w:szCs w:val="24"/>
          <w:lang w:val="en-US" w:eastAsia="ru-RU"/>
        </w:rPr>
      </w:pPr>
      <w:proofErr w:type="spellStart"/>
      <w:r w:rsidRPr="00B51023">
        <w:rPr>
          <w:rFonts w:ascii="Times New Roman" w:eastAsia="Times New Roman" w:hAnsi="Times New Roman" w:cs="Times New Roman"/>
          <w:sz w:val="24"/>
          <w:szCs w:val="24"/>
          <w:lang w:val="en-US" w:eastAsia="ru-RU"/>
        </w:rPr>
        <w:t>M.Duckworth</w:t>
      </w:r>
      <w:proofErr w:type="spellEnd"/>
      <w:r w:rsidRPr="00B51023">
        <w:rPr>
          <w:rFonts w:ascii="Times New Roman" w:eastAsia="Times New Roman" w:hAnsi="Times New Roman" w:cs="Times New Roman"/>
          <w:sz w:val="24"/>
          <w:szCs w:val="24"/>
          <w:lang w:val="en-US" w:eastAsia="ru-RU"/>
        </w:rPr>
        <w:t>. English for hotel and catering industry, Oxford University, 2013</w:t>
      </w:r>
    </w:p>
    <w:p w14:paraId="1F2CB13A" w14:textId="77777777" w:rsidR="00D71A15" w:rsidRPr="00B51023" w:rsidRDefault="00D71A15" w:rsidP="00D71A15">
      <w:pPr>
        <w:numPr>
          <w:ilvl w:val="0"/>
          <w:numId w:val="22"/>
        </w:numPr>
        <w:tabs>
          <w:tab w:val="left" w:pos="426"/>
        </w:tabs>
        <w:spacing w:after="0" w:line="240" w:lineRule="auto"/>
        <w:ind w:left="357" w:hanging="357"/>
        <w:jc w:val="both"/>
        <w:rPr>
          <w:rFonts w:ascii="Times New Roman" w:eastAsia="Times New Roman" w:hAnsi="Times New Roman" w:cs="Times New Roman"/>
          <w:sz w:val="24"/>
          <w:szCs w:val="24"/>
          <w:lang w:val="en-US" w:eastAsia="ru-RU"/>
        </w:rPr>
      </w:pPr>
      <w:r w:rsidRPr="00B51023">
        <w:rPr>
          <w:rFonts w:ascii="Times New Roman" w:eastAsia="Times New Roman" w:hAnsi="Times New Roman" w:cs="Times New Roman"/>
          <w:sz w:val="24"/>
          <w:szCs w:val="24"/>
          <w:lang w:val="en-US" w:eastAsia="ru-RU"/>
        </w:rPr>
        <w:t>Francis O’Hara. Be my guest. Cambridge University Press, 20</w:t>
      </w:r>
      <w:r w:rsidRPr="00B51023">
        <w:rPr>
          <w:rFonts w:ascii="Times New Roman" w:eastAsia="Times New Roman" w:hAnsi="Times New Roman" w:cs="Times New Roman"/>
          <w:sz w:val="24"/>
          <w:szCs w:val="24"/>
          <w:lang w:eastAsia="ru-RU"/>
        </w:rPr>
        <w:t>12</w:t>
      </w:r>
      <w:r w:rsidRPr="00B51023">
        <w:rPr>
          <w:rFonts w:ascii="Times New Roman" w:eastAsia="Times New Roman" w:hAnsi="Times New Roman" w:cs="Times New Roman"/>
          <w:sz w:val="24"/>
          <w:szCs w:val="24"/>
          <w:lang w:val="en-US" w:eastAsia="ru-RU"/>
        </w:rPr>
        <w:t>.</w:t>
      </w:r>
    </w:p>
    <w:p w14:paraId="1097B525" w14:textId="77777777" w:rsidR="00D71A15" w:rsidRPr="00B51023" w:rsidRDefault="00D71A15" w:rsidP="00D71A15">
      <w:pPr>
        <w:numPr>
          <w:ilvl w:val="0"/>
          <w:numId w:val="22"/>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hanging="357"/>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iCs/>
          <w:sz w:val="24"/>
          <w:szCs w:val="24"/>
          <w:shd w:val="clear" w:color="auto" w:fill="FFFFFF"/>
          <w:lang w:eastAsia="ru-RU"/>
        </w:rPr>
        <w:t>Тимохина, Т. Л. </w:t>
      </w:r>
      <w:r w:rsidRPr="00B51023">
        <w:rPr>
          <w:rFonts w:ascii="Times New Roman" w:eastAsia="Times New Roman" w:hAnsi="Times New Roman" w:cs="Times New Roman"/>
          <w:sz w:val="24"/>
          <w:szCs w:val="24"/>
          <w:shd w:val="clear" w:color="auto" w:fill="FFFFFF"/>
          <w:lang w:eastAsia="ru-RU"/>
        </w:rPr>
        <w:t xml:space="preserve">Гостиничная индустрия: учебник для СПО / Т. Л. Тимохина. — М.: Издательство </w:t>
      </w:r>
      <w:proofErr w:type="spellStart"/>
      <w:r w:rsidRPr="00B51023">
        <w:rPr>
          <w:rFonts w:ascii="Times New Roman" w:eastAsia="Times New Roman" w:hAnsi="Times New Roman" w:cs="Times New Roman"/>
          <w:sz w:val="24"/>
          <w:szCs w:val="24"/>
          <w:shd w:val="clear" w:color="auto" w:fill="FFFFFF"/>
          <w:lang w:eastAsia="ru-RU"/>
        </w:rPr>
        <w:t>Юрайт</w:t>
      </w:r>
      <w:proofErr w:type="spellEnd"/>
      <w:r w:rsidRPr="00B51023">
        <w:rPr>
          <w:rFonts w:ascii="Times New Roman" w:eastAsia="Times New Roman" w:hAnsi="Times New Roman" w:cs="Times New Roman"/>
          <w:sz w:val="24"/>
          <w:szCs w:val="24"/>
          <w:shd w:val="clear" w:color="auto" w:fill="FFFFFF"/>
          <w:lang w:eastAsia="ru-RU"/>
        </w:rPr>
        <w:t>, 2017. — 336 с. — (Профессиональное образование). — ISBN 978-5-534-04589-5. https://www.biblio-online.ru/viewer/12AC7584-3AAC-48DC-A720-4CA49A6FD829#page/1</w:t>
      </w:r>
    </w:p>
    <w:p w14:paraId="270D1353" w14:textId="77777777" w:rsidR="00D71A15" w:rsidRPr="00B51023" w:rsidRDefault="00D71A15" w:rsidP="00D71A15">
      <w:pPr>
        <w:numPr>
          <w:ilvl w:val="0"/>
          <w:numId w:val="22"/>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hanging="357"/>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iCs/>
          <w:sz w:val="24"/>
          <w:szCs w:val="24"/>
          <w:shd w:val="clear" w:color="auto" w:fill="FFFFFF"/>
          <w:lang w:eastAsia="ru-RU"/>
        </w:rPr>
        <w:t>Тимохина, Т. Л. </w:t>
      </w:r>
      <w:r w:rsidRPr="00B51023">
        <w:rPr>
          <w:rFonts w:ascii="Times New Roman" w:eastAsia="Times New Roman" w:hAnsi="Times New Roman" w:cs="Times New Roman"/>
          <w:sz w:val="24"/>
          <w:szCs w:val="24"/>
          <w:shd w:val="clear" w:color="auto" w:fill="FFFFFF"/>
          <w:lang w:eastAsia="ru-RU"/>
        </w:rPr>
        <w:t xml:space="preserve">Гостиничный сервис: учебник для СПО / Т. Л. Тимохина. — М.: Издательство </w:t>
      </w:r>
      <w:proofErr w:type="spellStart"/>
      <w:r w:rsidRPr="00B51023">
        <w:rPr>
          <w:rFonts w:ascii="Times New Roman" w:eastAsia="Times New Roman" w:hAnsi="Times New Roman" w:cs="Times New Roman"/>
          <w:sz w:val="24"/>
          <w:szCs w:val="24"/>
          <w:shd w:val="clear" w:color="auto" w:fill="FFFFFF"/>
          <w:lang w:eastAsia="ru-RU"/>
        </w:rPr>
        <w:t>Юрайт</w:t>
      </w:r>
      <w:proofErr w:type="spellEnd"/>
      <w:r w:rsidRPr="00B51023">
        <w:rPr>
          <w:rFonts w:ascii="Times New Roman" w:eastAsia="Times New Roman" w:hAnsi="Times New Roman" w:cs="Times New Roman"/>
          <w:sz w:val="24"/>
          <w:szCs w:val="24"/>
          <w:shd w:val="clear" w:color="auto" w:fill="FFFFFF"/>
          <w:lang w:eastAsia="ru-RU"/>
        </w:rPr>
        <w:t>, 2017. — 331 с. — (Профессиональное образование). — ISBN 978-5-534-03427-1. https://www.biblio-online.ru/viewer/05FBCB8B-ADDB-4861-869C-83A61B803759#page/1</w:t>
      </w:r>
    </w:p>
    <w:p w14:paraId="3BAB2A8C" w14:textId="77777777" w:rsidR="00D71A15" w:rsidRPr="00B51023" w:rsidRDefault="00D71A15" w:rsidP="00D71A15">
      <w:pPr>
        <w:spacing w:after="0" w:line="240" w:lineRule="auto"/>
        <w:ind w:firstLine="660"/>
        <w:jc w:val="both"/>
        <w:rPr>
          <w:rFonts w:ascii="Times New Roman" w:eastAsia="Times New Roman" w:hAnsi="Times New Roman" w:cs="Times New Roman"/>
          <w:bCs/>
          <w:sz w:val="24"/>
          <w:szCs w:val="24"/>
          <w:lang w:eastAsia="ru-RU"/>
        </w:rPr>
      </w:pPr>
    </w:p>
    <w:p w14:paraId="308C1D12" w14:textId="77777777" w:rsidR="00D71A15" w:rsidRPr="00B51023" w:rsidRDefault="00D71A15" w:rsidP="00D71A15">
      <w:pPr>
        <w:spacing w:after="0" w:line="240" w:lineRule="auto"/>
        <w:ind w:firstLine="660"/>
        <w:jc w:val="both"/>
        <w:rPr>
          <w:rFonts w:ascii="Times New Roman" w:eastAsia="Times New Roman" w:hAnsi="Times New Roman" w:cs="Times New Roman"/>
          <w:b/>
          <w:bCs/>
          <w:sz w:val="24"/>
          <w:szCs w:val="24"/>
          <w:lang w:eastAsia="ru-RU"/>
        </w:rPr>
      </w:pPr>
      <w:r w:rsidRPr="00B51023">
        <w:rPr>
          <w:rFonts w:ascii="Times New Roman" w:eastAsia="Times New Roman" w:hAnsi="Times New Roman" w:cs="Times New Roman"/>
          <w:b/>
          <w:bCs/>
          <w:sz w:val="24"/>
          <w:szCs w:val="24"/>
          <w:lang w:eastAsia="ru-RU"/>
        </w:rPr>
        <w:t>3.2.2 электронные издания (электронные ресурсы)</w:t>
      </w:r>
    </w:p>
    <w:p w14:paraId="0A43F7B6"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www.booking.ru</w:t>
      </w:r>
    </w:p>
    <w:p w14:paraId="6C82AF1F"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www.tripadvizor.ru</w:t>
      </w:r>
    </w:p>
    <w:p w14:paraId="6C852654"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www.russiatourism.ru</w:t>
      </w:r>
    </w:p>
    <w:p w14:paraId="4B1C5E46"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www.turist.rbc.ru</w:t>
      </w:r>
    </w:p>
    <w:p w14:paraId="1A5983B7"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www.news.turizm.ru</w:t>
      </w:r>
    </w:p>
    <w:p w14:paraId="771EC69D"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www.tourlib.net</w:t>
      </w:r>
    </w:p>
    <w:p w14:paraId="72B66BA5"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www.tourism.ru</w:t>
      </w:r>
    </w:p>
    <w:p w14:paraId="5B4C8776" w14:textId="77777777" w:rsidR="00D71A15" w:rsidRPr="00B51023" w:rsidRDefault="00D71A15" w:rsidP="00D71A15">
      <w:pPr>
        <w:numPr>
          <w:ilvl w:val="3"/>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www.prohotel.ru</w:t>
      </w:r>
    </w:p>
    <w:p w14:paraId="21F590B6" w14:textId="77777777" w:rsidR="00D71A15" w:rsidRPr="00B51023" w:rsidRDefault="00D71A15" w:rsidP="00D71A15">
      <w:pPr>
        <w:numPr>
          <w:ilvl w:val="0"/>
          <w:numId w:val="22"/>
        </w:numPr>
        <w:spacing w:after="0" w:line="240" w:lineRule="auto"/>
        <w:ind w:left="0" w:firstLine="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www.prootel.ru</w:t>
      </w:r>
    </w:p>
    <w:p w14:paraId="64BD5D99" w14:textId="77777777" w:rsidR="00D71A15" w:rsidRPr="00B51023" w:rsidRDefault="00D71A15" w:rsidP="00D71A15">
      <w:pPr>
        <w:spacing w:after="0" w:line="240" w:lineRule="auto"/>
        <w:ind w:firstLine="660"/>
        <w:jc w:val="both"/>
        <w:rPr>
          <w:rFonts w:ascii="Times New Roman" w:eastAsia="Times New Roman" w:hAnsi="Times New Roman" w:cs="Times New Roman"/>
          <w:bCs/>
          <w:sz w:val="24"/>
          <w:szCs w:val="24"/>
          <w:lang w:eastAsia="ru-RU"/>
        </w:rPr>
      </w:pPr>
    </w:p>
    <w:p w14:paraId="4FBC9B5C" w14:textId="77777777" w:rsidR="00D71A15" w:rsidRPr="00B51023" w:rsidRDefault="00D71A15"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60"/>
        <w:jc w:val="both"/>
        <w:rPr>
          <w:rFonts w:ascii="Times New Roman" w:eastAsia="Times New Roman" w:hAnsi="Times New Roman" w:cs="Times New Roman"/>
          <w:b/>
          <w:bCs/>
          <w:sz w:val="24"/>
          <w:szCs w:val="24"/>
          <w:lang w:eastAsia="ru-RU"/>
        </w:rPr>
      </w:pPr>
      <w:r w:rsidRPr="00B51023">
        <w:rPr>
          <w:rFonts w:ascii="Times New Roman" w:eastAsia="Times New Roman" w:hAnsi="Times New Roman" w:cs="Times New Roman"/>
          <w:b/>
          <w:bCs/>
          <w:sz w:val="24"/>
          <w:szCs w:val="24"/>
          <w:lang w:eastAsia="ru-RU"/>
        </w:rPr>
        <w:t>3.2.3 Дополнительные источники:</w:t>
      </w:r>
    </w:p>
    <w:p w14:paraId="11A0FE07" w14:textId="77777777" w:rsidR="00D71A15" w:rsidRPr="00B51023" w:rsidRDefault="00D71A15"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60"/>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 xml:space="preserve">Журналы периодического издания: </w:t>
      </w:r>
    </w:p>
    <w:p w14:paraId="683E11B5" w14:textId="77777777" w:rsidR="00D71A15" w:rsidRPr="00B51023" w:rsidRDefault="00D71A15" w:rsidP="00D71A15">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60"/>
        <w:contextualSpacing/>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 xml:space="preserve">«Отель», </w:t>
      </w:r>
    </w:p>
    <w:p w14:paraId="303A2B51" w14:textId="77777777" w:rsidR="00D71A15" w:rsidRPr="00B51023" w:rsidRDefault="00D71A15" w:rsidP="00D71A15">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60"/>
        <w:contextualSpacing/>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 xml:space="preserve"> «Пять звезд», </w:t>
      </w:r>
    </w:p>
    <w:p w14:paraId="429C7EBE" w14:textId="77777777" w:rsidR="00D71A15" w:rsidRPr="00B51023" w:rsidRDefault="00D71A15" w:rsidP="00D71A15">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60"/>
        <w:contextualSpacing/>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w:t>
      </w:r>
      <w:r w:rsidRPr="00B51023">
        <w:rPr>
          <w:rFonts w:ascii="Times New Roman" w:eastAsia="Times New Roman" w:hAnsi="Times New Roman" w:cs="Times New Roman"/>
          <w:bCs/>
          <w:sz w:val="24"/>
          <w:szCs w:val="24"/>
          <w:lang w:val="en-US" w:eastAsia="ru-RU"/>
        </w:rPr>
        <w:t>PRO</w:t>
      </w:r>
      <w:r w:rsidRPr="00B51023">
        <w:rPr>
          <w:rFonts w:ascii="Times New Roman" w:eastAsia="Times New Roman" w:hAnsi="Times New Roman" w:cs="Times New Roman"/>
          <w:bCs/>
          <w:sz w:val="24"/>
          <w:szCs w:val="24"/>
          <w:lang w:eastAsia="ru-RU"/>
        </w:rPr>
        <w:t xml:space="preserve"> отель», </w:t>
      </w:r>
    </w:p>
    <w:p w14:paraId="08B72155" w14:textId="77777777" w:rsidR="00D71A15" w:rsidRDefault="00D71A15" w:rsidP="00D71A15">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60"/>
        <w:contextualSpacing/>
        <w:jc w:val="both"/>
        <w:rPr>
          <w:rFonts w:ascii="Times New Roman" w:eastAsia="Times New Roman" w:hAnsi="Times New Roman" w:cs="Times New Roman"/>
          <w:bCs/>
          <w:sz w:val="24"/>
          <w:szCs w:val="24"/>
          <w:lang w:eastAsia="ru-RU"/>
        </w:rPr>
      </w:pPr>
      <w:r w:rsidRPr="00B51023">
        <w:rPr>
          <w:rFonts w:ascii="Times New Roman" w:eastAsia="Times New Roman" w:hAnsi="Times New Roman" w:cs="Times New Roman"/>
          <w:bCs/>
          <w:sz w:val="24"/>
          <w:szCs w:val="24"/>
          <w:lang w:eastAsia="ru-RU"/>
        </w:rPr>
        <w:t>«Гостиница и ресторан»</w:t>
      </w:r>
    </w:p>
    <w:p w14:paraId="6D6CF2BD" w14:textId="77777777" w:rsidR="00D71A15" w:rsidRDefault="00D71A15"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bCs/>
          <w:sz w:val="24"/>
          <w:szCs w:val="24"/>
          <w:lang w:eastAsia="ru-RU"/>
        </w:rPr>
      </w:pPr>
    </w:p>
    <w:p w14:paraId="07A91E38" w14:textId="0E31CFFC" w:rsidR="00D71A15" w:rsidRDefault="00D71A15"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b/>
          <w:sz w:val="24"/>
          <w:szCs w:val="24"/>
          <w:lang w:eastAsia="ru-RU"/>
        </w:rPr>
      </w:pPr>
      <w:r>
        <w:rPr>
          <w:rFonts w:ascii="Times New Roman" w:hAnsi="Times New Roman"/>
          <w:b/>
          <w:sz w:val="24"/>
          <w:szCs w:val="24"/>
          <w:lang w:val="en-US" w:eastAsia="ru-RU"/>
        </w:rPr>
        <w:t xml:space="preserve">                        </w:t>
      </w:r>
      <w:r w:rsidRPr="00B51023">
        <w:rPr>
          <w:rFonts w:ascii="Times New Roman" w:hAnsi="Times New Roman"/>
          <w:b/>
          <w:sz w:val="24"/>
          <w:szCs w:val="24"/>
          <w:lang w:eastAsia="ru-RU"/>
        </w:rPr>
        <w:t>Кадровое обеспечение образовательного процесса</w:t>
      </w:r>
      <w:r w:rsidR="009A211C">
        <w:rPr>
          <w:rFonts w:ascii="Times New Roman" w:hAnsi="Times New Roman"/>
          <w:b/>
          <w:sz w:val="24"/>
          <w:szCs w:val="24"/>
          <w:lang w:eastAsia="ru-RU"/>
        </w:rPr>
        <w:t>.</w:t>
      </w:r>
    </w:p>
    <w:p w14:paraId="57432B1B" w14:textId="77777777" w:rsidR="009A211C" w:rsidRPr="00EF7C3E" w:rsidRDefault="009A211C" w:rsidP="009A211C">
      <w:pPr>
        <w:pStyle w:val="a4"/>
        <w:keepNext/>
        <w:keepLines/>
        <w:ind w:firstLine="708"/>
        <w:jc w:val="both"/>
        <w:rPr>
          <w:rFonts w:ascii="Times New Roman" w:hAnsi="Times New Roman"/>
          <w:sz w:val="24"/>
          <w:szCs w:val="24"/>
        </w:rPr>
      </w:pPr>
      <w:r w:rsidRPr="00EF7C3E">
        <w:rPr>
          <w:rFonts w:ascii="Times New Roman" w:hAnsi="Times New Roman"/>
          <w:sz w:val="24"/>
          <w:szCs w:val="24"/>
        </w:rPr>
        <w:t>Учебная практика по профессиональным модулям проводится мастерами производственного обучения и/или преподавателями профессионального цикла. Характер проведения учебной практики–рассредоточено. Программа учебной практики состоит из 4</w:t>
      </w:r>
      <w:r>
        <w:rPr>
          <w:rFonts w:ascii="Times New Roman" w:hAnsi="Times New Roman"/>
          <w:sz w:val="24"/>
          <w:szCs w:val="24"/>
        </w:rPr>
        <w:t xml:space="preserve"> профессиональных</w:t>
      </w:r>
      <w:r w:rsidRPr="00EF7C3E">
        <w:rPr>
          <w:rFonts w:ascii="Times New Roman" w:hAnsi="Times New Roman"/>
          <w:sz w:val="24"/>
          <w:szCs w:val="24"/>
        </w:rPr>
        <w:t xml:space="preserve"> модул</w:t>
      </w:r>
      <w:r>
        <w:rPr>
          <w:rFonts w:ascii="Times New Roman" w:hAnsi="Times New Roman"/>
          <w:sz w:val="24"/>
          <w:szCs w:val="24"/>
        </w:rPr>
        <w:t>ей</w:t>
      </w:r>
      <w:r w:rsidRPr="00EF7C3E">
        <w:rPr>
          <w:rFonts w:ascii="Times New Roman" w:hAnsi="Times New Roman"/>
          <w:sz w:val="24"/>
          <w:szCs w:val="24"/>
        </w:rPr>
        <w:t xml:space="preserve"> и рассчитана </w:t>
      </w:r>
      <w:r w:rsidRPr="00307CDB">
        <w:rPr>
          <w:rFonts w:ascii="Times New Roman" w:hAnsi="Times New Roman"/>
          <w:sz w:val="24"/>
          <w:szCs w:val="24"/>
        </w:rPr>
        <w:t xml:space="preserve">на </w:t>
      </w:r>
      <w:r>
        <w:rPr>
          <w:rFonts w:ascii="Times New Roman" w:hAnsi="Times New Roman"/>
          <w:sz w:val="24"/>
          <w:szCs w:val="24"/>
        </w:rPr>
        <w:t>504</w:t>
      </w:r>
      <w:r w:rsidRPr="00EF7C3E">
        <w:rPr>
          <w:rFonts w:ascii="Times New Roman" w:hAnsi="Times New Roman"/>
          <w:sz w:val="24"/>
          <w:szCs w:val="24"/>
        </w:rPr>
        <w:t xml:space="preserve"> час</w:t>
      </w:r>
      <w:r>
        <w:rPr>
          <w:rFonts w:ascii="Times New Roman" w:hAnsi="Times New Roman"/>
          <w:sz w:val="24"/>
          <w:szCs w:val="24"/>
        </w:rPr>
        <w:t>а</w:t>
      </w:r>
      <w:r w:rsidRPr="00EF7C3E">
        <w:rPr>
          <w:rFonts w:ascii="Times New Roman" w:hAnsi="Times New Roman"/>
          <w:sz w:val="24"/>
          <w:szCs w:val="24"/>
        </w:rPr>
        <w:t>.</w:t>
      </w:r>
    </w:p>
    <w:p w14:paraId="46D9A11F" w14:textId="77777777" w:rsidR="009A211C" w:rsidRPr="00EF7C3E" w:rsidRDefault="009A211C" w:rsidP="009A211C">
      <w:pPr>
        <w:pStyle w:val="a4"/>
        <w:keepNext/>
        <w:keepLines/>
        <w:ind w:firstLine="708"/>
        <w:jc w:val="both"/>
        <w:rPr>
          <w:rFonts w:ascii="Times New Roman" w:hAnsi="Times New Roman"/>
          <w:bCs/>
          <w:sz w:val="24"/>
          <w:szCs w:val="24"/>
          <w:lang w:eastAsia="ru-RU"/>
        </w:rPr>
      </w:pPr>
      <w:r w:rsidRPr="00EF7C3E">
        <w:rPr>
          <w:rFonts w:ascii="Times New Roman" w:hAnsi="Times New Roman"/>
          <w:bCs/>
          <w:sz w:val="24"/>
          <w:szCs w:val="24"/>
          <w:lang w:eastAsia="ru-RU"/>
        </w:rPr>
        <w:t>Квалификация педагогических работников образовательной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14:paraId="2606F4D6" w14:textId="77777777" w:rsidR="009A211C" w:rsidRPr="00EF7C3E" w:rsidRDefault="009A211C" w:rsidP="009A211C">
      <w:pPr>
        <w:pStyle w:val="a4"/>
        <w:keepNext/>
        <w:keepLines/>
        <w:ind w:firstLine="708"/>
        <w:jc w:val="both"/>
        <w:rPr>
          <w:rFonts w:ascii="Times New Roman" w:hAnsi="Times New Roman"/>
          <w:bCs/>
          <w:sz w:val="24"/>
          <w:szCs w:val="24"/>
          <w:lang w:eastAsia="ru-RU"/>
        </w:rPr>
      </w:pPr>
      <w:r w:rsidRPr="00EF7C3E">
        <w:rPr>
          <w:rFonts w:ascii="Times New Roman" w:hAnsi="Times New Roman"/>
          <w:bCs/>
          <w:sz w:val="24"/>
          <w:szCs w:val="24"/>
          <w:lang w:eastAsia="ru-RU"/>
        </w:rPr>
        <w:t>Педагогические работники получают дополнительное профессиональное образование по программам повышения квалификации, в том числе в форме стажировки в организациях направление деятельности которых соответствует области профессиональной деятельности, указанной в пункте 1.5 настоящего ФГОС СПО, не реже 1 раза в 3 года с учетом расширения спектра профессиональных компетенций.</w:t>
      </w:r>
    </w:p>
    <w:p w14:paraId="73EB6FA9" w14:textId="77777777" w:rsidR="009A211C" w:rsidRPr="00EF7C3E" w:rsidRDefault="009A211C" w:rsidP="009A211C">
      <w:pPr>
        <w:pStyle w:val="a4"/>
        <w:keepNext/>
        <w:keepLines/>
        <w:ind w:firstLine="708"/>
        <w:jc w:val="both"/>
        <w:rPr>
          <w:rFonts w:ascii="Times New Roman" w:hAnsi="Times New Roman"/>
          <w:bCs/>
          <w:sz w:val="24"/>
          <w:szCs w:val="24"/>
          <w:lang w:eastAsia="ru-RU"/>
        </w:rPr>
      </w:pPr>
      <w:r w:rsidRPr="00EF7C3E">
        <w:rPr>
          <w:rFonts w:ascii="Times New Roman" w:hAnsi="Times New Roman"/>
          <w:bCs/>
          <w:sz w:val="24"/>
          <w:szCs w:val="24"/>
          <w:lang w:eastAsia="ru-RU"/>
        </w:rPr>
        <w:t>Доля педагогических работников (в приведенных к целочисленным значениям ставок), обеспечивающих освоение обучающимися профессиональных модулей, имеющих опыт деятельности не менее 3 лет в организациях, направление деятельности которых соответствует области профессиональной деятельности, указанной в пункте 1.5 настоящего ФГОС СПО, в общем числе педагогических работников, реализующих образовательную программу, должна быть не менее 25 процентов.</w:t>
      </w:r>
    </w:p>
    <w:p w14:paraId="2A278FE5" w14:textId="77777777" w:rsidR="009A211C" w:rsidRPr="00EF7C3E" w:rsidRDefault="009A211C" w:rsidP="009A211C">
      <w:pPr>
        <w:pStyle w:val="a4"/>
        <w:keepNext/>
        <w:keepLines/>
        <w:jc w:val="both"/>
        <w:rPr>
          <w:rFonts w:ascii="Times New Roman" w:hAnsi="Times New Roman"/>
          <w:b/>
          <w:sz w:val="24"/>
          <w:szCs w:val="24"/>
          <w:lang w:eastAsia="ru-RU"/>
        </w:rPr>
      </w:pPr>
    </w:p>
    <w:p w14:paraId="2804B291" w14:textId="77777777" w:rsidR="009A211C" w:rsidRPr="00B51023" w:rsidRDefault="009A211C" w:rsidP="00D71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bCs/>
          <w:sz w:val="24"/>
          <w:szCs w:val="24"/>
          <w:lang w:eastAsia="ru-RU"/>
        </w:rPr>
      </w:pPr>
    </w:p>
    <w:p w14:paraId="775F3762" w14:textId="77777777" w:rsidR="00D71A15" w:rsidRPr="00EF7C3E" w:rsidRDefault="00D71A15" w:rsidP="00D71A15">
      <w:pPr>
        <w:pStyle w:val="a4"/>
        <w:keepNext/>
        <w:keepLines/>
        <w:jc w:val="both"/>
        <w:rPr>
          <w:rFonts w:ascii="Times New Roman" w:hAnsi="Times New Roman"/>
          <w:b/>
          <w:sz w:val="24"/>
          <w:szCs w:val="24"/>
          <w:lang w:eastAsia="ru-RU"/>
        </w:rPr>
      </w:pPr>
    </w:p>
    <w:p w14:paraId="1ADCB0E0" w14:textId="79CAD1F5" w:rsidR="00D71A15" w:rsidRPr="00EF7C3E" w:rsidRDefault="00D71A15" w:rsidP="00D71A15">
      <w:pPr>
        <w:pStyle w:val="a4"/>
        <w:keepNext/>
        <w:keepLines/>
        <w:numPr>
          <w:ilvl w:val="0"/>
          <w:numId w:val="17"/>
        </w:numPr>
        <w:tabs>
          <w:tab w:val="left" w:pos="993"/>
        </w:tabs>
        <w:ind w:left="0" w:firstLine="709"/>
        <w:jc w:val="center"/>
        <w:rPr>
          <w:rFonts w:ascii="Times New Roman" w:hAnsi="Times New Roman"/>
          <w:b/>
          <w:caps/>
          <w:sz w:val="24"/>
          <w:szCs w:val="24"/>
        </w:rPr>
      </w:pPr>
      <w:r w:rsidRPr="00EF7C3E">
        <w:rPr>
          <w:rFonts w:ascii="Times New Roman" w:hAnsi="Times New Roman"/>
          <w:b/>
          <w:caps/>
          <w:sz w:val="24"/>
          <w:szCs w:val="24"/>
        </w:rPr>
        <w:t xml:space="preserve">КОНТРОЛЬ И ОЦЕНКА РЕЗУЛЬТАТОВ ОСВОЕНИЯ </w:t>
      </w:r>
      <w:r w:rsidR="009A211C">
        <w:rPr>
          <w:rFonts w:ascii="Times New Roman" w:hAnsi="Times New Roman"/>
          <w:b/>
          <w:caps/>
          <w:sz w:val="24"/>
          <w:szCs w:val="24"/>
        </w:rPr>
        <w:t xml:space="preserve">методического материала </w:t>
      </w:r>
      <w:r w:rsidRPr="00EF7C3E">
        <w:rPr>
          <w:rFonts w:ascii="Times New Roman" w:hAnsi="Times New Roman"/>
          <w:b/>
          <w:caps/>
          <w:sz w:val="24"/>
          <w:szCs w:val="24"/>
        </w:rPr>
        <w:t>(ВИДОВ ПРОФФЕСИОНАЛЬНОЙ ДЕЯТЕЛЬНОСТИ)</w:t>
      </w:r>
    </w:p>
    <w:p w14:paraId="6CBDE2DF" w14:textId="2649F47D" w:rsidR="00D71A15" w:rsidRDefault="00D71A15" w:rsidP="009A211C">
      <w:pPr>
        <w:pStyle w:val="a4"/>
        <w:keepNext/>
        <w:keepLines/>
        <w:ind w:firstLine="708"/>
        <w:jc w:val="both"/>
        <w:rPr>
          <w:rFonts w:ascii="Times New Roman" w:hAnsi="Times New Roman"/>
          <w:sz w:val="24"/>
          <w:szCs w:val="24"/>
        </w:rPr>
      </w:pPr>
      <w:r w:rsidRPr="00EF7C3E">
        <w:rPr>
          <w:rFonts w:ascii="Times New Roman" w:hAnsi="Times New Roman"/>
          <w:sz w:val="24"/>
          <w:szCs w:val="24"/>
        </w:rPr>
        <w:t>Контроль и оценка результатов освоения учебной практики осуществляется руководителем практики в процессе проведения учебных занятий, самостоятельного выполнения обучающимися заданий, выполнения практических проверочных работ. В результате освоения учебной практики в рамках профессиональных модулей обучающиеся проходят промежуточную аттестацию в фо</w:t>
      </w:r>
      <w:r>
        <w:rPr>
          <w:rFonts w:ascii="Times New Roman" w:hAnsi="Times New Roman"/>
          <w:sz w:val="24"/>
          <w:szCs w:val="24"/>
        </w:rPr>
        <w:t>рме дифференцированного зачета.</w:t>
      </w:r>
    </w:p>
    <w:p w14:paraId="4BB58494" w14:textId="77777777" w:rsidR="00D71A15" w:rsidRDefault="00D71A15" w:rsidP="00D71A15">
      <w:pPr>
        <w:pStyle w:val="a4"/>
        <w:keepNext/>
        <w:keepLines/>
        <w:ind w:firstLine="708"/>
        <w:jc w:val="both"/>
        <w:rPr>
          <w:rFonts w:ascii="Times New Roman" w:hAnsi="Times New Roman"/>
          <w:sz w:val="24"/>
          <w:szCs w:val="24"/>
        </w:rPr>
      </w:pPr>
    </w:p>
    <w:tbl>
      <w:tblPr>
        <w:tblStyle w:val="a6"/>
        <w:tblW w:w="5000" w:type="pct"/>
        <w:tblLook w:val="04A0" w:firstRow="1" w:lastRow="0" w:firstColumn="1" w:lastColumn="0" w:noHBand="0" w:noVBand="1"/>
      </w:tblPr>
      <w:tblGrid>
        <w:gridCol w:w="2550"/>
        <w:gridCol w:w="4605"/>
        <w:gridCol w:w="2190"/>
      </w:tblGrid>
      <w:tr w:rsidR="00D71A15" w:rsidRPr="002E73B0" w14:paraId="6F1A8344" w14:textId="77777777" w:rsidTr="00D71A15">
        <w:tc>
          <w:tcPr>
            <w:tcW w:w="1364" w:type="pct"/>
            <w:vAlign w:val="center"/>
          </w:tcPr>
          <w:p w14:paraId="0DABF1DE" w14:textId="77777777" w:rsidR="00D71A15" w:rsidRPr="002E73B0" w:rsidRDefault="00D71A15" w:rsidP="00D8783B">
            <w:pPr>
              <w:pStyle w:val="a4"/>
              <w:jc w:val="center"/>
              <w:rPr>
                <w:rFonts w:ascii="Times New Roman" w:hAnsi="Times New Roman"/>
                <w:b/>
                <w:sz w:val="24"/>
                <w:szCs w:val="24"/>
              </w:rPr>
            </w:pPr>
            <w:r w:rsidRPr="002E73B0">
              <w:rPr>
                <w:rFonts w:ascii="Times New Roman" w:hAnsi="Times New Roman"/>
                <w:b/>
                <w:sz w:val="24"/>
                <w:szCs w:val="24"/>
              </w:rPr>
              <w:t>Результаты освоения профессиональных и общих компетенций</w:t>
            </w:r>
          </w:p>
        </w:tc>
        <w:tc>
          <w:tcPr>
            <w:tcW w:w="2464" w:type="pct"/>
            <w:vAlign w:val="center"/>
          </w:tcPr>
          <w:p w14:paraId="186A8BCC" w14:textId="77777777" w:rsidR="00D71A15" w:rsidRPr="002E73B0" w:rsidRDefault="00D71A15" w:rsidP="00D8783B">
            <w:pPr>
              <w:pStyle w:val="a4"/>
              <w:jc w:val="center"/>
              <w:rPr>
                <w:rFonts w:ascii="Times New Roman" w:hAnsi="Times New Roman"/>
                <w:b/>
                <w:sz w:val="24"/>
                <w:szCs w:val="24"/>
              </w:rPr>
            </w:pPr>
            <w:r w:rsidRPr="002E73B0">
              <w:rPr>
                <w:rFonts w:ascii="Times New Roman" w:hAnsi="Times New Roman"/>
                <w:b/>
                <w:sz w:val="24"/>
                <w:szCs w:val="24"/>
              </w:rPr>
              <w:t>Основные показатели оценки результата</w:t>
            </w:r>
          </w:p>
        </w:tc>
        <w:tc>
          <w:tcPr>
            <w:tcW w:w="1172" w:type="pct"/>
            <w:vAlign w:val="center"/>
          </w:tcPr>
          <w:p w14:paraId="4A81C2C9" w14:textId="77777777" w:rsidR="00D71A15" w:rsidRPr="002E73B0" w:rsidRDefault="00D71A15" w:rsidP="00D8783B">
            <w:pPr>
              <w:pStyle w:val="a4"/>
              <w:jc w:val="center"/>
              <w:rPr>
                <w:rFonts w:ascii="Times New Roman" w:hAnsi="Times New Roman"/>
                <w:b/>
                <w:sz w:val="24"/>
                <w:szCs w:val="24"/>
              </w:rPr>
            </w:pPr>
            <w:r w:rsidRPr="002E73B0">
              <w:rPr>
                <w:rFonts w:ascii="Times New Roman" w:hAnsi="Times New Roman"/>
                <w:b/>
                <w:sz w:val="24"/>
                <w:szCs w:val="24"/>
              </w:rPr>
              <w:t>Формы и методы контроля и оценки</w:t>
            </w:r>
          </w:p>
        </w:tc>
      </w:tr>
      <w:tr w:rsidR="00D71A15" w:rsidRPr="002E73B0" w14:paraId="0758DCA0" w14:textId="77777777" w:rsidTr="00D71A15">
        <w:trPr>
          <w:trHeight w:val="1706"/>
        </w:trPr>
        <w:tc>
          <w:tcPr>
            <w:tcW w:w="1364" w:type="pct"/>
          </w:tcPr>
          <w:p w14:paraId="672AB745" w14:textId="77777777" w:rsidR="00D71A15" w:rsidRPr="002E73B0" w:rsidRDefault="00D71A15" w:rsidP="00D8783B">
            <w:pPr>
              <w:pStyle w:val="a4"/>
              <w:rPr>
                <w:rFonts w:ascii="Times New Roman" w:hAnsi="Times New Roman"/>
                <w:sz w:val="24"/>
                <w:szCs w:val="24"/>
              </w:rPr>
            </w:pPr>
            <w:r w:rsidRPr="002E73B0">
              <w:rPr>
                <w:rFonts w:ascii="Times New Roman" w:hAnsi="Times New Roman"/>
                <w:b/>
                <w:sz w:val="24"/>
                <w:szCs w:val="24"/>
              </w:rPr>
              <w:t>ПК 1.1</w:t>
            </w:r>
            <w:r w:rsidRPr="002E73B0">
              <w:rPr>
                <w:rFonts w:ascii="Times New Roman" w:hAnsi="Times New Roman"/>
                <w:sz w:val="24"/>
                <w:szCs w:val="24"/>
              </w:rPr>
              <w:t xml:space="preserve"> Планировать потребности службы приема и размещения в материальных ресурсах и персонале</w:t>
            </w:r>
          </w:p>
        </w:tc>
        <w:tc>
          <w:tcPr>
            <w:tcW w:w="2464" w:type="pct"/>
          </w:tcPr>
          <w:p w14:paraId="6CC5BDBC"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точность и правильность оформления заявку на резервирование номера/</w:t>
            </w:r>
            <w:proofErr w:type="spellStart"/>
            <w:r w:rsidRPr="002E73B0">
              <w:rPr>
                <w:rFonts w:ascii="Times New Roman" w:hAnsi="Times New Roman"/>
                <w:sz w:val="24"/>
                <w:szCs w:val="24"/>
              </w:rPr>
              <w:t>ов</w:t>
            </w:r>
            <w:proofErr w:type="spellEnd"/>
            <w:r w:rsidRPr="002E73B0">
              <w:rPr>
                <w:rFonts w:ascii="Times New Roman" w:hAnsi="Times New Roman"/>
                <w:sz w:val="24"/>
                <w:szCs w:val="24"/>
              </w:rPr>
              <w:t xml:space="preserve"> (по телефону, факсу, интернету, через центральную систему бронирования и </w:t>
            </w:r>
            <w:proofErr w:type="spellStart"/>
            <w:r w:rsidRPr="002E73B0">
              <w:rPr>
                <w:rFonts w:ascii="Times New Roman" w:hAnsi="Times New Roman"/>
                <w:sz w:val="24"/>
                <w:szCs w:val="24"/>
              </w:rPr>
              <w:t>gds</w:t>
            </w:r>
            <w:proofErr w:type="spellEnd"/>
            <w:r w:rsidRPr="002E73B0">
              <w:rPr>
                <w:rFonts w:ascii="Times New Roman" w:hAnsi="Times New Roman"/>
                <w:sz w:val="24"/>
                <w:szCs w:val="24"/>
              </w:rPr>
              <w:t>, при непосредственном общении с гостем) на русском и иностранном языке;</w:t>
            </w:r>
          </w:p>
          <w:p w14:paraId="790CD62C"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правильность интерпретации пожеланий и потребностей гостя относительно заказа номера (при непосредственном общении с гостем и по телефону);</w:t>
            </w:r>
          </w:p>
          <w:p w14:paraId="7C814001"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полнота предоставляемой гостям информацию о наличии свободных номеров запрошенной категории на т</w:t>
            </w:r>
            <w:r>
              <w:rPr>
                <w:rFonts w:ascii="Times New Roman" w:hAnsi="Times New Roman"/>
                <w:sz w:val="24"/>
                <w:szCs w:val="24"/>
              </w:rPr>
              <w:t xml:space="preserve">ребуемый период и их стоимости; </w:t>
            </w:r>
            <w:r w:rsidRPr="002E73B0">
              <w:rPr>
                <w:rFonts w:ascii="Times New Roman" w:hAnsi="Times New Roman"/>
                <w:sz w:val="24"/>
                <w:szCs w:val="24"/>
              </w:rPr>
              <w:t>об особенностях различных категорий номеров и условиях резервирования номеров в отеле; об условиях аннуляции бронирования и возможных штрафных санкциях;</w:t>
            </w:r>
          </w:p>
          <w:p w14:paraId="05816778"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правильность применения базы данных постоянных гостей при приеме з</w:t>
            </w:r>
            <w:r>
              <w:rPr>
                <w:rFonts w:ascii="Times New Roman" w:hAnsi="Times New Roman"/>
                <w:sz w:val="24"/>
                <w:szCs w:val="24"/>
              </w:rPr>
              <w:t>аявки на резервирование номера;</w:t>
            </w:r>
          </w:p>
          <w:p w14:paraId="506B18DF"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грамотность и точность регистрации и ведения учета принятых заявок на резервирование</w:t>
            </w:r>
            <w:r>
              <w:rPr>
                <w:rFonts w:ascii="Times New Roman" w:hAnsi="Times New Roman"/>
                <w:sz w:val="24"/>
                <w:szCs w:val="24"/>
              </w:rPr>
              <w:t xml:space="preserve"> </w:t>
            </w:r>
            <w:r w:rsidRPr="002E73B0">
              <w:rPr>
                <w:rFonts w:ascii="Times New Roman" w:hAnsi="Times New Roman"/>
                <w:sz w:val="24"/>
                <w:szCs w:val="24"/>
              </w:rPr>
              <w:t>номеров;</w:t>
            </w:r>
          </w:p>
          <w:p w14:paraId="37A5F848"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знание методик определения потребностей службы приема и размещения в мат</w:t>
            </w:r>
            <w:r>
              <w:rPr>
                <w:rFonts w:ascii="Times New Roman" w:hAnsi="Times New Roman"/>
                <w:sz w:val="24"/>
                <w:szCs w:val="24"/>
              </w:rPr>
              <w:t>ериальных ресурсах и персонале;</w:t>
            </w:r>
          </w:p>
          <w:p w14:paraId="7532B0C1"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работа с информационной базой данных гостиницы;</w:t>
            </w:r>
          </w:p>
        </w:tc>
        <w:tc>
          <w:tcPr>
            <w:tcW w:w="1172" w:type="pct"/>
          </w:tcPr>
          <w:p w14:paraId="34B3CAB5"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Текущий контроль:</w:t>
            </w:r>
          </w:p>
          <w:p w14:paraId="70745F7D"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Экспертное наблюдение и оценка в процессе выполнения:</w:t>
            </w:r>
          </w:p>
          <w:p w14:paraId="3B80212B"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для практических/ лабораторных занятий;</w:t>
            </w:r>
          </w:p>
          <w:p w14:paraId="3D8531AF"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по учебной и производственной практике;</w:t>
            </w:r>
          </w:p>
          <w:p w14:paraId="39CFCFDB"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для самостоятельной работы.</w:t>
            </w:r>
          </w:p>
          <w:p w14:paraId="7465D0C2"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Промежуточная аттестация:</w:t>
            </w:r>
          </w:p>
          <w:p w14:paraId="01069845"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xml:space="preserve">Экспертное наблюдение и оценка в процессе выполнения: </w:t>
            </w:r>
          </w:p>
          <w:p w14:paraId="750C30DB"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практических заданий на зачете/экзамене по МДК;</w:t>
            </w:r>
          </w:p>
          <w:p w14:paraId="6FBB3EB0"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экзамена по модулю;</w:t>
            </w:r>
          </w:p>
          <w:p w14:paraId="7D60D859"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экспертная оценка защиты отчетов по учебной и производственной практикам</w:t>
            </w:r>
          </w:p>
        </w:tc>
      </w:tr>
      <w:tr w:rsidR="00D71A15" w:rsidRPr="002E73B0" w14:paraId="3C9B2249" w14:textId="77777777" w:rsidTr="00D71A15">
        <w:trPr>
          <w:trHeight w:val="480"/>
        </w:trPr>
        <w:tc>
          <w:tcPr>
            <w:tcW w:w="1364" w:type="pct"/>
          </w:tcPr>
          <w:p w14:paraId="77149733" w14:textId="77777777" w:rsidR="00D71A15" w:rsidRPr="002E73B0" w:rsidRDefault="00D71A15" w:rsidP="00D8783B">
            <w:pPr>
              <w:pStyle w:val="a4"/>
              <w:rPr>
                <w:rFonts w:ascii="Times New Roman" w:hAnsi="Times New Roman"/>
                <w:sz w:val="24"/>
                <w:szCs w:val="24"/>
              </w:rPr>
            </w:pPr>
            <w:r w:rsidRPr="002E73B0">
              <w:rPr>
                <w:rFonts w:ascii="Times New Roman" w:hAnsi="Times New Roman"/>
                <w:b/>
                <w:sz w:val="24"/>
                <w:szCs w:val="24"/>
              </w:rPr>
              <w:t>ПК 1.2</w:t>
            </w:r>
            <w:r w:rsidRPr="002E73B0">
              <w:rPr>
                <w:rFonts w:ascii="Times New Roman" w:hAnsi="Times New Roman"/>
                <w:sz w:val="24"/>
                <w:szCs w:val="24"/>
              </w:rPr>
              <w:t xml:space="preserve"> Организовывать деятельность сотрудников службы </w:t>
            </w:r>
            <w:r w:rsidRPr="002E73B0">
              <w:rPr>
                <w:rFonts w:ascii="Times New Roman" w:hAnsi="Times New Roman"/>
                <w:sz w:val="24"/>
                <w:szCs w:val="24"/>
              </w:rPr>
              <w:lastRenderedPageBreak/>
              <w:t>приема и размещения в соответствии с текущими планами и стандартами гостиницы</w:t>
            </w:r>
          </w:p>
        </w:tc>
        <w:tc>
          <w:tcPr>
            <w:tcW w:w="2464" w:type="pct"/>
          </w:tcPr>
          <w:p w14:paraId="6BF97EC1"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lastRenderedPageBreak/>
              <w:t>организация работы по поддержке и ведению информационной базы данны</w:t>
            </w:r>
            <w:r>
              <w:rPr>
                <w:rFonts w:ascii="Times New Roman" w:hAnsi="Times New Roman"/>
                <w:sz w:val="24"/>
                <w:szCs w:val="24"/>
              </w:rPr>
              <w:t>х службы приема и размещения;</w:t>
            </w:r>
          </w:p>
          <w:p w14:paraId="5D809C6F"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lastRenderedPageBreak/>
              <w:t xml:space="preserve">проведение тренингов и производственный </w:t>
            </w:r>
            <w:r>
              <w:rPr>
                <w:rFonts w:ascii="Times New Roman" w:hAnsi="Times New Roman"/>
                <w:sz w:val="24"/>
                <w:szCs w:val="24"/>
              </w:rPr>
              <w:t>инструктаж работников службы;</w:t>
            </w:r>
          </w:p>
          <w:p w14:paraId="29FE44F0"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организация системы стимулирования и дисциплинарной ответственности работнико</w:t>
            </w:r>
            <w:r>
              <w:rPr>
                <w:rFonts w:ascii="Times New Roman" w:hAnsi="Times New Roman"/>
                <w:sz w:val="24"/>
                <w:szCs w:val="24"/>
              </w:rPr>
              <w:t>в службы приема и размещения;</w:t>
            </w:r>
          </w:p>
          <w:p w14:paraId="1AA77345"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организация процесса работы службы приема и размещения в соответствии с особенностями сегментации гостей и преимуществами отеля;</w:t>
            </w:r>
          </w:p>
        </w:tc>
        <w:tc>
          <w:tcPr>
            <w:tcW w:w="1172" w:type="pct"/>
          </w:tcPr>
          <w:p w14:paraId="24FDEDDE" w14:textId="77777777" w:rsidR="00D71A15" w:rsidRPr="002E73B0" w:rsidRDefault="00D71A15" w:rsidP="00D8783B">
            <w:pPr>
              <w:pStyle w:val="a4"/>
              <w:rPr>
                <w:rFonts w:ascii="Times New Roman" w:hAnsi="Times New Roman"/>
                <w:sz w:val="24"/>
                <w:szCs w:val="24"/>
              </w:rPr>
            </w:pPr>
          </w:p>
        </w:tc>
      </w:tr>
      <w:tr w:rsidR="00D71A15" w:rsidRPr="002E73B0" w14:paraId="60BB0913" w14:textId="77777777" w:rsidTr="00D71A15">
        <w:trPr>
          <w:trHeight w:val="1697"/>
        </w:trPr>
        <w:tc>
          <w:tcPr>
            <w:tcW w:w="1364" w:type="pct"/>
          </w:tcPr>
          <w:p w14:paraId="267F0CAF" w14:textId="77777777" w:rsidR="00D71A15" w:rsidRPr="002E73B0" w:rsidRDefault="00D71A15" w:rsidP="00D8783B">
            <w:pPr>
              <w:pStyle w:val="a4"/>
              <w:rPr>
                <w:rFonts w:ascii="Times New Roman" w:hAnsi="Times New Roman"/>
                <w:sz w:val="24"/>
                <w:szCs w:val="24"/>
              </w:rPr>
            </w:pPr>
            <w:r w:rsidRPr="002E73B0">
              <w:rPr>
                <w:rFonts w:ascii="Times New Roman" w:hAnsi="Times New Roman"/>
                <w:b/>
                <w:sz w:val="24"/>
                <w:szCs w:val="24"/>
              </w:rPr>
              <w:t>ПК 1.3</w:t>
            </w:r>
            <w:r w:rsidRPr="002E73B0">
              <w:rPr>
                <w:rFonts w:ascii="Times New Roman" w:hAnsi="Times New Roman"/>
                <w:sz w:val="24"/>
                <w:szCs w:val="24"/>
              </w:rPr>
              <w:t xml:space="preserve"> Контролировать текущую деятельность сотрудников службы приема и размещения для поддержания требуемого уровня качества</w:t>
            </w:r>
          </w:p>
        </w:tc>
        <w:tc>
          <w:tcPr>
            <w:tcW w:w="2464" w:type="pct"/>
          </w:tcPr>
          <w:p w14:paraId="731657F5"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контроль работы сотрудников службы приема и размещения по организации встреч, приветствий и обслуживания гостей, по их регистрации и размещению, по охране труда на рабочем месте, по передаче работ</w:t>
            </w:r>
            <w:r>
              <w:rPr>
                <w:rFonts w:ascii="Times New Roman" w:hAnsi="Times New Roman"/>
                <w:sz w:val="24"/>
                <w:szCs w:val="24"/>
              </w:rPr>
              <w:t>никами дел при окончании смены;</w:t>
            </w:r>
          </w:p>
          <w:p w14:paraId="3B394FA9"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контроль выполнения сотрудниками стандартов обслуживания и регламентов службы приема и размещения;</w:t>
            </w:r>
          </w:p>
        </w:tc>
        <w:tc>
          <w:tcPr>
            <w:tcW w:w="1172" w:type="pct"/>
          </w:tcPr>
          <w:p w14:paraId="20B1D166" w14:textId="77777777" w:rsidR="00D71A15" w:rsidRPr="002E73B0" w:rsidRDefault="00D71A15" w:rsidP="00D8783B">
            <w:pPr>
              <w:pStyle w:val="a4"/>
              <w:rPr>
                <w:rFonts w:ascii="Times New Roman" w:hAnsi="Times New Roman"/>
                <w:sz w:val="24"/>
                <w:szCs w:val="24"/>
              </w:rPr>
            </w:pPr>
          </w:p>
        </w:tc>
      </w:tr>
      <w:tr w:rsidR="00D71A15" w:rsidRPr="002E73B0" w14:paraId="4495F8D5" w14:textId="77777777" w:rsidTr="00D71A15">
        <w:trPr>
          <w:trHeight w:val="1697"/>
        </w:trPr>
        <w:tc>
          <w:tcPr>
            <w:tcW w:w="1364" w:type="pct"/>
          </w:tcPr>
          <w:p w14:paraId="45EAB606"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3.1 </w:t>
            </w:r>
            <w:r w:rsidRPr="00BA4313">
              <w:rPr>
                <w:rFonts w:ascii="Times New Roman" w:hAnsi="Times New Roman"/>
                <w:sz w:val="24"/>
                <w:szCs w:val="24"/>
              </w:rPr>
              <w:t>Планировать потребности службы обслуживания и эксплуатации номерного фонда в материальных ресурсах и персонале.</w:t>
            </w:r>
          </w:p>
        </w:tc>
        <w:tc>
          <w:tcPr>
            <w:tcW w:w="2464" w:type="pct"/>
          </w:tcPr>
          <w:p w14:paraId="5855CBF6"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A4313">
              <w:rPr>
                <w:rFonts w:ascii="Times New Roman" w:hAnsi="Times New Roman"/>
                <w:sz w:val="24"/>
                <w:szCs w:val="24"/>
              </w:rPr>
              <w:t>планирование деятельности службы обслуживания и эксплуатации номерного фонда;</w:t>
            </w:r>
          </w:p>
          <w:p w14:paraId="6E7E76A7"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A4313">
              <w:rPr>
                <w:rFonts w:ascii="Times New Roman" w:hAnsi="Times New Roman"/>
                <w:sz w:val="24"/>
                <w:szCs w:val="24"/>
              </w:rPr>
              <w:t>оценка и планирование потребностей службы обслуживания и эксплуатации</w:t>
            </w:r>
            <w:r>
              <w:rPr>
                <w:rFonts w:ascii="Times New Roman" w:hAnsi="Times New Roman"/>
                <w:sz w:val="24"/>
                <w:szCs w:val="24"/>
              </w:rPr>
              <w:t xml:space="preserve"> </w:t>
            </w:r>
            <w:r w:rsidRPr="002E73B0">
              <w:rPr>
                <w:rFonts w:ascii="Times New Roman" w:hAnsi="Times New Roman"/>
                <w:sz w:val="24"/>
                <w:szCs w:val="24"/>
              </w:rPr>
              <w:t>номерного</w:t>
            </w:r>
            <w:r w:rsidRPr="00BA4313">
              <w:rPr>
                <w:rFonts w:ascii="Times New Roman" w:hAnsi="Times New Roman"/>
                <w:sz w:val="24"/>
                <w:szCs w:val="24"/>
              </w:rPr>
              <w:t xml:space="preserve"> </w:t>
            </w:r>
            <w:r w:rsidRPr="002E73B0">
              <w:rPr>
                <w:rFonts w:ascii="Times New Roman" w:hAnsi="Times New Roman"/>
                <w:sz w:val="24"/>
                <w:szCs w:val="24"/>
              </w:rPr>
              <w:t>фонда</w:t>
            </w:r>
            <w:r w:rsidRPr="00BA4313">
              <w:rPr>
                <w:rFonts w:ascii="Times New Roman" w:hAnsi="Times New Roman"/>
                <w:sz w:val="24"/>
                <w:szCs w:val="24"/>
              </w:rPr>
              <w:t xml:space="preserve"> </w:t>
            </w:r>
            <w:r w:rsidRPr="002E73B0">
              <w:rPr>
                <w:rFonts w:ascii="Times New Roman" w:hAnsi="Times New Roman"/>
                <w:sz w:val="24"/>
                <w:szCs w:val="24"/>
              </w:rPr>
              <w:t>в</w:t>
            </w:r>
            <w:r w:rsidRPr="00BA4313">
              <w:rPr>
                <w:rFonts w:ascii="Times New Roman" w:hAnsi="Times New Roman"/>
                <w:sz w:val="24"/>
                <w:szCs w:val="24"/>
              </w:rPr>
              <w:t xml:space="preserve"> </w:t>
            </w:r>
            <w:r w:rsidRPr="002E73B0">
              <w:rPr>
                <w:rFonts w:ascii="Times New Roman" w:hAnsi="Times New Roman"/>
                <w:sz w:val="24"/>
                <w:szCs w:val="24"/>
              </w:rPr>
              <w:t>материальных ресурсах и персонале</w:t>
            </w:r>
          </w:p>
        </w:tc>
        <w:tc>
          <w:tcPr>
            <w:tcW w:w="1172" w:type="pct"/>
          </w:tcPr>
          <w:p w14:paraId="049AE027" w14:textId="77777777" w:rsidR="00D71A15" w:rsidRPr="002E73B0" w:rsidRDefault="00D71A15" w:rsidP="00D8783B">
            <w:pPr>
              <w:pStyle w:val="a4"/>
              <w:rPr>
                <w:rFonts w:ascii="Times New Roman" w:hAnsi="Times New Roman"/>
                <w:sz w:val="24"/>
                <w:szCs w:val="24"/>
              </w:rPr>
            </w:pPr>
          </w:p>
        </w:tc>
      </w:tr>
      <w:tr w:rsidR="00D71A15" w:rsidRPr="002E73B0" w14:paraId="6F2FEFE9" w14:textId="77777777" w:rsidTr="00D71A15">
        <w:trPr>
          <w:trHeight w:val="1697"/>
        </w:trPr>
        <w:tc>
          <w:tcPr>
            <w:tcW w:w="1364" w:type="pct"/>
          </w:tcPr>
          <w:p w14:paraId="4877D3DA"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3.2 </w:t>
            </w:r>
            <w:r w:rsidRPr="00BA4313">
              <w:rPr>
                <w:rFonts w:ascii="Times New Roman" w:hAnsi="Times New Roman"/>
                <w:sz w:val="24"/>
                <w:szCs w:val="24"/>
              </w:rPr>
              <w:t>Организовывать деятельность работников службы обслуживания и эксплуатации номерного фонда в соответствии с текущими планами и стандартами гостиницы.</w:t>
            </w:r>
          </w:p>
        </w:tc>
        <w:tc>
          <w:tcPr>
            <w:tcW w:w="2464" w:type="pct"/>
          </w:tcPr>
          <w:p w14:paraId="38072F2F"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организация деятельности службы обслуживания и эксплуатации номерного фонда в соответствии со стандартами</w:t>
            </w:r>
            <w:r w:rsidRPr="00BA4313">
              <w:rPr>
                <w:rFonts w:ascii="Times New Roman" w:hAnsi="Times New Roman"/>
                <w:sz w:val="24"/>
                <w:szCs w:val="24"/>
              </w:rPr>
              <w:t xml:space="preserve"> </w:t>
            </w:r>
            <w:r w:rsidRPr="002E73B0">
              <w:rPr>
                <w:rFonts w:ascii="Times New Roman" w:hAnsi="Times New Roman"/>
                <w:sz w:val="24"/>
                <w:szCs w:val="24"/>
              </w:rPr>
              <w:t>и</w:t>
            </w:r>
            <w:r w:rsidRPr="00BA4313">
              <w:rPr>
                <w:rFonts w:ascii="Times New Roman" w:hAnsi="Times New Roman"/>
                <w:sz w:val="24"/>
                <w:szCs w:val="24"/>
              </w:rPr>
              <w:t xml:space="preserve"> </w:t>
            </w:r>
            <w:r w:rsidRPr="002E73B0">
              <w:rPr>
                <w:rFonts w:ascii="Times New Roman" w:hAnsi="Times New Roman"/>
                <w:sz w:val="24"/>
                <w:szCs w:val="24"/>
              </w:rPr>
              <w:t>целями</w:t>
            </w:r>
            <w:r w:rsidRPr="00BA4313">
              <w:rPr>
                <w:rFonts w:ascii="Times New Roman" w:hAnsi="Times New Roman"/>
                <w:sz w:val="24"/>
                <w:szCs w:val="24"/>
              </w:rPr>
              <w:t xml:space="preserve"> </w:t>
            </w:r>
            <w:r w:rsidRPr="002E73B0">
              <w:rPr>
                <w:rFonts w:ascii="Times New Roman" w:hAnsi="Times New Roman"/>
                <w:sz w:val="24"/>
                <w:szCs w:val="24"/>
              </w:rPr>
              <w:t xml:space="preserve">деятельности </w:t>
            </w:r>
            <w:r w:rsidRPr="00BA4313">
              <w:rPr>
                <w:rFonts w:ascii="Times New Roman" w:hAnsi="Times New Roman"/>
                <w:sz w:val="24"/>
                <w:szCs w:val="24"/>
              </w:rPr>
              <w:t>гостиницы;</w:t>
            </w:r>
          </w:p>
          <w:p w14:paraId="06A9E183" w14:textId="77777777" w:rsidR="00D71A15" w:rsidRPr="00BA4313"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A4313">
              <w:rPr>
                <w:rFonts w:ascii="Times New Roman" w:hAnsi="Times New Roman"/>
                <w:sz w:val="24"/>
                <w:szCs w:val="24"/>
              </w:rPr>
              <w:t>распределение обязанностей и</w:t>
            </w:r>
            <w:r>
              <w:rPr>
                <w:rFonts w:ascii="Times New Roman" w:hAnsi="Times New Roman"/>
                <w:sz w:val="24"/>
                <w:szCs w:val="24"/>
              </w:rPr>
              <w:t xml:space="preserve"> </w:t>
            </w:r>
            <w:r w:rsidRPr="00BA4313">
              <w:rPr>
                <w:rFonts w:ascii="Times New Roman" w:hAnsi="Times New Roman"/>
                <w:sz w:val="24"/>
                <w:szCs w:val="24"/>
              </w:rPr>
              <w:t>определение степени ответственности подчиненных;</w:t>
            </w:r>
          </w:p>
          <w:p w14:paraId="3E3D2459"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стимулирование подчиненных и реализация</w:t>
            </w:r>
            <w:r w:rsidRPr="00BA4313">
              <w:rPr>
                <w:rFonts w:ascii="Times New Roman" w:hAnsi="Times New Roman"/>
                <w:sz w:val="24"/>
                <w:szCs w:val="24"/>
              </w:rPr>
              <w:t xml:space="preserve"> </w:t>
            </w:r>
            <w:r w:rsidRPr="002E73B0">
              <w:rPr>
                <w:rFonts w:ascii="Times New Roman" w:hAnsi="Times New Roman"/>
                <w:sz w:val="24"/>
                <w:szCs w:val="24"/>
              </w:rPr>
              <w:t>мер</w:t>
            </w:r>
            <w:r w:rsidRPr="00BA4313">
              <w:rPr>
                <w:rFonts w:ascii="Times New Roman" w:hAnsi="Times New Roman"/>
                <w:sz w:val="24"/>
                <w:szCs w:val="24"/>
              </w:rPr>
              <w:t xml:space="preserve"> </w:t>
            </w:r>
            <w:r w:rsidRPr="002E73B0">
              <w:rPr>
                <w:rFonts w:ascii="Times New Roman" w:hAnsi="Times New Roman"/>
                <w:sz w:val="24"/>
                <w:szCs w:val="24"/>
              </w:rPr>
              <w:t>по</w:t>
            </w:r>
            <w:r w:rsidRPr="00BA4313">
              <w:rPr>
                <w:rFonts w:ascii="Times New Roman" w:hAnsi="Times New Roman"/>
                <w:sz w:val="24"/>
                <w:szCs w:val="24"/>
              </w:rPr>
              <w:t xml:space="preserve"> </w:t>
            </w:r>
            <w:r w:rsidRPr="002E73B0">
              <w:rPr>
                <w:rFonts w:ascii="Times New Roman" w:hAnsi="Times New Roman"/>
                <w:sz w:val="24"/>
                <w:szCs w:val="24"/>
              </w:rPr>
              <w:t>обеспечению</w:t>
            </w:r>
            <w:r w:rsidRPr="00BA4313">
              <w:rPr>
                <w:rFonts w:ascii="Times New Roman" w:hAnsi="Times New Roman"/>
                <w:sz w:val="24"/>
                <w:szCs w:val="24"/>
              </w:rPr>
              <w:t xml:space="preserve"> </w:t>
            </w:r>
            <w:r w:rsidRPr="002E73B0">
              <w:rPr>
                <w:rFonts w:ascii="Times New Roman" w:hAnsi="Times New Roman"/>
                <w:sz w:val="24"/>
                <w:szCs w:val="24"/>
              </w:rPr>
              <w:t xml:space="preserve">их </w:t>
            </w:r>
            <w:r w:rsidRPr="00BA4313">
              <w:rPr>
                <w:rFonts w:ascii="Times New Roman" w:hAnsi="Times New Roman"/>
                <w:sz w:val="24"/>
                <w:szCs w:val="24"/>
              </w:rPr>
              <w:t>лояльности;</w:t>
            </w:r>
          </w:p>
          <w:p w14:paraId="4AA8484B"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координация деятельности подчиненных,</w:t>
            </w:r>
            <w:r w:rsidRPr="00BA4313">
              <w:rPr>
                <w:rFonts w:ascii="Times New Roman" w:hAnsi="Times New Roman"/>
                <w:sz w:val="24"/>
                <w:szCs w:val="24"/>
              </w:rPr>
              <w:t xml:space="preserve"> </w:t>
            </w:r>
            <w:r w:rsidRPr="002E73B0">
              <w:rPr>
                <w:rFonts w:ascii="Times New Roman" w:hAnsi="Times New Roman"/>
                <w:sz w:val="24"/>
                <w:szCs w:val="24"/>
              </w:rPr>
              <w:t>в</w:t>
            </w:r>
            <w:r w:rsidRPr="00BA4313">
              <w:rPr>
                <w:rFonts w:ascii="Times New Roman" w:hAnsi="Times New Roman"/>
                <w:sz w:val="24"/>
                <w:szCs w:val="24"/>
              </w:rPr>
              <w:t xml:space="preserve"> </w:t>
            </w:r>
            <w:r w:rsidRPr="002E73B0">
              <w:rPr>
                <w:rFonts w:ascii="Times New Roman" w:hAnsi="Times New Roman"/>
                <w:sz w:val="24"/>
                <w:szCs w:val="24"/>
              </w:rPr>
              <w:t>т.ч.</w:t>
            </w:r>
            <w:r w:rsidRPr="00BA4313">
              <w:rPr>
                <w:rFonts w:ascii="Times New Roman" w:hAnsi="Times New Roman"/>
                <w:sz w:val="24"/>
                <w:szCs w:val="24"/>
              </w:rPr>
              <w:t xml:space="preserve"> </w:t>
            </w:r>
            <w:r w:rsidRPr="002E73B0">
              <w:rPr>
                <w:rFonts w:ascii="Times New Roman" w:hAnsi="Times New Roman"/>
                <w:sz w:val="24"/>
                <w:szCs w:val="24"/>
              </w:rPr>
              <w:t>на</w:t>
            </w:r>
            <w:r w:rsidRPr="00BA4313">
              <w:rPr>
                <w:rFonts w:ascii="Times New Roman" w:hAnsi="Times New Roman"/>
                <w:sz w:val="24"/>
                <w:szCs w:val="24"/>
              </w:rPr>
              <w:t xml:space="preserve"> </w:t>
            </w:r>
            <w:r w:rsidRPr="002E73B0">
              <w:rPr>
                <w:rFonts w:ascii="Times New Roman" w:hAnsi="Times New Roman"/>
                <w:sz w:val="24"/>
                <w:szCs w:val="24"/>
              </w:rPr>
              <w:t xml:space="preserve">иностранном </w:t>
            </w:r>
            <w:r w:rsidRPr="00BA4313">
              <w:rPr>
                <w:rFonts w:ascii="Times New Roman" w:hAnsi="Times New Roman"/>
                <w:sz w:val="24"/>
                <w:szCs w:val="24"/>
              </w:rPr>
              <w:t>языке;</w:t>
            </w:r>
          </w:p>
          <w:p w14:paraId="34EA368B" w14:textId="77777777" w:rsidR="00D71A15" w:rsidRPr="00BA4313"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A4313">
              <w:rPr>
                <w:rFonts w:ascii="Times New Roman" w:hAnsi="Times New Roman"/>
                <w:sz w:val="24"/>
                <w:szCs w:val="24"/>
              </w:rPr>
              <w:t xml:space="preserve">взаимодействие со службой приема </w:t>
            </w:r>
            <w:r>
              <w:rPr>
                <w:rFonts w:ascii="Times New Roman" w:hAnsi="Times New Roman"/>
                <w:sz w:val="24"/>
                <w:szCs w:val="24"/>
              </w:rPr>
              <w:t xml:space="preserve">и размещения и службой номерного </w:t>
            </w:r>
            <w:r w:rsidRPr="00BA4313">
              <w:rPr>
                <w:rFonts w:ascii="Times New Roman" w:hAnsi="Times New Roman"/>
                <w:sz w:val="24"/>
                <w:szCs w:val="24"/>
              </w:rPr>
              <w:t>фонда, другими отделами (службами) гостиничного комплекса;</w:t>
            </w:r>
          </w:p>
          <w:p w14:paraId="183B4F69"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проведение</w:t>
            </w:r>
            <w:r w:rsidRPr="00BA4313">
              <w:rPr>
                <w:rFonts w:ascii="Times New Roman" w:hAnsi="Times New Roman"/>
                <w:sz w:val="24"/>
                <w:szCs w:val="24"/>
              </w:rPr>
              <w:t xml:space="preserve"> </w:t>
            </w:r>
            <w:r w:rsidRPr="002E73B0">
              <w:rPr>
                <w:rFonts w:ascii="Times New Roman" w:hAnsi="Times New Roman"/>
                <w:sz w:val="24"/>
                <w:szCs w:val="24"/>
              </w:rPr>
              <w:t>вводного</w:t>
            </w:r>
            <w:r w:rsidRPr="00BA4313">
              <w:rPr>
                <w:rFonts w:ascii="Times New Roman" w:hAnsi="Times New Roman"/>
                <w:sz w:val="24"/>
                <w:szCs w:val="24"/>
              </w:rPr>
              <w:t xml:space="preserve"> </w:t>
            </w:r>
            <w:r w:rsidRPr="002E73B0">
              <w:rPr>
                <w:rFonts w:ascii="Times New Roman" w:hAnsi="Times New Roman"/>
                <w:sz w:val="24"/>
                <w:szCs w:val="24"/>
              </w:rPr>
              <w:t>и</w:t>
            </w:r>
            <w:r w:rsidRPr="00BA4313">
              <w:rPr>
                <w:rFonts w:ascii="Times New Roman" w:hAnsi="Times New Roman"/>
                <w:sz w:val="24"/>
                <w:szCs w:val="24"/>
              </w:rPr>
              <w:t xml:space="preserve"> </w:t>
            </w:r>
            <w:r w:rsidRPr="002E73B0">
              <w:rPr>
                <w:rFonts w:ascii="Times New Roman" w:hAnsi="Times New Roman"/>
                <w:sz w:val="24"/>
                <w:szCs w:val="24"/>
              </w:rPr>
              <w:t>текущего инструктажа подчиненных</w:t>
            </w:r>
          </w:p>
        </w:tc>
        <w:tc>
          <w:tcPr>
            <w:tcW w:w="1172" w:type="pct"/>
          </w:tcPr>
          <w:p w14:paraId="36622B9D" w14:textId="77777777" w:rsidR="00D71A15" w:rsidRPr="002E73B0" w:rsidRDefault="00D71A15" w:rsidP="00D8783B">
            <w:pPr>
              <w:pStyle w:val="a4"/>
              <w:rPr>
                <w:rFonts w:ascii="Times New Roman" w:hAnsi="Times New Roman"/>
                <w:sz w:val="24"/>
                <w:szCs w:val="24"/>
              </w:rPr>
            </w:pPr>
          </w:p>
        </w:tc>
      </w:tr>
      <w:tr w:rsidR="00D71A15" w:rsidRPr="002E73B0" w14:paraId="1D2AFC83" w14:textId="77777777" w:rsidTr="00D71A15">
        <w:trPr>
          <w:trHeight w:val="572"/>
        </w:trPr>
        <w:tc>
          <w:tcPr>
            <w:tcW w:w="1364" w:type="pct"/>
          </w:tcPr>
          <w:p w14:paraId="1D13C199"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3.3 </w:t>
            </w:r>
            <w:r w:rsidRPr="00BA4313">
              <w:rPr>
                <w:rFonts w:ascii="Times New Roman" w:hAnsi="Times New Roman"/>
                <w:sz w:val="24"/>
                <w:szCs w:val="24"/>
              </w:rPr>
              <w:t xml:space="preserve">Контролировать текущую деятельность работников службы обслуживания и </w:t>
            </w:r>
            <w:r w:rsidRPr="00BA4313">
              <w:rPr>
                <w:rFonts w:ascii="Times New Roman" w:hAnsi="Times New Roman"/>
                <w:sz w:val="24"/>
                <w:szCs w:val="24"/>
              </w:rPr>
              <w:lastRenderedPageBreak/>
              <w:t>эксплуатации номерного фонда для поддержания требуемого уровня качества обслуживания гостей.</w:t>
            </w:r>
          </w:p>
        </w:tc>
        <w:tc>
          <w:tcPr>
            <w:tcW w:w="2464" w:type="pct"/>
          </w:tcPr>
          <w:p w14:paraId="19F6B91D"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lastRenderedPageBreak/>
              <w:t>оценка выполнения сотрудниками стандартов обслуживания и регламентов</w:t>
            </w:r>
            <w:r w:rsidRPr="00BA4313">
              <w:rPr>
                <w:rFonts w:ascii="Times New Roman" w:hAnsi="Times New Roman"/>
                <w:sz w:val="24"/>
                <w:szCs w:val="24"/>
              </w:rPr>
              <w:t xml:space="preserve"> </w:t>
            </w:r>
            <w:r w:rsidRPr="002E73B0">
              <w:rPr>
                <w:rFonts w:ascii="Times New Roman" w:hAnsi="Times New Roman"/>
                <w:sz w:val="24"/>
                <w:szCs w:val="24"/>
              </w:rPr>
              <w:t>службы</w:t>
            </w:r>
            <w:r w:rsidRPr="00BA4313">
              <w:rPr>
                <w:rFonts w:ascii="Times New Roman" w:hAnsi="Times New Roman"/>
                <w:sz w:val="24"/>
                <w:szCs w:val="24"/>
              </w:rPr>
              <w:t xml:space="preserve"> </w:t>
            </w:r>
            <w:r w:rsidRPr="002E73B0">
              <w:rPr>
                <w:rFonts w:ascii="Times New Roman" w:hAnsi="Times New Roman"/>
                <w:sz w:val="24"/>
                <w:szCs w:val="24"/>
              </w:rPr>
              <w:t>обслуживания</w:t>
            </w:r>
            <w:r w:rsidRPr="00BA4313">
              <w:rPr>
                <w:rFonts w:ascii="Times New Roman" w:hAnsi="Times New Roman"/>
                <w:sz w:val="24"/>
                <w:szCs w:val="24"/>
              </w:rPr>
              <w:t xml:space="preserve"> </w:t>
            </w:r>
            <w:r w:rsidRPr="002E73B0">
              <w:rPr>
                <w:rFonts w:ascii="Times New Roman" w:hAnsi="Times New Roman"/>
                <w:sz w:val="24"/>
                <w:szCs w:val="24"/>
              </w:rPr>
              <w:t>и эксплуатации номерного фонда;</w:t>
            </w:r>
          </w:p>
          <w:p w14:paraId="29285FA9"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выявление</w:t>
            </w:r>
            <w:r w:rsidRPr="00BA4313">
              <w:rPr>
                <w:rFonts w:ascii="Times New Roman" w:hAnsi="Times New Roman"/>
                <w:sz w:val="24"/>
                <w:szCs w:val="24"/>
              </w:rPr>
              <w:t xml:space="preserve"> </w:t>
            </w:r>
            <w:r w:rsidRPr="002E73B0">
              <w:rPr>
                <w:rFonts w:ascii="Times New Roman" w:hAnsi="Times New Roman"/>
                <w:sz w:val="24"/>
                <w:szCs w:val="24"/>
              </w:rPr>
              <w:t>показателей</w:t>
            </w:r>
            <w:r w:rsidRPr="00BA4313">
              <w:rPr>
                <w:rFonts w:ascii="Times New Roman" w:hAnsi="Times New Roman"/>
                <w:sz w:val="24"/>
                <w:szCs w:val="24"/>
              </w:rPr>
              <w:t xml:space="preserve"> </w:t>
            </w:r>
            <w:r w:rsidRPr="002E73B0">
              <w:rPr>
                <w:rFonts w:ascii="Times New Roman" w:hAnsi="Times New Roman"/>
                <w:sz w:val="24"/>
                <w:szCs w:val="24"/>
              </w:rPr>
              <w:t xml:space="preserve">качества </w:t>
            </w:r>
            <w:r w:rsidRPr="00BA4313">
              <w:rPr>
                <w:rFonts w:ascii="Times New Roman" w:hAnsi="Times New Roman"/>
                <w:sz w:val="24"/>
                <w:szCs w:val="24"/>
              </w:rPr>
              <w:t>обслуживания</w:t>
            </w:r>
            <w:r>
              <w:rPr>
                <w:rFonts w:ascii="Times New Roman" w:hAnsi="Times New Roman"/>
                <w:sz w:val="24"/>
                <w:szCs w:val="24"/>
              </w:rPr>
              <w:t>.</w:t>
            </w:r>
          </w:p>
        </w:tc>
        <w:tc>
          <w:tcPr>
            <w:tcW w:w="1172" w:type="pct"/>
          </w:tcPr>
          <w:p w14:paraId="0CEA8CDF" w14:textId="77777777" w:rsidR="00D71A15" w:rsidRPr="002E73B0" w:rsidRDefault="00D71A15" w:rsidP="00D8783B">
            <w:pPr>
              <w:pStyle w:val="a4"/>
              <w:rPr>
                <w:rFonts w:ascii="Times New Roman" w:hAnsi="Times New Roman"/>
                <w:sz w:val="24"/>
                <w:szCs w:val="24"/>
              </w:rPr>
            </w:pPr>
          </w:p>
        </w:tc>
      </w:tr>
      <w:tr w:rsidR="00D71A15" w:rsidRPr="002E73B0" w14:paraId="7788AF73" w14:textId="77777777" w:rsidTr="00D71A15">
        <w:trPr>
          <w:trHeight w:val="1697"/>
        </w:trPr>
        <w:tc>
          <w:tcPr>
            <w:tcW w:w="1364" w:type="pct"/>
          </w:tcPr>
          <w:p w14:paraId="1525FB98"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5.1 </w:t>
            </w:r>
            <w:r w:rsidRPr="00BA4313">
              <w:rPr>
                <w:rFonts w:ascii="Times New Roman" w:hAnsi="Times New Roman"/>
                <w:sz w:val="24"/>
                <w:szCs w:val="24"/>
              </w:rPr>
              <w:t>Организовать выполнение профессиональной деятельности горничной.</w:t>
            </w:r>
          </w:p>
        </w:tc>
        <w:tc>
          <w:tcPr>
            <w:tcW w:w="2464" w:type="pct"/>
          </w:tcPr>
          <w:p w14:paraId="6D31AD10"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план рабочего дня;</w:t>
            </w:r>
          </w:p>
          <w:p w14:paraId="25C93D85"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процедура приема дежурства;</w:t>
            </w:r>
          </w:p>
          <w:p w14:paraId="3449D0CA"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процедура передачи дежурства;</w:t>
            </w:r>
          </w:p>
          <w:p w14:paraId="0EDB9513"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качество сравнительного анализа деятельности горничных всех смен;</w:t>
            </w:r>
          </w:p>
          <w:p w14:paraId="18F2BC84"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точность идентификации критериев оценки выполненных работ;</w:t>
            </w:r>
          </w:p>
          <w:p w14:paraId="3336D9CA"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точность анализа рабочего листа-задания на работу горничной.</w:t>
            </w:r>
          </w:p>
        </w:tc>
        <w:tc>
          <w:tcPr>
            <w:tcW w:w="1172" w:type="pct"/>
          </w:tcPr>
          <w:p w14:paraId="5A4DD8F2" w14:textId="77777777" w:rsidR="00D71A15" w:rsidRPr="002E73B0" w:rsidRDefault="00D71A15" w:rsidP="00D8783B">
            <w:pPr>
              <w:pStyle w:val="a4"/>
              <w:rPr>
                <w:rFonts w:ascii="Times New Roman" w:hAnsi="Times New Roman"/>
                <w:sz w:val="24"/>
                <w:szCs w:val="24"/>
              </w:rPr>
            </w:pPr>
          </w:p>
        </w:tc>
      </w:tr>
      <w:tr w:rsidR="00D71A15" w:rsidRPr="002E73B0" w14:paraId="3453AFFB" w14:textId="77777777" w:rsidTr="00D71A15">
        <w:trPr>
          <w:trHeight w:val="1697"/>
        </w:trPr>
        <w:tc>
          <w:tcPr>
            <w:tcW w:w="1364" w:type="pct"/>
          </w:tcPr>
          <w:p w14:paraId="51BFD26D"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5.2 </w:t>
            </w:r>
            <w:r w:rsidRPr="00BA4313">
              <w:rPr>
                <w:rFonts w:ascii="Times New Roman" w:hAnsi="Times New Roman"/>
                <w:sz w:val="24"/>
                <w:szCs w:val="24"/>
              </w:rPr>
              <w:t>Производить уборку номеров, служебных помещений и помещений общего пользования</w:t>
            </w:r>
          </w:p>
        </w:tc>
        <w:tc>
          <w:tcPr>
            <w:tcW w:w="2464" w:type="pct"/>
          </w:tcPr>
          <w:p w14:paraId="46F87EFB"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описание стандартной комплектации гостевых номеров и номеров различной степени различной комфортности;</w:t>
            </w:r>
          </w:p>
          <w:p w14:paraId="462C45CA"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комплектация тележки горничной;</w:t>
            </w:r>
          </w:p>
          <w:p w14:paraId="2B7E31B9"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проведение анализа различий методов текущей и генеральной уборки номера и методов уборки освободившегося номера и уборки заселенного номера;</w:t>
            </w:r>
          </w:p>
          <w:p w14:paraId="234649CB"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заполнение бланка унифицированного листа для проверки номерного фонда/гостевых зон;</w:t>
            </w:r>
          </w:p>
          <w:p w14:paraId="5A89C471"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анализ графика контроля чистоты и порядка в общественных туалетах;</w:t>
            </w:r>
          </w:p>
          <w:p w14:paraId="7241F8C4"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составление «Отчета горничной о занятости номеров» (по форме);</w:t>
            </w:r>
          </w:p>
        </w:tc>
        <w:tc>
          <w:tcPr>
            <w:tcW w:w="1172" w:type="pct"/>
          </w:tcPr>
          <w:p w14:paraId="67F16F9C" w14:textId="77777777" w:rsidR="00D71A15" w:rsidRPr="002E73B0" w:rsidRDefault="00D71A15" w:rsidP="00D8783B">
            <w:pPr>
              <w:pStyle w:val="a4"/>
              <w:rPr>
                <w:rFonts w:ascii="Times New Roman" w:hAnsi="Times New Roman"/>
                <w:sz w:val="24"/>
                <w:szCs w:val="24"/>
              </w:rPr>
            </w:pPr>
          </w:p>
        </w:tc>
      </w:tr>
      <w:tr w:rsidR="00D71A15" w:rsidRPr="002E73B0" w14:paraId="0A20EEC8" w14:textId="77777777" w:rsidTr="00D71A15">
        <w:trPr>
          <w:trHeight w:val="1697"/>
        </w:trPr>
        <w:tc>
          <w:tcPr>
            <w:tcW w:w="1364" w:type="pct"/>
          </w:tcPr>
          <w:p w14:paraId="0992F0C7"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5.3 </w:t>
            </w:r>
            <w:r w:rsidRPr="00BA4313">
              <w:rPr>
                <w:rFonts w:ascii="Times New Roman" w:hAnsi="Times New Roman"/>
                <w:sz w:val="24"/>
                <w:szCs w:val="24"/>
              </w:rPr>
              <w:t>Обеспечивать безопасность гостей и сохранность их имущества.</w:t>
            </w:r>
          </w:p>
        </w:tc>
        <w:tc>
          <w:tcPr>
            <w:tcW w:w="2464" w:type="pct"/>
          </w:tcPr>
          <w:p w14:paraId="652BA56F"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описание нештатных ситуаций и стандарты поведения горничной;</w:t>
            </w:r>
          </w:p>
          <w:p w14:paraId="5676746E"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участие в составлении актов;</w:t>
            </w:r>
          </w:p>
          <w:p w14:paraId="195D8963"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демонстрация навыка работы с ключами;</w:t>
            </w:r>
          </w:p>
          <w:p w14:paraId="346C643F"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заполнение Журнала регистрации оставленных и забытых вещей.</w:t>
            </w:r>
          </w:p>
        </w:tc>
        <w:tc>
          <w:tcPr>
            <w:tcW w:w="1172" w:type="pct"/>
          </w:tcPr>
          <w:p w14:paraId="3D4E9117" w14:textId="77777777" w:rsidR="00D71A15" w:rsidRPr="002E73B0" w:rsidRDefault="00D71A15" w:rsidP="00D8783B">
            <w:pPr>
              <w:pStyle w:val="a4"/>
              <w:rPr>
                <w:rFonts w:ascii="Times New Roman" w:hAnsi="Times New Roman"/>
                <w:sz w:val="24"/>
                <w:szCs w:val="24"/>
              </w:rPr>
            </w:pPr>
          </w:p>
        </w:tc>
      </w:tr>
      <w:tr w:rsidR="00D71A15" w:rsidRPr="002E73B0" w14:paraId="6E39A8BB" w14:textId="77777777" w:rsidTr="00D71A15">
        <w:trPr>
          <w:trHeight w:val="1697"/>
        </w:trPr>
        <w:tc>
          <w:tcPr>
            <w:tcW w:w="1364" w:type="pct"/>
          </w:tcPr>
          <w:p w14:paraId="2C7536D0"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5.4 </w:t>
            </w:r>
            <w:r w:rsidRPr="00BA4313">
              <w:rPr>
                <w:rFonts w:ascii="Times New Roman" w:hAnsi="Times New Roman"/>
                <w:sz w:val="24"/>
                <w:szCs w:val="24"/>
              </w:rPr>
              <w:t>Обеспечивать сохранность гостиничного имущества, оборудования и инвентаря.</w:t>
            </w:r>
          </w:p>
        </w:tc>
        <w:tc>
          <w:tcPr>
            <w:tcW w:w="2464" w:type="pct"/>
          </w:tcPr>
          <w:p w14:paraId="27C4A055"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проведение инвентаризации;</w:t>
            </w:r>
          </w:p>
          <w:p w14:paraId="3D479D65"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проведение процедуры проверки рабочего состояния и регулирования работы бытовых приборов, оборудования номера, составление заявки на ремонт;</w:t>
            </w:r>
          </w:p>
          <w:p w14:paraId="7F6DEE39"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составление акта о порче имущества гостиницы (Форма 9-Г)</w:t>
            </w:r>
          </w:p>
        </w:tc>
        <w:tc>
          <w:tcPr>
            <w:tcW w:w="1172" w:type="pct"/>
          </w:tcPr>
          <w:p w14:paraId="37590C4D" w14:textId="77777777" w:rsidR="00D71A15" w:rsidRPr="002E73B0" w:rsidRDefault="00D71A15" w:rsidP="00D8783B">
            <w:pPr>
              <w:pStyle w:val="a4"/>
              <w:rPr>
                <w:rFonts w:ascii="Times New Roman" w:hAnsi="Times New Roman"/>
                <w:sz w:val="24"/>
                <w:szCs w:val="24"/>
              </w:rPr>
            </w:pPr>
          </w:p>
        </w:tc>
      </w:tr>
      <w:tr w:rsidR="00D71A15" w:rsidRPr="002E73B0" w14:paraId="6C9F80CA" w14:textId="77777777" w:rsidTr="00D71A15">
        <w:trPr>
          <w:trHeight w:val="1697"/>
        </w:trPr>
        <w:tc>
          <w:tcPr>
            <w:tcW w:w="1364" w:type="pct"/>
          </w:tcPr>
          <w:p w14:paraId="350B0811"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t xml:space="preserve">ПК 5.5 </w:t>
            </w:r>
            <w:r w:rsidRPr="00BA4313">
              <w:rPr>
                <w:rFonts w:ascii="Times New Roman" w:hAnsi="Times New Roman"/>
                <w:sz w:val="24"/>
                <w:szCs w:val="24"/>
              </w:rPr>
              <w:t>Принимать и своевременно выполнять заказы проживающих на дополнительные услуги.</w:t>
            </w:r>
          </w:p>
        </w:tc>
        <w:tc>
          <w:tcPr>
            <w:tcW w:w="2464" w:type="pct"/>
          </w:tcPr>
          <w:p w14:paraId="03415104"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разделение обработки вещей на «Стирка», «Химчистка», «Глажение. Заполнение бланков;</w:t>
            </w:r>
          </w:p>
          <w:p w14:paraId="7BCDBBF3"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2E73B0">
              <w:rPr>
                <w:rFonts w:ascii="Times New Roman" w:hAnsi="Times New Roman"/>
                <w:sz w:val="24"/>
                <w:szCs w:val="24"/>
              </w:rPr>
              <w:t>проверка заполнения бланков на дополнительные услуги и обеспечение их выполнения;</w:t>
            </w:r>
          </w:p>
        </w:tc>
        <w:tc>
          <w:tcPr>
            <w:tcW w:w="1172" w:type="pct"/>
          </w:tcPr>
          <w:p w14:paraId="1EB04DA5" w14:textId="77777777" w:rsidR="00D71A15" w:rsidRPr="002E73B0" w:rsidRDefault="00D71A15" w:rsidP="00D8783B">
            <w:pPr>
              <w:pStyle w:val="a4"/>
              <w:rPr>
                <w:rFonts w:ascii="Times New Roman" w:hAnsi="Times New Roman"/>
                <w:sz w:val="24"/>
                <w:szCs w:val="24"/>
              </w:rPr>
            </w:pPr>
          </w:p>
        </w:tc>
      </w:tr>
      <w:tr w:rsidR="00D71A15" w:rsidRPr="002E73B0" w14:paraId="76B62A70" w14:textId="77777777" w:rsidTr="00D71A15">
        <w:tc>
          <w:tcPr>
            <w:tcW w:w="1364" w:type="pct"/>
          </w:tcPr>
          <w:p w14:paraId="3E1CBB05" w14:textId="77777777" w:rsidR="00D71A15" w:rsidRPr="00BA4313" w:rsidRDefault="00D71A15" w:rsidP="00D8783B">
            <w:pPr>
              <w:pStyle w:val="a4"/>
              <w:rPr>
                <w:rFonts w:ascii="Times New Roman" w:hAnsi="Times New Roman"/>
                <w:b/>
                <w:sz w:val="24"/>
                <w:szCs w:val="24"/>
              </w:rPr>
            </w:pPr>
            <w:r w:rsidRPr="00BA4313">
              <w:rPr>
                <w:rFonts w:ascii="Times New Roman" w:hAnsi="Times New Roman"/>
                <w:b/>
                <w:sz w:val="24"/>
                <w:szCs w:val="24"/>
              </w:rPr>
              <w:lastRenderedPageBreak/>
              <w:t xml:space="preserve">ОК. 01 </w:t>
            </w:r>
            <w:r w:rsidRPr="00BA4313">
              <w:rPr>
                <w:rFonts w:ascii="Times New Roman" w:hAnsi="Times New Roman"/>
                <w:sz w:val="24"/>
                <w:szCs w:val="24"/>
              </w:rPr>
              <w:t>Выбирать способы решения задач профессиональной деятельности, применительно к различным контекстам.</w:t>
            </w:r>
          </w:p>
        </w:tc>
        <w:tc>
          <w:tcPr>
            <w:tcW w:w="2464" w:type="pct"/>
          </w:tcPr>
          <w:p w14:paraId="6F3F8F8C"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точность распознавания сложных проблемных ситуаций в различных контекстах;</w:t>
            </w:r>
          </w:p>
          <w:p w14:paraId="7472DACD"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адекватность анализа сложных ситуаций при решении задач профессиональной деятельности;</w:t>
            </w:r>
          </w:p>
          <w:p w14:paraId="7540EEDE"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оптимальность определения этапов решения задачи;</w:t>
            </w:r>
          </w:p>
          <w:p w14:paraId="5718B95A"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адекватность определения потребности в информации;</w:t>
            </w:r>
          </w:p>
          <w:p w14:paraId="6A8B9187"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эффективность поиска;</w:t>
            </w:r>
          </w:p>
          <w:p w14:paraId="075ACE19"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адекватность определения источников нужных ресурсов;</w:t>
            </w:r>
          </w:p>
          <w:p w14:paraId="41A157B2"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разработка детального плана действий;</w:t>
            </w:r>
          </w:p>
          <w:p w14:paraId="65AE0D7F"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правильность оценки рисков на каждом шагу;</w:t>
            </w:r>
          </w:p>
          <w:p w14:paraId="6148A610"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точность оценки плюсов и минусов полученного результата, своего плана и его реализации, предложение критериев оценки и рекомендаций по улучшению плана</w:t>
            </w:r>
          </w:p>
        </w:tc>
        <w:tc>
          <w:tcPr>
            <w:tcW w:w="1172" w:type="pct"/>
          </w:tcPr>
          <w:p w14:paraId="3B17A75A"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Текущий контроль:</w:t>
            </w:r>
          </w:p>
          <w:p w14:paraId="157C04FC"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Экспертное наблюдение и оценка в процессе выполнения:</w:t>
            </w:r>
          </w:p>
          <w:p w14:paraId="51D7F07E"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для практических/ лабораторных занятий;</w:t>
            </w:r>
          </w:p>
          <w:p w14:paraId="6431ED69"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по учебной и производственной практике;</w:t>
            </w:r>
          </w:p>
          <w:p w14:paraId="6A6DB49A"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для самостоятельной работы.</w:t>
            </w:r>
          </w:p>
          <w:p w14:paraId="0DB66186"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Промежуточная аттестация:</w:t>
            </w:r>
          </w:p>
          <w:p w14:paraId="28C80289"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xml:space="preserve">Экспертное наблюдение и оценка в процессе выполнения: </w:t>
            </w:r>
          </w:p>
          <w:p w14:paraId="1C1605BB"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практических заданий на зачете/экзамене по МДК;</w:t>
            </w:r>
          </w:p>
          <w:p w14:paraId="13E6A71C"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заданий экзамена по модулю;</w:t>
            </w:r>
          </w:p>
          <w:p w14:paraId="12A59E4A" w14:textId="77777777" w:rsidR="00D71A15" w:rsidRPr="002E73B0" w:rsidRDefault="00D71A15" w:rsidP="00D8783B">
            <w:pPr>
              <w:pStyle w:val="a4"/>
              <w:rPr>
                <w:rFonts w:ascii="Times New Roman" w:hAnsi="Times New Roman"/>
                <w:sz w:val="24"/>
                <w:szCs w:val="24"/>
              </w:rPr>
            </w:pPr>
            <w:r w:rsidRPr="002E73B0">
              <w:rPr>
                <w:rFonts w:ascii="Times New Roman" w:hAnsi="Times New Roman"/>
                <w:sz w:val="24"/>
                <w:szCs w:val="24"/>
              </w:rPr>
              <w:t>- экспертная оценка защиты отчетов по учебной и производственной практикам</w:t>
            </w:r>
          </w:p>
        </w:tc>
      </w:tr>
      <w:tr w:rsidR="00D71A15" w:rsidRPr="002E73B0" w14:paraId="585E6F02" w14:textId="77777777" w:rsidTr="00D71A15">
        <w:tc>
          <w:tcPr>
            <w:tcW w:w="1364" w:type="pct"/>
          </w:tcPr>
          <w:p w14:paraId="4586F54F" w14:textId="77777777" w:rsidR="00D71A15" w:rsidRPr="00BA4313" w:rsidRDefault="00D71A15" w:rsidP="00D8783B">
            <w:pPr>
              <w:pStyle w:val="a4"/>
              <w:rPr>
                <w:rFonts w:ascii="Times New Roman" w:hAnsi="Times New Roman"/>
                <w:sz w:val="24"/>
                <w:szCs w:val="24"/>
              </w:rPr>
            </w:pPr>
            <w:r w:rsidRPr="00BA4313">
              <w:rPr>
                <w:rFonts w:ascii="Times New Roman" w:hAnsi="Times New Roman"/>
                <w:b/>
                <w:sz w:val="24"/>
                <w:szCs w:val="24"/>
              </w:rPr>
              <w:t>ОК. 02</w:t>
            </w:r>
            <w:r w:rsidRPr="00BA4313">
              <w:rPr>
                <w:rFonts w:ascii="Times New Roman" w:hAnsi="Times New Roman"/>
                <w:sz w:val="24"/>
                <w:szCs w:val="24"/>
              </w:rPr>
              <w:t xml:space="preserve"> Осуществлять поиск, анализ и интерпретацию информации, необходимой для выполнения задач профессиональной деятельности</w:t>
            </w:r>
          </w:p>
        </w:tc>
        <w:tc>
          <w:tcPr>
            <w:tcW w:w="2464" w:type="pct"/>
          </w:tcPr>
          <w:p w14:paraId="657DC3D2"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оптимальность планирования информационного поиска из широкого набора источников, необходимого для выполнения профессиональных задач;</w:t>
            </w:r>
          </w:p>
          <w:p w14:paraId="24CE2D40"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адекватность анализа полученной информации, точность выделения в ней главных аспектов;</w:t>
            </w:r>
          </w:p>
          <w:p w14:paraId="14AAC18D"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точность структурирования отобранной информации в соответствии с параметрами поиска;</w:t>
            </w:r>
          </w:p>
          <w:p w14:paraId="75CFF4C4"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адекватность интерпретации полученной информации в контексте профессиональной деятельности;</w:t>
            </w:r>
          </w:p>
        </w:tc>
        <w:tc>
          <w:tcPr>
            <w:tcW w:w="1172" w:type="pct"/>
          </w:tcPr>
          <w:p w14:paraId="45EE0C66" w14:textId="77777777" w:rsidR="00D71A15" w:rsidRPr="002E73B0" w:rsidRDefault="00D71A15" w:rsidP="00D8783B">
            <w:pPr>
              <w:pStyle w:val="a4"/>
              <w:rPr>
                <w:rFonts w:ascii="Times New Roman" w:hAnsi="Times New Roman"/>
                <w:sz w:val="24"/>
                <w:szCs w:val="24"/>
              </w:rPr>
            </w:pPr>
          </w:p>
        </w:tc>
      </w:tr>
      <w:tr w:rsidR="00D71A15" w:rsidRPr="002E73B0" w14:paraId="01FE32EC" w14:textId="77777777" w:rsidTr="00D71A15">
        <w:tc>
          <w:tcPr>
            <w:tcW w:w="1364" w:type="pct"/>
          </w:tcPr>
          <w:p w14:paraId="39D58448" w14:textId="77777777" w:rsidR="00D71A15" w:rsidRPr="00BA4313" w:rsidRDefault="00D71A15" w:rsidP="00D8783B">
            <w:pPr>
              <w:pStyle w:val="a4"/>
              <w:rPr>
                <w:rFonts w:ascii="Times New Roman" w:hAnsi="Times New Roman"/>
                <w:sz w:val="24"/>
                <w:szCs w:val="24"/>
              </w:rPr>
            </w:pPr>
            <w:r w:rsidRPr="00BA4313">
              <w:rPr>
                <w:rFonts w:ascii="Times New Roman" w:hAnsi="Times New Roman"/>
                <w:b/>
                <w:sz w:val="24"/>
                <w:szCs w:val="24"/>
              </w:rPr>
              <w:t>ОК.03</w:t>
            </w:r>
            <w:r w:rsidRPr="00BA4313">
              <w:rPr>
                <w:rFonts w:ascii="Times New Roman" w:hAnsi="Times New Roman"/>
                <w:sz w:val="24"/>
                <w:szCs w:val="24"/>
              </w:rPr>
              <w:t xml:space="preserve"> Планировать и реализовывать собственное </w:t>
            </w:r>
            <w:r w:rsidRPr="00BA4313">
              <w:rPr>
                <w:rFonts w:ascii="Times New Roman" w:hAnsi="Times New Roman"/>
                <w:sz w:val="24"/>
                <w:szCs w:val="24"/>
              </w:rPr>
              <w:lastRenderedPageBreak/>
              <w:t>профессиональное и личностное развитие</w:t>
            </w:r>
          </w:p>
        </w:tc>
        <w:tc>
          <w:tcPr>
            <w:tcW w:w="2464" w:type="pct"/>
          </w:tcPr>
          <w:p w14:paraId="4F408EDA"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lastRenderedPageBreak/>
              <w:t>актуальность используемой нормативно-правовой документации по профессии;</w:t>
            </w:r>
          </w:p>
          <w:p w14:paraId="7AB53315"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lastRenderedPageBreak/>
              <w:t>точность, адекватность применения современной научной профессиональной терминологии</w:t>
            </w:r>
          </w:p>
        </w:tc>
        <w:tc>
          <w:tcPr>
            <w:tcW w:w="1172" w:type="pct"/>
          </w:tcPr>
          <w:p w14:paraId="1475B06E" w14:textId="77777777" w:rsidR="00D71A15" w:rsidRPr="002E73B0" w:rsidRDefault="00D71A15" w:rsidP="00D8783B">
            <w:pPr>
              <w:pStyle w:val="a4"/>
              <w:rPr>
                <w:rFonts w:ascii="Times New Roman" w:hAnsi="Times New Roman"/>
                <w:sz w:val="24"/>
                <w:szCs w:val="24"/>
              </w:rPr>
            </w:pPr>
          </w:p>
        </w:tc>
      </w:tr>
      <w:tr w:rsidR="00D71A15" w:rsidRPr="002E73B0" w14:paraId="69223FF3" w14:textId="77777777" w:rsidTr="00D71A15">
        <w:tc>
          <w:tcPr>
            <w:tcW w:w="1364" w:type="pct"/>
          </w:tcPr>
          <w:p w14:paraId="0FF43BBD" w14:textId="77777777" w:rsidR="00D71A15" w:rsidRPr="00BA4313" w:rsidRDefault="00D71A15" w:rsidP="00D8783B">
            <w:pPr>
              <w:pStyle w:val="a4"/>
              <w:rPr>
                <w:rFonts w:ascii="Times New Roman" w:hAnsi="Times New Roman"/>
                <w:sz w:val="24"/>
                <w:szCs w:val="24"/>
              </w:rPr>
            </w:pPr>
            <w:r w:rsidRPr="00BA4313">
              <w:rPr>
                <w:rFonts w:ascii="Times New Roman" w:hAnsi="Times New Roman"/>
                <w:b/>
                <w:sz w:val="24"/>
                <w:szCs w:val="24"/>
              </w:rPr>
              <w:t>ОК</w:t>
            </w:r>
            <w:r>
              <w:rPr>
                <w:rFonts w:ascii="Times New Roman" w:hAnsi="Times New Roman"/>
                <w:b/>
                <w:sz w:val="24"/>
                <w:szCs w:val="24"/>
              </w:rPr>
              <w:t>.</w:t>
            </w:r>
            <w:r w:rsidRPr="00BA4313">
              <w:rPr>
                <w:rFonts w:ascii="Times New Roman" w:hAnsi="Times New Roman"/>
                <w:b/>
                <w:sz w:val="24"/>
                <w:szCs w:val="24"/>
              </w:rPr>
              <w:t xml:space="preserve"> 04</w:t>
            </w:r>
            <w:r w:rsidRPr="00BA4313">
              <w:rPr>
                <w:rFonts w:ascii="Times New Roman" w:hAnsi="Times New Roman"/>
                <w:sz w:val="24"/>
                <w:szCs w:val="24"/>
              </w:rPr>
              <w:t xml:space="preserve"> Работать в коллективе и команде, эффективно взаимодействовать с коллегами, руководством, клиентами</w:t>
            </w:r>
          </w:p>
        </w:tc>
        <w:tc>
          <w:tcPr>
            <w:tcW w:w="2464" w:type="pct"/>
          </w:tcPr>
          <w:p w14:paraId="27A47763"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эффективность участия в деловом общении для решения деловых задач;</w:t>
            </w:r>
          </w:p>
          <w:p w14:paraId="6B84E482"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F6E80">
              <w:rPr>
                <w:rFonts w:ascii="Times New Roman" w:hAnsi="Times New Roman"/>
                <w:sz w:val="24"/>
                <w:szCs w:val="24"/>
              </w:rPr>
              <w:t>оптимальность планирования профессиональной деятельность</w:t>
            </w:r>
          </w:p>
        </w:tc>
        <w:tc>
          <w:tcPr>
            <w:tcW w:w="1172" w:type="pct"/>
          </w:tcPr>
          <w:p w14:paraId="643F3D5F" w14:textId="77777777" w:rsidR="00D71A15" w:rsidRPr="002E73B0" w:rsidRDefault="00D71A15" w:rsidP="00D8783B">
            <w:pPr>
              <w:pStyle w:val="a4"/>
              <w:rPr>
                <w:rFonts w:ascii="Times New Roman" w:hAnsi="Times New Roman"/>
                <w:sz w:val="24"/>
                <w:szCs w:val="24"/>
              </w:rPr>
            </w:pPr>
          </w:p>
        </w:tc>
      </w:tr>
      <w:tr w:rsidR="00D71A15" w:rsidRPr="002E73B0" w14:paraId="04F4CA95" w14:textId="77777777" w:rsidTr="00D71A15">
        <w:tc>
          <w:tcPr>
            <w:tcW w:w="1364" w:type="pct"/>
          </w:tcPr>
          <w:p w14:paraId="61FC3055" w14:textId="77777777" w:rsidR="00D71A15" w:rsidRPr="00BA4313" w:rsidRDefault="00D71A15" w:rsidP="00D8783B">
            <w:pPr>
              <w:pStyle w:val="a4"/>
              <w:rPr>
                <w:rFonts w:ascii="Times New Roman" w:hAnsi="Times New Roman"/>
                <w:sz w:val="24"/>
                <w:szCs w:val="24"/>
              </w:rPr>
            </w:pPr>
            <w:r w:rsidRPr="00BA4313">
              <w:rPr>
                <w:rFonts w:ascii="Times New Roman" w:hAnsi="Times New Roman"/>
                <w:b/>
                <w:sz w:val="24"/>
                <w:szCs w:val="24"/>
              </w:rPr>
              <w:t>ОК. 05</w:t>
            </w:r>
            <w:r w:rsidRPr="00BA4313">
              <w:rPr>
                <w:rFonts w:ascii="Times New Roman" w:hAnsi="Times New Roman"/>
                <w:sz w:val="24"/>
                <w:szCs w:val="24"/>
              </w:rPr>
              <w:t xml:space="preserve"> Осуществлять устную и письменную коммуникацию на государственном языке с учетом особенностей социального и культурного контекста</w:t>
            </w:r>
          </w:p>
        </w:tc>
        <w:tc>
          <w:tcPr>
            <w:tcW w:w="2464" w:type="pct"/>
          </w:tcPr>
          <w:p w14:paraId="22D70BAA" w14:textId="77777777" w:rsidR="00D71A15" w:rsidRPr="0018415F"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грамотность устного и письменного изложения своих       мыслей по профессиональной тематике на государственном языке;</w:t>
            </w:r>
          </w:p>
          <w:p w14:paraId="2EE749FB"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18415F">
              <w:rPr>
                <w:rFonts w:ascii="Times New Roman" w:hAnsi="Times New Roman"/>
                <w:sz w:val="24"/>
                <w:szCs w:val="24"/>
              </w:rPr>
              <w:t>толерантность поведения в рабочем коллективе</w:t>
            </w:r>
          </w:p>
        </w:tc>
        <w:tc>
          <w:tcPr>
            <w:tcW w:w="1172" w:type="pct"/>
          </w:tcPr>
          <w:p w14:paraId="7A0DF820" w14:textId="77777777" w:rsidR="00D71A15" w:rsidRPr="002E73B0" w:rsidRDefault="00D71A15" w:rsidP="00D8783B">
            <w:pPr>
              <w:pStyle w:val="a4"/>
              <w:rPr>
                <w:rFonts w:ascii="Times New Roman" w:hAnsi="Times New Roman"/>
                <w:sz w:val="24"/>
                <w:szCs w:val="24"/>
              </w:rPr>
            </w:pPr>
          </w:p>
        </w:tc>
      </w:tr>
      <w:tr w:rsidR="00D71A15" w:rsidRPr="002E73B0" w14:paraId="4A6EE11D" w14:textId="77777777" w:rsidTr="00D71A15">
        <w:tc>
          <w:tcPr>
            <w:tcW w:w="1364" w:type="pct"/>
          </w:tcPr>
          <w:p w14:paraId="3E0C596C" w14:textId="77777777" w:rsidR="00D71A15" w:rsidRPr="00BA4313" w:rsidRDefault="00D71A15" w:rsidP="00D8783B">
            <w:pPr>
              <w:pStyle w:val="a4"/>
              <w:rPr>
                <w:rFonts w:ascii="Times New Roman" w:hAnsi="Times New Roman"/>
                <w:sz w:val="24"/>
                <w:szCs w:val="24"/>
              </w:rPr>
            </w:pPr>
            <w:r w:rsidRPr="00BA4313">
              <w:rPr>
                <w:rFonts w:ascii="Times New Roman" w:hAnsi="Times New Roman"/>
                <w:b/>
                <w:sz w:val="24"/>
                <w:szCs w:val="24"/>
              </w:rPr>
              <w:t>ОК</w:t>
            </w:r>
            <w:r>
              <w:rPr>
                <w:rFonts w:ascii="Times New Roman" w:hAnsi="Times New Roman"/>
                <w:b/>
                <w:sz w:val="24"/>
                <w:szCs w:val="24"/>
              </w:rPr>
              <w:t>.</w:t>
            </w:r>
            <w:r w:rsidRPr="00BA4313">
              <w:rPr>
                <w:rFonts w:ascii="Times New Roman" w:hAnsi="Times New Roman"/>
                <w:b/>
                <w:sz w:val="24"/>
                <w:szCs w:val="24"/>
              </w:rPr>
              <w:t xml:space="preserve"> 06</w:t>
            </w:r>
            <w:r w:rsidRPr="00BA4313">
              <w:rPr>
                <w:rFonts w:ascii="Times New Roman" w:hAnsi="Times New Roman"/>
                <w:sz w:val="24"/>
                <w:szCs w:val="24"/>
              </w:rPr>
              <w:t xml:space="preserve"> Проявлять гражданско-патриотическую позицию, демонстрировать осознанное поведение на основе общечеловеческих ценностей, применять стандарты антикоррупционного поведения.</w:t>
            </w:r>
          </w:p>
        </w:tc>
        <w:tc>
          <w:tcPr>
            <w:tcW w:w="2464" w:type="pct"/>
          </w:tcPr>
          <w:p w14:paraId="7ACF4CE9"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B610A">
              <w:rPr>
                <w:rFonts w:ascii="Times New Roman" w:hAnsi="Times New Roman"/>
                <w:sz w:val="24"/>
                <w:szCs w:val="24"/>
              </w:rPr>
              <w:t>формирование гражданского патриотического сознания, чувства верности своему Отечеству, готовности к выполнению гражданского долга и конституционных обязаннос</w:t>
            </w:r>
            <w:r>
              <w:rPr>
                <w:rFonts w:ascii="Times New Roman" w:hAnsi="Times New Roman"/>
                <w:sz w:val="24"/>
                <w:szCs w:val="24"/>
              </w:rPr>
              <w:t>тей по защите интересов Родины;</w:t>
            </w:r>
          </w:p>
          <w:p w14:paraId="7DC68E30"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B610A">
              <w:rPr>
                <w:rFonts w:ascii="Times New Roman" w:hAnsi="Times New Roman"/>
                <w:sz w:val="24"/>
                <w:szCs w:val="24"/>
              </w:rPr>
              <w:t xml:space="preserve">приобщение к общественно-полезной деятельности на принципах </w:t>
            </w:r>
            <w:proofErr w:type="spellStart"/>
            <w:r w:rsidRPr="00BB610A">
              <w:rPr>
                <w:rFonts w:ascii="Times New Roman" w:hAnsi="Times New Roman"/>
                <w:sz w:val="24"/>
                <w:szCs w:val="24"/>
              </w:rPr>
              <w:t>волонтё</w:t>
            </w:r>
            <w:r>
              <w:rPr>
                <w:rFonts w:ascii="Times New Roman" w:hAnsi="Times New Roman"/>
                <w:sz w:val="24"/>
                <w:szCs w:val="24"/>
              </w:rPr>
              <w:t>рства</w:t>
            </w:r>
            <w:proofErr w:type="spellEnd"/>
            <w:r>
              <w:rPr>
                <w:rFonts w:ascii="Times New Roman" w:hAnsi="Times New Roman"/>
                <w:sz w:val="24"/>
                <w:szCs w:val="24"/>
              </w:rPr>
              <w:t xml:space="preserve"> и благотворительности;</w:t>
            </w:r>
          </w:p>
          <w:p w14:paraId="4549B7E8" w14:textId="77777777" w:rsidR="00D71A15"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B610A">
              <w:rPr>
                <w:rFonts w:ascii="Times New Roman" w:hAnsi="Times New Roman"/>
                <w:sz w:val="24"/>
                <w:szCs w:val="24"/>
              </w:rPr>
              <w:t>позитивного отношения к во</w:t>
            </w:r>
            <w:r>
              <w:rPr>
                <w:rFonts w:ascii="Times New Roman" w:hAnsi="Times New Roman"/>
                <w:sz w:val="24"/>
                <w:szCs w:val="24"/>
              </w:rPr>
              <w:t>енной и государственной службе;</w:t>
            </w:r>
          </w:p>
          <w:p w14:paraId="38210B7C"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BB610A">
              <w:rPr>
                <w:rFonts w:ascii="Times New Roman" w:hAnsi="Times New Roman"/>
                <w:sz w:val="24"/>
                <w:szCs w:val="24"/>
              </w:rPr>
              <w:t>воспитание в духе нетерпимости к коррупционным проявлениям</w:t>
            </w:r>
          </w:p>
        </w:tc>
        <w:tc>
          <w:tcPr>
            <w:tcW w:w="1172" w:type="pct"/>
          </w:tcPr>
          <w:p w14:paraId="66C26378" w14:textId="77777777" w:rsidR="00D71A15" w:rsidRPr="002E73B0" w:rsidRDefault="00D71A15" w:rsidP="00D8783B">
            <w:pPr>
              <w:pStyle w:val="a4"/>
              <w:rPr>
                <w:rFonts w:ascii="Times New Roman" w:hAnsi="Times New Roman"/>
                <w:sz w:val="24"/>
                <w:szCs w:val="24"/>
              </w:rPr>
            </w:pPr>
          </w:p>
        </w:tc>
      </w:tr>
      <w:tr w:rsidR="00D71A15" w:rsidRPr="002E73B0" w14:paraId="54C2DDF1" w14:textId="77777777" w:rsidTr="00D71A15">
        <w:tc>
          <w:tcPr>
            <w:tcW w:w="1364" w:type="pct"/>
          </w:tcPr>
          <w:p w14:paraId="1ABEEC4E" w14:textId="77777777" w:rsidR="00D71A15" w:rsidRPr="002E73B0" w:rsidRDefault="00D71A15" w:rsidP="00D8783B">
            <w:pPr>
              <w:pStyle w:val="a4"/>
              <w:rPr>
                <w:rFonts w:ascii="Times New Roman" w:hAnsi="Times New Roman"/>
                <w:sz w:val="24"/>
                <w:szCs w:val="24"/>
              </w:rPr>
            </w:pPr>
            <w:r w:rsidRPr="00BA4313">
              <w:rPr>
                <w:rFonts w:ascii="Times New Roman" w:hAnsi="Times New Roman"/>
                <w:b/>
                <w:sz w:val="24"/>
                <w:szCs w:val="24"/>
              </w:rPr>
              <w:t>ОК</w:t>
            </w:r>
            <w:r>
              <w:rPr>
                <w:rFonts w:ascii="Times New Roman" w:hAnsi="Times New Roman"/>
                <w:b/>
                <w:sz w:val="24"/>
                <w:szCs w:val="24"/>
              </w:rPr>
              <w:t>.</w:t>
            </w:r>
            <w:r w:rsidRPr="00BA4313">
              <w:rPr>
                <w:rFonts w:ascii="Times New Roman" w:hAnsi="Times New Roman"/>
                <w:b/>
                <w:sz w:val="24"/>
                <w:szCs w:val="24"/>
              </w:rPr>
              <w:t xml:space="preserve"> 07</w:t>
            </w:r>
            <w:r w:rsidRPr="002E73B0">
              <w:rPr>
                <w:rFonts w:ascii="Times New Roman" w:hAnsi="Times New Roman"/>
                <w:sz w:val="24"/>
                <w:szCs w:val="24"/>
              </w:rPr>
              <w:t xml:space="preserve"> Содействовать сохранению окружающей среды, ресурсосбережению, эффективно действовать в чрезвычайных ситуациях</w:t>
            </w:r>
          </w:p>
        </w:tc>
        <w:tc>
          <w:tcPr>
            <w:tcW w:w="2464" w:type="pct"/>
          </w:tcPr>
          <w:p w14:paraId="297C2CDA"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точность соблюдения правил экологической безопасности при ведении профессиональной деятельности;</w:t>
            </w:r>
          </w:p>
          <w:p w14:paraId="1BD169BC"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эффективность обеспечения ресурсосбережения на рабочем месте</w:t>
            </w:r>
          </w:p>
        </w:tc>
        <w:tc>
          <w:tcPr>
            <w:tcW w:w="1172" w:type="pct"/>
          </w:tcPr>
          <w:p w14:paraId="4BD21029" w14:textId="77777777" w:rsidR="00D71A15" w:rsidRPr="002E73B0" w:rsidRDefault="00D71A15" w:rsidP="00D8783B">
            <w:pPr>
              <w:pStyle w:val="a4"/>
              <w:rPr>
                <w:rFonts w:ascii="Times New Roman" w:hAnsi="Times New Roman"/>
                <w:sz w:val="24"/>
                <w:szCs w:val="24"/>
              </w:rPr>
            </w:pPr>
          </w:p>
        </w:tc>
      </w:tr>
      <w:tr w:rsidR="00D71A15" w:rsidRPr="002E73B0" w14:paraId="4B978217" w14:textId="77777777" w:rsidTr="00D71A15">
        <w:tc>
          <w:tcPr>
            <w:tcW w:w="1364" w:type="pct"/>
          </w:tcPr>
          <w:p w14:paraId="52C959B7" w14:textId="77777777" w:rsidR="00D71A15" w:rsidRPr="002E73B0" w:rsidRDefault="00D71A15" w:rsidP="00D8783B">
            <w:pPr>
              <w:pStyle w:val="a4"/>
              <w:rPr>
                <w:rFonts w:ascii="Times New Roman" w:hAnsi="Times New Roman"/>
                <w:sz w:val="24"/>
                <w:szCs w:val="24"/>
              </w:rPr>
            </w:pPr>
            <w:r w:rsidRPr="00BA4313">
              <w:rPr>
                <w:rFonts w:ascii="Times New Roman" w:hAnsi="Times New Roman"/>
                <w:b/>
                <w:sz w:val="24"/>
                <w:szCs w:val="24"/>
              </w:rPr>
              <w:t>ОК. 09</w:t>
            </w:r>
            <w:r w:rsidRPr="002E73B0">
              <w:rPr>
                <w:rFonts w:ascii="Times New Roman" w:hAnsi="Times New Roman"/>
                <w:sz w:val="24"/>
                <w:szCs w:val="24"/>
              </w:rPr>
              <w:t xml:space="preserve"> Использовать информационные технологии в профессиональной деятельности</w:t>
            </w:r>
          </w:p>
        </w:tc>
        <w:tc>
          <w:tcPr>
            <w:tcW w:w="2464" w:type="pct"/>
          </w:tcPr>
          <w:p w14:paraId="1183A24A"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адекватность, применения средств информатизации и информационных технологий для реализации профессиональной деятельности</w:t>
            </w:r>
          </w:p>
        </w:tc>
        <w:tc>
          <w:tcPr>
            <w:tcW w:w="1172" w:type="pct"/>
          </w:tcPr>
          <w:p w14:paraId="01F5BE70" w14:textId="77777777" w:rsidR="00D71A15" w:rsidRPr="002E73B0" w:rsidRDefault="00D71A15" w:rsidP="00D8783B">
            <w:pPr>
              <w:pStyle w:val="a4"/>
              <w:rPr>
                <w:rFonts w:ascii="Times New Roman" w:hAnsi="Times New Roman"/>
                <w:sz w:val="24"/>
                <w:szCs w:val="24"/>
              </w:rPr>
            </w:pPr>
          </w:p>
        </w:tc>
      </w:tr>
      <w:tr w:rsidR="00D71A15" w:rsidRPr="002E73B0" w14:paraId="1361CA19" w14:textId="77777777" w:rsidTr="00D71A15">
        <w:tc>
          <w:tcPr>
            <w:tcW w:w="1364" w:type="pct"/>
          </w:tcPr>
          <w:p w14:paraId="0E667711" w14:textId="77777777" w:rsidR="00D71A15" w:rsidRPr="002E73B0" w:rsidRDefault="00D71A15" w:rsidP="00D8783B">
            <w:pPr>
              <w:pStyle w:val="a4"/>
              <w:rPr>
                <w:rFonts w:ascii="Times New Roman" w:hAnsi="Times New Roman"/>
                <w:sz w:val="24"/>
                <w:szCs w:val="24"/>
              </w:rPr>
            </w:pPr>
            <w:r w:rsidRPr="00BA4313">
              <w:rPr>
                <w:rFonts w:ascii="Times New Roman" w:hAnsi="Times New Roman"/>
                <w:b/>
                <w:sz w:val="24"/>
                <w:szCs w:val="24"/>
              </w:rPr>
              <w:t>ОК</w:t>
            </w:r>
            <w:r>
              <w:rPr>
                <w:rFonts w:ascii="Times New Roman" w:hAnsi="Times New Roman"/>
                <w:b/>
                <w:sz w:val="24"/>
                <w:szCs w:val="24"/>
              </w:rPr>
              <w:t>.</w:t>
            </w:r>
            <w:r w:rsidRPr="00BA4313">
              <w:rPr>
                <w:rFonts w:ascii="Times New Roman" w:hAnsi="Times New Roman"/>
                <w:b/>
                <w:sz w:val="24"/>
                <w:szCs w:val="24"/>
              </w:rPr>
              <w:t xml:space="preserve"> 10</w:t>
            </w:r>
            <w:r>
              <w:rPr>
                <w:rFonts w:ascii="Times New Roman" w:hAnsi="Times New Roman"/>
                <w:b/>
                <w:sz w:val="24"/>
                <w:szCs w:val="24"/>
              </w:rPr>
              <w:t xml:space="preserve"> </w:t>
            </w:r>
            <w:r w:rsidRPr="002E73B0">
              <w:rPr>
                <w:rFonts w:ascii="Times New Roman" w:hAnsi="Times New Roman"/>
                <w:sz w:val="24"/>
                <w:szCs w:val="24"/>
              </w:rPr>
              <w:t>Пользоваться профессиональной документацией на государственном и иностранном языке</w:t>
            </w:r>
          </w:p>
        </w:tc>
        <w:tc>
          <w:tcPr>
            <w:tcW w:w="2464" w:type="pct"/>
          </w:tcPr>
          <w:p w14:paraId="0BF26EF7"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адекватность понимания общего смысла четко произнесенных высказываний на известные профессиональные темы);</w:t>
            </w:r>
          </w:p>
          <w:p w14:paraId="6E97BE83"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адекватность применения нормативной документации в профессиональной деятельности;</w:t>
            </w:r>
          </w:p>
          <w:p w14:paraId="4E749E0D"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lastRenderedPageBreak/>
              <w:t>точно, адекватно ситуации обосновывать и объяснить свои действия (текущие и планируемые);</w:t>
            </w:r>
          </w:p>
          <w:p w14:paraId="6AE0394E"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правильно писать простые связные сообщения на знакомые или интересующие профессиональные темы</w:t>
            </w:r>
          </w:p>
        </w:tc>
        <w:tc>
          <w:tcPr>
            <w:tcW w:w="1172" w:type="pct"/>
          </w:tcPr>
          <w:p w14:paraId="37034459" w14:textId="77777777" w:rsidR="00D71A15" w:rsidRPr="002E73B0" w:rsidRDefault="00D71A15" w:rsidP="00D8783B">
            <w:pPr>
              <w:pStyle w:val="a4"/>
              <w:rPr>
                <w:rFonts w:ascii="Times New Roman" w:hAnsi="Times New Roman"/>
                <w:sz w:val="24"/>
                <w:szCs w:val="24"/>
              </w:rPr>
            </w:pPr>
          </w:p>
        </w:tc>
      </w:tr>
      <w:tr w:rsidR="00D71A15" w:rsidRPr="002E73B0" w14:paraId="3F1267C7" w14:textId="77777777" w:rsidTr="00D71A15">
        <w:trPr>
          <w:trHeight w:val="2380"/>
        </w:trPr>
        <w:tc>
          <w:tcPr>
            <w:tcW w:w="1364" w:type="pct"/>
          </w:tcPr>
          <w:p w14:paraId="2992EAAA" w14:textId="77777777" w:rsidR="00D71A15" w:rsidRPr="002E73B0" w:rsidRDefault="00D71A15" w:rsidP="00D8783B">
            <w:pPr>
              <w:pStyle w:val="a4"/>
              <w:rPr>
                <w:rFonts w:ascii="Times New Roman" w:hAnsi="Times New Roman"/>
                <w:sz w:val="24"/>
                <w:szCs w:val="24"/>
              </w:rPr>
            </w:pPr>
            <w:r w:rsidRPr="00BA4313">
              <w:rPr>
                <w:rFonts w:ascii="Times New Roman" w:hAnsi="Times New Roman"/>
                <w:b/>
                <w:sz w:val="24"/>
                <w:szCs w:val="24"/>
              </w:rPr>
              <w:t>ОК</w:t>
            </w:r>
            <w:r>
              <w:rPr>
                <w:rFonts w:ascii="Times New Roman" w:hAnsi="Times New Roman"/>
                <w:b/>
                <w:sz w:val="24"/>
                <w:szCs w:val="24"/>
              </w:rPr>
              <w:t>.</w:t>
            </w:r>
            <w:r w:rsidRPr="00BA4313">
              <w:rPr>
                <w:rFonts w:ascii="Times New Roman" w:hAnsi="Times New Roman"/>
                <w:b/>
                <w:sz w:val="24"/>
                <w:szCs w:val="24"/>
              </w:rPr>
              <w:t xml:space="preserve"> 11</w:t>
            </w:r>
            <w:r w:rsidRPr="002E73B0">
              <w:rPr>
                <w:rFonts w:ascii="Times New Roman" w:hAnsi="Times New Roman"/>
                <w:sz w:val="24"/>
                <w:szCs w:val="24"/>
              </w:rPr>
              <w:t xml:space="preserve"> Использовать знания по финансовой грамотности, планировать предпринимательскую деятельность в профессиональной деятельности.</w:t>
            </w:r>
          </w:p>
        </w:tc>
        <w:tc>
          <w:tcPr>
            <w:tcW w:w="2464" w:type="pct"/>
          </w:tcPr>
          <w:p w14:paraId="04413D79"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выявлять достоинства и недостатки коммерческой идеи; презентовать идеи открытия собственного дела в профессиональной деятельности; оформлять бизнес-план; рассчитывать размеры выплат по процентным ставкам кредитования</w:t>
            </w:r>
            <w:r>
              <w:rPr>
                <w:rFonts w:ascii="Times New Roman" w:hAnsi="Times New Roman"/>
                <w:sz w:val="24"/>
                <w:szCs w:val="24"/>
              </w:rPr>
              <w:t>;</w:t>
            </w:r>
          </w:p>
          <w:p w14:paraId="55E009E5"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основы предпринимательской деятельности; основы финансовой грамотности; правила разработки бизнес-планов; порядок выстраивания презентации; кредитные банковские продукты</w:t>
            </w:r>
            <w:r>
              <w:rPr>
                <w:rFonts w:ascii="Times New Roman" w:hAnsi="Times New Roman"/>
                <w:sz w:val="24"/>
                <w:szCs w:val="24"/>
              </w:rPr>
              <w:t>;</w:t>
            </w:r>
          </w:p>
          <w:p w14:paraId="0EE88636" w14:textId="77777777" w:rsidR="00D71A15" w:rsidRPr="00683204"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практически изучить предпринимательскую деятельность на</w:t>
            </w:r>
            <w:r>
              <w:rPr>
                <w:rFonts w:ascii="Times New Roman" w:hAnsi="Times New Roman"/>
                <w:sz w:val="24"/>
                <w:szCs w:val="24"/>
              </w:rPr>
              <w:t xml:space="preserve"> </w:t>
            </w:r>
            <w:r w:rsidRPr="00683204">
              <w:rPr>
                <w:rFonts w:ascii="Times New Roman" w:hAnsi="Times New Roman"/>
                <w:sz w:val="24"/>
                <w:szCs w:val="24"/>
              </w:rPr>
              <w:t>поп</w:t>
            </w:r>
            <w:r>
              <w:rPr>
                <w:rFonts w:ascii="Times New Roman" w:hAnsi="Times New Roman"/>
                <w:sz w:val="24"/>
                <w:szCs w:val="24"/>
              </w:rPr>
              <w:t>;</w:t>
            </w:r>
          </w:p>
          <w:p w14:paraId="09718E4D" w14:textId="77777777" w:rsidR="00D71A15" w:rsidRPr="002E73B0" w:rsidRDefault="00D71A15" w:rsidP="00D71A15">
            <w:pPr>
              <w:pStyle w:val="a4"/>
              <w:numPr>
                <w:ilvl w:val="0"/>
                <w:numId w:val="20"/>
              </w:numPr>
              <w:tabs>
                <w:tab w:val="left" w:pos="127"/>
                <w:tab w:val="left" w:pos="269"/>
              </w:tabs>
              <w:ind w:left="0" w:firstLine="0"/>
              <w:jc w:val="both"/>
              <w:rPr>
                <w:rFonts w:ascii="Times New Roman" w:hAnsi="Times New Roman"/>
                <w:sz w:val="24"/>
                <w:szCs w:val="24"/>
              </w:rPr>
            </w:pPr>
            <w:r w:rsidRPr="00683204">
              <w:rPr>
                <w:rFonts w:ascii="Times New Roman" w:hAnsi="Times New Roman"/>
                <w:sz w:val="24"/>
                <w:szCs w:val="24"/>
              </w:rPr>
              <w:t>выявлять достоинства и недостатки коммерческой идеи</w:t>
            </w:r>
            <w:r>
              <w:rPr>
                <w:rFonts w:ascii="Times New Roman" w:hAnsi="Times New Roman"/>
                <w:sz w:val="24"/>
                <w:szCs w:val="24"/>
              </w:rPr>
              <w:t>.</w:t>
            </w:r>
          </w:p>
        </w:tc>
        <w:tc>
          <w:tcPr>
            <w:tcW w:w="1172" w:type="pct"/>
          </w:tcPr>
          <w:p w14:paraId="646CDACA" w14:textId="77777777" w:rsidR="00D71A15" w:rsidRPr="002E73B0" w:rsidRDefault="00D71A15" w:rsidP="00D8783B">
            <w:pPr>
              <w:pStyle w:val="a4"/>
              <w:rPr>
                <w:rFonts w:ascii="Times New Roman" w:hAnsi="Times New Roman"/>
                <w:sz w:val="24"/>
                <w:szCs w:val="24"/>
              </w:rPr>
            </w:pPr>
          </w:p>
        </w:tc>
      </w:tr>
    </w:tbl>
    <w:p w14:paraId="40240274" w14:textId="77777777" w:rsidR="00D71A15" w:rsidRPr="00EF7C3E" w:rsidRDefault="00D71A15" w:rsidP="00D71A15">
      <w:pPr>
        <w:pStyle w:val="a4"/>
        <w:keepNext/>
        <w:keepLines/>
        <w:jc w:val="both"/>
        <w:rPr>
          <w:rFonts w:ascii="Times New Roman" w:hAnsi="Times New Roman"/>
          <w:sz w:val="24"/>
          <w:szCs w:val="24"/>
        </w:rPr>
      </w:pPr>
    </w:p>
    <w:p w14:paraId="407EE8B8" w14:textId="77777777" w:rsidR="00D71A15" w:rsidRPr="00EF7C3E" w:rsidRDefault="00D71A15" w:rsidP="00D71A15">
      <w:pPr>
        <w:pStyle w:val="a4"/>
        <w:keepNext/>
        <w:keepLines/>
        <w:jc w:val="both"/>
        <w:rPr>
          <w:rFonts w:ascii="Times New Roman" w:hAnsi="Times New Roman"/>
          <w:b/>
          <w:sz w:val="24"/>
          <w:szCs w:val="24"/>
        </w:rPr>
      </w:pPr>
    </w:p>
    <w:p w14:paraId="5FB2A6BF" w14:textId="77777777" w:rsidR="00D71A15" w:rsidRPr="00EF7C3E" w:rsidRDefault="00D71A15" w:rsidP="00D71A15">
      <w:pPr>
        <w:pStyle w:val="a4"/>
        <w:keepNext/>
        <w:keepLines/>
        <w:jc w:val="both"/>
        <w:rPr>
          <w:rFonts w:ascii="Times New Roman" w:hAnsi="Times New Roman"/>
          <w:sz w:val="24"/>
          <w:szCs w:val="24"/>
        </w:rPr>
      </w:pPr>
    </w:p>
    <w:p w14:paraId="13F03F65" w14:textId="63B3C74C" w:rsidR="00B13BA8" w:rsidRPr="00B13BA8" w:rsidRDefault="00B13BA8" w:rsidP="00B13BA8">
      <w:pPr>
        <w:spacing w:after="0" w:line="240" w:lineRule="auto"/>
        <w:rPr>
          <w:rFonts w:ascii="Times New Roman" w:eastAsia="Times New Roman" w:hAnsi="Times New Roman" w:cs="Times New Roman"/>
          <w:sz w:val="24"/>
          <w:szCs w:val="24"/>
          <w:lang w:eastAsia="ru-RU"/>
        </w:rPr>
      </w:pPr>
    </w:p>
    <w:p w14:paraId="02BCBA25" w14:textId="77777777" w:rsidR="00B13BA8" w:rsidRPr="00B13BA8" w:rsidRDefault="00B13BA8" w:rsidP="00B13BA8">
      <w:pPr>
        <w:shd w:val="clear" w:color="auto" w:fill="FFFFFF"/>
        <w:spacing w:after="0" w:line="360" w:lineRule="atLeast"/>
        <w:rPr>
          <w:rFonts w:ascii="Times New Roman" w:eastAsia="Times New Roman" w:hAnsi="Times New Roman" w:cs="Times New Roman"/>
          <w:color w:val="111115"/>
          <w:sz w:val="20"/>
          <w:szCs w:val="20"/>
          <w:lang w:eastAsia="ru-RU"/>
        </w:rPr>
      </w:pPr>
      <w:r w:rsidRPr="00B13BA8">
        <w:rPr>
          <w:rFonts w:ascii="Times New Roman" w:eastAsia="Times New Roman" w:hAnsi="Times New Roman" w:cs="Times New Roman"/>
          <w:color w:val="111115"/>
          <w:sz w:val="24"/>
          <w:szCs w:val="24"/>
          <w:bdr w:val="none" w:sz="0" w:space="0" w:color="auto" w:frame="1"/>
          <w:lang w:eastAsia="ru-RU"/>
        </w:rPr>
        <w:t> </w:t>
      </w:r>
    </w:p>
    <w:p w14:paraId="38E53553" w14:textId="77777777" w:rsidR="007056DE" w:rsidRDefault="007056DE"/>
    <w:sectPr w:rsidR="007056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03160"/>
    <w:multiLevelType w:val="multilevel"/>
    <w:tmpl w:val="FCA28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FA20DC"/>
    <w:multiLevelType w:val="multilevel"/>
    <w:tmpl w:val="A99672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8E4F3A"/>
    <w:multiLevelType w:val="multilevel"/>
    <w:tmpl w:val="53427C66"/>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1A3E45"/>
    <w:multiLevelType w:val="hybridMultilevel"/>
    <w:tmpl w:val="53A2EDB6"/>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1A530ED2"/>
    <w:multiLevelType w:val="hybridMultilevel"/>
    <w:tmpl w:val="81DC363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15:restartNumberingAfterBreak="0">
    <w:nsid w:val="1EAE289E"/>
    <w:multiLevelType w:val="multilevel"/>
    <w:tmpl w:val="C740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2373DE"/>
    <w:multiLevelType w:val="hybridMultilevel"/>
    <w:tmpl w:val="230CDC3C"/>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216D0E3B"/>
    <w:multiLevelType w:val="multilevel"/>
    <w:tmpl w:val="55FAC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E743B5"/>
    <w:multiLevelType w:val="hybridMultilevel"/>
    <w:tmpl w:val="06543B96"/>
    <w:lvl w:ilvl="0" w:tplc="E708A43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5367182"/>
    <w:multiLevelType w:val="multilevel"/>
    <w:tmpl w:val="BA086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A07369"/>
    <w:multiLevelType w:val="multilevel"/>
    <w:tmpl w:val="8C065672"/>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BA4EC9"/>
    <w:multiLevelType w:val="multilevel"/>
    <w:tmpl w:val="6110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941306"/>
    <w:multiLevelType w:val="multilevel"/>
    <w:tmpl w:val="2180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381CF6"/>
    <w:multiLevelType w:val="multilevel"/>
    <w:tmpl w:val="5C98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D124F2C"/>
    <w:multiLevelType w:val="hybridMultilevel"/>
    <w:tmpl w:val="FDE009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EA225B6"/>
    <w:multiLevelType w:val="multilevel"/>
    <w:tmpl w:val="D67CC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6C68E6"/>
    <w:multiLevelType w:val="multilevel"/>
    <w:tmpl w:val="271E2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0D1B81"/>
    <w:multiLevelType w:val="hybridMultilevel"/>
    <w:tmpl w:val="B9CA15B8"/>
    <w:lvl w:ilvl="0" w:tplc="A512534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5F230B1"/>
    <w:multiLevelType w:val="multilevel"/>
    <w:tmpl w:val="668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77537D0"/>
    <w:multiLevelType w:val="multilevel"/>
    <w:tmpl w:val="AA3EA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4D24D6"/>
    <w:multiLevelType w:val="hybridMultilevel"/>
    <w:tmpl w:val="C0A27CF2"/>
    <w:lvl w:ilvl="0" w:tplc="2E1A2A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E685A4C"/>
    <w:multiLevelType w:val="hybridMultilevel"/>
    <w:tmpl w:val="AEB4CB3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5934CF3"/>
    <w:multiLevelType w:val="multilevel"/>
    <w:tmpl w:val="72B04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8857221">
    <w:abstractNumId w:val="7"/>
  </w:num>
  <w:num w:numId="2" w16cid:durableId="340425824">
    <w:abstractNumId w:val="22"/>
  </w:num>
  <w:num w:numId="3" w16cid:durableId="913859767">
    <w:abstractNumId w:val="1"/>
  </w:num>
  <w:num w:numId="4" w16cid:durableId="728304066">
    <w:abstractNumId w:val="10"/>
  </w:num>
  <w:num w:numId="5" w16cid:durableId="1257519322">
    <w:abstractNumId w:val="15"/>
  </w:num>
  <w:num w:numId="6" w16cid:durableId="638729667">
    <w:abstractNumId w:val="2"/>
  </w:num>
  <w:num w:numId="7" w16cid:durableId="2114322546">
    <w:abstractNumId w:val="5"/>
  </w:num>
  <w:num w:numId="8" w16cid:durableId="1541941541">
    <w:abstractNumId w:val="16"/>
  </w:num>
  <w:num w:numId="9" w16cid:durableId="1551920691">
    <w:abstractNumId w:val="19"/>
  </w:num>
  <w:num w:numId="10" w16cid:durableId="1049454327">
    <w:abstractNumId w:val="11"/>
  </w:num>
  <w:num w:numId="11" w16cid:durableId="364255061">
    <w:abstractNumId w:val="12"/>
  </w:num>
  <w:num w:numId="12" w16cid:durableId="561599058">
    <w:abstractNumId w:val="9"/>
  </w:num>
  <w:num w:numId="13" w16cid:durableId="33388087">
    <w:abstractNumId w:val="0"/>
  </w:num>
  <w:num w:numId="14" w16cid:durableId="790054822">
    <w:abstractNumId w:val="18"/>
  </w:num>
  <w:num w:numId="15" w16cid:durableId="1322350653">
    <w:abstractNumId w:val="13"/>
  </w:num>
  <w:num w:numId="16" w16cid:durableId="290407380">
    <w:abstractNumId w:val="17"/>
  </w:num>
  <w:num w:numId="17" w16cid:durableId="928587153">
    <w:abstractNumId w:val="8"/>
  </w:num>
  <w:num w:numId="18" w16cid:durableId="609628818">
    <w:abstractNumId w:val="21"/>
  </w:num>
  <w:num w:numId="19" w16cid:durableId="592933899">
    <w:abstractNumId w:val="14"/>
  </w:num>
  <w:num w:numId="20" w16cid:durableId="73749467">
    <w:abstractNumId w:val="20"/>
  </w:num>
  <w:num w:numId="21" w16cid:durableId="1761026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8717022">
    <w:abstractNumId w:val="3"/>
  </w:num>
  <w:num w:numId="23" w16cid:durableId="20817137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110"/>
    <w:rsid w:val="00173366"/>
    <w:rsid w:val="003A2110"/>
    <w:rsid w:val="003B18D2"/>
    <w:rsid w:val="00506975"/>
    <w:rsid w:val="006A0B98"/>
    <w:rsid w:val="006C7A32"/>
    <w:rsid w:val="006E3653"/>
    <w:rsid w:val="007056DE"/>
    <w:rsid w:val="009A211C"/>
    <w:rsid w:val="00B10840"/>
    <w:rsid w:val="00B13BA8"/>
    <w:rsid w:val="00C6685E"/>
    <w:rsid w:val="00CB0869"/>
    <w:rsid w:val="00CE6DF2"/>
    <w:rsid w:val="00CF1373"/>
    <w:rsid w:val="00D71A15"/>
    <w:rsid w:val="00D8783B"/>
    <w:rsid w:val="00E7637F"/>
    <w:rsid w:val="00E87A78"/>
    <w:rsid w:val="00F452BE"/>
    <w:rsid w:val="00FE18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0447D"/>
  <w15:chartTrackingRefBased/>
  <w15:docId w15:val="{E3B3D5FD-6098-4B30-9162-6406EA9F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637F"/>
  </w:style>
  <w:style w:type="paragraph" w:styleId="1">
    <w:name w:val="heading 1"/>
    <w:basedOn w:val="a"/>
    <w:link w:val="10"/>
    <w:uiPriority w:val="9"/>
    <w:qFormat/>
    <w:rsid w:val="00B13B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3BA8"/>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B13BA8"/>
  </w:style>
  <w:style w:type="paragraph" w:customStyle="1" w:styleId="msonormal0">
    <w:name w:val="msonormal"/>
    <w:basedOn w:val="a"/>
    <w:rsid w:val="00B13B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B13B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uiPriority w:val="99"/>
    <w:qFormat/>
    <w:rsid w:val="00B10840"/>
    <w:pPr>
      <w:spacing w:after="0" w:line="240" w:lineRule="auto"/>
    </w:pPr>
    <w:rPr>
      <w:rFonts w:ascii="Calibri" w:eastAsia="Times New Roman" w:hAnsi="Calibri" w:cs="Times New Roman"/>
    </w:rPr>
  </w:style>
  <w:style w:type="character" w:customStyle="1" w:styleId="a5">
    <w:name w:val="Без интервала Знак"/>
    <w:link w:val="a4"/>
    <w:uiPriority w:val="99"/>
    <w:locked/>
    <w:rsid w:val="00B10840"/>
    <w:rPr>
      <w:rFonts w:ascii="Calibri" w:eastAsia="Times New Roman" w:hAnsi="Calibri" w:cs="Times New Roman"/>
    </w:rPr>
  </w:style>
  <w:style w:type="table" w:styleId="a6">
    <w:name w:val="Table Grid"/>
    <w:basedOn w:val="a1"/>
    <w:uiPriority w:val="99"/>
    <w:rsid w:val="00D71A15"/>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4023121">
      <w:bodyDiv w:val="1"/>
      <w:marLeft w:val="0"/>
      <w:marRight w:val="0"/>
      <w:marTop w:val="0"/>
      <w:marBottom w:val="0"/>
      <w:divBdr>
        <w:top w:val="none" w:sz="0" w:space="0" w:color="auto"/>
        <w:left w:val="none" w:sz="0" w:space="0" w:color="auto"/>
        <w:bottom w:val="none" w:sz="0" w:space="0" w:color="auto"/>
        <w:right w:val="none" w:sz="0" w:space="0" w:color="auto"/>
      </w:divBdr>
      <w:divsChild>
        <w:div w:id="1727216656">
          <w:marLeft w:val="0"/>
          <w:marRight w:val="0"/>
          <w:marTop w:val="0"/>
          <w:marBottom w:val="0"/>
          <w:divBdr>
            <w:top w:val="none" w:sz="0" w:space="0" w:color="auto"/>
            <w:left w:val="none" w:sz="0" w:space="0" w:color="auto"/>
            <w:bottom w:val="none" w:sz="0" w:space="0" w:color="auto"/>
            <w:right w:val="none" w:sz="0" w:space="0" w:color="auto"/>
          </w:divBdr>
        </w:div>
        <w:div w:id="1659072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21320-9B29-4820-A8A3-33DA17B73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75</Pages>
  <Words>24159</Words>
  <Characters>137708</Characters>
  <Application>Microsoft Office Word</Application>
  <DocSecurity>0</DocSecurity>
  <Lines>1147</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dc:creator>
  <cp:keywords/>
  <dc:description/>
  <cp:lastModifiedBy>Arina</cp:lastModifiedBy>
  <cp:revision>18</cp:revision>
  <dcterms:created xsi:type="dcterms:W3CDTF">2021-10-31T17:50:00Z</dcterms:created>
  <dcterms:modified xsi:type="dcterms:W3CDTF">2024-09-29T15:56:00Z</dcterms:modified>
</cp:coreProperties>
</file>