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BA810" w14:textId="6A3BF175" w:rsidR="00EA172E" w:rsidRDefault="00EA172E" w:rsidP="00EA172E">
      <w:pPr>
        <w:ind w:firstLine="0"/>
        <w:jc w:val="center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Пример заняти</w:t>
      </w:r>
      <w:r>
        <w:rPr>
          <w:b/>
          <w:color w:val="000000" w:themeColor="text1"/>
          <w:szCs w:val="28"/>
        </w:rPr>
        <w:t>я</w:t>
      </w:r>
      <w:r>
        <w:rPr>
          <w:b/>
          <w:color w:val="000000" w:themeColor="text1"/>
          <w:szCs w:val="28"/>
        </w:rPr>
        <w:t>, направленн</w:t>
      </w:r>
      <w:r>
        <w:rPr>
          <w:b/>
          <w:color w:val="000000" w:themeColor="text1"/>
          <w:szCs w:val="28"/>
        </w:rPr>
        <w:t>ого</w:t>
      </w:r>
      <w:r>
        <w:rPr>
          <w:b/>
          <w:color w:val="000000" w:themeColor="text1"/>
          <w:szCs w:val="28"/>
        </w:rPr>
        <w:t xml:space="preserve"> на формирование эмоциональной сферы младших школьников с ЗПР</w:t>
      </w:r>
    </w:p>
    <w:p w14:paraId="215B38F8" w14:textId="3D34824F" w:rsidR="00EA172E" w:rsidRDefault="00EA172E" w:rsidP="00EA172E">
      <w:pPr>
        <w:jc w:val="left"/>
        <w:rPr>
          <w:b/>
          <w:color w:val="000000" w:themeColor="text1"/>
          <w:sz w:val="24"/>
        </w:rPr>
      </w:pPr>
    </w:p>
    <w:p w14:paraId="43A53CB0" w14:textId="77777777" w:rsidR="00EA172E" w:rsidRDefault="00EA172E" w:rsidP="00EA172E">
      <w:pPr>
        <w:jc w:val="center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Конспект занятия «Друзья»</w:t>
      </w:r>
    </w:p>
    <w:p w14:paraId="3516076D" w14:textId="77777777" w:rsidR="00EA172E" w:rsidRDefault="00EA172E" w:rsidP="00EA172E">
      <w:pPr>
        <w:rPr>
          <w:color w:val="000000" w:themeColor="text1"/>
          <w:sz w:val="24"/>
        </w:rPr>
      </w:pPr>
    </w:p>
    <w:p w14:paraId="2927B21F" w14:textId="77777777" w:rsidR="00EA172E" w:rsidRDefault="00EA172E" w:rsidP="00EA172E">
      <w:pPr>
        <w:rPr>
          <w:color w:val="000000" w:themeColor="text1"/>
          <w:sz w:val="24"/>
        </w:rPr>
      </w:pPr>
      <w:r w:rsidRPr="00EA172E">
        <w:rPr>
          <w:b/>
          <w:bCs/>
          <w:color w:val="000000" w:themeColor="text1"/>
          <w:sz w:val="24"/>
        </w:rPr>
        <w:t>Цель:</w:t>
      </w:r>
      <w:r>
        <w:rPr>
          <w:color w:val="000000" w:themeColor="text1"/>
          <w:sz w:val="24"/>
        </w:rPr>
        <w:t xml:space="preserve"> развитие эмоциональной сферы младших школьников с задержкой психического развития средством искусства.</w:t>
      </w:r>
    </w:p>
    <w:p w14:paraId="72E91AB6" w14:textId="77777777" w:rsidR="00EA172E" w:rsidRPr="00EA172E" w:rsidRDefault="00EA172E" w:rsidP="00EA172E">
      <w:pPr>
        <w:rPr>
          <w:b/>
          <w:bCs/>
          <w:color w:val="000000" w:themeColor="text1"/>
          <w:sz w:val="24"/>
        </w:rPr>
      </w:pPr>
      <w:r w:rsidRPr="00EA172E">
        <w:rPr>
          <w:b/>
          <w:bCs/>
          <w:color w:val="000000" w:themeColor="text1"/>
          <w:sz w:val="24"/>
        </w:rPr>
        <w:t>Задачи:</w:t>
      </w:r>
    </w:p>
    <w:p w14:paraId="73B2B4F2" w14:textId="77777777" w:rsidR="00EA172E" w:rsidRPr="00EA172E" w:rsidRDefault="00EA172E" w:rsidP="00EA172E">
      <w:pPr>
        <w:rPr>
          <w:color w:val="000000" w:themeColor="text1"/>
          <w:sz w:val="24"/>
          <w:u w:val="single"/>
        </w:rPr>
      </w:pPr>
      <w:r w:rsidRPr="00EA172E">
        <w:rPr>
          <w:color w:val="000000" w:themeColor="text1"/>
          <w:sz w:val="24"/>
          <w:u w:val="single"/>
        </w:rPr>
        <w:t>Образовательные:</w:t>
      </w:r>
    </w:p>
    <w:p w14:paraId="29D4996F" w14:textId="77777777" w:rsidR="00EA172E" w:rsidRDefault="00EA172E" w:rsidP="00EA172E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Формирование понимания понятий эмоции, чувства.</w:t>
      </w:r>
    </w:p>
    <w:p w14:paraId="5C0EF1FE" w14:textId="77777777" w:rsidR="00EA172E" w:rsidRDefault="00EA172E" w:rsidP="00EA172E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Развитие навыка композиционного изображения эмоций при рисовании.</w:t>
      </w:r>
    </w:p>
    <w:p w14:paraId="44667FBB" w14:textId="77777777" w:rsidR="00EA172E" w:rsidRDefault="00EA172E" w:rsidP="00EA172E">
      <w:pPr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Обсуждение чувств и эмоций в контексте отношений с друзьями.</w:t>
      </w:r>
    </w:p>
    <w:p w14:paraId="2B3EF656" w14:textId="77777777" w:rsidR="00EA172E" w:rsidRPr="00EA172E" w:rsidRDefault="00EA172E" w:rsidP="00EA172E">
      <w:pPr>
        <w:rPr>
          <w:color w:val="000000" w:themeColor="text1"/>
          <w:sz w:val="24"/>
          <w:u w:val="single"/>
        </w:rPr>
      </w:pPr>
      <w:r w:rsidRPr="00EA172E">
        <w:rPr>
          <w:color w:val="000000" w:themeColor="text1"/>
          <w:sz w:val="24"/>
          <w:u w:val="single"/>
        </w:rPr>
        <w:t>Воспитательные:</w:t>
      </w:r>
    </w:p>
    <w:p w14:paraId="297D0D12" w14:textId="77777777" w:rsidR="00EA172E" w:rsidRDefault="00EA172E" w:rsidP="00EA172E">
      <w:pPr>
        <w:widowControl w:val="0"/>
        <w:numPr>
          <w:ilvl w:val="0"/>
          <w:numId w:val="2"/>
        </w:numPr>
        <w:autoSpaceDE w:val="0"/>
        <w:autoSpaceDN w:val="0"/>
        <w:adjustRightInd w:val="0"/>
        <w:contextualSpacing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Способствовать формированию уважительного отношения к чувствам друзей.</w:t>
      </w:r>
    </w:p>
    <w:p w14:paraId="3D6B3E7C" w14:textId="77777777" w:rsidR="00EA172E" w:rsidRDefault="00EA172E" w:rsidP="00EA172E">
      <w:pPr>
        <w:widowControl w:val="0"/>
        <w:numPr>
          <w:ilvl w:val="0"/>
          <w:numId w:val="2"/>
        </w:numPr>
        <w:autoSpaceDE w:val="0"/>
        <w:autoSpaceDN w:val="0"/>
        <w:adjustRightInd w:val="0"/>
        <w:contextualSpacing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Обучение навыкам контроля негативных эмоций и возможностей </w:t>
      </w:r>
      <w:proofErr w:type="spellStart"/>
      <w:r>
        <w:rPr>
          <w:color w:val="000000" w:themeColor="text1"/>
          <w:sz w:val="24"/>
        </w:rPr>
        <w:t>совладания</w:t>
      </w:r>
      <w:proofErr w:type="spellEnd"/>
      <w:r>
        <w:rPr>
          <w:color w:val="000000" w:themeColor="text1"/>
          <w:sz w:val="24"/>
        </w:rPr>
        <w:t xml:space="preserve"> с ними.</w:t>
      </w:r>
    </w:p>
    <w:p w14:paraId="5648F7CF" w14:textId="77777777" w:rsidR="00EA172E" w:rsidRDefault="00EA172E" w:rsidP="00EA172E">
      <w:pPr>
        <w:rPr>
          <w:color w:val="000000" w:themeColor="text1"/>
          <w:sz w:val="24"/>
        </w:rPr>
      </w:pPr>
      <w:r w:rsidRPr="00EA172E">
        <w:rPr>
          <w:color w:val="000000" w:themeColor="text1"/>
          <w:sz w:val="24"/>
          <w:u w:val="single"/>
        </w:rPr>
        <w:t>Оборудование:</w:t>
      </w:r>
      <w:r>
        <w:rPr>
          <w:color w:val="000000" w:themeColor="text1"/>
          <w:sz w:val="24"/>
        </w:rPr>
        <w:t xml:space="preserve"> Листы бумаги, краски, кисти, маркеры, карточки-изображения с эмоциями (радость, грусть, страх, удивление), картинки с изображением друзей.</w:t>
      </w:r>
    </w:p>
    <w:p w14:paraId="48579518" w14:textId="77777777" w:rsidR="00EA172E" w:rsidRPr="00EA172E" w:rsidRDefault="00EA172E" w:rsidP="00EA172E">
      <w:pPr>
        <w:rPr>
          <w:color w:val="000000" w:themeColor="text1"/>
          <w:sz w:val="24"/>
          <w:u w:val="single"/>
        </w:rPr>
      </w:pPr>
      <w:r w:rsidRPr="00EA172E">
        <w:rPr>
          <w:color w:val="000000" w:themeColor="text1"/>
          <w:sz w:val="24"/>
          <w:u w:val="single"/>
        </w:rPr>
        <w:t>Организационный момент:</w:t>
      </w:r>
    </w:p>
    <w:p w14:paraId="62FF8BD7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Педагог: «Добрый день, дети! Как ваше настроение? Сегодня мы будем разговаривать о чувствах и рисовать их. Каждый из нас испытывает много чувств, и это очень хорошо. Расскажите, какие чувства можно назвать хорошими? Молодцы. Давайте весело проведем время, узнаем, как чувствуют себя наши друзья, и научимся рисовать эмоции!»</w:t>
      </w:r>
    </w:p>
    <w:p w14:paraId="00A493F2" w14:textId="77777777" w:rsidR="00EA172E" w:rsidRPr="00EA172E" w:rsidRDefault="00EA172E" w:rsidP="00EA172E">
      <w:pPr>
        <w:rPr>
          <w:color w:val="000000" w:themeColor="text1"/>
          <w:sz w:val="24"/>
          <w:u w:val="single"/>
        </w:rPr>
      </w:pPr>
      <w:r w:rsidRPr="00EA172E">
        <w:rPr>
          <w:color w:val="000000" w:themeColor="text1"/>
          <w:sz w:val="24"/>
          <w:u w:val="single"/>
        </w:rPr>
        <w:t>Основная часть:</w:t>
      </w:r>
    </w:p>
    <w:p w14:paraId="44CC606A" w14:textId="77777777" w:rsidR="00EA172E" w:rsidRDefault="00EA172E" w:rsidP="00EA172E">
      <w:pPr>
        <w:rPr>
          <w:color w:val="000000" w:themeColor="text1"/>
          <w:sz w:val="24"/>
        </w:rPr>
      </w:pPr>
      <w:r>
        <w:rPr>
          <w:bCs/>
          <w:color w:val="000000" w:themeColor="text1"/>
          <w:sz w:val="24"/>
        </w:rPr>
        <w:t>Педагог:</w:t>
      </w:r>
      <w:r>
        <w:rPr>
          <w:color w:val="000000" w:themeColor="text1"/>
          <w:sz w:val="24"/>
        </w:rPr>
        <w:t xml:space="preserve"> Ребята, помните, мы с вами изучали разные </w:t>
      </w:r>
      <w:proofErr w:type="gramStart"/>
      <w:r>
        <w:rPr>
          <w:color w:val="000000" w:themeColor="text1"/>
          <w:sz w:val="24"/>
        </w:rPr>
        <w:t>чувства</w:t>
      </w:r>
      <w:proofErr w:type="gramEnd"/>
      <w:r>
        <w:rPr>
          <w:color w:val="000000" w:themeColor="text1"/>
          <w:sz w:val="24"/>
        </w:rPr>
        <w:t xml:space="preserve"> Давайте вспомним, какие чувства вы знаете? Я вам покажу фотографии, а вы определите, какое настроение у этих ребят:</w:t>
      </w:r>
    </w:p>
    <w:p w14:paraId="6F9B9082" w14:textId="5B8C8528" w:rsidR="00EA172E" w:rsidRDefault="00EA172E" w:rsidP="00EA172E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</w:rPr>
        <w:lastRenderedPageBreak/>
        <w:drawing>
          <wp:inline distT="0" distB="0" distL="0" distR="0" wp14:anchorId="7FC1DEDF" wp14:editId="22D4DF70">
            <wp:extent cx="2082800" cy="2038350"/>
            <wp:effectExtent l="0" t="0" r="0" b="0"/>
            <wp:docPr id="1575197029" name="Рисунок 8" descr="https://psy-files.ru/wp-content/uploads/a/5/f/a5fd01f2099248d582198a5216ddb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 descr="https://psy-files.ru/wp-content/uploads/a/5/f/a5fd01f2099248d582198a5216ddb17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7" r="25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4"/>
        </w:rPr>
        <w:t xml:space="preserve"> </w:t>
      </w:r>
      <w:r>
        <w:rPr>
          <w:noProof/>
          <w:color w:val="000000" w:themeColor="text1"/>
          <w:sz w:val="24"/>
        </w:rPr>
        <w:drawing>
          <wp:inline distT="0" distB="0" distL="0" distR="0" wp14:anchorId="4B90035A" wp14:editId="03846758">
            <wp:extent cx="1784350" cy="2019300"/>
            <wp:effectExtent l="0" t="0" r="6350" b="0"/>
            <wp:docPr id="710669662" name="Рисунок 7" descr="https://www.b17.ru/foto/uploaded/upl_1616438294_645481_f4a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 descr="https://www.b17.ru/foto/uploaded/upl_1616438294_645481_f4ar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47" r="11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3B3E7" w14:textId="53FE9AE9" w:rsidR="00EA172E" w:rsidRDefault="00EA172E" w:rsidP="00EA172E">
      <w:p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</w:rPr>
        <w:drawing>
          <wp:inline distT="0" distB="0" distL="0" distR="0" wp14:anchorId="6EDD74BA" wp14:editId="3C639958">
            <wp:extent cx="2089150" cy="2260600"/>
            <wp:effectExtent l="0" t="0" r="6350" b="6350"/>
            <wp:docPr id="1743609997" name="Рисунок 6" descr="https://skazka-arkhyz.ru/wp-content/uploads/9/7/b/97b805133dc39a47d868dcd4952ab2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 descr="https://skazka-arkhyz.ru/wp-content/uploads/9/7/b/97b805133dc39a47d868dcd4952ab279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01" t="-240" r="18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0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4"/>
        </w:rPr>
        <w:t xml:space="preserve"> </w:t>
      </w:r>
      <w:r>
        <w:rPr>
          <w:noProof/>
          <w:color w:val="000000" w:themeColor="text1"/>
          <w:sz w:val="24"/>
        </w:rPr>
        <w:drawing>
          <wp:inline distT="0" distB="0" distL="0" distR="0" wp14:anchorId="40D3E607" wp14:editId="3F6AE949">
            <wp:extent cx="1949450" cy="2089150"/>
            <wp:effectExtent l="0" t="0" r="0" b="6350"/>
            <wp:docPr id="518549264" name="Рисунок 5" descr="https://phonoteka.org/uploads/posts/2021-04/1619299809_21-phonoteka_org-p-deti-bez-fona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 descr="https://phonoteka.org/uploads/posts/2021-04/1619299809_21-phonoteka_org-p-deti-bez-fona-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97551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(обсуждение эмоций и особенностей их выражения)</w:t>
      </w:r>
    </w:p>
    <w:p w14:paraId="7EB67A71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Педагог: я попрошу вас принять выражение лица дружелюбно человека (улыбаются). А теперь примите выражение лица человека, который всем не доволен, у которого ничего не получается. Ну, я надеюсь, что у нас таких ребяток нет. Педагог: «Давайте поговорим о чувствах наших друзей. Ребята, что такое дружба? С кем вы дружите? Давайте послушаем песенки.</w:t>
      </w:r>
    </w:p>
    <w:p w14:paraId="39842EF9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(прослушивание песен «Дружба крепкая», «Улыбка»</w:t>
      </w:r>
    </w:p>
    <w:p w14:paraId="1F0ACBEB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Ребята, как узнать, что кто-то хочет с вами подружиться? Посмотрите на картинки, с каким мальчиком и девочкой вы хотели бы дружить? Почему?</w:t>
      </w:r>
    </w:p>
    <w:p w14:paraId="7C3DB874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Игры «Собери слово», «Ласковые слова»</w:t>
      </w:r>
    </w:p>
    <w:p w14:paraId="66DA4249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Рисование эмоций. </w:t>
      </w:r>
    </w:p>
    <w:p w14:paraId="5E2DC601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Педагог: «Давайте каждый нарисует лицо с чувством. Выберите эмоцию и передайте ее на бумаге. Как вы думаете, как выглядит лицо мальчика или девочки, когда они рады? Расскажите, а что может порадовать вас?</w:t>
      </w:r>
    </w:p>
    <w:p w14:paraId="1D120C40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Ситуации и контроль эмоций. Релаксационные упражнения.</w:t>
      </w:r>
    </w:p>
    <w:p w14:paraId="586CBEB4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Педагог: «Теперь обсудим ситуации, когда у нас могут быть негативные чувства. Как мы можем справиться с злостью или страхом? Давайте попробуем упражнения вместе.»</w:t>
      </w:r>
    </w:p>
    <w:p w14:paraId="5EDCD5DB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 Физкультминутка:</w:t>
      </w:r>
    </w:p>
    <w:p w14:paraId="590523ED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Педагог: «Давайте вместе потанцуем под музыку, выражая свои эмоции через движения! Будем веселиться вместе!»</w:t>
      </w:r>
    </w:p>
    <w:p w14:paraId="35400E1F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Обсуждение ситуации «Друг плачет»</w:t>
      </w:r>
    </w:p>
    <w:p w14:paraId="756A78A0" w14:textId="77777777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Педагог: ребята, посмотрите на экран планшета (</w:t>
      </w:r>
      <w:proofErr w:type="gramStart"/>
      <w:r>
        <w:rPr>
          <w:color w:val="000000" w:themeColor="text1"/>
          <w:sz w:val="24"/>
        </w:rPr>
        <w:t>видео-фрагмент</w:t>
      </w:r>
      <w:proofErr w:type="gramEnd"/>
      <w:r>
        <w:rPr>
          <w:color w:val="000000" w:themeColor="text1"/>
          <w:sz w:val="24"/>
        </w:rPr>
        <w:t>, в котором ребенок плачет среди сверстников). Посмотрите, как вы думаете, почему мальчик плачет? Как ведут себя остальные ребята? Как бы вы могли помочь мальчику?</w:t>
      </w:r>
    </w:p>
    <w:p w14:paraId="10A28944" w14:textId="77777777" w:rsidR="00EA172E" w:rsidRPr="00EA172E" w:rsidRDefault="00EA172E" w:rsidP="00EA172E">
      <w:pPr>
        <w:rPr>
          <w:color w:val="000000" w:themeColor="text1"/>
          <w:sz w:val="24"/>
          <w:u w:val="single"/>
        </w:rPr>
      </w:pPr>
      <w:r>
        <w:rPr>
          <w:color w:val="000000" w:themeColor="text1"/>
          <w:sz w:val="24"/>
        </w:rPr>
        <w:t xml:space="preserve"> </w:t>
      </w:r>
      <w:r w:rsidRPr="00EA172E">
        <w:rPr>
          <w:color w:val="000000" w:themeColor="text1"/>
          <w:sz w:val="24"/>
          <w:u w:val="single"/>
        </w:rPr>
        <w:t>Итог занятия:</w:t>
      </w:r>
    </w:p>
    <w:p w14:paraId="1CEB27CD" w14:textId="71765E5B" w:rsidR="00EA172E" w:rsidRDefault="00EA172E" w:rsidP="00EA172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Педагог: «Сегодня мы много узнали о чувствах и эмоциях. Каждый из вас старательно рисовал и обсуждал свои чувства. Помните, как важно дружить, быть внимательным к друзьям. Помните, что настоящие друзья всегда готовы поддержать. До новых встреч!»</w:t>
      </w:r>
    </w:p>
    <w:sectPr w:rsidR="00EA1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4194"/>
    <w:multiLevelType w:val="hybridMultilevel"/>
    <w:tmpl w:val="3F841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4492112"/>
    <w:multiLevelType w:val="hybridMultilevel"/>
    <w:tmpl w:val="E1B45F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626F8F"/>
    <w:multiLevelType w:val="hybridMultilevel"/>
    <w:tmpl w:val="0302E3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E9F3176"/>
    <w:multiLevelType w:val="hybridMultilevel"/>
    <w:tmpl w:val="5DF87C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 w16cid:durableId="8723104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91308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389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31542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A72"/>
    <w:rsid w:val="001011C7"/>
    <w:rsid w:val="006E0661"/>
    <w:rsid w:val="00863A72"/>
    <w:rsid w:val="00EA172E"/>
    <w:rsid w:val="00EA61F3"/>
    <w:rsid w:val="00FE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5934C"/>
  <w15:chartTrackingRefBased/>
  <w15:docId w15:val="{865FA817-4A79-4642-945A-5D7DD7BC9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172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63A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3A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3A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3A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3A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3A7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3A7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3A7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3A7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3A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3A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3A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3A7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3A7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3A7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3A7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3A7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3A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3A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63A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3A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3A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3A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3A7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63A7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63A7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63A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63A7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63A72"/>
    <w:rPr>
      <w:b/>
      <w:bCs/>
      <w:smallCaps/>
      <w:color w:val="2F5496" w:themeColor="accent1" w:themeShade="BF"/>
      <w:spacing w:val="5"/>
    </w:rPr>
  </w:style>
  <w:style w:type="table" w:customStyle="1" w:styleId="51">
    <w:name w:val="Сетка таблицы5"/>
    <w:basedOn w:val="a1"/>
    <w:uiPriority w:val="59"/>
    <w:rsid w:val="00EA172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448</Words>
  <Characters>2556</Characters>
  <Application>Microsoft Office Word</Application>
  <DocSecurity>0</DocSecurity>
  <Lines>21</Lines>
  <Paragraphs>5</Paragraphs>
  <ScaleCrop>false</ScaleCrop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Зиндяева</dc:creator>
  <cp:keywords/>
  <dc:description/>
  <cp:lastModifiedBy>Анастасия Зиндяева</cp:lastModifiedBy>
  <cp:revision>3</cp:revision>
  <dcterms:created xsi:type="dcterms:W3CDTF">2025-10-09T14:04:00Z</dcterms:created>
  <dcterms:modified xsi:type="dcterms:W3CDTF">2025-10-09T14:08:00Z</dcterms:modified>
</cp:coreProperties>
</file>