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100" w:rsidRPr="00E13100" w:rsidRDefault="00E13100" w:rsidP="00E13100">
      <w:pPr>
        <w:jc w:val="center"/>
        <w:rPr>
          <w:b/>
          <w:noProof/>
          <w:sz w:val="36"/>
          <w:szCs w:val="24"/>
        </w:rPr>
      </w:pPr>
      <w:r w:rsidRPr="00E13100">
        <w:rPr>
          <w:b/>
          <w:noProof/>
          <w:sz w:val="36"/>
          <w:szCs w:val="24"/>
        </w:rPr>
        <w:t>МУНИЦИПАЛЬНОЕ АВТОНОМНОЕ</w:t>
      </w:r>
    </w:p>
    <w:p w:rsidR="00E13100" w:rsidRPr="00E13100" w:rsidRDefault="00E13100" w:rsidP="00E13100">
      <w:pPr>
        <w:jc w:val="center"/>
        <w:rPr>
          <w:b/>
          <w:noProof/>
          <w:sz w:val="36"/>
          <w:szCs w:val="24"/>
        </w:rPr>
      </w:pPr>
      <w:r w:rsidRPr="00E13100">
        <w:rPr>
          <w:b/>
          <w:noProof/>
          <w:sz w:val="36"/>
          <w:szCs w:val="24"/>
        </w:rPr>
        <w:t>ОБЩЕОБРАЗОВАТЕЛЬНОЕ УЧРЕЖДЕНИЕ</w:t>
      </w:r>
    </w:p>
    <w:p w:rsidR="00E13100" w:rsidRPr="00E13100" w:rsidRDefault="00E13100" w:rsidP="00E13100">
      <w:pPr>
        <w:jc w:val="center"/>
        <w:rPr>
          <w:b/>
          <w:noProof/>
          <w:sz w:val="36"/>
          <w:szCs w:val="24"/>
        </w:rPr>
      </w:pPr>
      <w:r w:rsidRPr="00E13100">
        <w:rPr>
          <w:b/>
          <w:noProof/>
          <w:sz w:val="36"/>
          <w:szCs w:val="24"/>
        </w:rPr>
        <w:t>«ШКОЛА №59»</w:t>
      </w:r>
    </w:p>
    <w:p w:rsidR="00136F46" w:rsidRDefault="00136F46">
      <w:pPr>
        <w:rPr>
          <w:lang w:val="en-US"/>
        </w:rPr>
      </w:pPr>
    </w:p>
    <w:p w:rsidR="00E13100" w:rsidRDefault="00E13100">
      <w:pPr>
        <w:rPr>
          <w:lang w:val="en-US"/>
        </w:rPr>
      </w:pPr>
    </w:p>
    <w:p w:rsidR="00E13100" w:rsidRDefault="00E13100">
      <w:pPr>
        <w:rPr>
          <w:lang w:val="en-US"/>
        </w:rPr>
      </w:pPr>
    </w:p>
    <w:p w:rsidR="00E13100" w:rsidRDefault="00E13100">
      <w:pPr>
        <w:rPr>
          <w:lang w:val="en-US"/>
        </w:rPr>
      </w:pPr>
    </w:p>
    <w:p w:rsidR="00E13100" w:rsidRDefault="00E13100">
      <w:pPr>
        <w:rPr>
          <w:lang w:val="en-US"/>
        </w:rPr>
      </w:pPr>
    </w:p>
    <w:p w:rsidR="00E13100" w:rsidRDefault="00E13100">
      <w:pPr>
        <w:rPr>
          <w:lang w:val="en-US"/>
        </w:rPr>
      </w:pPr>
    </w:p>
    <w:p w:rsidR="00E13100" w:rsidRDefault="00E13100">
      <w:pPr>
        <w:rPr>
          <w:lang w:val="en-US"/>
        </w:rPr>
      </w:pPr>
    </w:p>
    <w:p w:rsidR="00E13100" w:rsidRDefault="00E13100">
      <w:pPr>
        <w:rPr>
          <w:lang w:val="en-US"/>
        </w:rPr>
      </w:pPr>
    </w:p>
    <w:p w:rsidR="00E13100" w:rsidRDefault="00E13100">
      <w:pPr>
        <w:rPr>
          <w:lang w:val="en-US"/>
        </w:rPr>
      </w:pPr>
    </w:p>
    <w:p w:rsidR="00E13100" w:rsidRDefault="00E13100">
      <w:pPr>
        <w:rPr>
          <w:lang w:val="en-US"/>
        </w:rPr>
      </w:pPr>
    </w:p>
    <w:p w:rsidR="00E13100" w:rsidRDefault="00E13100" w:rsidP="00E13100">
      <w:pPr>
        <w:jc w:val="center"/>
        <w:rPr>
          <w:sz w:val="72"/>
        </w:rPr>
      </w:pPr>
      <w:r w:rsidRPr="00E13100">
        <w:rPr>
          <w:sz w:val="72"/>
        </w:rPr>
        <w:t>Методическая разработка</w:t>
      </w:r>
    </w:p>
    <w:p w:rsidR="00E13100" w:rsidRPr="00E13100" w:rsidRDefault="00E13100" w:rsidP="00E13100">
      <w:pPr>
        <w:jc w:val="center"/>
        <w:rPr>
          <w:sz w:val="72"/>
        </w:rPr>
      </w:pPr>
      <w:r w:rsidRPr="00E13100">
        <w:rPr>
          <w:sz w:val="72"/>
        </w:rPr>
        <w:t xml:space="preserve"> на тему:</w:t>
      </w:r>
    </w:p>
    <w:p w:rsidR="00E13100" w:rsidRPr="00E13100" w:rsidRDefault="00E13100" w:rsidP="00E13100">
      <w:pPr>
        <w:jc w:val="center"/>
        <w:rPr>
          <w:b/>
          <w:sz w:val="72"/>
        </w:rPr>
      </w:pPr>
      <w:r w:rsidRPr="00E13100">
        <w:rPr>
          <w:b/>
          <w:sz w:val="72"/>
        </w:rPr>
        <w:t xml:space="preserve">«Книжный клуб </w:t>
      </w:r>
    </w:p>
    <w:p w:rsidR="00E13100" w:rsidRPr="00E13100" w:rsidRDefault="00E13100" w:rsidP="00E13100">
      <w:pPr>
        <w:jc w:val="center"/>
        <w:rPr>
          <w:b/>
          <w:sz w:val="72"/>
        </w:rPr>
      </w:pPr>
      <w:r w:rsidRPr="00E13100">
        <w:rPr>
          <w:b/>
          <w:sz w:val="72"/>
        </w:rPr>
        <w:t xml:space="preserve">как средство воспитания </w:t>
      </w:r>
    </w:p>
    <w:p w:rsidR="00E13100" w:rsidRPr="00E13100" w:rsidRDefault="00E13100" w:rsidP="00E13100">
      <w:pPr>
        <w:jc w:val="center"/>
        <w:rPr>
          <w:b/>
          <w:sz w:val="72"/>
        </w:rPr>
      </w:pPr>
      <w:r w:rsidRPr="00E13100">
        <w:rPr>
          <w:b/>
          <w:sz w:val="72"/>
        </w:rPr>
        <w:t>подрастающего поколения»</w:t>
      </w:r>
    </w:p>
    <w:p w:rsidR="00E13100" w:rsidRDefault="00E13100"/>
    <w:p w:rsidR="00E13100" w:rsidRDefault="00E13100"/>
    <w:p w:rsidR="00E13100" w:rsidRDefault="00E13100"/>
    <w:p w:rsidR="00E13100" w:rsidRDefault="00E13100" w:rsidP="00E13100">
      <w:pPr>
        <w:jc w:val="right"/>
        <w:rPr>
          <w:sz w:val="36"/>
        </w:rPr>
      </w:pPr>
      <w:r w:rsidRPr="00E13100">
        <w:rPr>
          <w:sz w:val="36"/>
        </w:rPr>
        <w:t xml:space="preserve">Выполнил: </w:t>
      </w:r>
    </w:p>
    <w:p w:rsidR="00E13100" w:rsidRPr="00E13100" w:rsidRDefault="00E13100" w:rsidP="00E13100">
      <w:pPr>
        <w:jc w:val="right"/>
        <w:rPr>
          <w:sz w:val="36"/>
        </w:rPr>
      </w:pPr>
      <w:r w:rsidRPr="00E13100">
        <w:rPr>
          <w:sz w:val="36"/>
        </w:rPr>
        <w:t>учитель истории</w:t>
      </w:r>
    </w:p>
    <w:p w:rsidR="00E13100" w:rsidRPr="00E13100" w:rsidRDefault="00E13100" w:rsidP="00E13100">
      <w:pPr>
        <w:jc w:val="right"/>
        <w:rPr>
          <w:sz w:val="36"/>
        </w:rPr>
      </w:pPr>
      <w:r w:rsidRPr="00E13100">
        <w:rPr>
          <w:sz w:val="36"/>
        </w:rPr>
        <w:t>Молошникова А.С.</w:t>
      </w: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Default="00E13100" w:rsidP="00E13100">
      <w:pPr>
        <w:jc w:val="center"/>
      </w:pPr>
    </w:p>
    <w:p w:rsidR="00E13100" w:rsidRPr="00E13100" w:rsidRDefault="00E13100" w:rsidP="00E13100">
      <w:pPr>
        <w:jc w:val="center"/>
        <w:rPr>
          <w:sz w:val="28"/>
        </w:rPr>
      </w:pPr>
    </w:p>
    <w:p w:rsidR="00E13100" w:rsidRPr="00E13100" w:rsidRDefault="00E13100" w:rsidP="00E13100">
      <w:pPr>
        <w:jc w:val="center"/>
        <w:rPr>
          <w:sz w:val="28"/>
        </w:rPr>
      </w:pPr>
    </w:p>
    <w:p w:rsidR="00E13100" w:rsidRPr="00E13100" w:rsidRDefault="00E13100" w:rsidP="00E13100">
      <w:pPr>
        <w:jc w:val="center"/>
        <w:rPr>
          <w:sz w:val="28"/>
        </w:rPr>
      </w:pPr>
      <w:r w:rsidRPr="00E13100">
        <w:rPr>
          <w:sz w:val="28"/>
        </w:rPr>
        <w:t>Нижний Новгород</w:t>
      </w:r>
    </w:p>
    <w:p w:rsidR="00E13100" w:rsidRDefault="00E13100" w:rsidP="00E13100">
      <w:pPr>
        <w:jc w:val="center"/>
        <w:rPr>
          <w:sz w:val="28"/>
        </w:rPr>
      </w:pPr>
      <w:r w:rsidRPr="00E13100">
        <w:rPr>
          <w:sz w:val="28"/>
        </w:rPr>
        <w:t>2025 год</w:t>
      </w:r>
    </w:p>
    <w:p w:rsidR="00E13100" w:rsidRDefault="00E13100" w:rsidP="00E13100">
      <w:pPr>
        <w:jc w:val="center"/>
        <w:rPr>
          <w:b/>
          <w:sz w:val="28"/>
        </w:rPr>
      </w:pPr>
    </w:p>
    <w:p w:rsidR="00E13100" w:rsidRDefault="00E13100" w:rsidP="00E13100">
      <w:pPr>
        <w:jc w:val="center"/>
        <w:rPr>
          <w:b/>
          <w:sz w:val="28"/>
        </w:rPr>
      </w:pPr>
    </w:p>
    <w:p w:rsidR="00E13100" w:rsidRPr="00E13100" w:rsidRDefault="00E13100" w:rsidP="00E13100">
      <w:pPr>
        <w:jc w:val="center"/>
        <w:rPr>
          <w:b/>
          <w:sz w:val="28"/>
        </w:rPr>
      </w:pPr>
      <w:bookmarkStart w:id="0" w:name="_GoBack"/>
      <w:bookmarkEnd w:id="0"/>
      <w:r w:rsidRPr="00E13100">
        <w:rPr>
          <w:b/>
          <w:sz w:val="28"/>
        </w:rPr>
        <w:lastRenderedPageBreak/>
        <w:t>Пояснительная записка</w:t>
      </w:r>
    </w:p>
    <w:p w:rsidR="00E13100" w:rsidRDefault="00E13100" w:rsidP="00E13100">
      <w:pPr>
        <w:jc w:val="center"/>
        <w:rPr>
          <w:sz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Школьный книжный клуб </w:t>
      </w:r>
      <w:r w:rsidRPr="00E13100">
        <w:rPr>
          <w:sz w:val="28"/>
        </w:rPr>
        <w:t>можно эффективно использовать  как фактор развития коммуникативных   универсальных учебных действий школьника.</w:t>
      </w:r>
    </w:p>
    <w:p w:rsidR="00E13100" w:rsidRPr="00E13100" w:rsidRDefault="00E13100" w:rsidP="00E13100">
      <w:pPr>
        <w:spacing w:line="360" w:lineRule="auto"/>
        <w:jc w:val="both"/>
        <w:rPr>
          <w:sz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</w:rPr>
      </w:pPr>
      <w:r w:rsidRPr="00E13100">
        <w:rPr>
          <w:sz w:val="28"/>
        </w:rPr>
        <w:t>Коммуникативная компетенция предполагает наличие следующих  качеств личности: владение устной речью (монологом, диалогом,  умением задать вопрос, привести доказательство при устном ответе, защите проекта), умение представить себя устно и письменно, владение приемами оформления текста (электронной перепиской, созданием текстовых документов по шаблону, правилами подачи информации в презентации). Умение работать в группе, искать и находить компромиссы.</w:t>
      </w:r>
      <w:r>
        <w:rPr>
          <w:sz w:val="28"/>
        </w:rPr>
        <w:t xml:space="preserve"> </w:t>
      </w:r>
      <w:r w:rsidRPr="00E13100">
        <w:rPr>
          <w:sz w:val="28"/>
        </w:rPr>
        <w:t>Все эти умения и навыки составляют  коммуникативную и информационную компетенции.</w:t>
      </w:r>
    </w:p>
    <w:p w:rsidR="00E13100" w:rsidRPr="00E13100" w:rsidRDefault="00E13100" w:rsidP="00E13100">
      <w:pPr>
        <w:spacing w:line="360" w:lineRule="auto"/>
        <w:jc w:val="both"/>
        <w:rPr>
          <w:sz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</w:rPr>
      </w:pPr>
      <w:r w:rsidRPr="00E13100">
        <w:rPr>
          <w:sz w:val="28"/>
        </w:rPr>
        <w:t>Каждая школа представляет собой маленькое государство со своими законами, традициями и течением жизни. Каждое такое государство по-своему уникально</w:t>
      </w:r>
      <w:r>
        <w:rPr>
          <w:sz w:val="28"/>
        </w:rPr>
        <w:t xml:space="preserve">. </w:t>
      </w:r>
      <w:proofErr w:type="gramStart"/>
      <w:r>
        <w:rPr>
          <w:sz w:val="28"/>
        </w:rPr>
        <w:t>Школьная</w:t>
      </w:r>
      <w:proofErr w:type="gramEnd"/>
      <w:r>
        <w:rPr>
          <w:sz w:val="28"/>
        </w:rPr>
        <w:t xml:space="preserve"> книжный клуб</w:t>
      </w:r>
      <w:r w:rsidRPr="00E13100">
        <w:rPr>
          <w:sz w:val="28"/>
        </w:rPr>
        <w:t xml:space="preserve"> – это эффективное средство вовлечения ребят в живую, результативную, интересную для их возраста обществен</w:t>
      </w:r>
      <w:r>
        <w:rPr>
          <w:sz w:val="28"/>
        </w:rPr>
        <w:t xml:space="preserve">ную работу. </w:t>
      </w:r>
      <w:r w:rsidRPr="00E13100">
        <w:rPr>
          <w:sz w:val="28"/>
        </w:rPr>
        <w:t>Наша администрация поддерживает нашу работу.</w:t>
      </w:r>
    </w:p>
    <w:p w:rsidR="00E13100" w:rsidRPr="00E13100" w:rsidRDefault="00E13100" w:rsidP="00E13100">
      <w:pPr>
        <w:spacing w:line="360" w:lineRule="auto"/>
        <w:jc w:val="both"/>
        <w:rPr>
          <w:sz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</w:rPr>
      </w:pPr>
      <w:r w:rsidRPr="00E13100">
        <w:rPr>
          <w:sz w:val="28"/>
        </w:rPr>
        <w:t xml:space="preserve">Учитель создает условия для развития способностей, определенных умений: вступать в контакт с любым собеседником, поддерживать контакт в общении, соблюдать нормы и правила общения; слушать собеседника, уважать чужое мнение; высказывать, аргументировать и в культурной форме отстаивать собственное мнение; грамотно разрешать конфликты в общении; изменять при необходимости свое речевое поведение. Как видим, коммуникативная культура - важнейшее проявление общей культуры человека, Таким образом, формируя ключевые компетенции учеников, мы выполняем общественный заказ на подготовку человека, умеющего жить, в любых ситуациях  </w:t>
      </w:r>
      <w:r w:rsidRPr="00E13100">
        <w:rPr>
          <w:sz w:val="28"/>
        </w:rPr>
        <w:t>оставаться,</w:t>
      </w:r>
      <w:r w:rsidRPr="00E13100">
        <w:rPr>
          <w:sz w:val="28"/>
        </w:rPr>
        <w:t xml:space="preserve"> прежде </w:t>
      </w:r>
      <w:r w:rsidRPr="00E13100">
        <w:rPr>
          <w:sz w:val="28"/>
        </w:rPr>
        <w:t>всего,</w:t>
      </w:r>
      <w:r w:rsidRPr="00E13100">
        <w:rPr>
          <w:sz w:val="28"/>
        </w:rPr>
        <w:t xml:space="preserve"> человеком, рядом с которым и другому будет комфортно.</w:t>
      </w:r>
    </w:p>
    <w:p w:rsidR="00E13100" w:rsidRDefault="00E13100" w:rsidP="00E13100">
      <w:pPr>
        <w:spacing w:line="360" w:lineRule="auto"/>
        <w:jc w:val="center"/>
        <w:rPr>
          <w:b/>
          <w:sz w:val="28"/>
        </w:rPr>
      </w:pPr>
    </w:p>
    <w:p w:rsidR="00E13100" w:rsidRDefault="00E13100" w:rsidP="00E13100">
      <w:pPr>
        <w:spacing w:line="360" w:lineRule="auto"/>
        <w:jc w:val="center"/>
        <w:rPr>
          <w:b/>
          <w:sz w:val="28"/>
        </w:rPr>
      </w:pPr>
    </w:p>
    <w:p w:rsidR="00E13100" w:rsidRPr="00E13100" w:rsidRDefault="00E13100" w:rsidP="00E13100">
      <w:pPr>
        <w:spacing w:line="360" w:lineRule="auto"/>
        <w:jc w:val="center"/>
        <w:rPr>
          <w:b/>
          <w:sz w:val="28"/>
        </w:rPr>
      </w:pPr>
      <w:r w:rsidRPr="00E13100">
        <w:rPr>
          <w:b/>
          <w:sz w:val="28"/>
        </w:rPr>
        <w:t>ОСНОВНАЯ ЧАСТЬ</w:t>
      </w:r>
    </w:p>
    <w:p w:rsidR="00E13100" w:rsidRPr="00E13100" w:rsidRDefault="00E13100" w:rsidP="00E13100">
      <w:pPr>
        <w:spacing w:line="360" w:lineRule="auto"/>
        <w:jc w:val="both"/>
        <w:rPr>
          <w:sz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В </w:t>
      </w:r>
      <w:r w:rsidRPr="00E13100">
        <w:rPr>
          <w:sz w:val="28"/>
          <w:szCs w:val="28"/>
        </w:rPr>
        <w:t xml:space="preserve">рамках программы «Основы журналистики </w:t>
      </w:r>
      <w:r w:rsidRPr="00E13100">
        <w:rPr>
          <w:sz w:val="28"/>
          <w:szCs w:val="28"/>
        </w:rPr>
        <w:t xml:space="preserve">» наше </w:t>
      </w:r>
      <w:r w:rsidRPr="00E13100">
        <w:rPr>
          <w:sz w:val="28"/>
          <w:szCs w:val="28"/>
        </w:rPr>
        <w:t>творческое объединение «Между нами книги</w:t>
      </w:r>
      <w:r w:rsidRPr="00E13100">
        <w:rPr>
          <w:sz w:val="28"/>
          <w:szCs w:val="28"/>
        </w:rPr>
        <w:t xml:space="preserve">» реализует проект </w:t>
      </w:r>
      <w:r w:rsidRPr="00E13100">
        <w:rPr>
          <w:sz w:val="28"/>
          <w:szCs w:val="28"/>
        </w:rPr>
        <w:t>«Книжный клуб».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b/>
          <w:sz w:val="28"/>
          <w:szCs w:val="28"/>
        </w:rPr>
      </w:pPr>
      <w:r w:rsidRPr="00E13100">
        <w:rPr>
          <w:b/>
          <w:sz w:val="28"/>
          <w:szCs w:val="28"/>
        </w:rPr>
        <w:t>Цель: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раскрытие творческих способностей учащихся, освещение школьных событий, создание живой, активно работающей информационной среды, а также демонстрация технических возможностей новых информационных технологий в образовании</w:t>
      </w:r>
      <w:r w:rsidRPr="00E13100">
        <w:rPr>
          <w:sz w:val="28"/>
          <w:szCs w:val="28"/>
        </w:rPr>
        <w:t>.</w:t>
      </w:r>
    </w:p>
    <w:p w:rsidR="00E13100" w:rsidRPr="00E13100" w:rsidRDefault="00E13100" w:rsidP="00E13100">
      <w:pPr>
        <w:spacing w:line="360" w:lineRule="auto"/>
        <w:jc w:val="both"/>
        <w:rPr>
          <w:b/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b/>
          <w:sz w:val="28"/>
          <w:szCs w:val="28"/>
        </w:rPr>
      </w:pPr>
      <w:r w:rsidRPr="00E13100">
        <w:rPr>
          <w:b/>
          <w:sz w:val="28"/>
          <w:szCs w:val="28"/>
        </w:rPr>
        <w:t xml:space="preserve">Задачи </w:t>
      </w:r>
      <w:r w:rsidRPr="00E13100">
        <w:rPr>
          <w:b/>
          <w:sz w:val="28"/>
          <w:szCs w:val="28"/>
        </w:rPr>
        <w:t>книжного клуба: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1"/>
        </w:numPr>
        <w:rPr>
          <w:szCs w:val="28"/>
        </w:rPr>
      </w:pPr>
      <w:r w:rsidRPr="00E13100">
        <w:rPr>
          <w:szCs w:val="28"/>
        </w:rPr>
        <w:t>культурное обогащение</w:t>
      </w:r>
    </w:p>
    <w:p w:rsidR="00E13100" w:rsidRPr="00E13100" w:rsidRDefault="00E13100" w:rsidP="00E13100">
      <w:pPr>
        <w:spacing w:line="360" w:lineRule="auto"/>
        <w:ind w:left="360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1"/>
        </w:numPr>
        <w:rPr>
          <w:szCs w:val="28"/>
        </w:rPr>
      </w:pPr>
      <w:r w:rsidRPr="00E13100">
        <w:rPr>
          <w:szCs w:val="28"/>
        </w:rPr>
        <w:t>содействие в воспитании информационной культуры школьников;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1"/>
        </w:numPr>
        <w:rPr>
          <w:szCs w:val="28"/>
        </w:rPr>
      </w:pPr>
      <w:r w:rsidRPr="00E13100">
        <w:rPr>
          <w:szCs w:val="28"/>
        </w:rPr>
        <w:t>повышение интереса к учёбе, а также к общественной жизни школы, района, страны;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1"/>
        </w:numPr>
        <w:rPr>
          <w:szCs w:val="28"/>
        </w:rPr>
      </w:pPr>
      <w:r w:rsidRPr="00E13100">
        <w:rPr>
          <w:szCs w:val="28"/>
        </w:rPr>
        <w:t>развитие интеллекта, творческих, коммуникативных способностей;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1"/>
        </w:numPr>
        <w:rPr>
          <w:szCs w:val="28"/>
        </w:rPr>
      </w:pPr>
      <w:r w:rsidRPr="00E13100">
        <w:rPr>
          <w:szCs w:val="28"/>
        </w:rPr>
        <w:t>формирование гуманистического отношения к окружающему миру, приобщение к общечеловеческим ценностям;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1"/>
        </w:numPr>
        <w:rPr>
          <w:szCs w:val="28"/>
        </w:rPr>
      </w:pPr>
      <w:r w:rsidRPr="00E13100">
        <w:rPr>
          <w:szCs w:val="28"/>
        </w:rPr>
        <w:t>формирование стремления к здоровому образу жизни;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1"/>
        </w:numPr>
        <w:rPr>
          <w:szCs w:val="28"/>
        </w:rPr>
      </w:pPr>
      <w:r w:rsidRPr="00E13100">
        <w:rPr>
          <w:szCs w:val="28"/>
        </w:rPr>
        <w:t>реализация гражданско-патриотического воспитания;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1"/>
        </w:numPr>
        <w:rPr>
          <w:szCs w:val="28"/>
        </w:rPr>
      </w:pPr>
      <w:r w:rsidRPr="00E13100">
        <w:rPr>
          <w:szCs w:val="28"/>
        </w:rPr>
        <w:lastRenderedPageBreak/>
        <w:t>формирование у учащихся толерантного сознания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center"/>
        <w:rPr>
          <w:b/>
          <w:sz w:val="28"/>
          <w:szCs w:val="28"/>
        </w:rPr>
      </w:pPr>
      <w:r w:rsidRPr="00E13100">
        <w:rPr>
          <w:b/>
          <w:sz w:val="28"/>
          <w:szCs w:val="28"/>
        </w:rPr>
        <w:t>ПРЕДПОЛАГАЕМЫЙ РЕЗУЛЬТАТ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Работа по данной системе формирует человека, владеющего русским литературным языком в устной и письменной форме для общения в различных ситуациях. Он конкурентоспособен, интересуется проблемами современного общества. Имеет активную гражданскую позицию. Это творческий человек, умеющий логически мыслить, ясно излагать свою позицию.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Школьный книжный клуб </w:t>
      </w:r>
      <w:r w:rsidRPr="00E13100">
        <w:rPr>
          <w:sz w:val="28"/>
          <w:szCs w:val="28"/>
        </w:rPr>
        <w:t xml:space="preserve"> –</w:t>
      </w:r>
      <w:r w:rsidRPr="00E13100">
        <w:rPr>
          <w:sz w:val="28"/>
          <w:szCs w:val="28"/>
        </w:rPr>
        <w:t xml:space="preserve"> </w:t>
      </w:r>
      <w:r w:rsidRPr="00E13100">
        <w:rPr>
          <w:sz w:val="28"/>
          <w:szCs w:val="28"/>
        </w:rPr>
        <w:t>способ самореализации, развития ученика, способ привлечения по</w:t>
      </w:r>
      <w:r w:rsidRPr="00E13100">
        <w:rPr>
          <w:sz w:val="28"/>
          <w:szCs w:val="28"/>
        </w:rPr>
        <w:t>дростков к участию в чтении.</w:t>
      </w:r>
      <w:r w:rsidRPr="00E13100">
        <w:rPr>
          <w:sz w:val="28"/>
          <w:szCs w:val="28"/>
        </w:rPr>
        <w:t xml:space="preserve"> Реализация данной системы нацелена на совершенствование основных видов речевой деятельности; подразумевает теоретическую и практическую подготовку. Подготовка газетного и журнального материала требует вовлечения школьников в различные формы деятельности. Это и рукописная подготовка заметок, и редактирование собранного материала, и компьютерный набор материала, и правка, создание макета.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Процесс создания школьного книжного клуба</w:t>
      </w:r>
      <w:r w:rsidRPr="00E13100">
        <w:rPr>
          <w:sz w:val="28"/>
          <w:szCs w:val="28"/>
        </w:rPr>
        <w:t xml:space="preserve"> – творческий и увлекательный. Он включает в себя такие этапы работы: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2"/>
        </w:numPr>
        <w:rPr>
          <w:szCs w:val="28"/>
        </w:rPr>
      </w:pPr>
      <w:r w:rsidRPr="00E13100">
        <w:rPr>
          <w:szCs w:val="28"/>
        </w:rPr>
        <w:t>Создание творческой группы.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2"/>
        </w:numPr>
        <w:rPr>
          <w:szCs w:val="28"/>
        </w:rPr>
      </w:pPr>
      <w:r w:rsidRPr="00E13100">
        <w:rPr>
          <w:szCs w:val="28"/>
        </w:rPr>
        <w:t>Распределение функциональных обязанностей.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2"/>
        </w:numPr>
        <w:rPr>
          <w:szCs w:val="28"/>
        </w:rPr>
      </w:pPr>
      <w:r w:rsidRPr="00E13100">
        <w:rPr>
          <w:szCs w:val="28"/>
        </w:rPr>
        <w:t>Опре</w:t>
      </w:r>
      <w:r w:rsidRPr="00E13100">
        <w:rPr>
          <w:szCs w:val="28"/>
        </w:rPr>
        <w:t xml:space="preserve">деление стиля и названия 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2"/>
        </w:numPr>
        <w:rPr>
          <w:szCs w:val="28"/>
        </w:rPr>
      </w:pPr>
      <w:r w:rsidRPr="00E13100">
        <w:rPr>
          <w:szCs w:val="28"/>
        </w:rPr>
        <w:t>Сбор и обработка информации.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2"/>
        </w:numPr>
        <w:rPr>
          <w:szCs w:val="28"/>
        </w:rPr>
      </w:pPr>
      <w:r w:rsidRPr="00E13100">
        <w:rPr>
          <w:szCs w:val="28"/>
        </w:rPr>
        <w:lastRenderedPageBreak/>
        <w:t>Совместное обсуждение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Клуб </w:t>
      </w:r>
      <w:r w:rsidRPr="00E13100">
        <w:rPr>
          <w:sz w:val="28"/>
          <w:szCs w:val="28"/>
        </w:rPr>
        <w:t>играет большую роль в жизни издающих ее подростков. В результа</w:t>
      </w:r>
      <w:r w:rsidRPr="00E13100">
        <w:rPr>
          <w:sz w:val="28"/>
          <w:szCs w:val="28"/>
        </w:rPr>
        <w:t xml:space="preserve">те работы </w:t>
      </w:r>
      <w:proofErr w:type="gramStart"/>
      <w:r w:rsidRPr="00E13100">
        <w:rPr>
          <w:sz w:val="28"/>
          <w:szCs w:val="28"/>
        </w:rPr>
        <w:t>школьного</w:t>
      </w:r>
      <w:proofErr w:type="gramEnd"/>
      <w:r w:rsidRPr="00E13100">
        <w:rPr>
          <w:sz w:val="28"/>
          <w:szCs w:val="28"/>
        </w:rPr>
        <w:t xml:space="preserve"> </w:t>
      </w:r>
      <w:proofErr w:type="spellStart"/>
      <w:r w:rsidRPr="00E13100">
        <w:rPr>
          <w:sz w:val="28"/>
          <w:szCs w:val="28"/>
        </w:rPr>
        <w:t>кк</w:t>
      </w:r>
      <w:proofErr w:type="spellEnd"/>
      <w:r w:rsidRPr="00E13100">
        <w:rPr>
          <w:sz w:val="28"/>
          <w:szCs w:val="28"/>
        </w:rPr>
        <w:t xml:space="preserve"> каждый читающий – чувствует собственную значимость и причастность к решению школьных задач.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Юные читатели</w:t>
      </w:r>
      <w:r w:rsidRPr="00E13100">
        <w:rPr>
          <w:sz w:val="28"/>
          <w:szCs w:val="28"/>
        </w:rPr>
        <w:t xml:space="preserve"> постоянно пополняют необходимый уровень умений и навыков, составляющих  коммуникативную и информационную компетенции:  овладевают  устной речью, приемами оформления текста </w:t>
      </w:r>
      <w:proofErr w:type="gramStart"/>
      <w:r w:rsidRPr="00E13100">
        <w:rPr>
          <w:sz w:val="28"/>
          <w:szCs w:val="28"/>
        </w:rPr>
        <w:t xml:space="preserve">( </w:t>
      </w:r>
      <w:proofErr w:type="gramEnd"/>
      <w:r w:rsidRPr="00E13100">
        <w:rPr>
          <w:sz w:val="28"/>
          <w:szCs w:val="28"/>
        </w:rPr>
        <w:t>созданием текстовых документов, правилами подачи информации в презентации). Эффективно  работают  в группе, ищут и   находят  компромиссы. Пользуются в работе способами работы с информацией: поисковых системах; извлечением информации с различных носителей; систематизацией, анализом  и отбором  информации; техническими  навыками  сохранения, удаления, копирования и преобразования информации. Критически  относятся к получаемой информации, учатся выделять главное, оценивать степень достоверности.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Еще одним важным качеством является ответственность. Ведь работа в команде — дело серьезное и трудное. Каждый берется за ту работу, которая ему по плечу.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Мы с</w:t>
      </w:r>
      <w:r w:rsidRPr="00E13100">
        <w:rPr>
          <w:sz w:val="28"/>
          <w:szCs w:val="28"/>
        </w:rPr>
        <w:t>тараемся делать школьный клуб востребованным и интересным</w:t>
      </w:r>
      <w:r w:rsidRPr="00E13100">
        <w:rPr>
          <w:sz w:val="28"/>
          <w:szCs w:val="28"/>
        </w:rPr>
        <w:t>, получить признание читателей. Ведь успех газеты зависит именно от связи с аудиторией. Но самым главным достоинством в этом направлении считаю воспита</w:t>
      </w:r>
      <w:r w:rsidRPr="00E13100">
        <w:rPr>
          <w:sz w:val="28"/>
          <w:szCs w:val="28"/>
        </w:rPr>
        <w:t>тельную функцию. Школьный книжный клуб</w:t>
      </w:r>
      <w:r w:rsidRPr="00E13100">
        <w:rPr>
          <w:sz w:val="28"/>
          <w:szCs w:val="28"/>
        </w:rPr>
        <w:t xml:space="preserve"> является в первую очередь средством создания в школе настоящего крепкого творческого коллектива, формированием общественного мнения. 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У каждого школьного пресс-центра есть свое лицо, отличающее его. «Визитка» нашей газеты— </w:t>
      </w:r>
      <w:proofErr w:type="gramStart"/>
      <w:r w:rsidRPr="00E13100">
        <w:rPr>
          <w:sz w:val="28"/>
          <w:szCs w:val="28"/>
        </w:rPr>
        <w:t>эт</w:t>
      </w:r>
      <w:proofErr w:type="gramEnd"/>
      <w:r w:rsidRPr="00E13100">
        <w:rPr>
          <w:sz w:val="28"/>
          <w:szCs w:val="28"/>
        </w:rPr>
        <w:t xml:space="preserve">о работы ребят, в каждой из которых есть своя «изюминка». Для меня, как для учителя русского языка, важно, чтобы дети </w:t>
      </w:r>
      <w:r w:rsidRPr="00E13100">
        <w:rPr>
          <w:sz w:val="28"/>
          <w:szCs w:val="28"/>
        </w:rPr>
        <w:lastRenderedPageBreak/>
        <w:t>интересно излагали материал, избегали грамматических, речевых ошибок, придумывали интересные заголовки к текстам. Таким образом, ненавязчиво идет работа над развитием речи ребенка. Они приобретают опыт владения словом, грамотного построения текста, учатся общаться со сверстниками, взрослыми. В планах у нас расширить штат журналистов, привлечь ребят всей школы, чтобы они помогала в создании газеты, писали свои статьи на какие - то волнующие их темы и приносили их нам, а так же расширить наличие различных рубрик.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8 человек из нашего редакторского коллектива прошли обучение в очно-заочной школе «Арт-журналистика», мы побывали на краевом </w:t>
      </w:r>
      <w:proofErr w:type="spellStart"/>
      <w:r w:rsidRPr="00E13100">
        <w:rPr>
          <w:sz w:val="28"/>
          <w:szCs w:val="28"/>
        </w:rPr>
        <w:t>медиафоруме</w:t>
      </w:r>
      <w:proofErr w:type="spellEnd"/>
      <w:r w:rsidRPr="00E13100">
        <w:rPr>
          <w:sz w:val="28"/>
          <w:szCs w:val="28"/>
        </w:rPr>
        <w:t xml:space="preserve"> «</w:t>
      </w:r>
      <w:proofErr w:type="spellStart"/>
      <w:r w:rsidRPr="00E13100">
        <w:rPr>
          <w:sz w:val="28"/>
          <w:szCs w:val="28"/>
        </w:rPr>
        <w:t>Юнпресс</w:t>
      </w:r>
      <w:proofErr w:type="spellEnd"/>
      <w:r w:rsidRPr="00E13100">
        <w:rPr>
          <w:sz w:val="28"/>
          <w:szCs w:val="28"/>
        </w:rPr>
        <w:t>», конкурсе «</w:t>
      </w:r>
      <w:proofErr w:type="spellStart"/>
      <w:r w:rsidRPr="00E13100">
        <w:rPr>
          <w:sz w:val="28"/>
          <w:szCs w:val="28"/>
        </w:rPr>
        <w:t>Прыткопишущее</w:t>
      </w:r>
      <w:proofErr w:type="spellEnd"/>
      <w:r w:rsidRPr="00E13100">
        <w:rPr>
          <w:sz w:val="28"/>
          <w:szCs w:val="28"/>
        </w:rPr>
        <w:t xml:space="preserve"> перо», «Точка отрыва», «Летит, как птица, новостей передовица».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Мы не </w:t>
      </w:r>
      <w:r w:rsidRPr="00E13100">
        <w:rPr>
          <w:sz w:val="28"/>
          <w:szCs w:val="28"/>
        </w:rPr>
        <w:t>только читаем и обсуждаем вместе</w:t>
      </w:r>
      <w:r w:rsidRPr="00E13100">
        <w:rPr>
          <w:sz w:val="28"/>
          <w:szCs w:val="28"/>
        </w:rPr>
        <w:t>, но и отдыхаем вмест</w:t>
      </w:r>
      <w:r w:rsidRPr="00E13100">
        <w:rPr>
          <w:sz w:val="28"/>
          <w:szCs w:val="28"/>
        </w:rPr>
        <w:t>е: посетили спектакли в</w:t>
      </w:r>
      <w:r w:rsidRPr="00E13100">
        <w:rPr>
          <w:sz w:val="28"/>
          <w:szCs w:val="28"/>
        </w:rPr>
        <w:t xml:space="preserve"> </w:t>
      </w:r>
      <w:proofErr w:type="spellStart"/>
      <w:r w:rsidRPr="00E13100">
        <w:rPr>
          <w:sz w:val="28"/>
          <w:szCs w:val="28"/>
        </w:rPr>
        <w:t>Тюзе</w:t>
      </w:r>
      <w:proofErr w:type="spellEnd"/>
      <w:r w:rsidRPr="00E13100">
        <w:rPr>
          <w:sz w:val="28"/>
          <w:szCs w:val="28"/>
        </w:rPr>
        <w:t xml:space="preserve"> и </w:t>
      </w:r>
      <w:r w:rsidRPr="00E13100">
        <w:rPr>
          <w:sz w:val="28"/>
          <w:szCs w:val="28"/>
        </w:rPr>
        <w:t xml:space="preserve">«Театре на </w:t>
      </w:r>
      <w:proofErr w:type="gramStart"/>
      <w:r w:rsidRPr="00E13100">
        <w:rPr>
          <w:sz w:val="28"/>
          <w:szCs w:val="28"/>
        </w:rPr>
        <w:t>Счастливой</w:t>
      </w:r>
      <w:proofErr w:type="gramEnd"/>
      <w:r w:rsidRPr="00E13100">
        <w:rPr>
          <w:sz w:val="28"/>
          <w:szCs w:val="28"/>
        </w:rPr>
        <w:t>». Совершили экскурсию по пушкинским местам в г. Нижний Новгород.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Первые классные газеты мы начали создавать ещё в 2013 году. Газета освещала жизнь класса, была визитной карточкой, лицом класса, источником информации о нём. С 2014 года мы организовали пресс-центр и начали создавать школьную газету.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В том же году редактор Городок Илья</w:t>
      </w:r>
      <w:r w:rsidRPr="00E13100">
        <w:rPr>
          <w:sz w:val="28"/>
          <w:szCs w:val="28"/>
        </w:rPr>
        <w:t xml:space="preserve"> участвовал </w:t>
      </w:r>
      <w:proofErr w:type="gramStart"/>
      <w:r w:rsidRPr="00E13100">
        <w:rPr>
          <w:sz w:val="28"/>
          <w:szCs w:val="28"/>
        </w:rPr>
        <w:t>в</w:t>
      </w:r>
      <w:proofErr w:type="gramEnd"/>
      <w:r w:rsidRPr="00E13100">
        <w:rPr>
          <w:sz w:val="28"/>
          <w:szCs w:val="28"/>
        </w:rPr>
        <w:t xml:space="preserve"> муниципальной НПК «</w:t>
      </w:r>
      <w:r w:rsidRPr="00E13100">
        <w:rPr>
          <w:sz w:val="28"/>
          <w:szCs w:val="28"/>
        </w:rPr>
        <w:t>Эврика</w:t>
      </w:r>
      <w:r w:rsidRPr="00E13100">
        <w:rPr>
          <w:sz w:val="28"/>
          <w:szCs w:val="28"/>
        </w:rPr>
        <w:t>» по теме «Журн</w:t>
      </w:r>
      <w:r w:rsidRPr="00E13100">
        <w:rPr>
          <w:sz w:val="28"/>
          <w:szCs w:val="28"/>
        </w:rPr>
        <w:t>алист – важная профессия».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b/>
          <w:sz w:val="28"/>
          <w:szCs w:val="28"/>
        </w:rPr>
      </w:pPr>
      <w:r w:rsidRPr="00E13100">
        <w:rPr>
          <w:b/>
          <w:sz w:val="28"/>
          <w:szCs w:val="28"/>
        </w:rPr>
        <w:t>Результативность апробации методической разработки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Ра</w:t>
      </w:r>
      <w:r w:rsidRPr="00E13100">
        <w:rPr>
          <w:sz w:val="28"/>
          <w:szCs w:val="28"/>
        </w:rPr>
        <w:t xml:space="preserve">бота по созданию школьного книжного клуба </w:t>
      </w:r>
      <w:r w:rsidRPr="00E13100">
        <w:rPr>
          <w:sz w:val="28"/>
          <w:szCs w:val="28"/>
        </w:rPr>
        <w:t xml:space="preserve"> – идеальное подспорье в создании образовательного пространства, формировании у </w:t>
      </w:r>
      <w:proofErr w:type="gramStart"/>
      <w:r w:rsidRPr="00E13100">
        <w:rPr>
          <w:sz w:val="28"/>
          <w:szCs w:val="28"/>
        </w:rPr>
        <w:t>обучающихся</w:t>
      </w:r>
      <w:proofErr w:type="gramEnd"/>
      <w:r w:rsidRPr="00E13100">
        <w:rPr>
          <w:sz w:val="28"/>
          <w:szCs w:val="28"/>
        </w:rPr>
        <w:t xml:space="preserve"> познавательной самостоятельности и активности, развития критического </w:t>
      </w:r>
      <w:r w:rsidRPr="00E13100">
        <w:rPr>
          <w:sz w:val="28"/>
          <w:szCs w:val="28"/>
        </w:rPr>
        <w:lastRenderedPageBreak/>
        <w:t xml:space="preserve">мышления. В связи с этим отмечаются высокие результаты обучения и </w:t>
      </w:r>
      <w:proofErr w:type="gramStart"/>
      <w:r w:rsidRPr="00E13100">
        <w:rPr>
          <w:sz w:val="28"/>
          <w:szCs w:val="28"/>
        </w:rPr>
        <w:t>воспитания</w:t>
      </w:r>
      <w:proofErr w:type="gramEnd"/>
      <w:r w:rsidRPr="00E13100">
        <w:rPr>
          <w:sz w:val="28"/>
          <w:szCs w:val="28"/>
        </w:rPr>
        <w:t xml:space="preserve"> обучающихся за последние три года: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1. Позитивная динамика уровня обученности обучающихся за последние три года.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В течение трех лет успеваемость обучающихся, занимающихся в творческом объединении </w:t>
      </w:r>
      <w:r w:rsidRPr="00E13100">
        <w:rPr>
          <w:sz w:val="28"/>
          <w:szCs w:val="28"/>
        </w:rPr>
        <w:t xml:space="preserve"> составляет 100%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2.Позитивная динамика «качества знаний» обучающихся за последние три года. Наблюдается тенденция к повышению качества обученности. 4 человека по результатам ОГЭ набрали от 74 до 94 баллов по русскому языку.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3. </w:t>
      </w:r>
      <w:proofErr w:type="gramStart"/>
      <w:r w:rsidRPr="00E13100">
        <w:rPr>
          <w:sz w:val="28"/>
          <w:szCs w:val="28"/>
        </w:rPr>
        <w:t>Увеличение количества обучающихся (в процентах), принимающих участие в предметных конкурсах</w:t>
      </w:r>
      <w:proofErr w:type="gramEnd"/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4. Увеличение количества и повышение качества творческих работ учащихся.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Замечаю личностный рост членов кружка. Они активные участники всевозможных конкурсов. Работа </w:t>
      </w:r>
      <w:r w:rsidRPr="00E13100">
        <w:rPr>
          <w:sz w:val="28"/>
          <w:szCs w:val="28"/>
        </w:rPr>
        <w:t xml:space="preserve">в книжном клубе </w:t>
      </w:r>
      <w:r w:rsidRPr="00E13100">
        <w:rPr>
          <w:sz w:val="28"/>
          <w:szCs w:val="28"/>
        </w:rPr>
        <w:t xml:space="preserve">способствует также профессиональному самоопределению учащихся. 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Возможно, кто-то из ребят и свяжет свою судьбу с журналистикой, а опыт владения словом и компьютерная грамотность пригодятся в любой профессиональной сфере.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center"/>
        <w:rPr>
          <w:b/>
          <w:sz w:val="28"/>
          <w:szCs w:val="28"/>
        </w:rPr>
      </w:pPr>
      <w:r w:rsidRPr="00E13100">
        <w:rPr>
          <w:b/>
          <w:sz w:val="28"/>
          <w:szCs w:val="28"/>
        </w:rPr>
        <w:t>ВЫВОДЫ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Создание школьного книжного клуба </w:t>
      </w:r>
      <w:r w:rsidRPr="00E13100">
        <w:rPr>
          <w:sz w:val="28"/>
          <w:szCs w:val="28"/>
        </w:rPr>
        <w:t xml:space="preserve"> – один из способов формирования метапредметных умений школьников, повышения познавательной и творческой активности ребят и одновременно результат проектной деятельности школьников.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В процессе обсуждения </w:t>
      </w:r>
      <w:r w:rsidRPr="00E13100">
        <w:rPr>
          <w:sz w:val="28"/>
          <w:szCs w:val="28"/>
        </w:rPr>
        <w:t>у учащихся развиваются УУД, эрудиция, активное отношение к жизни, умение находить ответы на самые острые вопросы; умение общаться с людьми, подростки учатся быть объективным и ответственным перед обществом, они приобретают начальные профессиональные навыки журналиста, фотокорреспондента, корректора, редактора, дизайнера.</w:t>
      </w:r>
      <w:r w:rsidRPr="00E13100">
        <w:rPr>
          <w:sz w:val="28"/>
          <w:szCs w:val="28"/>
        </w:rPr>
        <w:t xml:space="preserve"> Конечно,</w:t>
      </w:r>
      <w:r w:rsidRPr="00E13100">
        <w:rPr>
          <w:sz w:val="28"/>
          <w:szCs w:val="28"/>
        </w:rPr>
        <w:t xml:space="preserve"> есть к чему стремиться, а значит, работа продолжается.</w:t>
      </w:r>
    </w:p>
    <w:p w:rsidR="00E13100" w:rsidRPr="00E13100" w:rsidRDefault="00E13100" w:rsidP="00E13100">
      <w:pPr>
        <w:spacing w:line="360" w:lineRule="auto"/>
        <w:jc w:val="center"/>
        <w:rPr>
          <w:b/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center"/>
        <w:rPr>
          <w:b/>
          <w:sz w:val="28"/>
          <w:szCs w:val="28"/>
        </w:rPr>
      </w:pPr>
      <w:r w:rsidRPr="00E13100">
        <w:rPr>
          <w:b/>
          <w:sz w:val="28"/>
          <w:szCs w:val="28"/>
        </w:rPr>
        <w:t>Заключение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Таким образом, грамотно спланированная и реализованная в жизнь система ра</w:t>
      </w:r>
      <w:r w:rsidRPr="00E13100">
        <w:rPr>
          <w:sz w:val="28"/>
          <w:szCs w:val="28"/>
        </w:rPr>
        <w:t>боты по созданию школьного книжного клуба</w:t>
      </w:r>
      <w:r w:rsidRPr="00E13100">
        <w:rPr>
          <w:sz w:val="28"/>
          <w:szCs w:val="28"/>
        </w:rPr>
        <w:t xml:space="preserve"> позволяет добиться повышения интереса школьников к филологическим дисциплинам, приводит к повышению качества знаний, воспитывает ответственность, коммуникабельность, умение логично и красноречиво излагать свои мысли, формирует навыки работы в коллективе. Учащиеся</w:t>
      </w:r>
      <w:r w:rsidRPr="00E13100">
        <w:rPr>
          <w:sz w:val="28"/>
          <w:szCs w:val="28"/>
        </w:rPr>
        <w:t xml:space="preserve"> </w:t>
      </w:r>
      <w:r w:rsidRPr="00E13100">
        <w:rPr>
          <w:sz w:val="28"/>
          <w:szCs w:val="28"/>
        </w:rPr>
        <w:t>занимают и активную жизненную позицию, являются конкурентоспособными в условиях современного общества.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О результативности методической системы и качестве образовательного процесса свидетельствуют следующие показатели: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Высокий уровень сдачи моими выпускниками ГИА по русскому языку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>Многочисленные победы и призовые места моих учеников в творческих конкурсах, фестивалях, конференциях, проектах, предметных олимпиада</w:t>
      </w:r>
      <w:r w:rsidRPr="00E13100">
        <w:rPr>
          <w:sz w:val="28"/>
          <w:szCs w:val="28"/>
        </w:rPr>
        <w:t>х и конкурсах различного уровня (</w:t>
      </w:r>
      <w:r w:rsidRPr="00E13100">
        <w:rPr>
          <w:sz w:val="28"/>
          <w:szCs w:val="28"/>
        </w:rPr>
        <w:t>в том числе сетевых и дистанционных)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  <w:r w:rsidRPr="00E13100">
        <w:rPr>
          <w:sz w:val="28"/>
          <w:szCs w:val="28"/>
        </w:rPr>
        <w:t xml:space="preserve">Данная методическая система реализуется в школе на протяжении 6 лет, она работает, эффективна и результативна. Материалы методической системы </w:t>
      </w:r>
      <w:r w:rsidRPr="00E13100">
        <w:rPr>
          <w:sz w:val="28"/>
          <w:szCs w:val="28"/>
        </w:rPr>
        <w:lastRenderedPageBreak/>
        <w:t>неоднократно были представлены педагогическому сообществу и получили высокую оценку. Элементы данной системы внедряют в свою работу учителя других школ района, отмечая стабильный положительный эффект.</w:t>
      </w: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both"/>
        <w:rPr>
          <w:sz w:val="28"/>
          <w:szCs w:val="28"/>
        </w:rPr>
      </w:pPr>
    </w:p>
    <w:p w:rsidR="00E13100" w:rsidRPr="00E13100" w:rsidRDefault="00E13100" w:rsidP="00E13100">
      <w:pPr>
        <w:spacing w:line="360" w:lineRule="auto"/>
        <w:jc w:val="center"/>
        <w:rPr>
          <w:b/>
          <w:sz w:val="28"/>
          <w:szCs w:val="28"/>
        </w:rPr>
      </w:pPr>
      <w:r w:rsidRPr="00E13100">
        <w:rPr>
          <w:b/>
          <w:sz w:val="28"/>
          <w:szCs w:val="28"/>
        </w:rPr>
        <w:lastRenderedPageBreak/>
        <w:t>СПИСОК ИСПОЛЬЗОВАННЫХ ИСТОЧНИКОВ</w:t>
      </w:r>
    </w:p>
    <w:p w:rsidR="00E13100" w:rsidRPr="00E13100" w:rsidRDefault="00E13100" w:rsidP="00E13100">
      <w:pPr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3"/>
        </w:numPr>
        <w:rPr>
          <w:szCs w:val="28"/>
        </w:rPr>
      </w:pPr>
      <w:r w:rsidRPr="00E13100">
        <w:rPr>
          <w:szCs w:val="28"/>
        </w:rPr>
        <w:t>Александрова О. Проблема воспитания речевой (коммуникативной) культуры в процессе обучения русскому языку/ О. Александрова // Учитель в школе. - 2009. - N 4. - С. 60 – 65.</w:t>
      </w:r>
    </w:p>
    <w:p w:rsidR="00E13100" w:rsidRPr="00E13100" w:rsidRDefault="00E13100" w:rsidP="00E13100">
      <w:pPr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3"/>
        </w:numPr>
        <w:rPr>
          <w:szCs w:val="28"/>
        </w:rPr>
      </w:pPr>
      <w:proofErr w:type="spellStart"/>
      <w:r w:rsidRPr="00E13100">
        <w:rPr>
          <w:szCs w:val="28"/>
        </w:rPr>
        <w:t>Галлямова</w:t>
      </w:r>
      <w:proofErr w:type="spellEnd"/>
      <w:r w:rsidRPr="00E13100">
        <w:rPr>
          <w:szCs w:val="28"/>
        </w:rPr>
        <w:t xml:space="preserve"> Н. Ш.  Активные методы обучения в процессе формирования коммуникативной компетенции/ Н. Ш. </w:t>
      </w:r>
      <w:proofErr w:type="spellStart"/>
      <w:r w:rsidRPr="00E13100">
        <w:rPr>
          <w:szCs w:val="28"/>
        </w:rPr>
        <w:t>Галлямова</w:t>
      </w:r>
      <w:proofErr w:type="spellEnd"/>
      <w:r w:rsidRPr="00E13100">
        <w:rPr>
          <w:szCs w:val="28"/>
        </w:rPr>
        <w:t xml:space="preserve"> //Русский язык в школе. - 2008. - N 7. - С. 22 - 25. </w:t>
      </w:r>
    </w:p>
    <w:p w:rsidR="00E13100" w:rsidRPr="00E13100" w:rsidRDefault="00E13100" w:rsidP="00E13100">
      <w:pPr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3"/>
        </w:numPr>
        <w:rPr>
          <w:szCs w:val="28"/>
        </w:rPr>
      </w:pPr>
      <w:r w:rsidRPr="00E13100">
        <w:rPr>
          <w:szCs w:val="28"/>
        </w:rPr>
        <w:t>Голуб И. Б., Розенталь Д.Э. Секреты хорошей речи.— М.: Международные отношения, 1993.</w:t>
      </w:r>
    </w:p>
    <w:p w:rsidR="00E13100" w:rsidRPr="00E13100" w:rsidRDefault="00E13100" w:rsidP="00E13100">
      <w:pPr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3"/>
        </w:numPr>
        <w:rPr>
          <w:szCs w:val="28"/>
        </w:rPr>
      </w:pPr>
      <w:r w:rsidRPr="00E13100">
        <w:rPr>
          <w:szCs w:val="28"/>
        </w:rPr>
        <w:t xml:space="preserve">Развивайте дар слова: Факультативный курс «Теория и практика сочинений разных жанров» (7—8 кл.) / Сост. Ладыженская Т.А., </w:t>
      </w:r>
      <w:proofErr w:type="spellStart"/>
      <w:r w:rsidRPr="00E13100">
        <w:rPr>
          <w:szCs w:val="28"/>
        </w:rPr>
        <w:t>Зепалова</w:t>
      </w:r>
      <w:proofErr w:type="spellEnd"/>
      <w:r w:rsidRPr="00E13100">
        <w:rPr>
          <w:szCs w:val="28"/>
        </w:rPr>
        <w:t xml:space="preserve"> Т.С.— М.: Просвещение, 1990.</w:t>
      </w:r>
    </w:p>
    <w:p w:rsidR="00E13100" w:rsidRPr="00E13100" w:rsidRDefault="00E13100" w:rsidP="00E13100">
      <w:pPr>
        <w:jc w:val="both"/>
        <w:rPr>
          <w:sz w:val="28"/>
          <w:szCs w:val="28"/>
        </w:rPr>
      </w:pPr>
    </w:p>
    <w:p w:rsidR="00E13100" w:rsidRPr="00E13100" w:rsidRDefault="00E13100" w:rsidP="00E13100">
      <w:pPr>
        <w:pStyle w:val="a6"/>
        <w:numPr>
          <w:ilvl w:val="0"/>
          <w:numId w:val="3"/>
        </w:numPr>
        <w:rPr>
          <w:szCs w:val="28"/>
        </w:rPr>
      </w:pPr>
      <w:r w:rsidRPr="00E13100">
        <w:rPr>
          <w:szCs w:val="28"/>
        </w:rPr>
        <w:t>Смирнова Е.О. Особенности общения с подростками: Учебное пособие. - М.: Издательский центр "Академия", 2000.</w:t>
      </w:r>
    </w:p>
    <w:sectPr w:rsidR="00E13100" w:rsidRPr="00E13100" w:rsidSect="00E1310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128F0"/>
    <w:multiLevelType w:val="hybridMultilevel"/>
    <w:tmpl w:val="64E8A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A7C33"/>
    <w:multiLevelType w:val="hybridMultilevel"/>
    <w:tmpl w:val="18FE3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5F3B2F"/>
    <w:multiLevelType w:val="hybridMultilevel"/>
    <w:tmpl w:val="4FC81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733"/>
    <w:rsid w:val="00136F46"/>
    <w:rsid w:val="00BA2FA5"/>
    <w:rsid w:val="00E13100"/>
    <w:rsid w:val="00F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A2FA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A2FA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5">
    <w:name w:val="Strong"/>
    <w:basedOn w:val="a0"/>
    <w:uiPriority w:val="22"/>
    <w:qFormat/>
    <w:rsid w:val="00BA2FA5"/>
    <w:rPr>
      <w:b/>
      <w:bCs/>
    </w:rPr>
  </w:style>
  <w:style w:type="paragraph" w:styleId="a6">
    <w:name w:val="List Paragraph"/>
    <w:basedOn w:val="a"/>
    <w:uiPriority w:val="34"/>
    <w:qFormat/>
    <w:rsid w:val="00BA2FA5"/>
    <w:pPr>
      <w:spacing w:line="360" w:lineRule="auto"/>
      <w:ind w:left="720" w:firstLine="709"/>
      <w:contextualSpacing/>
      <w:jc w:val="both"/>
    </w:pPr>
    <w:rPr>
      <w:rFonts w:eastAsia="Calibr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A2FA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A2FA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5">
    <w:name w:val="Strong"/>
    <w:basedOn w:val="a0"/>
    <w:uiPriority w:val="22"/>
    <w:qFormat/>
    <w:rsid w:val="00BA2FA5"/>
    <w:rPr>
      <w:b/>
      <w:bCs/>
    </w:rPr>
  </w:style>
  <w:style w:type="paragraph" w:styleId="a6">
    <w:name w:val="List Paragraph"/>
    <w:basedOn w:val="a"/>
    <w:uiPriority w:val="34"/>
    <w:qFormat/>
    <w:rsid w:val="00BA2FA5"/>
    <w:pPr>
      <w:spacing w:line="360" w:lineRule="auto"/>
      <w:ind w:left="720" w:firstLine="709"/>
      <w:contextualSpacing/>
      <w:jc w:val="both"/>
    </w:pPr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1345</Words>
  <Characters>9443</Characters>
  <Application>Microsoft Office Word</Application>
  <DocSecurity>0</DocSecurity>
  <Lines>363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2025-10-08T14:20:00Z</dcterms:created>
  <dcterms:modified xsi:type="dcterms:W3CDTF">2025-10-08T14:20:00Z</dcterms:modified>
</cp:coreProperties>
</file>