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365" w:rsidRPr="00E223FC" w:rsidRDefault="009C2F18" w:rsidP="009C2F18">
      <w:pPr>
        <w:shd w:val="clear" w:color="auto" w:fill="FFFFFF"/>
        <w:spacing w:line="240" w:lineRule="auto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23F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Тема:</w:t>
      </w:r>
      <w:r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Урок -</w:t>
      </w:r>
      <w:r w:rsid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>игра</w:t>
      </w:r>
      <w:r w:rsidR="00A92365"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«Мое литературное открытие» </w:t>
      </w:r>
    </w:p>
    <w:p w:rsidR="00B13400" w:rsidRDefault="00A92365" w:rsidP="00A92365">
      <w:p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23F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Цель:</w:t>
      </w:r>
      <w:r w:rsid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 Формирование у учащихся устойчивого</w:t>
      </w:r>
      <w:r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интерес</w:t>
      </w:r>
      <w:r w:rsid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а и любови</w:t>
      </w:r>
      <w:r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 чтению и книге</w:t>
      </w:r>
      <w:r w:rsid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13400"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>через активное участие в игровом процессе</w:t>
      </w:r>
      <w:r w:rsid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13400" w:rsidRDefault="00B13400" w:rsidP="00A92365">
      <w:p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23F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Задачи:</w:t>
      </w:r>
      <w:r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13400" w:rsidRDefault="00B13400" w:rsidP="00B13400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накомить детей </w:t>
      </w:r>
      <w:r w:rsidR="009C2F18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творчеством писателей; </w:t>
      </w:r>
    </w:p>
    <w:p w:rsidR="00B13400" w:rsidRDefault="00B13400" w:rsidP="00A92365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оспитывать бережное отношение к книге; </w:t>
      </w:r>
    </w:p>
    <w:p w:rsidR="00B13400" w:rsidRDefault="00B13400" w:rsidP="00A92365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Приобщи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ть учащихся к устному народному творчеству; </w:t>
      </w:r>
    </w:p>
    <w:p w:rsidR="00B13400" w:rsidRDefault="00B13400" w:rsidP="00A92365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азвивать творческие и интеллектуальные способности учащихся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; </w:t>
      </w:r>
    </w:p>
    <w:p w:rsidR="00A92365" w:rsidRPr="00B13400" w:rsidRDefault="00B13400" w:rsidP="00A92365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Ф</w:t>
      </w:r>
      <w:r w:rsidR="00A92365" w:rsidRPr="00B1340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ормировать умение общаться и работать в коллективе.</w:t>
      </w:r>
    </w:p>
    <w:p w:rsidR="009C2F18" w:rsidRPr="00E223FC" w:rsidRDefault="001F679D" w:rsidP="00A92365">
      <w:pPr>
        <w:spacing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23F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Класс:</w:t>
      </w:r>
      <w:r w:rsidR="009C2F18" w:rsidRPr="00E223F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5</w:t>
      </w:r>
    </w:p>
    <w:p w:rsidR="00BC59A4" w:rsidRPr="00E223FC" w:rsidRDefault="00BC59A4" w:rsidP="00BC59A4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8"/>
        </w:rPr>
      </w:pPr>
      <w:r w:rsidRPr="00E223FC">
        <w:rPr>
          <w:b/>
          <w:color w:val="111111"/>
          <w:szCs w:val="28"/>
          <w:bdr w:val="none" w:sz="0" w:space="0" w:color="auto" w:frame="1"/>
          <w:shd w:val="clear" w:color="auto" w:fill="FFFFFF"/>
        </w:rPr>
        <w:t>Виды детской деятельности</w:t>
      </w:r>
      <w:r w:rsidRPr="00E223FC">
        <w:rPr>
          <w:b/>
          <w:color w:val="111111"/>
          <w:szCs w:val="28"/>
          <w:shd w:val="clear" w:color="auto" w:fill="FFFFFF"/>
        </w:rPr>
        <w:t>:</w:t>
      </w:r>
      <w:r w:rsidRPr="00E223FC">
        <w:rPr>
          <w:color w:val="111111"/>
          <w:szCs w:val="28"/>
          <w:shd w:val="clear" w:color="auto" w:fill="FFFFFF"/>
        </w:rPr>
        <w:t xml:space="preserve"> игровая, коммуникативная, восприятие художественной </w:t>
      </w:r>
      <w:r w:rsidRPr="00E223FC">
        <w:rPr>
          <w:rStyle w:val="a4"/>
          <w:b w:val="0"/>
          <w:color w:val="111111"/>
          <w:szCs w:val="28"/>
          <w:bdr w:val="none" w:sz="0" w:space="0" w:color="auto" w:frame="1"/>
          <w:shd w:val="clear" w:color="auto" w:fill="FFFFFF"/>
        </w:rPr>
        <w:t>литературы</w:t>
      </w:r>
      <w:r w:rsidRPr="00E223FC">
        <w:rPr>
          <w:color w:val="111111"/>
          <w:szCs w:val="28"/>
          <w:shd w:val="clear" w:color="auto" w:fill="FFFFFF"/>
        </w:rPr>
        <w:t>.</w:t>
      </w:r>
    </w:p>
    <w:p w:rsidR="009C2F18" w:rsidRDefault="009C2F18" w:rsidP="00A92365">
      <w:pPr>
        <w:spacing w:line="240" w:lineRule="auto"/>
        <w:rPr>
          <w:rStyle w:val="c2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E223FC">
        <w:rPr>
          <w:rStyle w:val="c7"/>
          <w:rFonts w:ascii="Times New Roman" w:hAnsi="Times New Roman" w:cs="Times New Roman"/>
          <w:b/>
          <w:bCs/>
          <w:color w:val="000000"/>
          <w:sz w:val="24"/>
          <w:szCs w:val="28"/>
          <w:shd w:val="clear" w:color="auto" w:fill="FFFFFF"/>
        </w:rPr>
        <w:t>Форма занятия: </w:t>
      </w:r>
      <w:r w:rsidRPr="00E223FC">
        <w:rPr>
          <w:rStyle w:val="c2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нетрадиционная – «</w:t>
      </w:r>
      <w:r w:rsidRPr="00E223FC">
        <w:rPr>
          <w:rStyle w:val="c2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урок-игра</w:t>
      </w:r>
      <w:r w:rsidRPr="00E223FC">
        <w:rPr>
          <w:rStyle w:val="c2"/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».</w:t>
      </w:r>
    </w:p>
    <w:p w:rsidR="00B13400" w:rsidRPr="00B13400" w:rsidRDefault="00B13400" w:rsidP="00B1340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B13400">
        <w:rPr>
          <w:color w:val="111111"/>
        </w:rPr>
        <w:t>Я считаю, что чем интереснее проходит занятие, чем больше дети вовлекаются в игру, тем больше знаний и умений усваивается ими. Поэтому я показала нетрадиционную </w:t>
      </w:r>
      <w:r w:rsidRPr="00B13400">
        <w:rPr>
          <w:rStyle w:val="a4"/>
          <w:color w:val="111111"/>
          <w:bdr w:val="none" w:sz="0" w:space="0" w:color="auto" w:frame="1"/>
        </w:rPr>
        <w:t>форму занятия с детьми в форме урок-игры</w:t>
      </w:r>
      <w:r w:rsidRPr="00B13400">
        <w:rPr>
          <w:color w:val="111111"/>
        </w:rPr>
        <w:t>. Это своеобразное закрепление тех знаний и умений, которыми уже владеет ребенок.</w:t>
      </w:r>
    </w:p>
    <w:p w:rsidR="00B13400" w:rsidRPr="00B13400" w:rsidRDefault="00B13400" w:rsidP="00B1340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B13400">
        <w:rPr>
          <w:color w:val="111111"/>
        </w:rPr>
        <w:t>Тема и задачи занятия соответствуют уровню умственно – психического развития детей. В ходе </w:t>
      </w:r>
      <w:r w:rsidRPr="00B13400">
        <w:rPr>
          <w:rStyle w:val="a4"/>
          <w:color w:val="111111"/>
          <w:bdr w:val="none" w:sz="0" w:space="0" w:color="auto" w:frame="1"/>
        </w:rPr>
        <w:t>игры</w:t>
      </w:r>
      <w:r w:rsidRPr="00B13400">
        <w:rPr>
          <w:color w:val="111111"/>
        </w:rPr>
        <w:t> прослеживалось единство образовательных, развивающих и воспитательных задач. Все части занятия логичны и последовательны, связаны друг с другом единым игровым сюжетом.</w:t>
      </w:r>
    </w:p>
    <w:p w:rsidR="00B13400" w:rsidRPr="00B13400" w:rsidRDefault="00B13400" w:rsidP="00B1340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B13400">
        <w:rPr>
          <w:color w:val="111111"/>
        </w:rPr>
        <w:t>Приемы на занятии носили игровой характер, были основаны на игровых обучающих ситуациях, которые побуждали детей к </w:t>
      </w:r>
      <w:r w:rsidRPr="00B13400">
        <w:rPr>
          <w:rStyle w:val="a4"/>
          <w:color w:val="111111"/>
          <w:bdr w:val="none" w:sz="0" w:space="0" w:color="auto" w:frame="1"/>
        </w:rPr>
        <w:t>самостоятельной деятельности</w:t>
      </w:r>
      <w:r w:rsidRPr="00B13400">
        <w:rPr>
          <w:color w:val="111111"/>
        </w:rPr>
        <w:t>, применению накопленного опыта.</w:t>
      </w:r>
    </w:p>
    <w:p w:rsidR="00B13400" w:rsidRDefault="00B13400" w:rsidP="00B13400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 w:rsidRPr="00B13400">
        <w:rPr>
          <w:color w:val="111111"/>
        </w:rPr>
        <w:t>В каждом моменте занятия использовались в работе с детьми вопросы поискового характера, создавались проблемные ситуации, вопросы на сообразительность и логическое мышление – все это способствовало эффективности занятия,</w:t>
      </w:r>
      <w:r>
        <w:rPr>
          <w:rFonts w:ascii="Arial" w:hAnsi="Arial" w:cs="Arial"/>
          <w:color w:val="111111"/>
          <w:sz w:val="27"/>
          <w:szCs w:val="27"/>
        </w:rPr>
        <w:t xml:space="preserve"> </w:t>
      </w:r>
      <w:r w:rsidRPr="00B13400">
        <w:rPr>
          <w:color w:val="111111"/>
          <w:szCs w:val="27"/>
        </w:rPr>
        <w:t>повышению познавательной и </w:t>
      </w:r>
      <w:r w:rsidRPr="00B13400">
        <w:rPr>
          <w:rStyle w:val="a4"/>
          <w:color w:val="111111"/>
          <w:szCs w:val="27"/>
          <w:bdr w:val="none" w:sz="0" w:space="0" w:color="auto" w:frame="1"/>
        </w:rPr>
        <w:t>мыслительной деятельности</w:t>
      </w:r>
      <w:r w:rsidRPr="00B13400">
        <w:rPr>
          <w:color w:val="111111"/>
          <w:szCs w:val="27"/>
        </w:rPr>
        <w:t>.</w:t>
      </w:r>
    </w:p>
    <w:p w:rsidR="001F679D" w:rsidRDefault="001F679D" w:rsidP="00A92365">
      <w:pPr>
        <w:pStyle w:val="a3"/>
        <w:shd w:val="clear" w:color="auto" w:fill="FFFFFF"/>
        <w:spacing w:before="0" w:beforeAutospacing="0" w:after="150" w:afterAutospacing="0"/>
        <w:rPr>
          <w:rStyle w:val="c2"/>
          <w:rFonts w:eastAsiaTheme="minorHAnsi"/>
          <w:color w:val="000000"/>
          <w:szCs w:val="28"/>
          <w:shd w:val="clear" w:color="auto" w:fill="FFFFFF"/>
          <w:lang w:eastAsia="en-US"/>
        </w:rPr>
      </w:pPr>
    </w:p>
    <w:p w:rsidR="00A92365" w:rsidRPr="00E223FC" w:rsidRDefault="00A92365" w:rsidP="00A92365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8"/>
        </w:rPr>
      </w:pPr>
      <w:r w:rsidRPr="00E223FC">
        <w:rPr>
          <w:color w:val="000000"/>
          <w:szCs w:val="28"/>
        </w:rPr>
        <w:t>Учащиеся проявили большую активность в выполнении конкурсных заданий, с интересом отнеслись ко всем видам работ, были захвачены здоровым соревновательным азартом, стремились к достижению высоких результатов. Внутри группы все учащиеся без исключения проявляли желание работать, смело высказывали свое мнение. Учащиеся прониклись духом работы в команде и старались принест</w:t>
      </w:r>
      <w:r w:rsidR="00B57F91">
        <w:rPr>
          <w:color w:val="000000"/>
          <w:szCs w:val="28"/>
        </w:rPr>
        <w:t>и ей как можно больше жетонов.</w:t>
      </w:r>
    </w:p>
    <w:p w:rsidR="00A92365" w:rsidRPr="00E223FC" w:rsidRDefault="00A92365" w:rsidP="00A92365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8"/>
        </w:rPr>
      </w:pPr>
      <w:r w:rsidRPr="00E223FC">
        <w:rPr>
          <w:color w:val="000000"/>
          <w:szCs w:val="28"/>
        </w:rPr>
        <w:t>Все конкурсные задания были пройдены с успехом. Многие учащиеся совершенно по- другому открылись в ходе работы, даже слабые чувствовали себя раскрепощённо и не остались в стороне.</w:t>
      </w:r>
    </w:p>
    <w:p w:rsidR="00A92365" w:rsidRPr="00E223FC" w:rsidRDefault="00A92365" w:rsidP="00A92365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8"/>
        </w:rPr>
      </w:pPr>
      <w:r w:rsidRPr="00E223FC">
        <w:rPr>
          <w:color w:val="000000"/>
          <w:szCs w:val="28"/>
        </w:rPr>
        <w:t>Всё вышеперечисленное - результат правильного выбора формы проведения мероприятия и конкурсных заданий, правильного подбора их содержания.</w:t>
      </w:r>
    </w:p>
    <w:p w:rsidR="00A92365" w:rsidRPr="001F679D" w:rsidRDefault="001F679D">
      <w:pPr>
        <w:rPr>
          <w:rFonts w:ascii="Times New Roman" w:hAnsi="Times New Roman" w:cs="Times New Roman"/>
          <w:sz w:val="20"/>
        </w:rPr>
      </w:pPr>
      <w:r w:rsidRPr="001F679D">
        <w:rPr>
          <w:rFonts w:ascii="Times New Roman" w:hAnsi="Times New Roman" w:cs="Times New Roman"/>
          <w:color w:val="111111"/>
          <w:sz w:val="24"/>
          <w:szCs w:val="27"/>
          <w:shd w:val="clear" w:color="auto" w:fill="FFFFFF"/>
        </w:rPr>
        <w:t>Считаю, что мне удалось достичь цели занятия, через реализацию всех поставленных задач.</w:t>
      </w:r>
    </w:p>
    <w:p w:rsidR="00B57F91" w:rsidRDefault="00B57F91"/>
    <w:p w:rsidR="00B57F91" w:rsidRDefault="00B57F91">
      <w:bookmarkStart w:id="0" w:name="_GoBack"/>
      <w:bookmarkEnd w:id="0"/>
    </w:p>
    <w:p w:rsidR="00B57F91" w:rsidRDefault="00B57F91"/>
    <w:p w:rsidR="00B57F91" w:rsidRDefault="00B57F91"/>
    <w:sectPr w:rsidR="00B5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06769"/>
    <w:multiLevelType w:val="hybridMultilevel"/>
    <w:tmpl w:val="6286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5F"/>
    <w:rsid w:val="00087526"/>
    <w:rsid w:val="001A3E46"/>
    <w:rsid w:val="001F679D"/>
    <w:rsid w:val="0095785F"/>
    <w:rsid w:val="009C2F18"/>
    <w:rsid w:val="00A92365"/>
    <w:rsid w:val="00B13400"/>
    <w:rsid w:val="00B57F91"/>
    <w:rsid w:val="00BC59A4"/>
    <w:rsid w:val="00E2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2F3D"/>
  <w15:chartTrackingRefBased/>
  <w15:docId w15:val="{2987A458-5EFE-41DE-91A9-40C29E5E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2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C2F18"/>
  </w:style>
  <w:style w:type="character" w:customStyle="1" w:styleId="c2">
    <w:name w:val="c2"/>
    <w:basedOn w:val="a0"/>
    <w:rsid w:val="009C2F18"/>
  </w:style>
  <w:style w:type="character" w:styleId="a4">
    <w:name w:val="Strong"/>
    <w:basedOn w:val="a0"/>
    <w:uiPriority w:val="22"/>
    <w:qFormat/>
    <w:rsid w:val="0008752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5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F9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13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2025-01-20T11:26:00Z</cp:lastPrinted>
  <dcterms:created xsi:type="dcterms:W3CDTF">2025-01-20T09:30:00Z</dcterms:created>
  <dcterms:modified xsi:type="dcterms:W3CDTF">2025-01-20T11:27:00Z</dcterms:modified>
</cp:coreProperties>
</file>