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570" w:lineRule="atLeast"/>
        <w:jc w:val="center"/>
        <w:textAlignment w:val="baseline"/>
        <w:outlineLvl w:val="1"/>
        <w:rPr>
          <w:rFonts w:ascii="Arial" w:eastAsia="Times New Roman" w:hAnsi="Arial" w:cs="Arial"/>
          <w:sz w:val="48"/>
          <w:szCs w:val="48"/>
          <w:lang w:eastAsia="ru-RU"/>
        </w:rPr>
      </w:pPr>
      <w:bookmarkStart w:id="0" w:name="_GoBack"/>
      <w:r w:rsidRPr="003E5CFB">
        <w:rPr>
          <w:rFonts w:ascii="Arial" w:eastAsia="Times New Roman" w:hAnsi="Arial" w:cs="Arial"/>
          <w:sz w:val="48"/>
          <w:szCs w:val="48"/>
          <w:bdr w:val="none" w:sz="0" w:space="0" w:color="auto" w:frame="1"/>
          <w:lang w:eastAsia="ru-RU"/>
        </w:rPr>
        <w:t>Консультация для родителей дошкольников на тему «Как провести выходные с пользой»</w:t>
      </w:r>
    </w:p>
    <w:bookmarkEnd w:id="0"/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Выходные дни — отличное время для укрепления связи с ребенком, развития его способностей и интереса к окружающему миру. Чтобы сделать отдых полезным и интересным, предлагаем вам ряд идей и рекомендаций, которые помогут создать незабываемые моменты для всей семьи.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450" w:lineRule="atLeast"/>
        <w:textAlignment w:val="baseline"/>
        <w:outlineLvl w:val="2"/>
        <w:rPr>
          <w:rFonts w:ascii="Arial" w:eastAsia="Times New Roman" w:hAnsi="Arial" w:cs="Arial"/>
          <w:sz w:val="36"/>
          <w:szCs w:val="36"/>
          <w:lang w:eastAsia="ru-RU"/>
        </w:rPr>
      </w:pPr>
      <w:r w:rsidRPr="003E5CFB">
        <w:rPr>
          <w:rFonts w:ascii="Arial" w:eastAsia="Times New Roman" w:hAnsi="Arial" w:cs="Arial"/>
          <w:sz w:val="36"/>
          <w:szCs w:val="36"/>
          <w:bdr w:val="none" w:sz="0" w:space="0" w:color="auto" w:frame="1"/>
          <w:lang w:eastAsia="ru-RU"/>
        </w:rPr>
        <w:t>Планирование выходного дня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Перед началом выходных определите основные цели и приоритеты:</w:t>
      </w:r>
    </w:p>
    <w:p w:rsidR="003E5CFB" w:rsidRPr="003E5CFB" w:rsidRDefault="003E5CFB" w:rsidP="003E5CFB">
      <w:pPr>
        <w:numPr>
          <w:ilvl w:val="0"/>
          <w:numId w:val="1"/>
        </w:num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Хочется отдохнуть и набраться сил?</w:t>
      </w:r>
    </w:p>
    <w:p w:rsidR="003E5CFB" w:rsidRPr="003E5CFB" w:rsidRDefault="003E5CFB" w:rsidP="003E5CFB">
      <w:pPr>
        <w:numPr>
          <w:ilvl w:val="0"/>
          <w:numId w:val="1"/>
        </w:num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Есть желание расширить кругозор малыша?</w:t>
      </w:r>
    </w:p>
    <w:p w:rsidR="003E5CFB" w:rsidRPr="003E5CFB" w:rsidRDefault="003E5CFB" w:rsidP="003E5CFB">
      <w:pPr>
        <w:numPr>
          <w:ilvl w:val="0"/>
          <w:numId w:val="1"/>
        </w:num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Или же укрепить физическое здоровье?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Рассмотрите возможности и предпочтения всех членов семьи, чтобы каждый мог поучаствовать в принятии решений.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450" w:lineRule="atLeast"/>
        <w:textAlignment w:val="baseline"/>
        <w:outlineLvl w:val="2"/>
        <w:rPr>
          <w:rFonts w:ascii="Arial" w:eastAsia="Times New Roman" w:hAnsi="Arial" w:cs="Arial"/>
          <w:sz w:val="36"/>
          <w:szCs w:val="36"/>
          <w:lang w:eastAsia="ru-RU"/>
        </w:rPr>
      </w:pPr>
      <w:r w:rsidRPr="003E5CFB">
        <w:rPr>
          <w:rFonts w:ascii="Arial" w:eastAsia="Times New Roman" w:hAnsi="Arial" w:cs="Arial"/>
          <w:sz w:val="36"/>
          <w:szCs w:val="36"/>
          <w:bdr w:val="none" w:sz="0" w:space="0" w:color="auto" w:frame="1"/>
          <w:lang w:eastAsia="ru-RU"/>
        </w:rPr>
        <w:t>Полезные занятия для дошкольника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Arial" w:eastAsia="Times New Roman" w:hAnsi="Arial" w:cs="Arial"/>
          <w:sz w:val="30"/>
          <w:szCs w:val="30"/>
          <w:lang w:eastAsia="ru-RU"/>
        </w:rPr>
      </w:pPr>
      <w:r w:rsidRPr="003E5CFB">
        <w:rPr>
          <w:rFonts w:ascii="Arial" w:eastAsia="Times New Roman" w:hAnsi="Arial" w:cs="Arial"/>
          <w:sz w:val="30"/>
          <w:szCs w:val="30"/>
          <w:bdr w:val="none" w:sz="0" w:space="0" w:color="auto" w:frame="1"/>
          <w:lang w:eastAsia="ru-RU"/>
        </w:rPr>
        <w:t>Природа и активный отдых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Прогулки на свежем воздухе полезны для здоровья и эмоционального благополучия ребенка. Можно отправиться в парк, лес или организовать пикник на берегу водоема. Во время прогулки обратите внимание на растения, животных, погоду, предложите малышу собирать листья, шишки, рисовать природные пейзажи.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Arial" w:eastAsia="Times New Roman" w:hAnsi="Arial" w:cs="Arial"/>
          <w:sz w:val="30"/>
          <w:szCs w:val="30"/>
          <w:lang w:eastAsia="ru-RU"/>
        </w:rPr>
      </w:pPr>
      <w:r w:rsidRPr="003E5CFB">
        <w:rPr>
          <w:rFonts w:ascii="Arial" w:eastAsia="Times New Roman" w:hAnsi="Arial" w:cs="Arial"/>
          <w:sz w:val="30"/>
          <w:szCs w:val="30"/>
          <w:bdr w:val="none" w:sz="0" w:space="0" w:color="auto" w:frame="1"/>
          <w:lang w:eastAsia="ru-RU"/>
        </w:rPr>
        <w:t>Творческие мастерские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Развивайте творческие способности ребенка через рисование, лепку, аппликацию, конструирование. Вместе создайте коллаж, нарисуйте картину, слепите фигурки из пластилина. Такие занятия развивают мелкую моторику, воображение и умение выражать эмоции.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Arial" w:eastAsia="Times New Roman" w:hAnsi="Arial" w:cs="Arial"/>
          <w:sz w:val="30"/>
          <w:szCs w:val="30"/>
          <w:lang w:eastAsia="ru-RU"/>
        </w:rPr>
      </w:pPr>
      <w:r w:rsidRPr="003E5CFB">
        <w:rPr>
          <w:rFonts w:ascii="Arial" w:eastAsia="Times New Roman" w:hAnsi="Arial" w:cs="Arial"/>
          <w:sz w:val="30"/>
          <w:szCs w:val="30"/>
          <w:bdr w:val="none" w:sz="0" w:space="0" w:color="auto" w:frame="1"/>
          <w:lang w:eastAsia="ru-RU"/>
        </w:rPr>
        <w:t>Культурные мероприятия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Посещение музеев, театров, концертов развивает эстетический вкус и расширяет кругозор. Выбирайте спектакли и представления, подходящие возрасту ребенка, приглашайте его в роли зрителя или участника мероприятий.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Arial" w:eastAsia="Times New Roman" w:hAnsi="Arial" w:cs="Arial"/>
          <w:sz w:val="30"/>
          <w:szCs w:val="30"/>
          <w:lang w:eastAsia="ru-RU"/>
        </w:rPr>
      </w:pPr>
      <w:r w:rsidRPr="003E5CFB">
        <w:rPr>
          <w:rFonts w:ascii="Arial" w:eastAsia="Times New Roman" w:hAnsi="Arial" w:cs="Arial"/>
          <w:sz w:val="30"/>
          <w:szCs w:val="30"/>
          <w:bdr w:val="none" w:sz="0" w:space="0" w:color="auto" w:frame="1"/>
          <w:lang w:eastAsia="ru-RU"/>
        </w:rPr>
        <w:t>Спортивные игры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Физическое развитие также играет важную роль в гармоничном развитии ребенка. Совместные спортивные занятия укрепляют мышцы, улучшают координацию движений, </w:t>
      </w: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lastRenderedPageBreak/>
        <w:t>формируют позитивное отношение к спорту. Поиграйте в футбол, волейбол, покатайтесь на велосипеде или роликах.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Arial" w:eastAsia="Times New Roman" w:hAnsi="Arial" w:cs="Arial"/>
          <w:sz w:val="30"/>
          <w:szCs w:val="30"/>
          <w:lang w:eastAsia="ru-RU"/>
        </w:rPr>
      </w:pPr>
      <w:r w:rsidRPr="003E5CFB">
        <w:rPr>
          <w:rFonts w:ascii="Arial" w:eastAsia="Times New Roman" w:hAnsi="Arial" w:cs="Arial"/>
          <w:sz w:val="30"/>
          <w:szCs w:val="30"/>
          <w:bdr w:val="none" w:sz="0" w:space="0" w:color="auto" w:frame="1"/>
          <w:lang w:eastAsia="ru-RU"/>
        </w:rPr>
        <w:t xml:space="preserve">Обучающие </w:t>
      </w:r>
      <w:proofErr w:type="spellStart"/>
      <w:r w:rsidRPr="003E5CFB">
        <w:rPr>
          <w:rFonts w:ascii="Arial" w:eastAsia="Times New Roman" w:hAnsi="Arial" w:cs="Arial"/>
          <w:sz w:val="30"/>
          <w:szCs w:val="30"/>
          <w:bdr w:val="none" w:sz="0" w:space="0" w:color="auto" w:frame="1"/>
          <w:lang w:eastAsia="ru-RU"/>
        </w:rPr>
        <w:t>квесты</w:t>
      </w:r>
      <w:proofErr w:type="spellEnd"/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Организуйте познавательные приключения для малышей. Придумайте задания, связанные с изучением алфавита, счетом предметов, поиском сокровищ. Такая игра станет отличным способом закрепить знания в игровой форме.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Arial" w:eastAsia="Times New Roman" w:hAnsi="Arial" w:cs="Arial"/>
          <w:sz w:val="30"/>
          <w:szCs w:val="30"/>
          <w:lang w:eastAsia="ru-RU"/>
        </w:rPr>
      </w:pPr>
      <w:r w:rsidRPr="003E5CFB">
        <w:rPr>
          <w:rFonts w:ascii="Arial" w:eastAsia="Times New Roman" w:hAnsi="Arial" w:cs="Arial"/>
          <w:sz w:val="30"/>
          <w:szCs w:val="30"/>
          <w:bdr w:val="none" w:sz="0" w:space="0" w:color="auto" w:frame="1"/>
          <w:lang w:eastAsia="ru-RU"/>
        </w:rPr>
        <w:t>Экологические акции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Участие в уборке территорий, посадке растений, заботе о животных помогает формировать экологическое сознание у детей. Объясните ребенку важность заботы о природе и научите бережно относиться к природному наследию.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450" w:lineRule="atLeast"/>
        <w:textAlignment w:val="baseline"/>
        <w:outlineLvl w:val="2"/>
        <w:rPr>
          <w:rFonts w:ascii="Arial" w:eastAsia="Times New Roman" w:hAnsi="Arial" w:cs="Arial"/>
          <w:sz w:val="36"/>
          <w:szCs w:val="36"/>
          <w:lang w:eastAsia="ru-RU"/>
        </w:rPr>
      </w:pPr>
      <w:r w:rsidRPr="003E5CFB">
        <w:rPr>
          <w:rFonts w:ascii="Arial" w:eastAsia="Times New Roman" w:hAnsi="Arial" w:cs="Arial"/>
          <w:sz w:val="36"/>
          <w:szCs w:val="36"/>
          <w:bdr w:val="none" w:sz="0" w:space="0" w:color="auto" w:frame="1"/>
          <w:lang w:eastAsia="ru-RU"/>
        </w:rPr>
        <w:t>Советы родителям</w:t>
      </w:r>
    </w:p>
    <w:p w:rsidR="003E5CFB" w:rsidRPr="003E5CFB" w:rsidRDefault="003E5CFB" w:rsidP="003E5CFB">
      <w:pPr>
        <w:numPr>
          <w:ilvl w:val="0"/>
          <w:numId w:val="2"/>
        </w:num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Не перегружайте ребенка чрезмерными нагрузками, следите за его настроением и уровнем энергии.</w:t>
      </w:r>
    </w:p>
    <w:p w:rsidR="003E5CFB" w:rsidRPr="003E5CFB" w:rsidRDefault="003E5CFB" w:rsidP="003E5CFB">
      <w:pPr>
        <w:numPr>
          <w:ilvl w:val="0"/>
          <w:numId w:val="2"/>
        </w:num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Будьте гибкими в плане планирования, позволяйте ребенку выбирать активность самостоятельно.</w:t>
      </w:r>
    </w:p>
    <w:p w:rsidR="003E5CFB" w:rsidRPr="003E5CFB" w:rsidRDefault="003E5CFB" w:rsidP="003E5CFB">
      <w:pPr>
        <w:numPr>
          <w:ilvl w:val="0"/>
          <w:numId w:val="2"/>
        </w:num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Постарайтесь выделить время для спокойного отдыха вечером, почитать книгу вслух или посмотреть добрую сказку.</w:t>
      </w:r>
    </w:p>
    <w:p w:rsidR="003E5CFB" w:rsidRPr="003E5CFB" w:rsidRDefault="003E5CFB" w:rsidP="003E5CFB">
      <w:pPr>
        <w:numPr>
          <w:ilvl w:val="0"/>
          <w:numId w:val="2"/>
        </w:num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Уделяйте внимание общению друг с другом, обменивайтесь впечатлениями и эмоциями прошедшего дня.</w: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3E5CFB" w:rsidRPr="003E5CFB" w:rsidRDefault="003E5CFB" w:rsidP="003E5CFB">
      <w:pPr>
        <w:shd w:val="clear" w:color="auto" w:fill="EFF0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3E5CFB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Таким образом, выходные дни могут стать источником радости, вдохновения и новых открытий для вас и ваших детей. Создавайте приятные воспоминания и наслаждайтесь временем, проведенным вместе!</w:t>
      </w:r>
    </w:p>
    <w:p w:rsidR="00887A68" w:rsidRDefault="00887A68"/>
    <w:sectPr w:rsidR="00887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C2153"/>
    <w:multiLevelType w:val="multilevel"/>
    <w:tmpl w:val="6A2E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4055CE"/>
    <w:multiLevelType w:val="multilevel"/>
    <w:tmpl w:val="F88CB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CFB"/>
    <w:rsid w:val="003E5CFB"/>
    <w:rsid w:val="0088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BD43FB-6E7E-4B06-A37C-5E0D3D9A2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8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427</Words>
  <Characters>2439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2025-10-03T11:57:00Z</dcterms:created>
  <dcterms:modified xsi:type="dcterms:W3CDTF">2025-10-03T11:59:00Z</dcterms:modified>
</cp:coreProperties>
</file>