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38" w:rsidRPr="004F6C6C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6C6C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F6C6C">
        <w:rPr>
          <w:rFonts w:ascii="Times New Roman" w:hAnsi="Times New Roman"/>
          <w:b/>
          <w:sz w:val="28"/>
          <w:szCs w:val="28"/>
        </w:rPr>
        <w:t xml:space="preserve"> Всероссийский педагогический конкурс</w:t>
      </w:r>
    </w:p>
    <w:p w:rsidR="003E4D38" w:rsidRPr="004F6C6C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6C6C">
        <w:rPr>
          <w:rFonts w:ascii="Times New Roman" w:hAnsi="Times New Roman"/>
          <w:b/>
          <w:sz w:val="28"/>
          <w:szCs w:val="28"/>
        </w:rPr>
        <w:t>«Современное воспитание подрастающего поколения»</w:t>
      </w:r>
    </w:p>
    <w:p w:rsidR="003E4D38" w:rsidRPr="004F6C6C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6C6C">
        <w:rPr>
          <w:rFonts w:ascii="Times New Roman" w:hAnsi="Times New Roman"/>
          <w:b/>
          <w:sz w:val="28"/>
          <w:szCs w:val="28"/>
        </w:rPr>
        <w:t>Участник конкурса, автор статьи: Александр Анатольевич Марков – учитель физической культуры Государственного областного бюджетного общеобразовательного учреждения «Адаптированная школа-интернат №5» пос.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F6C6C">
        <w:rPr>
          <w:rFonts w:ascii="Times New Roman" w:hAnsi="Times New Roman"/>
          <w:b/>
          <w:sz w:val="28"/>
          <w:szCs w:val="28"/>
        </w:rPr>
        <w:t>Кулотино, Окуловского района, Новгородской области.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«Современные тенденции физического развития и воспитания культуры здоровья обучающихся с ограниченными возможностями здоровья».</w:t>
      </w:r>
    </w:p>
    <w:p w:rsidR="003E4D38" w:rsidRPr="005D4312" w:rsidRDefault="003E4D38" w:rsidP="004261B8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D4312">
        <w:rPr>
          <w:rFonts w:ascii="Times New Roman" w:hAnsi="Times New Roman"/>
          <w:b/>
          <w:sz w:val="28"/>
          <w:szCs w:val="28"/>
        </w:rPr>
        <w:t>«Если ты вышел на старт – ты уже победил»!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Государственное областное бюджетное общеобразовательное учреждение «Адаптированная школа-интернат №5», в которой я работаю более 30 лет, как учитель физической культуры, на протяжении последних 10-ти лет успешно выступает в областном смотре-конкурсе на лучшую постановку физкультурно-оздоровительной и спортивно-массовой работы!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Конкурс, который проводит Министерство образования Новгородской области, является катализатором всей системы работы по воспитанию здорового поколения школьников в учреждении, и оценке деятельности в данном направлении.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невозможно побеждать в таком мероприятии и быть физически неразвитыми, или не любить уроки физической культуры. Каким образом удаётся опередить своих конкурентов, а их около десятка, какой опыт можно перенять, какие лайфхаки взять на заметку? Именно об этом и пойдёт разговор в данной статье!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Маленькая школа, в маленьком посёлке! Где спортивная инфраструктура начинается на городошном корте и заканчивается хоккейной коробкой с баскетбольными щитами! Школьный спортивный зал, с размерами 6*9 метров, к сожалению, не даёт возможность развивать и совершенствовать такие топовые виды спорта как: футбол, баскетбол, волейбол, зато можно переключиться на исконно русский вид спорта – городки, остановиться на изучении техники бега на снегоступах, попробовать свои силы в кроссе и лёгкой атлетике, провести соревнования по шорт-треку, покататься на лыжах, не отставая от современных трендов, применить знания в скандинавской ходьбе.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маленьком же спортивном зале есть возможность установить два теннисных стола, повесить мишени для дартс, ну и никто не отменял проведение подвижных игр, которые могут выступать в качестве подводящих к той или иной спортивной деятельности.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соседней общеобразовательной школы, дают возможности проводить соревнования в режиме юнифайд-спорта, когда обучающиеся с сохранным интеллектом не только соревнуются друг с другом, но и выступают в качестве партнёров для ребят с нашей школы! Трудно переоценить пользу от такого рода совместной деятельности, ведь ребята с нарушением интеллекта получают социальный опыт, общаются, а нередко и становятся победителями соревнований. Раскрыть свои возможности в спорте, а в будущем и в жизни, вот та самая цель такого рода сотрудничества.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375A">
        <w:rPr>
          <w:rFonts w:ascii="Times New Roman" w:hAnsi="Times New Roman"/>
          <w:b/>
          <w:sz w:val="28"/>
          <w:szCs w:val="28"/>
        </w:rPr>
        <w:t>В соответствии с планом работы!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Ежегодно в школе разрабатываются план физкультурно-оздоровительной и спортивно-массовой работы, положение о спартакиаде в образовательном учреждении, план работы в Школьном Спортивном Клубе «Альтернатива». План рассматривается на педагогическом совете в начале учебного года, утверждается директором школы-интерната и принимается в работу.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375A">
        <w:rPr>
          <w:rFonts w:ascii="Times New Roman" w:hAnsi="Times New Roman"/>
          <w:b/>
          <w:sz w:val="28"/>
          <w:szCs w:val="28"/>
        </w:rPr>
        <w:t>Спортивные волонтёры «Чёрной молнии»!</w:t>
      </w:r>
    </w:p>
    <w:p w:rsidR="003E4D38" w:rsidRPr="00D7120E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120E"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25pt;height:280.5pt">
            <v:imagedata r:id="rId4" o:title=""/>
          </v:shape>
        </w:pict>
      </w:r>
    </w:p>
    <w:p w:rsidR="003E4D38" w:rsidRDefault="003E4D38" w:rsidP="004261B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школе-интернате создана и успешно работает волонтёрская группа «Чёрная молния», которая большую часть физкультурной, спортивной,  судейской и организационной работы в школе проводит совместно с учителем физической культуры.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протяжении многих лет волонтёры-спортсмены обслуживают соревнования регионального и областного уровня, выступая в качестве судей по дартс, настольному теннису, городкам и бочче.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6677E">
        <w:rPr>
          <w:rFonts w:ascii="Times New Roman" w:hAnsi="Times New Roman"/>
          <w:b/>
          <w:sz w:val="28"/>
          <w:szCs w:val="28"/>
        </w:rPr>
        <w:t>Уверенность через выступления!</w:t>
      </w:r>
    </w:p>
    <w:p w:rsidR="003E4D38" w:rsidRPr="00D7120E" w:rsidRDefault="003E4D38" w:rsidP="00D7120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7120E">
        <w:rPr>
          <w:rFonts w:ascii="Times New Roman" w:hAnsi="Times New Roman"/>
          <w:b/>
          <w:sz w:val="28"/>
          <w:szCs w:val="28"/>
        </w:rPr>
        <w:pict>
          <v:shape id="_x0000_i1026" type="#_x0000_t75" style="width:422.25pt;height:222.75pt">
            <v:imagedata r:id="rId5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Выступление на различного рода соревнованиях, турнирах, акциях, флешмобах не только в школе, но и на различных площадках муниципального района и региона, дают возможность юным спортсменам почувствовать уверенность. И пусть не всегда получается победить или стать призёрами, ребята получают неоценимый опыт, становятся сильнее психологически, познают «науку побеждать»!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60A2A">
        <w:rPr>
          <w:rFonts w:ascii="Times New Roman" w:hAnsi="Times New Roman"/>
          <w:b/>
          <w:sz w:val="28"/>
          <w:szCs w:val="28"/>
        </w:rPr>
        <w:t>По программе Специальной Олимпиады России!</w:t>
      </w:r>
    </w:p>
    <w:p w:rsidR="003E4D38" w:rsidRPr="00D7120E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120E">
        <w:rPr>
          <w:rFonts w:ascii="Times New Roman" w:hAnsi="Times New Roman"/>
          <w:b/>
          <w:sz w:val="28"/>
          <w:szCs w:val="28"/>
        </w:rPr>
        <w:pict>
          <v:shape id="_x0000_i1027" type="#_x0000_t75" style="width:374.25pt;height:280.5pt">
            <v:imagedata r:id="rId6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протяжении более чем десяти лет школьники из ГОБОУ «АШИ №5» выступают на соревнованиях по программе Специальной Олимпиады России.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Перечислю виды спорта в которых были заявлены юные спортсмены: дартс, настольный теннис, флорбол, лёгкая атлетика, шашки, бег на снегоступах, боулинг, лыжные гонки. Ребята, благодаря активному выступлению, побывали в разных городах России (Казани, Москве, Санкт Петербурге, Екатеринбурге), завоевали множество медалей и кубков, обрели новых друзей.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4312">
        <w:rPr>
          <w:rFonts w:ascii="Times New Roman" w:hAnsi="Times New Roman"/>
          <w:b/>
          <w:sz w:val="28"/>
          <w:szCs w:val="28"/>
        </w:rPr>
        <w:t>Подготовка к предстоящим стартам на постоянной основе!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28" type="#_x0000_t75" style="width:374.25pt;height:280.5pt">
            <v:imagedata r:id="rId7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4312">
        <w:rPr>
          <w:rFonts w:ascii="Times New Roman" w:hAnsi="Times New Roman"/>
          <w:sz w:val="28"/>
          <w:szCs w:val="28"/>
        </w:rPr>
        <w:t>Учебный процесс</w:t>
      </w:r>
      <w:r>
        <w:rPr>
          <w:rFonts w:ascii="Times New Roman" w:hAnsi="Times New Roman"/>
          <w:sz w:val="28"/>
          <w:szCs w:val="28"/>
        </w:rPr>
        <w:t xml:space="preserve">, воспитательные мероприятия с обучающимися школы-интерната и воспитанниками Школьного Спортивного Клуба «Альтернатива» проводятся на постоянной, регулярной основе круглогодично.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Зная календарь спортивно-массовых мероприятий проводимых в округе, регионе, стране, подготовку во внеурочное, каникулярное время  и выходные дни  строим с учётом данных календарей.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6677E">
        <w:rPr>
          <w:rFonts w:ascii="Times New Roman" w:hAnsi="Times New Roman"/>
          <w:b/>
          <w:sz w:val="28"/>
          <w:szCs w:val="28"/>
        </w:rPr>
        <w:t>Сетевое взаимодействие!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29" type="#_x0000_t75" style="width:374.25pt;height:280.5pt">
            <v:imagedata r:id="rId8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Сотрудничая с различными спортивными организациями, как на территории муниципального округа, так и за его пределами, предоставляется уникальная возможность для обучающихся с ограниченными возможностями здоровья быть неотъемлемой частью спортивной общественности, почувствовать себя полноценными гражданами общества.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Наравне со всеми мы участвуем во Всероссийских акциях, которые проводятся на территории округа: «Всероссийский азимут», «Кросс нации», «Лыжня России». 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6677E">
        <w:rPr>
          <w:rFonts w:ascii="Times New Roman" w:hAnsi="Times New Roman"/>
          <w:b/>
          <w:sz w:val="28"/>
          <w:szCs w:val="28"/>
        </w:rPr>
        <w:t>ГТО для всех!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30" type="#_x0000_t75" style="width:374.25pt;height:280.5pt">
            <v:imagedata r:id="rId9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Всероссийский физкультурно-спортивный комплекс ГТО, мероприятия которого проводятся в режиме различных фестивалей, конкурсов, турниров и соревнований, успешно «посещают» и юные спортсмены ГОБОУ «АШИ №5».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Разработанные комплексы тестов специально для лиц с нарушением интеллекта дают возможность выполнять их на «бронзовый, «серебряный» и «золотой» знаки.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E2075">
        <w:rPr>
          <w:rFonts w:ascii="Times New Roman" w:hAnsi="Times New Roman"/>
          <w:b/>
          <w:sz w:val="28"/>
          <w:szCs w:val="28"/>
        </w:rPr>
        <w:t>Школьный спортивный клуб!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31" type="#_x0000_t75" style="width:195pt;height:195pt">
            <v:imagedata r:id="rId10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2023 года в ГОБОУ «АШИ №5» работает школьный спортивный клуб «Альтернатива». Клуб объединяет под своим крылом, не только юных спортсменов, участвующих в соревнованиях разного уровня, но и начинающих физкультурников.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Сборные команды школы-интерната формируются с учётом результатов  внутришкольных первенств, соревнований и турниров. Школьники уже на стадии соревнований между классами узнают, что такое система отбора и формирование команды школы. Проходят школу подготовки судейского корпуса, участвуют в судействе, познают дух командной работы, соперничества и сопереживания!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7616">
        <w:rPr>
          <w:rFonts w:ascii="Times New Roman" w:hAnsi="Times New Roman"/>
          <w:b/>
          <w:sz w:val="28"/>
          <w:szCs w:val="28"/>
        </w:rPr>
        <w:t>Не отставая от детей!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32" type="#_x0000_t75" style="width:302.25pt;height:226.5pt">
            <v:imagedata r:id="rId11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Педагоги «Адаптированной школы-интерната №5», активно участвуют в соревнованиях, мероприятиях, акциях различного уровня и разной направленности.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Учителя играют в городки, дартс, настольный теннис. Работники школы, достигшие «серебреного возраста», активно принимают участие в региональном проекте «Активное долголетие», где проходят занятия и соревнования по скандинавской ходьбе и спартакиада ветеранов.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 самым, педагоги показывают личный пример в ведении здорового образа жизни, активной спортивной жизненной позиции, поддерживая интерес к занятиям у обучающихся и мотивируя их к тренировкам.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7616">
        <w:rPr>
          <w:rFonts w:ascii="Times New Roman" w:hAnsi="Times New Roman"/>
          <w:b/>
          <w:sz w:val="28"/>
          <w:szCs w:val="28"/>
        </w:rPr>
        <w:t>Мотивация через возможности!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33" type="#_x0000_t75" style="width:374.25pt;height:280.5pt">
            <v:imagedata r:id="rId12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 для кого не секрет, что любой спортсмен, любой человек, выступающий на соревнованиях или участвующий в соревновательной деятельности, планирует показать, как минимум, достойный результат.</w:t>
      </w:r>
    </w:p>
    <w:p w:rsidR="003E4D38" w:rsidRDefault="003E4D38" w:rsidP="004261B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Поэтому очень важно для ребят с ОВЗ быть «замотивированными» перед выступлением и здесь мне хочется сказать о возможностях такого мотивационного процесса. Понятно, что полученная наградная атрибутика и призы положительно влияют и на самооценку и на желание заниматься дальше.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не последнюю роль играет и общественное признание достижений юных спортсменов, про которых идёт рассказ как на официальной страничке школы, местных и областных СМИ. Помимо награждения по итогам соревнований в школе-интернате, мы проводим «повторное» награждение на общешкольных «линейках» (которые проходят по понедельникам и пятницам).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каждых соревнований с ребятами, которые в них принимали участие и теми, кто не смог выступить, проходят беседы о «возможностях» выступления, показания результатов, выезда в тот или иной город. </w:t>
      </w:r>
    </w:p>
    <w:p w:rsidR="003E4D38" w:rsidRPr="00F97616" w:rsidRDefault="003E4D38" w:rsidP="00CB048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Помимо материальных наград, практикуются и поощрения в виде походов в кино, экскурсий, поездок на концерт, в зоопарк.</w:t>
      </w:r>
    </w:p>
    <w:p w:rsidR="003E4D38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60A2A">
        <w:rPr>
          <w:rFonts w:ascii="Times New Roman" w:hAnsi="Times New Roman"/>
          <w:b/>
          <w:sz w:val="28"/>
          <w:szCs w:val="28"/>
        </w:rPr>
        <w:t>В списках кандидатов стипендиата Главы района!</w:t>
      </w:r>
    </w:p>
    <w:p w:rsidR="003E4D38" w:rsidRPr="00DB710B" w:rsidRDefault="003E4D38" w:rsidP="004261B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710B">
        <w:rPr>
          <w:rFonts w:ascii="Times New Roman" w:hAnsi="Times New Roman"/>
          <w:b/>
          <w:sz w:val="28"/>
          <w:szCs w:val="28"/>
        </w:rPr>
        <w:pict>
          <v:shape id="_x0000_i1034" type="#_x0000_t75" style="width:189pt;height:283.5pt">
            <v:imagedata r:id="rId13" o:title=""/>
          </v:shape>
        </w:pic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Мотивационная составляющая в обучении и воспитании, о чём так много говорят в настоящее время, «работает» в школе-интернате, в том числе и через возможность стать «Стипендиатом Главы Окуловского района»! </w:t>
      </w:r>
    </w:p>
    <w:p w:rsidR="003E4D38" w:rsidRDefault="003E4D38" w:rsidP="004261B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Ежегодная стипендия выплачивается особо отличившимся обучающимся в течение прошедшего года в различных областях искусства, спорта, творчества, олимпиадного движения, науке. </w:t>
      </w:r>
    </w:p>
    <w:p w:rsidR="003E4D38" w:rsidRDefault="003E4D38" w:rsidP="00DB710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сегодняшний день школа имеет четыре стипендиата Главы Окуловского района, и все они прошли конкурсный отбор за спортивные заслуги и достижения. Также юные спортсмены участвуют в конкурсном отборе на награждение ежегодной премией «Новое поколение»!</w:t>
      </w:r>
    </w:p>
    <w:p w:rsidR="003E4D38" w:rsidRPr="004F6C6C" w:rsidRDefault="003E4D38">
      <w:pPr>
        <w:jc w:val="center"/>
        <w:rPr>
          <w:rFonts w:ascii="Times New Roman" w:hAnsi="Times New Roman"/>
          <w:sz w:val="28"/>
          <w:szCs w:val="28"/>
        </w:rPr>
      </w:pPr>
    </w:p>
    <w:sectPr w:rsidR="003E4D38" w:rsidRPr="004F6C6C" w:rsidSect="004261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C6C"/>
    <w:rsid w:val="000E2075"/>
    <w:rsid w:val="001C1DF5"/>
    <w:rsid w:val="001E3B2C"/>
    <w:rsid w:val="0026677E"/>
    <w:rsid w:val="00297EB5"/>
    <w:rsid w:val="002C56CE"/>
    <w:rsid w:val="00312274"/>
    <w:rsid w:val="003E4D38"/>
    <w:rsid w:val="004261B8"/>
    <w:rsid w:val="004F6C6C"/>
    <w:rsid w:val="005D4312"/>
    <w:rsid w:val="005D4D85"/>
    <w:rsid w:val="0084571A"/>
    <w:rsid w:val="008C206F"/>
    <w:rsid w:val="00960A2A"/>
    <w:rsid w:val="00A2733A"/>
    <w:rsid w:val="00A61F4F"/>
    <w:rsid w:val="00AD278F"/>
    <w:rsid w:val="00CB048D"/>
    <w:rsid w:val="00D7120E"/>
    <w:rsid w:val="00D7375A"/>
    <w:rsid w:val="00D84B8A"/>
    <w:rsid w:val="00DB710B"/>
    <w:rsid w:val="00E3264C"/>
    <w:rsid w:val="00E352DD"/>
    <w:rsid w:val="00E35BED"/>
    <w:rsid w:val="00E94638"/>
    <w:rsid w:val="00EA2493"/>
    <w:rsid w:val="00F9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B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735</TotalTime>
  <Pages>10</Pages>
  <Words>1328</Words>
  <Characters>7576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Алексаедр</dc:creator>
  <cp:keywords/>
  <dc:description/>
  <cp:lastModifiedBy>User</cp:lastModifiedBy>
  <cp:revision>13</cp:revision>
  <dcterms:created xsi:type="dcterms:W3CDTF">2025-09-25T07:07:00Z</dcterms:created>
  <dcterms:modified xsi:type="dcterms:W3CDTF">2025-10-06T16:18:00Z</dcterms:modified>
</cp:coreProperties>
</file>