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E25" w:rsidRPr="001F4F21" w:rsidRDefault="003617B9" w:rsidP="003617B9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1F4F21">
        <w:rPr>
          <w:rFonts w:ascii="Times New Roman" w:hAnsi="Times New Roman" w:cs="Times New Roman"/>
          <w:i/>
          <w:sz w:val="40"/>
          <w:szCs w:val="40"/>
        </w:rPr>
        <w:t>Муниципальное бюджетное дошкольное образовательное учреждение</w:t>
      </w:r>
      <w:r w:rsidRPr="001F4F21">
        <w:rPr>
          <w:rFonts w:ascii="Times New Roman" w:hAnsi="Times New Roman" w:cs="Times New Roman"/>
          <w:i/>
          <w:sz w:val="40"/>
          <w:szCs w:val="40"/>
        </w:rPr>
        <w:br/>
        <w:t>Детский сад №38 «Солнечный город».</w:t>
      </w:r>
      <w:r w:rsidR="00ED32B2" w:rsidRPr="001F4F21">
        <w:rPr>
          <w:rFonts w:ascii="Times New Roman" w:hAnsi="Times New Roman" w:cs="Times New Roman"/>
          <w:i/>
          <w:sz w:val="40"/>
          <w:szCs w:val="40"/>
        </w:rPr>
        <w:br/>
        <w:t>г. Заполярный, Мурманская область.</w:t>
      </w:r>
      <w:r w:rsidRPr="001F4F21">
        <w:rPr>
          <w:rFonts w:ascii="Times New Roman" w:hAnsi="Times New Roman" w:cs="Times New Roman"/>
          <w:i/>
          <w:sz w:val="40"/>
          <w:szCs w:val="40"/>
        </w:rPr>
        <w:br/>
      </w:r>
      <w:r w:rsidRPr="001F4F21">
        <w:rPr>
          <w:rFonts w:ascii="Times New Roman" w:hAnsi="Times New Roman" w:cs="Times New Roman"/>
          <w:i/>
          <w:sz w:val="40"/>
          <w:szCs w:val="40"/>
        </w:rPr>
        <w:br/>
        <w:t>Долгосрочный проект</w:t>
      </w:r>
      <w:r w:rsidRPr="001F4F21">
        <w:rPr>
          <w:rFonts w:ascii="Times New Roman" w:hAnsi="Times New Roman" w:cs="Times New Roman"/>
          <w:i/>
          <w:sz w:val="40"/>
          <w:szCs w:val="40"/>
        </w:rPr>
        <w:br/>
        <w:t>«Как вернуть книгу в руки ребенка»</w:t>
      </w:r>
      <w:r w:rsidRPr="001F4F21">
        <w:rPr>
          <w:rFonts w:ascii="Times New Roman" w:hAnsi="Times New Roman" w:cs="Times New Roman"/>
          <w:i/>
          <w:sz w:val="40"/>
          <w:szCs w:val="40"/>
        </w:rPr>
        <w:br/>
        <w:t>Авторы</w:t>
      </w:r>
      <w:r w:rsidR="001F4F21">
        <w:rPr>
          <w:rFonts w:ascii="Times New Roman" w:hAnsi="Times New Roman" w:cs="Times New Roman"/>
          <w:i/>
          <w:sz w:val="40"/>
          <w:szCs w:val="40"/>
        </w:rPr>
        <w:t xml:space="preserve"> проекта</w:t>
      </w:r>
      <w:r w:rsidRPr="001F4F21">
        <w:rPr>
          <w:rFonts w:ascii="Times New Roman" w:hAnsi="Times New Roman" w:cs="Times New Roman"/>
          <w:i/>
          <w:sz w:val="40"/>
          <w:szCs w:val="40"/>
        </w:rPr>
        <w:t>: Третьякова Вера Константиновна</w:t>
      </w:r>
      <w:r w:rsidRPr="001F4F21">
        <w:rPr>
          <w:rFonts w:ascii="Times New Roman" w:hAnsi="Times New Roman" w:cs="Times New Roman"/>
          <w:i/>
          <w:sz w:val="40"/>
          <w:szCs w:val="40"/>
        </w:rPr>
        <w:br/>
        <w:t xml:space="preserve">      </w:t>
      </w:r>
      <w:proofErr w:type="spellStart"/>
      <w:r w:rsidRPr="001F4F21">
        <w:rPr>
          <w:rFonts w:ascii="Times New Roman" w:hAnsi="Times New Roman" w:cs="Times New Roman"/>
          <w:i/>
          <w:sz w:val="40"/>
          <w:szCs w:val="40"/>
        </w:rPr>
        <w:t>Иттерманн</w:t>
      </w:r>
      <w:proofErr w:type="spellEnd"/>
      <w:r w:rsidRPr="001F4F21">
        <w:rPr>
          <w:rFonts w:ascii="Times New Roman" w:hAnsi="Times New Roman" w:cs="Times New Roman"/>
          <w:i/>
          <w:sz w:val="40"/>
          <w:szCs w:val="40"/>
        </w:rPr>
        <w:t xml:space="preserve"> Алла Андреевна</w:t>
      </w:r>
      <w:r w:rsidR="00C95037" w:rsidRPr="001F4F21">
        <w:rPr>
          <w:rFonts w:ascii="Times New Roman" w:hAnsi="Times New Roman" w:cs="Times New Roman"/>
          <w:i/>
          <w:sz w:val="40"/>
          <w:szCs w:val="40"/>
        </w:rPr>
        <w:br/>
      </w:r>
    </w:p>
    <w:p w:rsidR="003617B9" w:rsidRPr="003617B9" w:rsidRDefault="003617B9" w:rsidP="003617B9">
      <w:pPr>
        <w:rPr>
          <w:rFonts w:ascii="Times New Roman" w:hAnsi="Times New Roman" w:cs="Times New Roman"/>
          <w:sz w:val="40"/>
          <w:szCs w:val="40"/>
        </w:rPr>
      </w:pPr>
    </w:p>
    <w:p w:rsidR="003617B9" w:rsidRDefault="003617B9" w:rsidP="003617B9">
      <w:pPr>
        <w:rPr>
          <w:rFonts w:ascii="Times New Roman" w:hAnsi="Times New Roman" w:cs="Times New Roman"/>
          <w:noProof/>
          <w:sz w:val="40"/>
          <w:szCs w:val="40"/>
          <w:lang w:eastAsia="ru-RU"/>
        </w:rPr>
      </w:pPr>
      <w:r w:rsidRPr="001F4F21">
        <w:rPr>
          <w:rFonts w:ascii="Times New Roman" w:hAnsi="Times New Roman" w:cs="Times New Roman"/>
          <w:b/>
          <w:i/>
          <w:sz w:val="40"/>
          <w:szCs w:val="40"/>
        </w:rPr>
        <w:t>Без книги пуста человеческая жизнь. Книга не только наш друг, но  и постоянный,</w:t>
      </w:r>
      <w:r w:rsidRPr="001F4F21">
        <w:rPr>
          <w:rFonts w:ascii="Times New Roman" w:hAnsi="Times New Roman" w:cs="Times New Roman"/>
          <w:b/>
          <w:i/>
          <w:sz w:val="40"/>
          <w:szCs w:val="40"/>
        </w:rPr>
        <w:br/>
        <w:t xml:space="preserve"> вечный спутник.                       А. Бедный.</w:t>
      </w:r>
      <w:r w:rsidRPr="001F4F21">
        <w:rPr>
          <w:rFonts w:ascii="Times New Roman" w:hAnsi="Times New Roman" w:cs="Times New Roman"/>
          <w:b/>
          <w:i/>
          <w:sz w:val="40"/>
          <w:szCs w:val="40"/>
        </w:rPr>
        <w:br/>
      </w:r>
      <w:r w:rsidRPr="003617B9">
        <w:rPr>
          <w:rFonts w:ascii="Times New Roman" w:hAnsi="Times New Roman" w:cs="Times New Roman"/>
          <w:sz w:val="40"/>
          <w:szCs w:val="40"/>
        </w:rPr>
        <w:br/>
      </w:r>
      <w:r w:rsidRPr="003617B9">
        <w:rPr>
          <w:rFonts w:ascii="Times New Roman" w:hAnsi="Times New Roman" w:cs="Times New Roman"/>
          <w:sz w:val="40"/>
          <w:szCs w:val="40"/>
        </w:rPr>
        <w:br/>
      </w:r>
      <w:r w:rsidRPr="001F4F21">
        <w:rPr>
          <w:rFonts w:ascii="Times New Roman" w:hAnsi="Times New Roman" w:cs="Times New Roman"/>
          <w:sz w:val="36"/>
          <w:szCs w:val="36"/>
        </w:rPr>
        <w:t xml:space="preserve">С помощью книги ребёнок познаёт мир и самого себя, фантазирует дальнейшие события произведения. Учёными установлено, что у детей, которым систематически читают, богатая копилка словарного запаса. При чтении у ребёнка развивается воображение и память, </w:t>
      </w:r>
      <w:proofErr w:type="gramStart"/>
      <w:r w:rsidRPr="001F4F21">
        <w:rPr>
          <w:rFonts w:ascii="Times New Roman" w:hAnsi="Times New Roman" w:cs="Times New Roman"/>
          <w:sz w:val="36"/>
          <w:szCs w:val="36"/>
        </w:rPr>
        <w:t>связная  и</w:t>
      </w:r>
      <w:proofErr w:type="gramEnd"/>
      <w:r w:rsidRPr="001F4F21">
        <w:rPr>
          <w:rFonts w:ascii="Times New Roman" w:hAnsi="Times New Roman" w:cs="Times New Roman"/>
          <w:sz w:val="36"/>
          <w:szCs w:val="36"/>
        </w:rPr>
        <w:t xml:space="preserve"> грамотная речь. </w:t>
      </w:r>
      <w:r w:rsidR="00246AFE" w:rsidRPr="001F4F21">
        <w:rPr>
          <w:rFonts w:ascii="Times New Roman" w:hAnsi="Times New Roman" w:cs="Times New Roman"/>
          <w:sz w:val="36"/>
          <w:szCs w:val="36"/>
        </w:rPr>
        <w:br/>
        <w:t>Чтение развивает душу человека, учит его сострадать</w:t>
      </w:r>
      <w:r w:rsidR="001F4F21" w:rsidRPr="001F4F21">
        <w:rPr>
          <w:rFonts w:ascii="Times New Roman" w:hAnsi="Times New Roman" w:cs="Times New Roman"/>
          <w:sz w:val="36"/>
          <w:szCs w:val="36"/>
        </w:rPr>
        <w:t xml:space="preserve">, </w:t>
      </w:r>
      <w:r w:rsidR="00246AFE" w:rsidRPr="001F4F21">
        <w:rPr>
          <w:rFonts w:ascii="Times New Roman" w:hAnsi="Times New Roman" w:cs="Times New Roman"/>
          <w:sz w:val="36"/>
          <w:szCs w:val="36"/>
        </w:rPr>
        <w:t>быть милосердным, чувствовать чужую боль и радость. В дальнейшем он будет успешно учиться в школе.</w:t>
      </w:r>
      <w:r w:rsidR="00246AFE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 </w:t>
      </w:r>
      <w:r w:rsidR="00246AFE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</w:r>
      <w:r w:rsidR="00246AFE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</w:r>
    </w:p>
    <w:p w:rsidR="00246AFE" w:rsidRPr="001F4F21" w:rsidRDefault="00246AFE" w:rsidP="003617B9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Современные дети мало читают, предпочитая книгу просмотру телепередач. Чтобы решить эту проблему, мы 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t xml:space="preserve">педагоги нашего детского сада №38 «Солнечный город» работаем над этим. Пытаемся, чтобы родители задумались и исправили вместе с нашими педагогами положение. Хотим, чтобы книга стала помощником в воспитании и развитии ребёнка. </w:t>
      </w:r>
    </w:p>
    <w:p w:rsidR="00246AFE" w:rsidRDefault="00246AFE" w:rsidP="003617B9">
      <w:pPr>
        <w:rPr>
          <w:rFonts w:ascii="Times New Roman" w:hAnsi="Times New Roman" w:cs="Times New Roman"/>
          <w:noProof/>
          <w:sz w:val="40"/>
          <w:szCs w:val="40"/>
          <w:lang w:eastAsia="ru-RU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791CA5EC" wp14:editId="5B1655C1">
            <wp:extent cx="3223260" cy="4312486"/>
            <wp:effectExtent l="133350" t="76200" r="72390" b="12636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ymDPxLBfRF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302" cy="433930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246AFE" w:rsidRPr="001F4F21" w:rsidRDefault="00F5285E" w:rsidP="003617B9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Даём советы, консультации родителям: 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      • Посещать вместе библиотеку, книжные магазины. 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      • Воспитывать бережное отношение к книге.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      • Покупать яркие и интересные по содержанию книги.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      • Чаще устраивать семейное чтение.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      • Обсуждать прочитанную книгу.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      • Рассказывать об авторе прочитанной книги.      </w:t>
      </w:r>
    </w:p>
    <w:p w:rsidR="00EA01F7" w:rsidRPr="001F4F21" w:rsidRDefault="00246AFE" w:rsidP="003617B9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lastRenderedPageBreak/>
        <w:t xml:space="preserve"> </w:t>
      </w:r>
      <w:r w:rsidR="00F5285E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2578144" cy="4572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Mwdx1LDwo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81876" cy="45786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F5285E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>А так же в нашем детской саду мы разработали творческий проект библиотечный центр «Книжкин город».</w:t>
      </w:r>
      <w:r w:rsidR="00F5285E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Родители активно включились в проект. Данным проектом мы способствуем зарождению традиций семейного чтения. </w:t>
      </w:r>
      <w:r w:rsidR="00F5285E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         • Рекомендуем родителям взять книгу домой для семейного чтения</w:t>
      </w:r>
      <w:r w:rsidR="00EA01F7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>. Нарисовать с ребенком рисунок по прочитанной книге  и принести в детский сад и презентовать свой рисунок по прочитанному.</w:t>
      </w:r>
      <w:r w:rsidR="00EA01F7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       • Воспитываем любовь к книге  и бережное отношение. </w:t>
      </w:r>
      <w:r w:rsidR="00EA01F7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</w:r>
    </w:p>
    <w:p w:rsidR="00C95037" w:rsidRDefault="00EA01F7" w:rsidP="003617B9">
      <w:pPr>
        <w:rPr>
          <w:rFonts w:ascii="Times New Roman" w:hAnsi="Times New Roman" w:cs="Times New Roman"/>
          <w:noProof/>
          <w:sz w:val="40"/>
          <w:szCs w:val="40"/>
          <w:lang w:eastAsia="ru-RU"/>
        </w:rPr>
      </w:pP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>Проводим мастер-классы по оформлению</w:t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 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>и изготовлению книжек совместно с родителями. Проводим дидактические игры «Из какой сказки», «Продолжи сказку». Проводим сюжетно-ролевые игры «Библиотека» , «Книжкина больница». Проводим акцию « Подари книгу». Дети вместе</w:t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 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t>с родитеми приносят книги в нашу библиотеку</w:t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. </w:t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2221501" cy="3939540"/>
            <wp:effectExtent l="0" t="0" r="762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QX98SVl-v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875" cy="3965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F5285E"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                </w:t>
      </w:r>
      <w:r w:rsidR="001F4F21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5ECCBA66" wp14:editId="6F17B74A">
            <wp:extent cx="1958975" cy="3954045"/>
            <wp:effectExtent l="0" t="0" r="317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yr7iEO7StW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906" cy="39841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40"/>
          <w:szCs w:val="40"/>
          <w:lang w:eastAsia="ru-RU"/>
        </w:rPr>
        <w:br/>
      </w:r>
    </w:p>
    <w:p w:rsidR="001F4F21" w:rsidRDefault="001F4F21" w:rsidP="003617B9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1F4F21" w:rsidRDefault="001F4F21" w:rsidP="003617B9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1F4F21" w:rsidRDefault="001F4F21" w:rsidP="003617B9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1F4F21" w:rsidRDefault="00EA01F7" w:rsidP="003617B9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>Для того, чтобы увлечь  в мир книг</w:t>
      </w:r>
      <w:r w:rsidR="00ED32B2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детей и родителей, мы в своей старшей группе «Одуванчики» организовали книжный марафон «Читаем семьёй» .</w:t>
      </w:r>
      <w:r w:rsidR="00C95037"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br/>
        <w:t xml:space="preserve">И пригласили принять участие в книжном марафоне и детей из других групп. </w:t>
      </w:r>
    </w:p>
    <w:p w:rsidR="001F4F21" w:rsidRDefault="001F4F21" w:rsidP="003617B9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</w:p>
    <w:p w:rsidR="00ED32B2" w:rsidRPr="001F4F21" w:rsidRDefault="007C301B" w:rsidP="003617B9">
      <w:pPr>
        <w:rPr>
          <w:rFonts w:ascii="Times New Roman" w:hAnsi="Times New Roman" w:cs="Times New Roman"/>
          <w:noProof/>
          <w:sz w:val="36"/>
          <w:szCs w:val="36"/>
          <w:lang w:eastAsia="ru-RU"/>
        </w:rPr>
      </w:pP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t>Ц</w:t>
      </w:r>
      <w:r w:rsidR="001F4F21">
        <w:rPr>
          <w:rFonts w:ascii="Times New Roman" w:hAnsi="Times New Roman" w:cs="Times New Roman"/>
          <w:noProof/>
          <w:sz w:val="36"/>
          <w:szCs w:val="36"/>
          <w:lang w:eastAsia="ru-RU"/>
        </w:rPr>
        <w:t>ель нашего марафона: (Возвращение</w:t>
      </w:r>
      <w:r w:rsidRPr="001F4F21"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семейного чтения</w:t>
      </w:r>
      <w:r w:rsidR="001F4F21" w:rsidRPr="00C95037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0EECF273" wp14:editId="331DE278">
            <wp:extent cx="3646278" cy="3558540"/>
            <wp:effectExtent l="0" t="0" r="0" b="3810"/>
            <wp:docPr id="1" name="Рисунок 1" descr="https://sun9-31.userapi.com/impg/OXSpZMo8_IOQiBzXLqbT7GStEpWqa_yldtLyYA/SwEY2p7RJ6s.jpg?size=2560x2498&amp;quality=95&amp;sign=b603765f9e1212b055f43711cbfad6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1.userapi.com/impg/OXSpZMo8_IOQiBzXLqbT7GStEpWqa_yldtLyYA/SwEY2p7RJ6s.jpg?size=2560x2498&amp;quality=95&amp;sign=b603765f9e1212b055f43711cbfad6fd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894" cy="35620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F4F21">
        <w:rPr>
          <w:rFonts w:ascii="Times New Roman" w:hAnsi="Times New Roman" w:cs="Times New Roman"/>
          <w:noProof/>
          <w:sz w:val="36"/>
          <w:szCs w:val="36"/>
          <w:lang w:eastAsia="ru-RU"/>
        </w:rPr>
        <w:t>На данном фото наш педагог,соавтор проекта Иттерманн Алла Андреевна с сыном Тимофеем.</w:t>
      </w:r>
    </w:p>
    <w:p w:rsidR="007C301B" w:rsidRDefault="007C301B" w:rsidP="00C95037">
      <w:pPr>
        <w:rPr>
          <w:rFonts w:ascii="Times New Roman" w:hAnsi="Times New Roman" w:cs="Times New Roman"/>
          <w:noProof/>
          <w:sz w:val="40"/>
          <w:szCs w:val="40"/>
          <w:lang w:eastAsia="ru-RU"/>
        </w:rPr>
      </w:pPr>
      <w:r w:rsidRPr="007C301B"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5680E334" wp14:editId="29991729">
            <wp:extent cx="3550920" cy="3550920"/>
            <wp:effectExtent l="0" t="0" r="0" b="0"/>
            <wp:docPr id="4" name="Рисунок 4" descr="https://sun9-69.userapi.com/impg/SXbn3y0sw5xzH24Q80HejuZTSInqkYLZBJKi6g/CDWMJZiV8Js.jpg?size=1280x1280&amp;quality=95&amp;sign=898d15735fa8d6b964333b812c7db5f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9.userapi.com/impg/SXbn3y0sw5xzH24Q80HejuZTSInqkYLZBJKi6g/CDWMJZiV8Js.jpg?size=1280x1280&amp;quality=95&amp;sign=898d15735fa8d6b964333b812c7db5f1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3550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5037" w:rsidRPr="00C95037" w:rsidRDefault="00C95037" w:rsidP="00C95037">
      <w:pPr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C95037" w:rsidRDefault="00C95037" w:rsidP="003617B9">
      <w:pPr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D32B2" w:rsidRDefault="00ED32B2" w:rsidP="003617B9">
      <w:pPr>
        <w:rPr>
          <w:rFonts w:ascii="Times New Roman" w:hAnsi="Times New Roman" w:cs="Times New Roman"/>
          <w:noProof/>
          <w:sz w:val="40"/>
          <w:szCs w:val="40"/>
          <w:lang w:eastAsia="ru-RU"/>
        </w:rPr>
      </w:pPr>
      <w:bookmarkStart w:id="0" w:name="_GoBack"/>
      <w:bookmarkEnd w:id="0"/>
    </w:p>
    <w:p w:rsidR="00ED32B2" w:rsidRDefault="00ED32B2" w:rsidP="003617B9">
      <w:pPr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246AFE" w:rsidRPr="003617B9" w:rsidRDefault="00C95037" w:rsidP="00C9503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</w:t>
      </w:r>
    </w:p>
    <w:sectPr w:rsidR="00246AFE" w:rsidRPr="00361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7B9"/>
    <w:rsid w:val="001F4F21"/>
    <w:rsid w:val="00246AFE"/>
    <w:rsid w:val="003617B9"/>
    <w:rsid w:val="007C301B"/>
    <w:rsid w:val="00C95037"/>
    <w:rsid w:val="00DA5E25"/>
    <w:rsid w:val="00EA01F7"/>
    <w:rsid w:val="00ED32B2"/>
    <w:rsid w:val="00F5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E143D"/>
  <w15:chartTrackingRefBased/>
  <w15:docId w15:val="{97FF6768-E002-476E-9802-56CE9CB04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FDFC8-673D-412A-8E5F-E1A6A7297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8</cp:revision>
  <dcterms:created xsi:type="dcterms:W3CDTF">2025-03-31T16:23:00Z</dcterms:created>
  <dcterms:modified xsi:type="dcterms:W3CDTF">2025-09-27T07:47:00Z</dcterms:modified>
</cp:coreProperties>
</file>