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</w:t>
      </w:r>
      <w:bookmarkStart w:id="0" w:name="_GoBack"/>
      <w:r w:rsidRPr="006C0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Нравственно</w:t>
      </w:r>
      <w:proofErr w:type="gramEnd"/>
      <w:r w:rsidRPr="006C0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-патриотическое</w:t>
      </w:r>
      <w:proofErr w:type="spellEnd"/>
      <w:r w:rsidRPr="006C0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воспитание детей дошкольного возраста через разные виды деятельности.</w:t>
      </w:r>
      <w:bookmarkEnd w:id="0"/>
    </w:p>
    <w:p w:rsid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время, когда былые духовные ценности теряют свою актуальность, и все больше в наше сознание проникает инородная культура, стираются понятия добра и зла, и происходит подмена человеческих качеств: доброты, уважения, терпимости, соучастия.</w:t>
      </w: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сформировать у маленького человека основные жизненные и человеческие понятия не укради, не лги, будь добрым и отзывчивым, уважай старших, заботься о слабых, как воспитать личность, будущего защитника, патриота своей страны? </w:t>
      </w: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может повлиять на формирующуюся личность ребенка, чтобы заложить основу, фундамент, на базе которого он сможет возводить свой храм души, состоящей из кирпичиков нравственность, духовность, патриотизм.</w:t>
      </w: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патриотического воспитания подрастающего поколения сегодня одна из наиболее актуальных. Принята государственная программа «Патриотическое воспитание граждан Российской Федерации», ориентированная на все социальные слои и возрастные группы граждан России. В связи с этим заметно активизировалась работа исследователей и дошкольных образовательных учреждений, одна за другой стали проводиться научно-практические конференции по вопросам патриотического воспитания детей.</w:t>
      </w: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 должен сориентирован на:</w:t>
      </w: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    патриотизм - любовь к, своему народу, к своей малой родине, служение Отечеству;</w:t>
      </w: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    социальную солидарность – свобода личное и национальная, доверие к людям, институтам государства и гражданского общества, справедливость, милосердие, честь, достоинство;</w:t>
      </w: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      гражданственность – служение Отечеству, правовое государство, гражданское общество, закон и правопорядок, свобода совести и вероисповедание.</w:t>
      </w: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применительно к ребенку дошкольного возраста определяется, как потребность участвовать во всех делах на благо семьи, детского сада, района, города, Родины, представителей живой природы, наличие у детей таких качеств, как сострадание, сочувствие, чувство собственного достоинства и осознание себя частью окружающего мира.</w:t>
      </w:r>
      <w:r w:rsidRPr="006C06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стать добрым к людям, надо научиться понимать других, проявлять сочувствие, честно признавать свои ошибки, быть трудолюбивым, удивляться красоте окружающей природы, бережно относиться к ней. Дошкольник прежде должен осознать себя членом семьи, неотъемлемой частью своей малой родины, потом гражданином России,</w:t>
      </w: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патриотических чувств у детей дошкольного возраста – одна из задач нравственного воспитания, включающая в себя воспитание </w:t>
      </w: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любви к близким людям, к детскому саду, к родному дому, к родной улице, к родному городу и родной стране.</w:t>
      </w: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Потенциал дошкольного возраста, как периода формирования личности, уникален.</w:t>
      </w: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>А именно от того, как ребенок воспримет окружающий его мир в детстве, в большей степени зависят его школьные годы, а в дальнейшем жизненные успехи взрослого человека.</w:t>
      </w: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Надо помнить, что дошкольник воспринимает окружающую его действительность эмоционально, поэтому патриотические чувства к родному городу у него проявляются в чувстве восхищения своим городом. </w:t>
      </w: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патриотизма невозможно также без формирования чувств: удовлетворения и привязанности к месту рождения и жительства, определенному кругу людей, которое расширяется и углубляется от встреч и общения с другими взрослыми: жителями дома, города, работниками детского сада, при знакомстве с местными достопримечательностями. </w:t>
      </w: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Чтобы у ребенка сформировалось чувство любви к родному городу, необходимо: воспитывать положительное отношение к тем местам, где он родился и живет, развивать умение видеть и понимать красоту окружающей жизни, желание узнать больше об особенностях родного края, людях-первооткрывателях, культуре, истории и окружающей природы. </w:t>
      </w: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 утверждают: нравственные качества не могут возникнуть путем естественного «созревания».</w:t>
      </w: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нравственно-патриотическим воспитанием мы понимаем взаимодействие взрослого и детей в совместной деятельности и общении, которое направлено на раскрытие и формирование в ребенке общечеловеческих нравственных качеств личности, такие как,</w:t>
      </w:r>
      <w:r w:rsidRPr="006C06F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6C06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доброта, честность, порядочность, ответственность, сострадание, щедрость, трудолюбие, надежность и прочее</w:t>
      </w: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приобщение его к истокам национальной культуры, обычаям и традициям своего народа, природе родного края, воспитание правильных поступков, чувство сопричастности к и привязанности к своему народу, к своей родной земле.</w:t>
      </w: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Воспитывая у детей любовь к родному городу, необходимо подвести их к пониманию, что их город– это частица Родины. Поэтому воспитание любви к своему Отечеству, гордости за свой народ, свою страну должно сочетаться с формированием отношения к культуре других народов, к каждому человеку в отдельности.</w:t>
      </w: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Проанализировав, рекомендуемый объем знаний детей встала задача, сделать нравственно-патриотическое воспитание естественным процессом и результатом всей проводимой работы.</w:t>
      </w:r>
    </w:p>
    <w:p w:rsidR="006C06F1" w:rsidRPr="006C06F1" w:rsidRDefault="006C06F1" w:rsidP="006C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по патриотическому воспитанию должна вестись систематически, планомерно во всех возрастных группах, в разных видах деятельности и по разным направлениям </w:t>
      </w:r>
      <w:r w:rsidRPr="006C06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игровой основе</w:t>
      </w:r>
      <w:r w:rsidRPr="006C0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F7D4F" w:rsidRDefault="00DF7D4F"/>
    <w:sectPr w:rsidR="00DF7D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AEF" w:usb1="4000207B" w:usb2="00000000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D0DA1"/>
    <w:multiLevelType w:val="hybridMultilevel"/>
    <w:tmpl w:val="2DA44D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D00"/>
    <w:rsid w:val="00646D00"/>
    <w:rsid w:val="006C06F1"/>
    <w:rsid w:val="00DF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1CC10"/>
  <w15:chartTrackingRefBased/>
  <w15:docId w15:val="{3BD8E518-7B97-488C-B29D-42B342F9A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06F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0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752</Words>
  <Characters>4289</Characters>
  <Application>Microsoft Office Word</Application>
  <DocSecurity>0</DocSecurity>
  <Lines>35</Lines>
  <Paragraphs>10</Paragraphs>
  <ScaleCrop>false</ScaleCrop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2025-09-02T15:44:00Z</dcterms:created>
  <dcterms:modified xsi:type="dcterms:W3CDTF">2025-09-02T15:49:00Z</dcterms:modified>
</cp:coreProperties>
</file>