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DC3CD" w14:textId="77777777" w:rsidR="0011329B" w:rsidRPr="0011329B" w:rsidRDefault="0011329B" w:rsidP="0011329B">
      <w:pPr>
        <w:spacing w:after="0"/>
        <w:ind w:left="2832" w:firstLine="708"/>
        <w:jc w:val="both"/>
        <w:rPr>
          <w:b/>
          <w:bCs/>
          <w:i/>
          <w:iCs/>
          <w:sz w:val="32"/>
          <w:szCs w:val="32"/>
        </w:rPr>
      </w:pPr>
      <w:r w:rsidRPr="0011329B">
        <w:rPr>
          <w:b/>
          <w:bCs/>
          <w:i/>
          <w:iCs/>
          <w:sz w:val="32"/>
          <w:szCs w:val="32"/>
        </w:rPr>
        <w:t>Аннотация</w:t>
      </w:r>
    </w:p>
    <w:p w14:paraId="5035E39F" w14:textId="3BDF3783" w:rsidR="0011329B" w:rsidRPr="0011329B" w:rsidRDefault="0011329B" w:rsidP="0011329B">
      <w:pPr>
        <w:spacing w:after="0"/>
        <w:jc w:val="both"/>
        <w:rPr>
          <w:b/>
          <w:bCs/>
          <w:i/>
          <w:iCs/>
          <w:sz w:val="32"/>
          <w:szCs w:val="32"/>
        </w:rPr>
      </w:pPr>
      <w:r w:rsidRPr="0011329B">
        <w:rPr>
          <w:b/>
          <w:bCs/>
          <w:i/>
          <w:iCs/>
          <w:sz w:val="32"/>
          <w:szCs w:val="32"/>
        </w:rPr>
        <w:t xml:space="preserve">                 Окружной песенный конкурс </w:t>
      </w:r>
      <w:r w:rsidRPr="0011329B">
        <w:rPr>
          <w:b/>
          <w:bCs/>
          <w:i/>
          <w:iCs/>
          <w:sz w:val="32"/>
          <w:szCs w:val="32"/>
        </w:rPr>
        <w:t>«</w:t>
      </w:r>
      <w:r w:rsidRPr="0011329B">
        <w:rPr>
          <w:b/>
          <w:bCs/>
          <w:i/>
          <w:iCs/>
          <w:sz w:val="32"/>
          <w:szCs w:val="32"/>
          <w:lang w:val="en-US"/>
        </w:rPr>
        <w:t>Let</w:t>
      </w:r>
      <w:r w:rsidRPr="0011329B">
        <w:rPr>
          <w:b/>
          <w:bCs/>
          <w:i/>
          <w:iCs/>
          <w:sz w:val="32"/>
          <w:szCs w:val="32"/>
        </w:rPr>
        <w:t>’</w:t>
      </w:r>
      <w:r w:rsidRPr="0011329B">
        <w:rPr>
          <w:b/>
          <w:bCs/>
          <w:i/>
          <w:iCs/>
          <w:sz w:val="32"/>
          <w:szCs w:val="32"/>
          <w:lang w:val="en-US"/>
        </w:rPr>
        <w:t>s</w:t>
      </w:r>
      <w:r w:rsidRPr="0011329B">
        <w:rPr>
          <w:b/>
          <w:bCs/>
          <w:i/>
          <w:iCs/>
          <w:sz w:val="32"/>
          <w:szCs w:val="32"/>
        </w:rPr>
        <w:t xml:space="preserve"> </w:t>
      </w:r>
      <w:r w:rsidRPr="0011329B">
        <w:rPr>
          <w:b/>
          <w:bCs/>
          <w:i/>
          <w:iCs/>
          <w:sz w:val="32"/>
          <w:szCs w:val="32"/>
          <w:lang w:val="en-US"/>
        </w:rPr>
        <w:t>have</w:t>
      </w:r>
      <w:r w:rsidRPr="0011329B">
        <w:rPr>
          <w:b/>
          <w:bCs/>
          <w:i/>
          <w:iCs/>
          <w:sz w:val="32"/>
          <w:szCs w:val="32"/>
        </w:rPr>
        <w:t xml:space="preserve"> </w:t>
      </w:r>
      <w:r w:rsidRPr="0011329B">
        <w:rPr>
          <w:b/>
          <w:bCs/>
          <w:i/>
          <w:iCs/>
          <w:sz w:val="32"/>
          <w:szCs w:val="32"/>
          <w:lang w:val="en-US"/>
        </w:rPr>
        <w:t>Fun</w:t>
      </w:r>
      <w:r w:rsidRPr="0011329B">
        <w:rPr>
          <w:b/>
          <w:bCs/>
          <w:i/>
          <w:iCs/>
          <w:sz w:val="32"/>
          <w:szCs w:val="32"/>
        </w:rPr>
        <w:t>»</w:t>
      </w:r>
    </w:p>
    <w:p w14:paraId="08951EEC" w14:textId="77777777" w:rsidR="0011329B" w:rsidRPr="0011329B" w:rsidRDefault="0011329B" w:rsidP="0011329B">
      <w:pPr>
        <w:spacing w:after="0"/>
        <w:jc w:val="both"/>
        <w:rPr>
          <w:b/>
          <w:bCs/>
          <w:i/>
          <w:iCs/>
          <w:sz w:val="32"/>
          <w:szCs w:val="32"/>
        </w:rPr>
      </w:pPr>
    </w:p>
    <w:p w14:paraId="568D6A4B" w14:textId="77777777" w:rsidR="0011329B" w:rsidRPr="0011329B" w:rsidRDefault="0011329B" w:rsidP="0011329B">
      <w:pPr>
        <w:spacing w:after="0"/>
        <w:jc w:val="both"/>
        <w:rPr>
          <w:b/>
          <w:bCs/>
          <w:i/>
          <w:iCs/>
        </w:rPr>
      </w:pPr>
    </w:p>
    <w:p w14:paraId="7ACC3868" w14:textId="77777777" w:rsidR="0011329B" w:rsidRDefault="0011329B" w:rsidP="0011329B">
      <w:pPr>
        <w:spacing w:after="0"/>
        <w:jc w:val="both"/>
      </w:pPr>
    </w:p>
    <w:p w14:paraId="623EF73E" w14:textId="15A403E3" w:rsidR="0011329B" w:rsidRDefault="0011329B" w:rsidP="0011329B">
      <w:pPr>
        <w:spacing w:after="0"/>
        <w:jc w:val="both"/>
      </w:pPr>
      <w:r>
        <w:t>Окружной конкурс песен на английском языке  «</w:t>
      </w:r>
      <w:r w:rsidRPr="0011329B">
        <w:rPr>
          <w:lang w:val="en-US"/>
        </w:rPr>
        <w:t>Let</w:t>
      </w:r>
      <w:r>
        <w:t>’</w:t>
      </w:r>
      <w:r w:rsidRPr="0011329B">
        <w:rPr>
          <w:lang w:val="en-US"/>
        </w:rPr>
        <w:t>s</w:t>
      </w:r>
      <w:r w:rsidRPr="0011329B">
        <w:t xml:space="preserve"> </w:t>
      </w:r>
      <w:r w:rsidRPr="0011329B">
        <w:rPr>
          <w:lang w:val="en-US"/>
        </w:rPr>
        <w:t>have</w:t>
      </w:r>
      <w:r w:rsidRPr="0011329B">
        <w:t xml:space="preserve"> </w:t>
      </w:r>
      <w:r w:rsidRPr="0011329B">
        <w:rPr>
          <w:lang w:val="en-US"/>
        </w:rPr>
        <w:t>Fun</w:t>
      </w:r>
      <w:r>
        <w:t>» проводится в соответствии с планом мероприятий  методического объединения учителей иностранного языка г.о. Семеновский на 2024-2025 уч.г.</w:t>
      </w:r>
    </w:p>
    <w:p w14:paraId="0698E558" w14:textId="674BCE87" w:rsidR="0011329B" w:rsidRDefault="0011329B" w:rsidP="0011329B">
      <w:pPr>
        <w:spacing w:after="0"/>
        <w:jc w:val="both"/>
      </w:pPr>
      <w:r>
        <w:t>Цели и задачи конкурса:</w:t>
      </w:r>
    </w:p>
    <w:p w14:paraId="32A31A4A" w14:textId="77777777" w:rsidR="0011329B" w:rsidRDefault="0011329B" w:rsidP="0011329B">
      <w:pPr>
        <w:spacing w:after="0"/>
        <w:ind w:left="-567" w:firstLine="709"/>
        <w:jc w:val="both"/>
      </w:pPr>
      <w:r>
        <w:t>- создание положительной мотивации к изучению иностранного языка;</w:t>
      </w:r>
    </w:p>
    <w:p w14:paraId="36346100" w14:textId="77777777" w:rsidR="0011329B" w:rsidRDefault="0011329B" w:rsidP="0011329B">
      <w:pPr>
        <w:spacing w:after="0"/>
        <w:ind w:left="-567" w:firstLine="709"/>
        <w:jc w:val="both"/>
        <w:rPr>
          <w:b/>
        </w:rPr>
      </w:pPr>
      <w:r>
        <w:t>- знакомство и приобщение к песенной культуре стран изучаемого языка;</w:t>
      </w:r>
    </w:p>
    <w:p w14:paraId="127A07DB" w14:textId="77777777" w:rsidR="0011329B" w:rsidRDefault="0011329B" w:rsidP="0011329B">
      <w:pPr>
        <w:spacing w:after="0"/>
        <w:ind w:left="-567" w:firstLine="709"/>
        <w:jc w:val="both"/>
      </w:pPr>
      <w:r>
        <w:t>- формирование и развитие личности ребенка;</w:t>
      </w:r>
    </w:p>
    <w:p w14:paraId="6E8C21A4" w14:textId="77777777" w:rsidR="0011329B" w:rsidRDefault="0011329B" w:rsidP="0011329B">
      <w:pPr>
        <w:spacing w:after="0"/>
        <w:ind w:left="-567" w:firstLine="709"/>
        <w:jc w:val="both"/>
      </w:pPr>
      <w:r>
        <w:t>- создание условий для проявления творческих способностей детей и подростков, их самореализации в социально значимой и полезной деятельности;</w:t>
      </w:r>
    </w:p>
    <w:p w14:paraId="10F37C8E" w14:textId="77777777" w:rsidR="0011329B" w:rsidRDefault="0011329B" w:rsidP="0011329B">
      <w:pPr>
        <w:spacing w:after="0"/>
        <w:ind w:left="-567" w:firstLine="709"/>
        <w:jc w:val="both"/>
      </w:pPr>
      <w:r>
        <w:t>- формирование культуры общения и доброго отношения к песне, толерантного отношения друг к другу;</w:t>
      </w:r>
    </w:p>
    <w:p w14:paraId="67FDFD52" w14:textId="77777777" w:rsidR="0011329B" w:rsidRDefault="0011329B" w:rsidP="0011329B">
      <w:pPr>
        <w:spacing w:after="0"/>
        <w:ind w:left="-567" w:firstLine="709"/>
        <w:jc w:val="both"/>
      </w:pPr>
      <w:r>
        <w:t>- воспитание художественного вкуса и сценической культуры;</w:t>
      </w:r>
    </w:p>
    <w:p w14:paraId="15EC134D" w14:textId="77777777" w:rsidR="0011329B" w:rsidRDefault="0011329B" w:rsidP="0011329B">
      <w:pPr>
        <w:spacing w:after="0"/>
        <w:ind w:left="-567" w:firstLine="709"/>
        <w:jc w:val="both"/>
      </w:pPr>
      <w:r>
        <w:t>- развитие у детей творческих способностей.</w:t>
      </w:r>
    </w:p>
    <w:p w14:paraId="1CAD22A7" w14:textId="77777777" w:rsidR="0011329B" w:rsidRDefault="0011329B" w:rsidP="0011329B">
      <w:pPr>
        <w:spacing w:after="0"/>
        <w:ind w:left="360"/>
        <w:jc w:val="both"/>
      </w:pPr>
      <w:r>
        <w:t xml:space="preserve">Участники конкурса – </w:t>
      </w:r>
      <w:r w:rsidRPr="0011329B">
        <w:rPr>
          <w:b/>
        </w:rPr>
        <w:t>обучающиеся 7-11 классов</w:t>
      </w:r>
      <w:r>
        <w:t>.</w:t>
      </w:r>
    </w:p>
    <w:p w14:paraId="3917248E" w14:textId="77777777" w:rsidR="0011329B" w:rsidRDefault="0011329B" w:rsidP="0011329B">
      <w:pPr>
        <w:spacing w:after="0"/>
        <w:jc w:val="both"/>
        <w:rPr>
          <w:shd w:val="clear" w:color="auto" w:fill="FFFFFF"/>
        </w:rPr>
      </w:pPr>
      <w:r w:rsidRPr="0011329B">
        <w:rPr>
          <w:shd w:val="clear" w:color="auto" w:fill="FFFFFF"/>
        </w:rPr>
        <w:t>К исполнению песенного номера допускаются сольные выступления, дуэты или ансамбли.</w:t>
      </w:r>
    </w:p>
    <w:p w14:paraId="43F17FFE" w14:textId="232BBA06" w:rsidR="004B4413" w:rsidRPr="00BA2A45" w:rsidRDefault="004B4413" w:rsidP="0011329B">
      <w:pPr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Подробно </w:t>
      </w:r>
      <w:r w:rsidR="00BA2A45">
        <w:rPr>
          <w:shd w:val="clear" w:color="auto" w:fill="FFFFFF"/>
        </w:rPr>
        <w:t xml:space="preserve">про авторство </w:t>
      </w:r>
      <w:r>
        <w:rPr>
          <w:shd w:val="clear" w:color="auto" w:fill="FFFFFF"/>
        </w:rPr>
        <w:t xml:space="preserve"> мероприяти</w:t>
      </w:r>
      <w:r w:rsidR="00BA2A45">
        <w:rPr>
          <w:shd w:val="clear" w:color="auto" w:fill="FFFFFF"/>
        </w:rPr>
        <w:t>я</w:t>
      </w:r>
      <w:r w:rsidR="00BA2A45" w:rsidRPr="00BA2A45">
        <w:rPr>
          <w:shd w:val="clear" w:color="auto" w:fill="FFFFFF"/>
        </w:rPr>
        <w:t xml:space="preserve"> </w:t>
      </w:r>
      <w:r w:rsidR="00BA2A45">
        <w:rPr>
          <w:shd w:val="clear" w:color="auto" w:fill="FFFFFF"/>
        </w:rPr>
        <w:t xml:space="preserve">и о личных участниках можно ознакомиться  </w:t>
      </w:r>
      <w:r>
        <w:rPr>
          <w:shd w:val="clear" w:color="auto" w:fill="FFFFFF"/>
        </w:rPr>
        <w:t xml:space="preserve"> </w:t>
      </w:r>
      <w:r w:rsidR="00BA2A45">
        <w:rPr>
          <w:shd w:val="clear" w:color="auto" w:fill="FFFFFF"/>
        </w:rPr>
        <w:t>по ссылке</w:t>
      </w:r>
      <w:r w:rsidR="00BA2A45" w:rsidRPr="00BA2A45">
        <w:rPr>
          <w:shd w:val="clear" w:color="auto" w:fill="FFFFFF"/>
        </w:rPr>
        <w:t>:</w:t>
      </w:r>
    </w:p>
    <w:p w14:paraId="0A4B8050" w14:textId="411583EE" w:rsidR="0092033D" w:rsidRDefault="00BA2A45" w:rsidP="0011329B">
      <w:pPr>
        <w:jc w:val="both"/>
      </w:pPr>
      <w:hyperlink r:id="rId6" w:history="1">
        <w:r w:rsidR="004B4413" w:rsidRPr="00BA2A45">
          <w:rPr>
            <w:rStyle w:val="ac"/>
          </w:rPr>
          <w:t>https://cloud.mail.ru/public/qHjK/BAAoPFg</w:t>
        </w:r>
        <w:r w:rsidR="004B4413" w:rsidRPr="00BA2A45">
          <w:rPr>
            <w:rStyle w:val="ac"/>
          </w:rPr>
          <w:t>C</w:t>
        </w:r>
        <w:r w:rsidR="004B4413" w:rsidRPr="00BA2A45">
          <w:rPr>
            <w:rStyle w:val="ac"/>
          </w:rPr>
          <w:t>N</w:t>
        </w:r>
      </w:hyperlink>
    </w:p>
    <w:p w14:paraId="50020DC9" w14:textId="77777777" w:rsidR="004B4413" w:rsidRDefault="004B4413">
      <w:pPr>
        <w:jc w:val="both"/>
      </w:pPr>
    </w:p>
    <w:sectPr w:rsidR="004B4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685A1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num w:numId="1" w16cid:durableId="15399296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29B"/>
    <w:rsid w:val="0011329B"/>
    <w:rsid w:val="004B4413"/>
    <w:rsid w:val="00547F4A"/>
    <w:rsid w:val="00810889"/>
    <w:rsid w:val="0092033D"/>
    <w:rsid w:val="00BA2A45"/>
    <w:rsid w:val="00DA5FD7"/>
    <w:rsid w:val="00DF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7AF"/>
  <w15:chartTrackingRefBased/>
  <w15:docId w15:val="{EF9C1951-05E0-4575-B4DA-428965EE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29B"/>
    <w:pPr>
      <w:spacing w:after="200" w:line="276" w:lineRule="auto"/>
    </w:pPr>
    <w:rPr>
      <w:rFonts w:ascii="Times New Roman" w:eastAsia="Calibri" w:hAnsi="Times New Roman" w:cs="Times New Roman"/>
      <w:kern w:val="0"/>
      <w:sz w:val="28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3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3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32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3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32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3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3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3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3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32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32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32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329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329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32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32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32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32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3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13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3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113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3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132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329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1329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32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1329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329B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A2A45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A2A45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BA2A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qHjK/BAAoPFgC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3D9A0-76D7-447C-809A-E34211BC2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Ашот Алексанян</dc:creator>
  <cp:keywords/>
  <dc:description/>
  <cp:lastModifiedBy>Ашот Алексанян</cp:lastModifiedBy>
  <cp:revision>1</cp:revision>
  <dcterms:created xsi:type="dcterms:W3CDTF">2025-08-27T19:49:00Z</dcterms:created>
  <dcterms:modified xsi:type="dcterms:W3CDTF">2025-08-27T20:19:00Z</dcterms:modified>
</cp:coreProperties>
</file>