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04CC0" w14:textId="426C1E93" w:rsidR="00EC5E3D" w:rsidRDefault="00EC5E3D" w:rsidP="00EC5E3D">
      <w:pPr>
        <w:jc w:val="center"/>
        <w:rPr>
          <w:rFonts w:ascii="Times New Roman" w:hAnsi="Times New Roman" w:cs="Times New Roman"/>
          <w:sz w:val="32"/>
          <w:szCs w:val="32"/>
        </w:rPr>
      </w:pPr>
      <w:r w:rsidRPr="00EC5E3D">
        <w:rPr>
          <w:rFonts w:ascii="Times New Roman" w:hAnsi="Times New Roman" w:cs="Times New Roman"/>
          <w:sz w:val="32"/>
          <w:szCs w:val="32"/>
        </w:rPr>
        <w:t>Сценарий мероприятия "День мыльных пузырей"</w:t>
      </w:r>
    </w:p>
    <w:p w14:paraId="54C328FA" w14:textId="4459D6FB" w:rsidR="00EC5E3D" w:rsidRPr="00EC5E3D" w:rsidRDefault="00EC5E3D" w:rsidP="00EC5E3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Группа раннего возраста (2-3 года)</w:t>
      </w:r>
    </w:p>
    <w:p w14:paraId="6ACD2542" w14:textId="77777777" w:rsidR="00EC5E3D" w:rsidRPr="00EC5E3D" w:rsidRDefault="00EC5E3D" w:rsidP="00EC5E3D">
      <w:pPr>
        <w:rPr>
          <w:rFonts w:ascii="Times New Roman" w:hAnsi="Times New Roman" w:cs="Times New Roman"/>
          <w:sz w:val="32"/>
          <w:szCs w:val="32"/>
        </w:rPr>
      </w:pPr>
    </w:p>
    <w:p w14:paraId="3B7C55E5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EC5E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010204" w14:textId="56C0BF6B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Создать радостную атмосферу, развивать мелкую моторику, координацию движений и социальные навыки у детей через игру с мыльными пузырями.</w:t>
      </w:r>
    </w:p>
    <w:p w14:paraId="57AE5A08" w14:textId="77777777" w:rsidR="00EC5E3D" w:rsidRPr="00EC5E3D" w:rsidRDefault="00EC5E3D" w:rsidP="00EC5E3D">
      <w:pPr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EC5E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6A5EB6" w14:textId="35A00A0D" w:rsidR="00EC5E3D" w:rsidRPr="00EC5E3D" w:rsidRDefault="00EC5E3D" w:rsidP="00EC5E3D">
      <w:pPr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1. Познакомить детей с понятием мыльных пузырей и их свойствами.</w:t>
      </w:r>
    </w:p>
    <w:p w14:paraId="67C026A2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2. Развивать у детей навыки работы в группе и взаимодействия с окружающими.</w:t>
      </w:r>
    </w:p>
    <w:p w14:paraId="51970FBC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3. Стимулировать физическую активность через игры с пузырями.</w:t>
      </w:r>
    </w:p>
    <w:p w14:paraId="55EA0CA1" w14:textId="5D27429C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4. Развивать зрительное восприятие и координацию движений.</w:t>
      </w:r>
    </w:p>
    <w:p w14:paraId="36E977A7" w14:textId="77777777" w:rsidR="00EC5E3D" w:rsidRPr="00EC5E3D" w:rsidRDefault="00EC5E3D" w:rsidP="00EC5E3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22D82C9C" w14:textId="39DEE44F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Мыльные растворы (можно сделать самостоятельно из воды и мыла).</w:t>
      </w:r>
    </w:p>
    <w:p w14:paraId="5A342BA5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Различные инструменты для создания пузырей (палки, решётки, трубочки).</w:t>
      </w:r>
    </w:p>
    <w:p w14:paraId="1E7B4404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Большие мыльные пузыри (при необходимости).</w:t>
      </w:r>
    </w:p>
    <w:p w14:paraId="79ED1694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Пластиковые контейнеры для раствора.</w:t>
      </w:r>
    </w:p>
    <w:p w14:paraId="178836C3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Полотенца или салфетки для протирания рук.</w:t>
      </w:r>
    </w:p>
    <w:p w14:paraId="5FA98837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Музыкальное сопровождение (веселая детская музыка).</w:t>
      </w:r>
    </w:p>
    <w:p w14:paraId="54CB5E88" w14:textId="6611FF2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Игрушки для игры на свежем воздухе (мячи, ведерки).</w:t>
      </w:r>
    </w:p>
    <w:p w14:paraId="416D437F" w14:textId="3961D9DF" w:rsidR="00EC5E3D" w:rsidRPr="00EC5E3D" w:rsidRDefault="00EC5E3D" w:rsidP="00EC5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14:paraId="60969A49" w14:textId="0CA9D863" w:rsidR="00EC5E3D" w:rsidRPr="00EC5E3D" w:rsidRDefault="00EC5E3D" w:rsidP="00EC5E3D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sz w:val="28"/>
          <w:szCs w:val="28"/>
        </w:rPr>
        <w:t>Введение (5 минут)</w:t>
      </w:r>
    </w:p>
    <w:p w14:paraId="359355D5" w14:textId="6A4B29FC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Воспитатель собирает детей в круг и рассказывает о том, что сегодня они будут играть с мыльными пузырями.</w:t>
      </w:r>
    </w:p>
    <w:p w14:paraId="70509B33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Обсуждение: "Что такое мыльные пузыри?" "Как вы думаете, что происходит, когда мы их лопаем?"</w:t>
      </w:r>
    </w:p>
    <w:p w14:paraId="5F5EF706" w14:textId="77777777" w:rsidR="00EC5E3D" w:rsidRPr="00EC5E3D" w:rsidRDefault="00EC5E3D" w:rsidP="00EC5E3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93798FD" w14:textId="77777777" w:rsidR="00EC5E3D" w:rsidRPr="00EC5E3D" w:rsidRDefault="00EC5E3D" w:rsidP="00EC5E3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sz w:val="28"/>
          <w:szCs w:val="28"/>
        </w:rPr>
        <w:t>2. Демонстрация (5 минут)</w:t>
      </w:r>
    </w:p>
    <w:p w14:paraId="031DBBEC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lastRenderedPageBreak/>
        <w:t>• Воспитатель показывает, как делать мыльные пузыри с помощью различных инструментов.</w:t>
      </w:r>
    </w:p>
    <w:p w14:paraId="07F74912" w14:textId="5D9DA05B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Дети наблюдают за процессом и восхищаются пузырями.</w:t>
      </w:r>
    </w:p>
    <w:p w14:paraId="34BADBCE" w14:textId="77777777" w:rsidR="00EC5E3D" w:rsidRPr="00EC5E3D" w:rsidRDefault="00EC5E3D" w:rsidP="00EC5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8F4460" w14:textId="77777777" w:rsidR="00EC5E3D" w:rsidRPr="00EC5E3D" w:rsidRDefault="00EC5E3D" w:rsidP="00EC5E3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sz w:val="28"/>
          <w:szCs w:val="28"/>
        </w:rPr>
        <w:t>3. Основная часть (20 минут)</w:t>
      </w:r>
    </w:p>
    <w:p w14:paraId="363F0F36" w14:textId="77777777" w:rsidR="00EC5E3D" w:rsidRPr="00EC5E3D" w:rsidRDefault="00EC5E3D" w:rsidP="00EC5E3D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5E3D">
        <w:rPr>
          <w:rFonts w:ascii="Times New Roman" w:hAnsi="Times New Roman" w:cs="Times New Roman"/>
          <w:i/>
          <w:iCs/>
          <w:sz w:val="28"/>
          <w:szCs w:val="28"/>
        </w:rPr>
        <w:t>• Игра 1: "Лови пузырь!"</w:t>
      </w:r>
    </w:p>
    <w:p w14:paraId="6277C0CC" w14:textId="26BEFFB0" w:rsidR="00EC5E3D" w:rsidRPr="00EC5E3D" w:rsidRDefault="00EC5E3D" w:rsidP="00EC5E3D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5E3D">
        <w:rPr>
          <w:rFonts w:ascii="Times New Roman" w:hAnsi="Times New Roman" w:cs="Times New Roman"/>
          <w:i/>
          <w:iCs/>
          <w:sz w:val="28"/>
          <w:szCs w:val="28"/>
        </w:rPr>
        <w:t xml:space="preserve">  – Воспитатель запускает мыльные пузыри, дети пытаются их поймать и лопнуть.</w:t>
      </w:r>
    </w:p>
    <w:p w14:paraId="272C3D7C" w14:textId="77777777" w:rsidR="00EC5E3D" w:rsidRPr="00EC5E3D" w:rsidRDefault="00EC5E3D" w:rsidP="00EC5E3D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5E3D">
        <w:rPr>
          <w:rFonts w:ascii="Times New Roman" w:hAnsi="Times New Roman" w:cs="Times New Roman"/>
          <w:i/>
          <w:iCs/>
          <w:sz w:val="28"/>
          <w:szCs w:val="28"/>
        </w:rPr>
        <w:t>• Игра 2: "Большие пузыри"</w:t>
      </w:r>
    </w:p>
    <w:p w14:paraId="099F4016" w14:textId="0863CA33" w:rsidR="00EC5E3D" w:rsidRPr="00EC5E3D" w:rsidRDefault="00EC5E3D" w:rsidP="00EC5E3D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5E3D">
        <w:rPr>
          <w:rFonts w:ascii="Times New Roman" w:hAnsi="Times New Roman" w:cs="Times New Roman"/>
          <w:i/>
          <w:iCs/>
          <w:sz w:val="28"/>
          <w:szCs w:val="28"/>
        </w:rPr>
        <w:t xml:space="preserve">  – Используя большие инструменты, воспитатель показывает, как создать большие пузыри, а дети стараются их поймать.</w:t>
      </w:r>
    </w:p>
    <w:p w14:paraId="3D6A3ECB" w14:textId="77777777" w:rsidR="00EC5E3D" w:rsidRPr="00EC5E3D" w:rsidRDefault="00EC5E3D" w:rsidP="00EC5E3D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5E3D">
        <w:rPr>
          <w:rFonts w:ascii="Times New Roman" w:hAnsi="Times New Roman" w:cs="Times New Roman"/>
          <w:i/>
          <w:iCs/>
          <w:sz w:val="28"/>
          <w:szCs w:val="28"/>
        </w:rPr>
        <w:t>• Игра 3: "Пузырьковая эстафета"</w:t>
      </w:r>
    </w:p>
    <w:p w14:paraId="2FF7D16E" w14:textId="77777777" w:rsidR="00EC5E3D" w:rsidRPr="00EC5E3D" w:rsidRDefault="00EC5E3D" w:rsidP="00EC5E3D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5E3D">
        <w:rPr>
          <w:rFonts w:ascii="Times New Roman" w:hAnsi="Times New Roman" w:cs="Times New Roman"/>
          <w:i/>
          <w:iCs/>
          <w:sz w:val="28"/>
          <w:szCs w:val="28"/>
        </w:rPr>
        <w:t xml:space="preserve">  – Дети делятся на команды и по очереди бегут к контейнеру с раствором, делают пузырь и возвращаются к команде.</w:t>
      </w:r>
    </w:p>
    <w:p w14:paraId="512A4113" w14:textId="77777777" w:rsidR="00EC5E3D" w:rsidRPr="00EC5E3D" w:rsidRDefault="00EC5E3D" w:rsidP="00EC5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0F671E" w14:textId="77777777" w:rsidR="00EC5E3D" w:rsidRPr="00EC5E3D" w:rsidRDefault="00EC5E3D" w:rsidP="00EC5E3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sz w:val="28"/>
          <w:szCs w:val="28"/>
        </w:rPr>
        <w:t>4. Творческая часть (10 минут)</w:t>
      </w:r>
    </w:p>
    <w:p w14:paraId="32F3D559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Дети могут раскрасить картинки с изображением пузырей или нарисовать свои собственные мыльные пузыри.</w:t>
      </w:r>
    </w:p>
    <w:p w14:paraId="4F4C7CF1" w14:textId="77777777" w:rsidR="00EC5E3D" w:rsidRPr="00EC5E3D" w:rsidRDefault="00EC5E3D" w:rsidP="00EC5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61F993" w14:textId="77777777" w:rsidR="00EC5E3D" w:rsidRPr="00EC5E3D" w:rsidRDefault="00EC5E3D" w:rsidP="00EC5E3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sz w:val="28"/>
          <w:szCs w:val="28"/>
        </w:rPr>
        <w:t>5. Заключение (5 минут)</w:t>
      </w:r>
    </w:p>
    <w:p w14:paraId="7DB055F0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Сбор детей в круг, обсуждение: "Что вам больше всего понравилось?" "Какой пузырь был самым большим?"</w:t>
      </w:r>
    </w:p>
    <w:p w14:paraId="70DDDAB6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Подведение итогов: похвала всем детям за активное участие.</w:t>
      </w:r>
    </w:p>
    <w:p w14:paraId="0A1C6225" w14:textId="77777777" w:rsidR="00EC5E3D" w:rsidRPr="00EC5E3D" w:rsidRDefault="00EC5E3D" w:rsidP="00EC5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EDD9D0" w14:textId="77777777" w:rsidR="00EC5E3D" w:rsidRPr="00EC5E3D" w:rsidRDefault="00EC5E3D" w:rsidP="00EC5E3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sz w:val="28"/>
          <w:szCs w:val="28"/>
        </w:rPr>
        <w:t>6. Завершение мероприятия (5 минут)</w:t>
      </w:r>
    </w:p>
    <w:p w14:paraId="28C9FF7E" w14:textId="77777777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Воспитатель предлагает детям помыть руки и угощает их фруктами или соком.</w:t>
      </w:r>
    </w:p>
    <w:p w14:paraId="1294925E" w14:textId="70F0B388" w:rsidR="00EC5E3D" w:rsidRPr="00EC5E3D" w:rsidRDefault="00EC5E3D" w:rsidP="00EC5E3D">
      <w:pPr>
        <w:jc w:val="both"/>
        <w:rPr>
          <w:rFonts w:ascii="Times New Roman" w:hAnsi="Times New Roman" w:cs="Times New Roman"/>
          <w:sz w:val="28"/>
          <w:szCs w:val="28"/>
        </w:rPr>
      </w:pPr>
      <w:r w:rsidRPr="00EC5E3D">
        <w:rPr>
          <w:rFonts w:ascii="Times New Roman" w:hAnsi="Times New Roman" w:cs="Times New Roman"/>
          <w:sz w:val="28"/>
          <w:szCs w:val="28"/>
        </w:rPr>
        <w:t>• Завершение под веселую музыку, дети могут свободно поиграть с игрушками.</w:t>
      </w:r>
    </w:p>
    <w:p w14:paraId="68BFDFC3" w14:textId="7750C70A" w:rsidR="00EC5E3D" w:rsidRPr="00EC5E3D" w:rsidRDefault="00EC5E3D" w:rsidP="00EC5E3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C5E3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Примечание:</w:t>
      </w:r>
    </w:p>
    <w:p w14:paraId="5BFCB088" w14:textId="009DD7CA" w:rsidR="00EC5E3D" w:rsidRPr="00EC5E3D" w:rsidRDefault="00EC5E3D" w:rsidP="00EC5E3D">
      <w:pPr>
        <w:rPr>
          <w:rFonts w:ascii="Times New Roman" w:hAnsi="Times New Roman" w:cs="Times New Roman"/>
          <w:sz w:val="28"/>
          <w:szCs w:val="28"/>
          <w:u w:val="single"/>
        </w:rPr>
      </w:pPr>
      <w:r w:rsidRPr="00EC5E3D">
        <w:rPr>
          <w:rFonts w:ascii="Times New Roman" w:hAnsi="Times New Roman" w:cs="Times New Roman"/>
          <w:sz w:val="28"/>
          <w:szCs w:val="28"/>
          <w:u w:val="single"/>
        </w:rPr>
        <w:lastRenderedPageBreak/>
        <w:t>Важно следить за безопасностью детей во время игры, чтобы они не падали и не травмировались. Мероприятие лучше проводить на свежем воздухе, чтобы избежать загрязнения помещения.</w:t>
      </w:r>
    </w:p>
    <w:sectPr w:rsidR="00EC5E3D" w:rsidRPr="00EC5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0650D9"/>
    <w:multiLevelType w:val="hybridMultilevel"/>
    <w:tmpl w:val="6A7CB2C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132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E3D"/>
    <w:rsid w:val="006F0A3D"/>
    <w:rsid w:val="00EC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8F3A0"/>
  <w15:chartTrackingRefBased/>
  <w15:docId w15:val="{19B6C035-BAE1-48D3-BE8A-044FD9D2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5E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5E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5E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5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5E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5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5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5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5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5E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5E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5E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5E3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5E3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5E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5E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5E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5E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5E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C5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5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C5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C5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C5E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C5E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C5E3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C5E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C5E3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C5E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Мельник</dc:creator>
  <cp:keywords/>
  <dc:description/>
  <cp:lastModifiedBy>Алексей Мельник</cp:lastModifiedBy>
  <cp:revision>1</cp:revision>
  <dcterms:created xsi:type="dcterms:W3CDTF">2025-08-05T08:05:00Z</dcterms:created>
  <dcterms:modified xsi:type="dcterms:W3CDTF">2025-08-05T08:13:00Z</dcterms:modified>
</cp:coreProperties>
</file>