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B6DDE8" w:themeColor="accent5" w:themeTint="66"/>
  <w:body>
    <w:p w:rsidR="000607A0" w:rsidRPr="002022B4" w:rsidRDefault="000607A0" w:rsidP="000607A0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022B4">
        <w:rPr>
          <w:rFonts w:ascii="Times New Roman" w:hAnsi="Times New Roman"/>
          <w:b/>
          <w:sz w:val="28"/>
          <w:szCs w:val="28"/>
        </w:rPr>
        <w:t xml:space="preserve">Муниципальное дошкольное образовательное учреждение </w:t>
      </w:r>
    </w:p>
    <w:p w:rsidR="000607A0" w:rsidRPr="002022B4" w:rsidRDefault="000607A0" w:rsidP="000607A0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022B4">
        <w:rPr>
          <w:rFonts w:ascii="Times New Roman" w:hAnsi="Times New Roman"/>
          <w:b/>
          <w:sz w:val="28"/>
          <w:szCs w:val="28"/>
        </w:rPr>
        <w:t xml:space="preserve">«Детский сад комбинированного вида «Ландыш» </w:t>
      </w:r>
    </w:p>
    <w:p w:rsidR="000607A0" w:rsidRPr="002022B4" w:rsidRDefault="000607A0" w:rsidP="000607A0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022B4">
        <w:rPr>
          <w:rFonts w:ascii="Times New Roman" w:hAnsi="Times New Roman"/>
          <w:b/>
          <w:sz w:val="28"/>
          <w:szCs w:val="28"/>
        </w:rPr>
        <w:t>города Балашова Саратовской области»</w:t>
      </w:r>
    </w:p>
    <w:p w:rsidR="000607A0" w:rsidRDefault="000607A0" w:rsidP="000607A0"/>
    <w:p w:rsidR="000607A0" w:rsidRDefault="000607A0" w:rsidP="000607A0"/>
    <w:p w:rsidR="000607A0" w:rsidRDefault="000607A0" w:rsidP="000607A0"/>
    <w:p w:rsidR="000607A0" w:rsidRDefault="000607A0" w:rsidP="000607A0"/>
    <w:p w:rsidR="000607A0" w:rsidRDefault="000607A0" w:rsidP="000607A0"/>
    <w:p w:rsidR="000607A0" w:rsidRDefault="000607A0" w:rsidP="000607A0"/>
    <w:p w:rsidR="000607A0" w:rsidRPr="00832284" w:rsidRDefault="000607A0" w:rsidP="000607A0">
      <w:pPr>
        <w:rPr>
          <w:sz w:val="36"/>
          <w:szCs w:val="36"/>
        </w:rPr>
      </w:pPr>
    </w:p>
    <w:p w:rsidR="000607A0" w:rsidRDefault="000607A0" w:rsidP="000607A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Консультация для родителей:</w:t>
      </w:r>
    </w:p>
    <w:p w:rsidR="000607A0" w:rsidRPr="00832284" w:rsidRDefault="000607A0" w:rsidP="000607A0">
      <w:pPr>
        <w:jc w:val="center"/>
        <w:rPr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32284">
        <w:rPr>
          <w:rFonts w:ascii="Times New Roman" w:hAnsi="Times New Roman"/>
          <w:b/>
          <w:sz w:val="36"/>
          <w:szCs w:val="36"/>
        </w:rPr>
        <w:t>«</w:t>
      </w:r>
      <w:r w:rsidRPr="00832284">
        <w:rPr>
          <w:rFonts w:ascii="Times New Roman" w:hAnsi="Times New Roman" w:cs="Times New Roman"/>
          <w:b/>
          <w:sz w:val="36"/>
          <w:szCs w:val="36"/>
        </w:rPr>
        <w:t>Игры</w:t>
      </w:r>
      <w:r>
        <w:rPr>
          <w:rFonts w:ascii="Times New Roman" w:hAnsi="Times New Roman" w:cs="Times New Roman"/>
          <w:b/>
          <w:sz w:val="36"/>
          <w:szCs w:val="36"/>
        </w:rPr>
        <w:t>, направленные</w:t>
      </w:r>
      <w:r w:rsidRPr="00832284">
        <w:rPr>
          <w:rFonts w:ascii="Times New Roman" w:hAnsi="Times New Roman" w:cs="Times New Roman"/>
          <w:b/>
          <w:sz w:val="36"/>
          <w:szCs w:val="36"/>
        </w:rPr>
        <w:t xml:space="preserve"> на развитие </w:t>
      </w:r>
      <w:r>
        <w:rPr>
          <w:rFonts w:ascii="Times New Roman" w:hAnsi="Times New Roman" w:cs="Times New Roman"/>
          <w:b/>
          <w:sz w:val="36"/>
          <w:szCs w:val="36"/>
        </w:rPr>
        <w:t xml:space="preserve">внимания </w:t>
      </w:r>
      <w:r w:rsidRPr="00832284">
        <w:rPr>
          <w:rFonts w:ascii="Times New Roman" w:hAnsi="Times New Roman" w:cs="Times New Roman"/>
          <w:b/>
          <w:sz w:val="36"/>
          <w:szCs w:val="36"/>
        </w:rPr>
        <w:t>дошкольника</w:t>
      </w:r>
      <w:r w:rsidRPr="00832284">
        <w:rPr>
          <w:rFonts w:ascii="Times New Roman" w:hAnsi="Times New Roman"/>
          <w:b/>
          <w:sz w:val="36"/>
          <w:szCs w:val="36"/>
        </w:rPr>
        <w:t>»</w:t>
      </w:r>
    </w:p>
    <w:p w:rsidR="000607A0" w:rsidRDefault="000607A0" w:rsidP="000607A0"/>
    <w:p w:rsidR="000607A0" w:rsidRDefault="000607A0" w:rsidP="000607A0"/>
    <w:p w:rsidR="00E067F2" w:rsidRDefault="00E067F2" w:rsidP="000607A0"/>
    <w:p w:rsidR="00E067F2" w:rsidRDefault="00E067F2" w:rsidP="000607A0"/>
    <w:p w:rsidR="000607A0" w:rsidRDefault="000607A0" w:rsidP="000607A0"/>
    <w:p w:rsidR="000607A0" w:rsidRPr="00832284" w:rsidRDefault="000607A0" w:rsidP="000607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2284">
        <w:rPr>
          <w:rFonts w:ascii="Times New Roman" w:hAnsi="Times New Roman" w:cs="Times New Roman"/>
          <w:b/>
          <w:sz w:val="28"/>
          <w:szCs w:val="28"/>
        </w:rPr>
        <w:t>Составитель</w:t>
      </w:r>
    </w:p>
    <w:p w:rsidR="000607A0" w:rsidRDefault="000607A0" w:rsidP="000607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2284">
        <w:rPr>
          <w:rFonts w:ascii="Times New Roman" w:hAnsi="Times New Roman" w:cs="Times New Roman"/>
          <w:b/>
          <w:sz w:val="28"/>
          <w:szCs w:val="28"/>
        </w:rPr>
        <w:t>педагог-психолог Шаркова И. А.</w:t>
      </w:r>
    </w:p>
    <w:p w:rsidR="000607A0" w:rsidRDefault="000607A0" w:rsidP="000607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7A0" w:rsidRDefault="000607A0" w:rsidP="000607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7A0" w:rsidRDefault="000607A0" w:rsidP="000607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7A0" w:rsidRDefault="000607A0" w:rsidP="000607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7A0" w:rsidRDefault="000607A0" w:rsidP="000607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7A0" w:rsidRDefault="000607A0" w:rsidP="00060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7A0" w:rsidRDefault="000607A0" w:rsidP="000607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7A0" w:rsidRPr="00832284" w:rsidRDefault="000607A0" w:rsidP="000607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284">
        <w:rPr>
          <w:rFonts w:ascii="Times New Roman" w:hAnsi="Times New Roman" w:cs="Times New Roman"/>
          <w:b/>
          <w:sz w:val="28"/>
          <w:szCs w:val="28"/>
        </w:rPr>
        <w:t>Балашов 2025</w:t>
      </w:r>
    </w:p>
    <w:p w:rsidR="00DB0B78" w:rsidRPr="00767378" w:rsidRDefault="00DB0B78" w:rsidP="00767378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bCs/>
          <w:color w:val="000000"/>
          <w:sz w:val="28"/>
          <w:szCs w:val="28"/>
        </w:rPr>
        <w:lastRenderedPageBreak/>
        <w:t>Внимание</w:t>
      </w:r>
      <w:r w:rsidRPr="00767378">
        <w:rPr>
          <w:rStyle w:val="apple-converted-space"/>
          <w:color w:val="000000"/>
          <w:sz w:val="28"/>
          <w:szCs w:val="28"/>
        </w:rPr>
        <w:t> </w:t>
      </w:r>
      <w:r w:rsidRPr="00767378">
        <w:rPr>
          <w:color w:val="000000"/>
          <w:sz w:val="28"/>
          <w:szCs w:val="28"/>
        </w:rPr>
        <w:t xml:space="preserve">– это сосредоточенность на чем-либо. Оно связано с интересами, склонностями, призванием человека, от его особенностей зависят такие качества личности, как наблюдательность, способность отмечать в предметах и явлениях малозаметные, но существенные признаки. Внимание является одним из основных условий, обеспечивающих успешное усвоение ребенком доступного для него объема знаний, умений и установление контакта со взрослым. </w:t>
      </w:r>
    </w:p>
    <w:p w:rsidR="00DB0B78" w:rsidRPr="00767378" w:rsidRDefault="00DB0B78" w:rsidP="00767378">
      <w:pPr>
        <w:pStyle w:val="a3"/>
        <w:spacing w:before="0" w:beforeAutospacing="0" w:after="0" w:afterAutospacing="0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767378">
        <w:rPr>
          <w:b/>
          <w:sz w:val="28"/>
          <w:szCs w:val="28"/>
        </w:rPr>
        <w:t xml:space="preserve">Предлагаем игры на </w:t>
      </w:r>
      <w:hyperlink r:id="rId6" w:tooltip="Интернет-журнал по психологии" w:history="1">
        <w:r w:rsidRPr="00767378">
          <w:rPr>
            <w:b/>
            <w:sz w:val="28"/>
            <w:szCs w:val="28"/>
          </w:rPr>
          <w:t>развитие</w:t>
        </w:r>
      </w:hyperlink>
      <w:r w:rsidRPr="00767378">
        <w:rPr>
          <w:b/>
          <w:sz w:val="28"/>
          <w:szCs w:val="28"/>
        </w:rPr>
        <w:t xml:space="preserve"> </w:t>
      </w:r>
      <w:r w:rsidR="00CD3CEA" w:rsidRPr="00767378">
        <w:rPr>
          <w:b/>
          <w:sz w:val="28"/>
          <w:szCs w:val="28"/>
        </w:rPr>
        <w:t xml:space="preserve">зрительного </w:t>
      </w:r>
      <w:r w:rsidRPr="00767378">
        <w:rPr>
          <w:b/>
          <w:sz w:val="28"/>
          <w:szCs w:val="28"/>
        </w:rPr>
        <w:t>внимания дошкольников.</w:t>
      </w:r>
      <w:r w:rsidRPr="00767378">
        <w:rPr>
          <w:b/>
          <w:bCs/>
          <w:color w:val="000000"/>
          <w:sz w:val="28"/>
          <w:szCs w:val="28"/>
        </w:rPr>
        <w:t xml:space="preserve"> </w:t>
      </w:r>
    </w:p>
    <w:p w:rsidR="00767378" w:rsidRDefault="00767378" w:rsidP="0076737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2883535</wp:posOffset>
            </wp:positionH>
            <wp:positionV relativeFrom="margin">
              <wp:posOffset>2341880</wp:posOffset>
            </wp:positionV>
            <wp:extent cx="3128010" cy="1955800"/>
            <wp:effectExtent l="19050" t="0" r="0" b="0"/>
            <wp:wrapSquare wrapText="bothSides"/>
            <wp:docPr id="10" name="Рисунок 10" descr="http://img0.liveinternet.ru/images/attach/c/7/98/661/9866176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0.liveinternet.ru/images/attach/c/7/98/661/98661762_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0B78" w:rsidRPr="00767378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«Найди отличия»</w:t>
      </w:r>
      <w:r w:rsidR="00DB0B78" w:rsidRPr="0076737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CEA" w:rsidRDefault="00DB0B78" w:rsidP="00767378">
      <w:pPr>
        <w:spacing w:after="0" w:line="240" w:lineRule="auto"/>
        <w:ind w:firstLine="567"/>
        <w:jc w:val="both"/>
        <w:rPr>
          <w:sz w:val="28"/>
          <w:szCs w:val="28"/>
        </w:rPr>
      </w:pPr>
      <w:r w:rsidRPr="00767378">
        <w:rPr>
          <w:rFonts w:ascii="Times New Roman" w:eastAsia="Times New Roman" w:hAnsi="Times New Roman" w:cs="Times New Roman"/>
          <w:sz w:val="28"/>
          <w:szCs w:val="28"/>
        </w:rPr>
        <w:t>Предложите ребёнку карточки с изображением пары картинок, имеющих несколько различий. Ребёнку необходимо как можно быстрее найти эти различия.</w:t>
      </w:r>
      <w:r w:rsidR="00CD3CEA" w:rsidRPr="00767378">
        <w:rPr>
          <w:sz w:val="28"/>
          <w:szCs w:val="28"/>
        </w:rPr>
        <w:t xml:space="preserve"> </w:t>
      </w:r>
    </w:p>
    <w:p w:rsidR="00767378" w:rsidRDefault="00767378" w:rsidP="00767378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767378" w:rsidRPr="00767378" w:rsidRDefault="00767378" w:rsidP="00767378">
      <w:pPr>
        <w:spacing w:after="0" w:line="240" w:lineRule="auto"/>
        <w:ind w:firstLine="567"/>
        <w:jc w:val="both"/>
        <w:rPr>
          <w:noProof/>
          <w:sz w:val="28"/>
          <w:szCs w:val="28"/>
        </w:rPr>
      </w:pPr>
    </w:p>
    <w:p w:rsidR="00DB0B78" w:rsidRPr="00767378" w:rsidRDefault="00DB0B78" w:rsidP="007D4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46387" w:rsidRPr="00767378" w:rsidRDefault="00F46387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767378">
        <w:rPr>
          <w:b/>
          <w:bCs/>
          <w:iCs/>
          <w:color w:val="000000"/>
          <w:sz w:val="28"/>
          <w:szCs w:val="28"/>
        </w:rPr>
        <w:t>Выкладывание узора из мозаики или из палочек.</w:t>
      </w:r>
    </w:p>
    <w:p w:rsidR="00DB0B78" w:rsidRPr="00767378" w:rsidRDefault="00767378" w:rsidP="00767378">
      <w:pPr>
        <w:pStyle w:val="a3"/>
        <w:spacing w:before="0" w:beforeAutospacing="0" w:after="0" w:afterAutospacing="0"/>
        <w:ind w:firstLine="567"/>
        <w:jc w:val="both"/>
        <w:rPr>
          <w:noProof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-62230</wp:posOffset>
            </wp:positionH>
            <wp:positionV relativeFrom="margin">
              <wp:posOffset>4181475</wp:posOffset>
            </wp:positionV>
            <wp:extent cx="2596515" cy="1786255"/>
            <wp:effectExtent l="19050" t="0" r="0" b="0"/>
            <wp:wrapSquare wrapText="bothSides"/>
            <wp:docPr id="8" name="Рисунок 7" descr="http://astronomik.ru/toleko-odno-svojstvo/1102051_html_m3c08e4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stronomik.ru/toleko-odno-svojstvo/1102051_html_m3c08e4e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0B78" w:rsidRPr="00767378">
        <w:rPr>
          <w:color w:val="000000"/>
          <w:sz w:val="28"/>
          <w:szCs w:val="28"/>
        </w:rPr>
        <w:t>Ребенку предлагают выложить из мозаики (или палочек) по образцу узор, силуэт и т.п.</w:t>
      </w:r>
      <w:r w:rsidR="00DB0B78" w:rsidRPr="00767378">
        <w:rPr>
          <w:sz w:val="28"/>
          <w:szCs w:val="28"/>
        </w:rPr>
        <w:t xml:space="preserve"> </w:t>
      </w:r>
    </w:p>
    <w:p w:rsidR="00F46387" w:rsidRPr="00767378" w:rsidRDefault="00F46387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767378">
        <w:rPr>
          <w:b/>
          <w:bCs/>
          <w:iCs/>
          <w:color w:val="000000"/>
          <w:sz w:val="28"/>
          <w:szCs w:val="28"/>
        </w:rPr>
        <w:t>Нанизывание бусинок.</w:t>
      </w:r>
    </w:p>
    <w:p w:rsidR="00DB0B78" w:rsidRPr="00767378" w:rsidRDefault="00DB0B78" w:rsidP="00F46387">
      <w:pPr>
        <w:pStyle w:val="a3"/>
        <w:spacing w:before="0" w:beforeAutospacing="0" w:after="0" w:afterAutospacing="0"/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color w:val="000000"/>
          <w:sz w:val="28"/>
          <w:szCs w:val="28"/>
        </w:rPr>
        <w:t>Ребенку предлагается образец или схема нанизывания бус, нитка или проволока, бусинки. Ребенок собирает бусы.</w:t>
      </w:r>
    </w:p>
    <w:p w:rsidR="00F46387" w:rsidRPr="00767378" w:rsidRDefault="00F46387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767378">
        <w:rPr>
          <w:b/>
          <w:bCs/>
          <w:iCs/>
          <w:color w:val="000000"/>
          <w:sz w:val="28"/>
          <w:szCs w:val="28"/>
        </w:rPr>
        <w:t>Дорисуй.</w:t>
      </w:r>
    </w:p>
    <w:p w:rsidR="00DB0B78" w:rsidRPr="00767378" w:rsidRDefault="00DB0B78" w:rsidP="00767378">
      <w:pPr>
        <w:pStyle w:val="a3"/>
        <w:spacing w:before="0" w:beforeAutospacing="0" w:after="0" w:afterAutospacing="0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color w:val="000000"/>
          <w:sz w:val="28"/>
          <w:szCs w:val="28"/>
        </w:rPr>
        <w:t>Ребенку предлагается назвать, что отсутствует в изображении предметов и дорисовать их. Примеры: дом без окон, машина без колес, цветок без стебелька и т.п.</w:t>
      </w:r>
    </w:p>
    <w:p w:rsidR="00DB0B78" w:rsidRPr="00767378" w:rsidRDefault="00DB0B78" w:rsidP="00F46387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rFonts w:ascii="Tahoma" w:hAnsi="Tahoma" w:cs="Tahoma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33475" cy="1371600"/>
            <wp:effectExtent l="19050" t="0" r="9525" b="0"/>
            <wp:wrapSquare wrapText="bothSides"/>
            <wp:docPr id="2" name="Рисунок 2" descr="hello_html_4a7962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4a79620e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7378">
        <w:rPr>
          <w:rFonts w:ascii="Tahoma" w:hAnsi="Tahoma" w:cs="Tahoma"/>
          <w:color w:val="000000"/>
          <w:sz w:val="28"/>
          <w:szCs w:val="28"/>
        </w:rPr>
        <w:br/>
      </w:r>
    </w:p>
    <w:p w:rsidR="00F46387" w:rsidRPr="00767378" w:rsidRDefault="00DB0B78" w:rsidP="00F46387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rFonts w:ascii="Tahoma" w:hAnsi="Tahoma" w:cs="Tahoma"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90700" cy="1057275"/>
            <wp:effectExtent l="19050" t="0" r="0" b="0"/>
            <wp:wrapSquare wrapText="bothSides"/>
            <wp:docPr id="3" name="Рисунок 3" descr="hello_html_m1c3ee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1c3eeda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7378">
        <w:rPr>
          <w:rFonts w:ascii="Tahoma" w:hAnsi="Tahoma" w:cs="Tahoma"/>
          <w:color w:val="000000"/>
          <w:sz w:val="28"/>
          <w:szCs w:val="28"/>
        </w:rPr>
        <w:br/>
      </w:r>
    </w:p>
    <w:p w:rsidR="00767378" w:rsidRDefault="00767378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767378" w:rsidRDefault="00767378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767378" w:rsidRDefault="00767378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767378" w:rsidRDefault="00767378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767378" w:rsidRDefault="00767378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F46387" w:rsidRPr="00767378" w:rsidRDefault="00F46387" w:rsidP="00F46387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767378">
        <w:rPr>
          <w:b/>
          <w:bCs/>
          <w:iCs/>
          <w:color w:val="000000"/>
          <w:sz w:val="28"/>
          <w:szCs w:val="28"/>
        </w:rPr>
        <w:t>Зачеркни.</w:t>
      </w:r>
    </w:p>
    <w:p w:rsidR="00DB0B78" w:rsidRPr="00767378" w:rsidRDefault="00DB0B78" w:rsidP="00F46387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67378">
        <w:rPr>
          <w:color w:val="000000"/>
          <w:sz w:val="28"/>
          <w:szCs w:val="28"/>
        </w:rPr>
        <w:t>Ребенку предлагается таблица, где в несколько рядов изображены знакомые предметы или геометрические фигуры. Нужно зачеркнуть, например, все елки или все квадраты.</w:t>
      </w:r>
    </w:p>
    <w:p w:rsidR="00DB0B78" w:rsidRPr="00767378" w:rsidRDefault="00DB0B78" w:rsidP="007D4E4D">
      <w:pPr>
        <w:pStyle w:val="a3"/>
        <w:jc w:val="center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noProof/>
          <w:sz w:val="28"/>
          <w:szCs w:val="28"/>
        </w:rPr>
        <w:lastRenderedPageBreak/>
        <w:drawing>
          <wp:inline distT="0" distB="0" distL="0" distR="0">
            <wp:extent cx="1767219" cy="1690103"/>
            <wp:effectExtent l="19050" t="0" r="4431" b="0"/>
            <wp:docPr id="7" name="Рисунок 4" descr="http://konspekta.net/megaobuchalkaru/imgbaza/baza1/10843351521.files/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onspekta.net/megaobuchalkaru/imgbaza/baza1/10843351521.files/image018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366" cy="16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B78" w:rsidRPr="00767378" w:rsidRDefault="00F46387" w:rsidP="00F46387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b/>
          <w:bCs/>
          <w:iCs/>
          <w:color w:val="000000"/>
          <w:sz w:val="28"/>
          <w:szCs w:val="28"/>
        </w:rPr>
        <w:t>Назови предмет</w:t>
      </w:r>
      <w:r w:rsidR="00DB0B78" w:rsidRPr="00767378">
        <w:rPr>
          <w:b/>
          <w:bCs/>
          <w:iCs/>
          <w:color w:val="000000"/>
          <w:sz w:val="28"/>
          <w:szCs w:val="28"/>
        </w:rPr>
        <w:t>.</w:t>
      </w:r>
    </w:p>
    <w:p w:rsidR="00DB0B78" w:rsidRPr="00767378" w:rsidRDefault="00DB0B78" w:rsidP="00767378">
      <w:pPr>
        <w:pStyle w:val="a3"/>
        <w:spacing w:before="0" w:beforeAutospacing="0" w:after="0" w:afterAutospacing="0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color w:val="000000"/>
          <w:sz w:val="28"/>
          <w:szCs w:val="28"/>
        </w:rPr>
        <w:t>Ребенку даются рисунки с замаскированными (неполными, перечеркнутыми, наложенными друг на друга) изображениями предметов. Необходимо их назвать.</w:t>
      </w:r>
      <w:r w:rsidRPr="00767378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DB0B78" w:rsidRPr="00767378" w:rsidRDefault="00F46387" w:rsidP="00DB0B78">
      <w:pPr>
        <w:pStyle w:val="a3"/>
        <w:rPr>
          <w:b/>
          <w:bCs/>
          <w:i/>
          <w:iCs/>
          <w:color w:val="000000"/>
          <w:sz w:val="28"/>
          <w:szCs w:val="28"/>
        </w:rPr>
      </w:pPr>
      <w:r w:rsidRPr="00767378">
        <w:rPr>
          <w:b/>
          <w:bCs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1801495</wp:posOffset>
            </wp:positionH>
            <wp:positionV relativeFrom="line">
              <wp:posOffset>29210</wp:posOffset>
            </wp:positionV>
            <wp:extent cx="2238375" cy="1818005"/>
            <wp:effectExtent l="19050" t="0" r="9525" b="0"/>
            <wp:wrapSquare wrapText="bothSides"/>
            <wp:docPr id="4" name="Рисунок 4" descr="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1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0B78" w:rsidRPr="00767378" w:rsidRDefault="00DB0B78" w:rsidP="00DB0B78">
      <w:pPr>
        <w:pStyle w:val="a3"/>
        <w:rPr>
          <w:b/>
          <w:bCs/>
          <w:i/>
          <w:iCs/>
          <w:color w:val="000000"/>
          <w:sz w:val="28"/>
          <w:szCs w:val="28"/>
        </w:rPr>
      </w:pPr>
    </w:p>
    <w:p w:rsidR="00DB0B78" w:rsidRPr="00767378" w:rsidRDefault="00DB0B78" w:rsidP="00DB0B78">
      <w:pPr>
        <w:pStyle w:val="a3"/>
        <w:rPr>
          <w:b/>
          <w:bCs/>
          <w:i/>
          <w:iCs/>
          <w:color w:val="000000"/>
          <w:sz w:val="28"/>
          <w:szCs w:val="28"/>
        </w:rPr>
      </w:pPr>
    </w:p>
    <w:p w:rsidR="00DB0B78" w:rsidRPr="00767378" w:rsidRDefault="00DB0B78" w:rsidP="00DB0B78">
      <w:pPr>
        <w:pStyle w:val="a3"/>
        <w:rPr>
          <w:b/>
          <w:bCs/>
          <w:i/>
          <w:iCs/>
          <w:color w:val="000000"/>
          <w:sz w:val="28"/>
          <w:szCs w:val="28"/>
        </w:rPr>
      </w:pPr>
    </w:p>
    <w:p w:rsidR="00DB0B78" w:rsidRPr="00767378" w:rsidRDefault="00DB0B78" w:rsidP="00DB0B78">
      <w:pPr>
        <w:pStyle w:val="a3"/>
        <w:rPr>
          <w:b/>
          <w:bCs/>
          <w:i/>
          <w:iCs/>
          <w:color w:val="000000"/>
          <w:sz w:val="28"/>
          <w:szCs w:val="28"/>
        </w:rPr>
      </w:pPr>
    </w:p>
    <w:p w:rsidR="006A1454" w:rsidRPr="00767378" w:rsidRDefault="00F46387" w:rsidP="007D4E4D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767378">
        <w:rPr>
          <w:b/>
          <w:bCs/>
          <w:iCs/>
          <w:color w:val="000000"/>
          <w:sz w:val="28"/>
          <w:szCs w:val="28"/>
        </w:rPr>
        <w:t>Лабиринт</w:t>
      </w:r>
      <w:r w:rsidR="00DB0B78" w:rsidRPr="00767378">
        <w:rPr>
          <w:b/>
          <w:bCs/>
          <w:iCs/>
          <w:color w:val="000000"/>
          <w:sz w:val="28"/>
          <w:szCs w:val="28"/>
        </w:rPr>
        <w:t>.</w:t>
      </w:r>
    </w:p>
    <w:p w:rsidR="00DB0B78" w:rsidRPr="00767378" w:rsidRDefault="00DB0B78" w:rsidP="007D4E4D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67378">
        <w:rPr>
          <w:color w:val="000000"/>
          <w:sz w:val="28"/>
          <w:szCs w:val="28"/>
        </w:rPr>
        <w:t xml:space="preserve">Пройти по лабиринту, прослеживая путь взором, в случае затруднения пальцем </w:t>
      </w:r>
      <w:r w:rsidR="00F46387" w:rsidRPr="00767378">
        <w:rPr>
          <w:color w:val="000000"/>
          <w:sz w:val="28"/>
          <w:szCs w:val="28"/>
        </w:rPr>
        <w:t>или карандашом.</w:t>
      </w:r>
    </w:p>
    <w:p w:rsidR="00DB0B78" w:rsidRPr="00767378" w:rsidRDefault="00F46387" w:rsidP="007D4E4D">
      <w:pPr>
        <w:pStyle w:val="a3"/>
        <w:jc w:val="center"/>
        <w:rPr>
          <w:rFonts w:ascii="Tahoma" w:hAnsi="Tahoma" w:cs="Tahoma"/>
          <w:color w:val="000000"/>
          <w:sz w:val="28"/>
          <w:szCs w:val="28"/>
        </w:rPr>
      </w:pPr>
      <w:r w:rsidRPr="00767378">
        <w:rPr>
          <w:noProof/>
          <w:sz w:val="28"/>
          <w:szCs w:val="28"/>
        </w:rPr>
        <w:drawing>
          <wp:inline distT="0" distB="0" distL="0" distR="0">
            <wp:extent cx="2405173" cy="2573079"/>
            <wp:effectExtent l="19050" t="0" r="0" b="0"/>
            <wp:docPr id="11" name="Рисунок 1" descr="http://yapoznaumir.ru/images/Razvlechenia/labirinti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apoznaumir.ru/images/Razvlechenia/labirinti1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167" cy="2573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0B78" w:rsidRPr="00767378" w:rsidSect="006A1454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5CE" w:rsidRDefault="004065CE" w:rsidP="00F46387">
      <w:pPr>
        <w:spacing w:after="0" w:line="240" w:lineRule="auto"/>
      </w:pPr>
      <w:r>
        <w:separator/>
      </w:r>
    </w:p>
  </w:endnote>
  <w:endnote w:type="continuationSeparator" w:id="1">
    <w:p w:rsidR="004065CE" w:rsidRDefault="004065CE" w:rsidP="00F46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387" w:rsidRDefault="00F4638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5CE" w:rsidRDefault="004065CE" w:rsidP="00F46387">
      <w:pPr>
        <w:spacing w:after="0" w:line="240" w:lineRule="auto"/>
      </w:pPr>
      <w:r>
        <w:separator/>
      </w:r>
    </w:p>
  </w:footnote>
  <w:footnote w:type="continuationSeparator" w:id="1">
    <w:p w:rsidR="004065CE" w:rsidRDefault="004065CE" w:rsidP="00F463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0B78"/>
    <w:rsid w:val="000607A0"/>
    <w:rsid w:val="001A6ED3"/>
    <w:rsid w:val="004065CE"/>
    <w:rsid w:val="00465DEE"/>
    <w:rsid w:val="006A1454"/>
    <w:rsid w:val="00767378"/>
    <w:rsid w:val="007D4E4D"/>
    <w:rsid w:val="007F3A6E"/>
    <w:rsid w:val="008C4D01"/>
    <w:rsid w:val="009752DA"/>
    <w:rsid w:val="00CD3CEA"/>
    <w:rsid w:val="00D66015"/>
    <w:rsid w:val="00DB0B78"/>
    <w:rsid w:val="00E067F2"/>
    <w:rsid w:val="00F46387"/>
    <w:rsid w:val="00F5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3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4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B0B78"/>
  </w:style>
  <w:style w:type="paragraph" w:styleId="a4">
    <w:name w:val="Balloon Text"/>
    <w:basedOn w:val="a"/>
    <w:link w:val="a5"/>
    <w:uiPriority w:val="99"/>
    <w:semiHidden/>
    <w:unhideWhenUsed/>
    <w:rsid w:val="00DB0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0B7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D3C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F46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46387"/>
  </w:style>
  <w:style w:type="paragraph" w:styleId="a9">
    <w:name w:val="footer"/>
    <w:basedOn w:val="a"/>
    <w:link w:val="aa"/>
    <w:uiPriority w:val="99"/>
    <w:unhideWhenUsed/>
    <w:rsid w:val="00F46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387"/>
  </w:style>
  <w:style w:type="paragraph" w:styleId="ab">
    <w:name w:val="No Spacing"/>
    <w:link w:val="ac"/>
    <w:uiPriority w:val="1"/>
    <w:qFormat/>
    <w:rsid w:val="000607A0"/>
    <w:pPr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Без интервала Знак"/>
    <w:basedOn w:val="a0"/>
    <w:link w:val="ab"/>
    <w:uiPriority w:val="1"/>
    <w:locked/>
    <w:rsid w:val="000607A0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hurnal-razvitie.ru" TargetMode="External"/><Relationship Id="rId11" Type="http://schemas.openxmlformats.org/officeDocument/2006/relationships/image" Target="media/image5.gi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путник</cp:lastModifiedBy>
  <cp:revision>8</cp:revision>
  <dcterms:created xsi:type="dcterms:W3CDTF">2017-03-26T10:23:00Z</dcterms:created>
  <dcterms:modified xsi:type="dcterms:W3CDTF">2025-07-29T10:45:00Z</dcterms:modified>
</cp:coreProperties>
</file>