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BC5" w:rsidRPr="00EC63D9" w:rsidRDefault="00EC63D9" w:rsidP="0045124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/>
        </w:rPr>
        <w:t xml:space="preserve">                          </w:t>
      </w:r>
      <w:r w:rsidR="00AD3BC5" w:rsidRPr="00EC63D9">
        <w:rPr>
          <w:rFonts w:ascii="Times New Roman" w:hAnsi="Times New Roman"/>
        </w:rPr>
        <w:t xml:space="preserve"> Министерство образования и науки Республики Бурятия </w:t>
      </w:r>
    </w:p>
    <w:p w:rsidR="00AD3BC5" w:rsidRPr="002E1AB3" w:rsidRDefault="00AD3BC5" w:rsidP="0045124D">
      <w:pPr>
        <w:spacing w:after="0" w:line="240" w:lineRule="atLeast"/>
        <w:rPr>
          <w:rFonts w:ascii="Times New Roman" w:hAnsi="Times New Roman"/>
        </w:rPr>
      </w:pPr>
      <w:r w:rsidRPr="002E1AB3">
        <w:rPr>
          <w:rFonts w:ascii="Times New Roman" w:hAnsi="Times New Roman"/>
        </w:rPr>
        <w:t xml:space="preserve">                       Государственное бюджетное профессиональное образовательное учреждение</w:t>
      </w:r>
    </w:p>
    <w:p w:rsidR="00AD3BC5" w:rsidRPr="002E1AB3" w:rsidRDefault="00AD3BC5" w:rsidP="0045124D">
      <w:pPr>
        <w:spacing w:after="0" w:line="240" w:lineRule="atLeast"/>
        <w:rPr>
          <w:rFonts w:ascii="Times New Roman" w:hAnsi="Times New Roman"/>
        </w:rPr>
      </w:pPr>
      <w:r w:rsidRPr="002E1AB3">
        <w:rPr>
          <w:rFonts w:ascii="Times New Roman" w:hAnsi="Times New Roman"/>
        </w:rPr>
        <w:t xml:space="preserve">                                              « Байкальский колледж туризма и сервиса»</w:t>
      </w:r>
    </w:p>
    <w:p w:rsidR="00AD3BC5" w:rsidRPr="002E1AB3" w:rsidRDefault="00AD3BC5" w:rsidP="0045124D">
      <w:pPr>
        <w:spacing w:after="0" w:line="240" w:lineRule="atLeast"/>
        <w:rPr>
          <w:rFonts w:ascii="Times New Roman" w:hAnsi="Times New Roman"/>
        </w:rPr>
      </w:pPr>
      <w:r w:rsidRPr="002E1AB3">
        <w:rPr>
          <w:rFonts w:ascii="Times New Roman" w:hAnsi="Times New Roman"/>
        </w:rPr>
        <w:t xml:space="preserve">                                                         </w:t>
      </w:r>
      <w:proofErr w:type="spellStart"/>
      <w:r w:rsidRPr="002E1AB3">
        <w:rPr>
          <w:rFonts w:ascii="Times New Roman" w:hAnsi="Times New Roman"/>
        </w:rPr>
        <w:t>Татауровский</w:t>
      </w:r>
      <w:proofErr w:type="spellEnd"/>
      <w:r w:rsidRPr="002E1AB3">
        <w:rPr>
          <w:rFonts w:ascii="Times New Roman" w:hAnsi="Times New Roman"/>
        </w:rPr>
        <w:t xml:space="preserve"> филиал</w:t>
      </w:r>
    </w:p>
    <w:p w:rsidR="00AD3BC5" w:rsidRPr="002E1AB3" w:rsidRDefault="00AD3BC5" w:rsidP="0045124D">
      <w:pPr>
        <w:spacing w:after="0"/>
        <w:rPr>
          <w:rFonts w:ascii="Times New Roman" w:hAnsi="Times New Roman"/>
          <w:sz w:val="28"/>
        </w:rPr>
      </w:pPr>
    </w:p>
    <w:p w:rsidR="00AD3BC5" w:rsidRDefault="00AD3BC5" w:rsidP="00AD3BC5">
      <w:pPr>
        <w:rPr>
          <w:rFonts w:ascii="Times New Roman" w:hAnsi="Times New Roman"/>
          <w:sz w:val="28"/>
        </w:rPr>
      </w:pPr>
    </w:p>
    <w:p w:rsidR="0045124D" w:rsidRDefault="0045124D" w:rsidP="00AD3BC5">
      <w:pPr>
        <w:rPr>
          <w:rFonts w:ascii="Times New Roman" w:hAnsi="Times New Roman"/>
          <w:sz w:val="28"/>
        </w:rPr>
      </w:pPr>
    </w:p>
    <w:p w:rsidR="0045124D" w:rsidRDefault="0045124D" w:rsidP="00AD3BC5">
      <w:pPr>
        <w:rPr>
          <w:rFonts w:ascii="Times New Roman" w:hAnsi="Times New Roman"/>
          <w:sz w:val="28"/>
        </w:rPr>
      </w:pPr>
    </w:p>
    <w:p w:rsidR="0045124D" w:rsidRPr="002E1AB3" w:rsidRDefault="0045124D" w:rsidP="00AD3BC5">
      <w:pPr>
        <w:rPr>
          <w:rFonts w:ascii="Times New Roman" w:hAnsi="Times New Roman"/>
          <w:sz w:val="28"/>
        </w:rPr>
      </w:pPr>
    </w:p>
    <w:p w:rsidR="00AD3BC5" w:rsidRPr="002E1AB3" w:rsidRDefault="00AD3BC5" w:rsidP="00AD3BC5">
      <w:pPr>
        <w:rPr>
          <w:rFonts w:ascii="Times New Roman" w:hAnsi="Times New Roman"/>
          <w:sz w:val="28"/>
        </w:rPr>
      </w:pPr>
    </w:p>
    <w:p w:rsidR="00AD3BC5" w:rsidRPr="0045124D" w:rsidRDefault="00AD3BC5" w:rsidP="00AD3BC5">
      <w:pPr>
        <w:rPr>
          <w:rFonts w:ascii="Times New Roman" w:hAnsi="Times New Roman"/>
          <w:sz w:val="28"/>
        </w:rPr>
      </w:pPr>
      <w:r w:rsidRPr="002E1AB3">
        <w:rPr>
          <w:rFonts w:ascii="Times New Roman" w:hAnsi="Times New Roman"/>
          <w:sz w:val="28"/>
        </w:rPr>
        <w:t xml:space="preserve">                                             </w:t>
      </w:r>
      <w:proofErr w:type="gramStart"/>
      <w:r w:rsidRPr="0045124D">
        <w:rPr>
          <w:rFonts w:ascii="Times New Roman" w:hAnsi="Times New Roman"/>
          <w:sz w:val="28"/>
        </w:rPr>
        <w:t>ИНДИВИДУАЛЬНЫЙ ПРОЕКТ</w:t>
      </w:r>
      <w:proofErr w:type="gramEnd"/>
    </w:p>
    <w:p w:rsidR="00AD3BC5" w:rsidRPr="002E1AB3" w:rsidRDefault="00AD3BC5" w:rsidP="00AD3BC5">
      <w:pPr>
        <w:rPr>
          <w:rFonts w:ascii="Times New Roman" w:hAnsi="Times New Roman"/>
          <w:sz w:val="28"/>
        </w:rPr>
      </w:pPr>
      <w:r w:rsidRPr="002E1AB3">
        <w:rPr>
          <w:rFonts w:ascii="Times New Roman" w:hAnsi="Times New Roman"/>
          <w:sz w:val="28"/>
        </w:rPr>
        <w:t xml:space="preserve">                                                                На тему:</w:t>
      </w:r>
    </w:p>
    <w:p w:rsidR="0045124D" w:rsidRPr="0045124D" w:rsidRDefault="0045124D" w:rsidP="0045124D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24D">
        <w:rPr>
          <w:rFonts w:ascii="Times New Roman" w:hAnsi="Times New Roman"/>
          <w:b/>
          <w:sz w:val="28"/>
        </w:rPr>
        <w:t>«</w:t>
      </w:r>
      <w:proofErr w:type="spellStart"/>
      <w:r w:rsidRPr="0045124D">
        <w:rPr>
          <w:rFonts w:ascii="Times New Roman" w:hAnsi="Times New Roman" w:cs="Times New Roman"/>
          <w:b/>
          <w:sz w:val="28"/>
          <w:szCs w:val="28"/>
        </w:rPr>
        <w:t>Кругобайкальская</w:t>
      </w:r>
      <w:proofErr w:type="spellEnd"/>
      <w:r w:rsidRPr="0045124D">
        <w:rPr>
          <w:rFonts w:ascii="Times New Roman" w:hAnsi="Times New Roman" w:cs="Times New Roman"/>
          <w:b/>
          <w:sz w:val="28"/>
          <w:szCs w:val="28"/>
        </w:rPr>
        <w:t xml:space="preserve"> железная дорога – «Золотая пр</w:t>
      </w:r>
      <w:r>
        <w:rPr>
          <w:rFonts w:ascii="Times New Roman" w:hAnsi="Times New Roman" w:cs="Times New Roman"/>
          <w:b/>
          <w:sz w:val="28"/>
          <w:szCs w:val="28"/>
        </w:rPr>
        <w:t>яжка Транссибирской магистрали»</w:t>
      </w:r>
    </w:p>
    <w:p w:rsidR="00AD3BC5" w:rsidRPr="0045124D" w:rsidRDefault="00AD3BC5" w:rsidP="0045124D">
      <w:pPr>
        <w:jc w:val="center"/>
        <w:rPr>
          <w:rFonts w:ascii="Times New Roman" w:hAnsi="Times New Roman"/>
          <w:b/>
          <w:sz w:val="28"/>
        </w:rPr>
      </w:pPr>
    </w:p>
    <w:p w:rsidR="00AD3BC5" w:rsidRPr="002E1AB3" w:rsidRDefault="00AD3BC5" w:rsidP="00AD3BC5">
      <w:pPr>
        <w:rPr>
          <w:rFonts w:ascii="Times New Roman" w:hAnsi="Times New Roman"/>
          <w:sz w:val="28"/>
        </w:rPr>
      </w:pPr>
    </w:p>
    <w:p w:rsidR="00AD3BC5" w:rsidRPr="002E1AB3" w:rsidRDefault="00AD3BC5" w:rsidP="00AD3BC5">
      <w:pPr>
        <w:rPr>
          <w:rFonts w:ascii="Times New Roman" w:hAnsi="Times New Roman"/>
          <w:sz w:val="28"/>
        </w:rPr>
      </w:pPr>
    </w:p>
    <w:p w:rsidR="00AD3BC5" w:rsidRPr="002E1AB3" w:rsidRDefault="0045124D" w:rsidP="00AD3BC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Выполни</w:t>
      </w:r>
      <w:r w:rsidR="00B92F73">
        <w:rPr>
          <w:rFonts w:ascii="Times New Roman" w:hAnsi="Times New Roman"/>
          <w:sz w:val="28"/>
        </w:rPr>
        <w:t xml:space="preserve">ла: преподаватель </w:t>
      </w:r>
      <w:proofErr w:type="spellStart"/>
      <w:r w:rsidR="00AD3BC5" w:rsidRPr="002E1AB3">
        <w:rPr>
          <w:rFonts w:ascii="Times New Roman" w:hAnsi="Times New Roman"/>
          <w:sz w:val="28"/>
        </w:rPr>
        <w:t>Ярохина</w:t>
      </w:r>
      <w:proofErr w:type="spellEnd"/>
      <w:r w:rsidR="00AD3BC5" w:rsidRPr="002E1AB3">
        <w:rPr>
          <w:rFonts w:ascii="Times New Roman" w:hAnsi="Times New Roman"/>
          <w:sz w:val="28"/>
        </w:rPr>
        <w:t xml:space="preserve"> М.Ю</w:t>
      </w:r>
      <w:r>
        <w:rPr>
          <w:rFonts w:ascii="Times New Roman" w:hAnsi="Times New Roman"/>
          <w:sz w:val="28"/>
        </w:rPr>
        <w:t>.</w:t>
      </w:r>
    </w:p>
    <w:p w:rsidR="00AD3BC5" w:rsidRDefault="00AD3BC5" w:rsidP="00AD3BC5"/>
    <w:p w:rsidR="00AD3BC5" w:rsidRDefault="00AD3BC5" w:rsidP="00AD3BC5"/>
    <w:p w:rsidR="00AD3BC5" w:rsidRDefault="00AD3BC5" w:rsidP="00AD3BC5"/>
    <w:p w:rsidR="00AD3BC5" w:rsidRDefault="00AD3BC5" w:rsidP="00AD3BC5"/>
    <w:p w:rsidR="00AD3BC5" w:rsidRDefault="00AD3BC5" w:rsidP="00AD3BC5"/>
    <w:p w:rsidR="00AD3BC5" w:rsidRDefault="00AD3BC5" w:rsidP="00AD3BC5"/>
    <w:p w:rsidR="00AD3BC5" w:rsidRDefault="00AD3BC5" w:rsidP="00AD3BC5"/>
    <w:p w:rsidR="00AD3BC5" w:rsidRDefault="00AD3BC5" w:rsidP="00AD3BC5"/>
    <w:p w:rsidR="00B92F73" w:rsidRDefault="00B92F73" w:rsidP="00AD3BC5"/>
    <w:p w:rsidR="00B92F73" w:rsidRDefault="00B92F73" w:rsidP="00AD3BC5"/>
    <w:p w:rsidR="00B92F73" w:rsidRDefault="00B92F73" w:rsidP="00AD3BC5"/>
    <w:p w:rsidR="00B92F73" w:rsidRDefault="00B92F73" w:rsidP="00AD3BC5"/>
    <w:p w:rsidR="00AD3BC5" w:rsidRDefault="00AD3BC5" w:rsidP="00AD3BC5"/>
    <w:p w:rsidR="00EC63D9" w:rsidRDefault="00AD3BC5" w:rsidP="00AD3BC5">
      <w:r>
        <w:t xml:space="preserve">                                                     </w:t>
      </w:r>
    </w:p>
    <w:p w:rsidR="00AD3BC5" w:rsidRPr="0045124D" w:rsidRDefault="00EC63D9" w:rsidP="00AD3BC5">
      <w:pPr>
        <w:rPr>
          <w:rFonts w:ascii="Times New Roman" w:hAnsi="Times New Roman" w:cs="Times New Roman"/>
        </w:rPr>
      </w:pPr>
      <w:r w:rsidRPr="0045124D">
        <w:rPr>
          <w:rFonts w:ascii="Times New Roman" w:hAnsi="Times New Roman" w:cs="Times New Roman"/>
        </w:rPr>
        <w:t xml:space="preserve">                                                        </w:t>
      </w:r>
      <w:r w:rsidR="00AD3BC5" w:rsidRPr="0045124D">
        <w:rPr>
          <w:rFonts w:ascii="Times New Roman" w:hAnsi="Times New Roman" w:cs="Times New Roman"/>
        </w:rPr>
        <w:t xml:space="preserve">    Татаурово, 2023г</w:t>
      </w:r>
    </w:p>
    <w:p w:rsidR="002E1AB3" w:rsidRDefault="002E1AB3" w:rsidP="00AD3BC5"/>
    <w:p w:rsidR="002E1AB3" w:rsidRPr="00EC63D9" w:rsidRDefault="002E1AB3" w:rsidP="00AD3BC5">
      <w:pPr>
        <w:rPr>
          <w:rFonts w:ascii="Times New Roman" w:hAnsi="Times New Roman"/>
          <w:sz w:val="28"/>
        </w:rPr>
      </w:pPr>
      <w:r>
        <w:t xml:space="preserve">                                                            </w:t>
      </w:r>
      <w:r w:rsidR="00EC63D9" w:rsidRPr="00EC63D9">
        <w:rPr>
          <w:rFonts w:ascii="Times New Roman" w:hAnsi="Times New Roman"/>
          <w:sz w:val="28"/>
        </w:rPr>
        <w:t>Содержание</w:t>
      </w:r>
    </w:p>
    <w:p w:rsidR="0045124D" w:rsidRDefault="0045124D" w:rsidP="0045124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Введение………………………………………………………………………..</w:t>
      </w:r>
      <w:r w:rsidR="00C801BC">
        <w:rPr>
          <w:rFonts w:ascii="Times New Roman" w:hAnsi="Times New Roman"/>
          <w:sz w:val="28"/>
          <w:szCs w:val="28"/>
        </w:rPr>
        <w:t>3</w:t>
      </w:r>
    </w:p>
    <w:p w:rsidR="00EC63D9" w:rsidRPr="0045124D" w:rsidRDefault="0045124D" w:rsidP="0045124D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1. Теоретическая часть.  </w:t>
      </w:r>
      <w:proofErr w:type="spellStart"/>
      <w:r w:rsidRPr="0045124D">
        <w:rPr>
          <w:rFonts w:ascii="Times New Roman" w:hAnsi="Times New Roman" w:cs="Times New Roman"/>
          <w:sz w:val="28"/>
          <w:szCs w:val="28"/>
        </w:rPr>
        <w:t>Кругобайкальская</w:t>
      </w:r>
      <w:proofErr w:type="spellEnd"/>
      <w:r w:rsidRPr="0045124D">
        <w:rPr>
          <w:rFonts w:ascii="Times New Roman" w:hAnsi="Times New Roman" w:cs="Times New Roman"/>
          <w:sz w:val="28"/>
          <w:szCs w:val="28"/>
        </w:rPr>
        <w:t xml:space="preserve"> железная дорога – «Золотая пряжка Транссибирской магистрали»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EC63D9" w:rsidRPr="0045124D" w:rsidRDefault="00EC63D9" w:rsidP="0045124D">
      <w:pPr>
        <w:pStyle w:val="a3"/>
        <w:numPr>
          <w:ilvl w:val="1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5124D">
        <w:rPr>
          <w:rFonts w:ascii="Times New Roman" w:hAnsi="Times New Roman"/>
          <w:sz w:val="28"/>
          <w:szCs w:val="28"/>
        </w:rPr>
        <w:t>Теоретическое обоснова</w:t>
      </w:r>
      <w:r w:rsidR="0045124D">
        <w:rPr>
          <w:rFonts w:ascii="Times New Roman" w:hAnsi="Times New Roman"/>
          <w:sz w:val="28"/>
          <w:szCs w:val="28"/>
        </w:rPr>
        <w:t>ние выбранной темы………………………….</w:t>
      </w:r>
      <w:r w:rsidRPr="0045124D">
        <w:rPr>
          <w:rFonts w:ascii="Times New Roman" w:hAnsi="Times New Roman"/>
          <w:sz w:val="28"/>
          <w:szCs w:val="28"/>
        </w:rPr>
        <w:t>4</w:t>
      </w:r>
    </w:p>
    <w:p w:rsidR="00EC63D9" w:rsidRPr="0045124D" w:rsidRDefault="00EC63D9" w:rsidP="0045124D">
      <w:pPr>
        <w:pStyle w:val="a3"/>
        <w:numPr>
          <w:ilvl w:val="1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5124D">
        <w:rPr>
          <w:rFonts w:ascii="Times New Roman" w:hAnsi="Times New Roman"/>
          <w:sz w:val="28"/>
          <w:szCs w:val="28"/>
        </w:rPr>
        <w:t>Содержание информа</w:t>
      </w:r>
      <w:r w:rsidR="0045124D">
        <w:rPr>
          <w:rFonts w:ascii="Times New Roman" w:hAnsi="Times New Roman"/>
          <w:sz w:val="28"/>
          <w:szCs w:val="28"/>
        </w:rPr>
        <w:t>ционного пособия…………………………………</w:t>
      </w:r>
      <w:r w:rsidRPr="0045124D">
        <w:rPr>
          <w:rFonts w:ascii="Times New Roman" w:hAnsi="Times New Roman"/>
          <w:sz w:val="28"/>
          <w:szCs w:val="28"/>
        </w:rPr>
        <w:t>5</w:t>
      </w:r>
    </w:p>
    <w:p w:rsidR="00EC63D9" w:rsidRPr="0045124D" w:rsidRDefault="001B406D" w:rsidP="0045124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 Практическая часть. П</w:t>
      </w:r>
      <w:r w:rsidR="00EC63D9" w:rsidRPr="0045124D">
        <w:rPr>
          <w:rFonts w:ascii="Times New Roman" w:hAnsi="Times New Roman"/>
          <w:sz w:val="28"/>
          <w:szCs w:val="28"/>
        </w:rPr>
        <w:t>особие для студентов</w:t>
      </w:r>
      <w:r>
        <w:rPr>
          <w:rFonts w:ascii="Times New Roman" w:hAnsi="Times New Roman"/>
          <w:sz w:val="28"/>
          <w:szCs w:val="28"/>
        </w:rPr>
        <w:t>………………………..</w:t>
      </w:r>
    </w:p>
    <w:p w:rsidR="00EC63D9" w:rsidRPr="0045124D" w:rsidRDefault="00EC63D9" w:rsidP="0045124D">
      <w:pPr>
        <w:spacing w:line="360" w:lineRule="auto"/>
        <w:rPr>
          <w:rFonts w:ascii="Times New Roman" w:hAnsi="Times New Roman"/>
          <w:sz w:val="28"/>
          <w:szCs w:val="28"/>
        </w:rPr>
      </w:pPr>
      <w:r w:rsidRPr="0045124D">
        <w:rPr>
          <w:rFonts w:ascii="Times New Roman" w:hAnsi="Times New Roman"/>
          <w:sz w:val="28"/>
          <w:szCs w:val="28"/>
        </w:rPr>
        <w:t>Заключение…</w:t>
      </w:r>
      <w:r w:rsidR="001B406D">
        <w:rPr>
          <w:rFonts w:ascii="Times New Roman" w:hAnsi="Times New Roman"/>
          <w:sz w:val="28"/>
          <w:szCs w:val="28"/>
        </w:rPr>
        <w:t>…………………………………………………………………</w:t>
      </w:r>
      <w:r w:rsidRPr="0045124D">
        <w:rPr>
          <w:rFonts w:ascii="Times New Roman" w:hAnsi="Times New Roman"/>
          <w:sz w:val="28"/>
          <w:szCs w:val="28"/>
        </w:rPr>
        <w:t>10</w:t>
      </w:r>
    </w:p>
    <w:p w:rsidR="00EC63D9" w:rsidRPr="0045124D" w:rsidRDefault="00EC63D9" w:rsidP="0045124D">
      <w:pPr>
        <w:spacing w:line="360" w:lineRule="auto"/>
        <w:rPr>
          <w:rFonts w:ascii="Times New Roman" w:hAnsi="Times New Roman"/>
          <w:sz w:val="28"/>
          <w:szCs w:val="28"/>
        </w:rPr>
      </w:pPr>
      <w:r w:rsidRPr="0045124D">
        <w:rPr>
          <w:rFonts w:ascii="Times New Roman" w:hAnsi="Times New Roman"/>
          <w:sz w:val="28"/>
          <w:szCs w:val="28"/>
        </w:rPr>
        <w:t xml:space="preserve">Список  источников </w:t>
      </w:r>
      <w:r w:rsidR="001B406D">
        <w:rPr>
          <w:rFonts w:ascii="Times New Roman" w:hAnsi="Times New Roman"/>
          <w:sz w:val="28"/>
          <w:szCs w:val="28"/>
        </w:rPr>
        <w:t>и литературы……………………………………………</w:t>
      </w:r>
      <w:r w:rsidRPr="0045124D">
        <w:rPr>
          <w:rFonts w:ascii="Times New Roman" w:hAnsi="Times New Roman"/>
          <w:sz w:val="28"/>
          <w:szCs w:val="28"/>
        </w:rPr>
        <w:t>11</w:t>
      </w:r>
    </w:p>
    <w:p w:rsidR="00BA5C01" w:rsidRPr="0045124D" w:rsidRDefault="00BA5C01" w:rsidP="0045124D">
      <w:pPr>
        <w:spacing w:line="360" w:lineRule="auto"/>
        <w:rPr>
          <w:rFonts w:ascii="Times New Roman" w:hAnsi="Times New Roman"/>
          <w:sz w:val="28"/>
        </w:rPr>
      </w:pPr>
    </w:p>
    <w:p w:rsidR="00645735" w:rsidRPr="00EC63D9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87613" w:rsidRDefault="00A87613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5735" w:rsidRDefault="00645735" w:rsidP="00645735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C63D9" w:rsidRDefault="00EC63D9" w:rsidP="004512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6450F" w:rsidRPr="0045124D" w:rsidRDefault="00E51E46" w:rsidP="0045124D">
      <w:pPr>
        <w:jc w:val="center"/>
        <w:rPr>
          <w:sz w:val="28"/>
          <w:szCs w:val="28"/>
        </w:rPr>
      </w:pPr>
      <w:r w:rsidRPr="0045124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45124D" w:rsidRPr="0045124D" w:rsidRDefault="0045124D" w:rsidP="0045124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24D">
        <w:rPr>
          <w:rFonts w:ascii="Times New Roman" w:hAnsi="Times New Roman" w:cs="Times New Roman"/>
          <w:sz w:val="28"/>
          <w:szCs w:val="28"/>
        </w:rPr>
        <w:t>Кругобайкальская</w:t>
      </w:r>
      <w:proofErr w:type="spellEnd"/>
      <w:r w:rsidRPr="0045124D">
        <w:rPr>
          <w:rFonts w:ascii="Times New Roman" w:hAnsi="Times New Roman" w:cs="Times New Roman"/>
          <w:sz w:val="28"/>
          <w:szCs w:val="28"/>
        </w:rPr>
        <w:t xml:space="preserve"> железная дорога является памятником архитектуры начала ХХ века. Это - часть Транссибирской магистрали, протянувшейся через всю Россию. Дистанция пути Порт Байкал – Слюдянка сегодня является тупиковой веткой.</w:t>
      </w:r>
    </w:p>
    <w:p w:rsidR="00FC1EB0" w:rsidRPr="0045124D" w:rsidRDefault="00FC1EB0" w:rsidP="00421BAC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Актуальность работы заключается в том, что мало кто знает об этом уникальном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объекте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несмотря на то, что мы проживаем очень близко от него. Поэтому я посчитала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необходимым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привлечь внимание к К</w:t>
      </w:r>
      <w:r w:rsidR="006D43CA" w:rsidRPr="0045124D">
        <w:rPr>
          <w:rFonts w:ascii="Times New Roman" w:hAnsi="Times New Roman" w:cs="Times New Roman"/>
          <w:sz w:val="28"/>
          <w:szCs w:val="28"/>
        </w:rPr>
        <w:t>ругобайкальской железной дороге</w:t>
      </w:r>
      <w:r w:rsidRPr="0045124D">
        <w:rPr>
          <w:rFonts w:ascii="Times New Roman" w:hAnsi="Times New Roman" w:cs="Times New Roman"/>
          <w:sz w:val="28"/>
          <w:szCs w:val="28"/>
        </w:rPr>
        <w:t>.</w:t>
      </w:r>
    </w:p>
    <w:p w:rsidR="006D43CA" w:rsidRPr="0045124D" w:rsidRDefault="006D43CA" w:rsidP="00421BAC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24D">
        <w:rPr>
          <w:rFonts w:ascii="Times New Roman" w:hAnsi="Times New Roman" w:cs="Times New Roman"/>
          <w:b/>
          <w:sz w:val="28"/>
          <w:szCs w:val="28"/>
        </w:rPr>
        <w:t xml:space="preserve">Проблема проекта: </w:t>
      </w:r>
      <w:r w:rsidRPr="0045124D">
        <w:rPr>
          <w:rFonts w:ascii="Times New Roman" w:hAnsi="Times New Roman" w:cs="Times New Roman"/>
          <w:sz w:val="28"/>
          <w:szCs w:val="28"/>
        </w:rPr>
        <w:t xml:space="preserve">сведения об истории КБЖД обширны, но нет единого и понятного детям источника, содержащего кроме исторических фактов ещё и сравнительно – сопоставительный анализ, а также отзывы путешественников. </w:t>
      </w:r>
    </w:p>
    <w:p w:rsidR="00E51E46" w:rsidRPr="0045124D" w:rsidRDefault="00E51E46" w:rsidP="00421BAC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b/>
          <w:sz w:val="28"/>
          <w:szCs w:val="28"/>
        </w:rPr>
        <w:t>Цель</w:t>
      </w:r>
      <w:r w:rsidR="006D43CA" w:rsidRPr="0045124D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="008D2774" w:rsidRPr="0045124D">
        <w:rPr>
          <w:rFonts w:ascii="Times New Roman" w:hAnsi="Times New Roman" w:cs="Times New Roman"/>
          <w:b/>
          <w:sz w:val="28"/>
          <w:szCs w:val="28"/>
        </w:rPr>
        <w:t>:</w:t>
      </w:r>
      <w:r w:rsidR="008D2774" w:rsidRPr="0045124D">
        <w:rPr>
          <w:rFonts w:ascii="Times New Roman" w:hAnsi="Times New Roman" w:cs="Times New Roman"/>
          <w:sz w:val="28"/>
          <w:szCs w:val="28"/>
        </w:rPr>
        <w:t xml:space="preserve"> </w:t>
      </w:r>
      <w:r w:rsidR="00BF195F" w:rsidRPr="0045124D">
        <w:rPr>
          <w:rFonts w:ascii="Times New Roman" w:hAnsi="Times New Roman" w:cs="Times New Roman"/>
          <w:sz w:val="28"/>
          <w:szCs w:val="28"/>
        </w:rPr>
        <w:t>с</w:t>
      </w:r>
      <w:r w:rsidR="008D2774" w:rsidRPr="0045124D">
        <w:rPr>
          <w:rFonts w:ascii="Times New Roman" w:hAnsi="Times New Roman" w:cs="Times New Roman"/>
          <w:sz w:val="28"/>
          <w:szCs w:val="28"/>
        </w:rPr>
        <w:t xml:space="preserve">оставить информационно – справочное </w:t>
      </w:r>
      <w:r w:rsidR="005C5C8A" w:rsidRPr="0045124D">
        <w:rPr>
          <w:rFonts w:ascii="Times New Roman" w:hAnsi="Times New Roman" w:cs="Times New Roman"/>
          <w:sz w:val="28"/>
          <w:szCs w:val="28"/>
        </w:rPr>
        <w:t>пособие дл</w:t>
      </w:r>
      <w:r w:rsidR="00E5096C">
        <w:rPr>
          <w:rFonts w:ascii="Times New Roman" w:hAnsi="Times New Roman" w:cs="Times New Roman"/>
          <w:sz w:val="28"/>
          <w:szCs w:val="28"/>
        </w:rPr>
        <w:t>я студентов</w:t>
      </w:r>
      <w:r w:rsidR="005C5C8A" w:rsidRPr="0045124D">
        <w:rPr>
          <w:rFonts w:ascii="Times New Roman" w:hAnsi="Times New Roman" w:cs="Times New Roman"/>
          <w:sz w:val="28"/>
          <w:szCs w:val="28"/>
        </w:rPr>
        <w:t xml:space="preserve"> «Кругобайкальская железная дорога».</w:t>
      </w:r>
    </w:p>
    <w:p w:rsidR="00FC1EB0" w:rsidRPr="0045124D" w:rsidRDefault="00FC1EB0" w:rsidP="00421BAC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45124D">
        <w:rPr>
          <w:rFonts w:ascii="Times New Roman" w:hAnsi="Times New Roman" w:cs="Times New Roman"/>
          <w:sz w:val="28"/>
          <w:szCs w:val="28"/>
        </w:rPr>
        <w:t>изучить историю КБЖД, её современное со</w:t>
      </w:r>
      <w:r w:rsidR="005C5C8A" w:rsidRPr="0045124D">
        <w:rPr>
          <w:rFonts w:ascii="Times New Roman" w:hAnsi="Times New Roman" w:cs="Times New Roman"/>
          <w:sz w:val="28"/>
          <w:szCs w:val="28"/>
        </w:rPr>
        <w:t>стояние и достопримечательности, собрать и обобщить информацию, касающуюся данной темы</w:t>
      </w:r>
      <w:r w:rsidR="00BF195F" w:rsidRPr="0045124D">
        <w:rPr>
          <w:rFonts w:ascii="Times New Roman" w:hAnsi="Times New Roman" w:cs="Times New Roman"/>
          <w:sz w:val="28"/>
          <w:szCs w:val="28"/>
        </w:rPr>
        <w:t>, п</w:t>
      </w:r>
      <w:r w:rsidR="005C5C8A" w:rsidRPr="0045124D">
        <w:rPr>
          <w:rFonts w:ascii="Times New Roman" w:hAnsi="Times New Roman" w:cs="Times New Roman"/>
          <w:sz w:val="28"/>
          <w:szCs w:val="28"/>
        </w:rPr>
        <w:t>одобрать фото</w:t>
      </w:r>
      <w:r w:rsidR="00BF195F" w:rsidRPr="0045124D">
        <w:rPr>
          <w:rFonts w:ascii="Times New Roman" w:hAnsi="Times New Roman" w:cs="Times New Roman"/>
          <w:sz w:val="28"/>
          <w:szCs w:val="28"/>
        </w:rPr>
        <w:t>графии для иллюстрации пособия, определить круг интервьюеров, провести опрос.</w:t>
      </w:r>
    </w:p>
    <w:p w:rsidR="00FC1EB0" w:rsidRPr="0045124D" w:rsidRDefault="00FC1EB0" w:rsidP="00421BAC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45124D">
        <w:rPr>
          <w:rFonts w:ascii="Times New Roman" w:hAnsi="Times New Roman" w:cs="Times New Roman"/>
          <w:sz w:val="28"/>
          <w:szCs w:val="28"/>
        </w:rPr>
        <w:t xml:space="preserve"> КБЖД является уникальным памятнико</w:t>
      </w:r>
      <w:r w:rsidR="006D43CA" w:rsidRPr="0045124D">
        <w:rPr>
          <w:rFonts w:ascii="Times New Roman" w:hAnsi="Times New Roman" w:cs="Times New Roman"/>
          <w:sz w:val="28"/>
          <w:szCs w:val="28"/>
        </w:rPr>
        <w:t xml:space="preserve">м инженерного зодчества. Для её строительства </w:t>
      </w:r>
      <w:r w:rsidR="00F10B0B" w:rsidRPr="0045124D">
        <w:rPr>
          <w:rFonts w:ascii="Times New Roman" w:hAnsi="Times New Roman" w:cs="Times New Roman"/>
          <w:sz w:val="28"/>
          <w:szCs w:val="28"/>
        </w:rPr>
        <w:t>потребовалось</w:t>
      </w:r>
      <w:r w:rsidR="006D43CA" w:rsidRPr="0045124D">
        <w:rPr>
          <w:rFonts w:ascii="Times New Roman" w:hAnsi="Times New Roman" w:cs="Times New Roman"/>
          <w:sz w:val="28"/>
          <w:szCs w:val="28"/>
        </w:rPr>
        <w:t xml:space="preserve"> </w:t>
      </w:r>
      <w:r w:rsidR="00F10B0B" w:rsidRPr="0045124D">
        <w:rPr>
          <w:rFonts w:ascii="Times New Roman" w:hAnsi="Times New Roman" w:cs="Times New Roman"/>
          <w:sz w:val="28"/>
          <w:szCs w:val="28"/>
        </w:rPr>
        <w:t>очень много</w:t>
      </w:r>
      <w:r w:rsidR="006D43CA" w:rsidRPr="0045124D">
        <w:rPr>
          <w:rFonts w:ascii="Times New Roman" w:hAnsi="Times New Roman" w:cs="Times New Roman"/>
          <w:sz w:val="28"/>
          <w:szCs w:val="28"/>
        </w:rPr>
        <w:t xml:space="preserve"> </w:t>
      </w:r>
      <w:r w:rsidR="00F10B0B" w:rsidRPr="0045124D">
        <w:rPr>
          <w:rFonts w:ascii="Times New Roman" w:hAnsi="Times New Roman" w:cs="Times New Roman"/>
          <w:sz w:val="28"/>
          <w:szCs w:val="28"/>
        </w:rPr>
        <w:t>финансовых вложен</w:t>
      </w:r>
      <w:r w:rsidR="005C5C8A" w:rsidRPr="0045124D">
        <w:rPr>
          <w:rFonts w:ascii="Times New Roman" w:hAnsi="Times New Roman" w:cs="Times New Roman"/>
          <w:sz w:val="28"/>
          <w:szCs w:val="28"/>
        </w:rPr>
        <w:t xml:space="preserve">ий, а также много сил и </w:t>
      </w:r>
      <w:proofErr w:type="gramStart"/>
      <w:r w:rsidR="005C5C8A" w:rsidRPr="0045124D">
        <w:rPr>
          <w:rFonts w:ascii="Times New Roman" w:hAnsi="Times New Roman" w:cs="Times New Roman"/>
          <w:sz w:val="28"/>
          <w:szCs w:val="28"/>
        </w:rPr>
        <w:t>энергии</w:t>
      </w:r>
      <w:proofErr w:type="gramEnd"/>
      <w:r w:rsidR="005C5C8A" w:rsidRPr="0045124D">
        <w:rPr>
          <w:rFonts w:ascii="Times New Roman" w:hAnsi="Times New Roman" w:cs="Times New Roman"/>
          <w:sz w:val="28"/>
          <w:szCs w:val="28"/>
        </w:rPr>
        <w:t xml:space="preserve"> поэтому её называют «Золотой пряжкой Транссиба».</w:t>
      </w:r>
    </w:p>
    <w:p w:rsidR="0096450F" w:rsidRPr="0045124D" w:rsidRDefault="0096450F" w:rsidP="00421BAC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</w:t>
      </w:r>
      <w:r w:rsidRPr="0045124D">
        <w:rPr>
          <w:rFonts w:ascii="Times New Roman" w:hAnsi="Times New Roman" w:cs="Times New Roman"/>
          <w:b/>
          <w:sz w:val="28"/>
          <w:szCs w:val="28"/>
        </w:rPr>
        <w:t>роектный</w:t>
      </w:r>
      <w:r w:rsidR="00E51E46" w:rsidRPr="0045124D">
        <w:rPr>
          <w:rFonts w:ascii="Times New Roman" w:hAnsi="Times New Roman" w:cs="Times New Roman"/>
          <w:b/>
          <w:sz w:val="28"/>
          <w:szCs w:val="28"/>
        </w:rPr>
        <w:t xml:space="preserve"> продукт</w:t>
      </w:r>
      <w:r w:rsidRPr="0045124D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45124D">
        <w:rPr>
          <w:rFonts w:ascii="Times New Roman" w:hAnsi="Times New Roman" w:cs="Times New Roman"/>
          <w:sz w:val="28"/>
          <w:szCs w:val="28"/>
        </w:rPr>
        <w:t xml:space="preserve">справочно – информационное пособие для школьников. </w:t>
      </w:r>
    </w:p>
    <w:p w:rsidR="00F10B0B" w:rsidRPr="0045124D" w:rsidRDefault="00F10B0B" w:rsidP="00421BAC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чтобы решить возникшую проблему, а именно – отсутствие справочного пособия по теме, адресованного детям школьного возраста и написанного простым понятным языком, необходимо поставить чёткие и понятные цели. Затем, постепенно достигая поставленных целей, создать продукт проекта. Для боле полного освещения данной темы выбран продукт деятельности – информационно – справочное пособие. </w:t>
      </w:r>
    </w:p>
    <w:p w:rsidR="00F86DEA" w:rsidRPr="0045124D" w:rsidRDefault="0096450F" w:rsidP="006A3A2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b/>
          <w:sz w:val="28"/>
          <w:szCs w:val="28"/>
        </w:rPr>
        <w:t>П</w:t>
      </w:r>
      <w:r w:rsidR="00E51E46" w:rsidRPr="0045124D">
        <w:rPr>
          <w:rFonts w:ascii="Times New Roman" w:hAnsi="Times New Roman" w:cs="Times New Roman"/>
          <w:b/>
          <w:sz w:val="28"/>
          <w:szCs w:val="28"/>
        </w:rPr>
        <w:t>лан работы</w:t>
      </w:r>
      <w:r w:rsidR="007E5790" w:rsidRPr="0045124D">
        <w:rPr>
          <w:rFonts w:ascii="Times New Roman" w:hAnsi="Times New Roman" w:cs="Times New Roman"/>
          <w:b/>
          <w:sz w:val="28"/>
          <w:szCs w:val="28"/>
        </w:rPr>
        <w:t xml:space="preserve"> над проектом</w:t>
      </w:r>
    </w:p>
    <w:p w:rsidR="006B2DB4" w:rsidRPr="0045124D" w:rsidRDefault="007E5790" w:rsidP="00421BAC">
      <w:pPr>
        <w:pStyle w:val="a3"/>
        <w:numPr>
          <w:ilvl w:val="0"/>
          <w:numId w:val="8"/>
        </w:numPr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Определение источников</w:t>
      </w:r>
    </w:p>
    <w:p w:rsidR="007E5790" w:rsidRPr="0045124D" w:rsidRDefault="007E5790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поиск источников в домашней библиотеке;</w:t>
      </w:r>
    </w:p>
    <w:p w:rsidR="007E5790" w:rsidRPr="0045124D" w:rsidRDefault="007E5790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поиск источников в поселковой библиотеке;</w:t>
      </w:r>
    </w:p>
    <w:p w:rsidR="007E5790" w:rsidRPr="0045124D" w:rsidRDefault="007E5790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поиск информации в интернете;</w:t>
      </w:r>
    </w:p>
    <w:p w:rsidR="003C183E" w:rsidRPr="0045124D" w:rsidRDefault="003C183E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- определение и поиск круга людей, у которых возможно взять </w:t>
      </w:r>
      <w:r w:rsidR="00FE698F" w:rsidRPr="0045124D">
        <w:rPr>
          <w:rFonts w:ascii="Times New Roman" w:hAnsi="Times New Roman" w:cs="Times New Roman"/>
          <w:sz w:val="28"/>
          <w:szCs w:val="28"/>
        </w:rPr>
        <w:t>интервью</w:t>
      </w:r>
      <w:r w:rsidRPr="0045124D">
        <w:rPr>
          <w:rFonts w:ascii="Times New Roman" w:hAnsi="Times New Roman" w:cs="Times New Roman"/>
          <w:sz w:val="28"/>
          <w:szCs w:val="28"/>
        </w:rPr>
        <w:t>;</w:t>
      </w:r>
    </w:p>
    <w:p w:rsidR="00FE698F" w:rsidRPr="0045124D" w:rsidRDefault="00FE698F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- </w:t>
      </w:r>
      <w:r w:rsidR="006B2DB4" w:rsidRPr="0045124D">
        <w:rPr>
          <w:rFonts w:ascii="Times New Roman" w:hAnsi="Times New Roman" w:cs="Times New Roman"/>
          <w:sz w:val="28"/>
          <w:szCs w:val="28"/>
        </w:rPr>
        <w:t>составление вопросов интервью;</w:t>
      </w:r>
    </w:p>
    <w:p w:rsidR="003C183E" w:rsidRPr="0045124D" w:rsidRDefault="007E5790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поиск фото из домашнего архива.</w:t>
      </w:r>
    </w:p>
    <w:p w:rsidR="00F86DEA" w:rsidRPr="0045124D" w:rsidRDefault="007E5790" w:rsidP="00421BAC">
      <w:pPr>
        <w:pStyle w:val="a3"/>
        <w:numPr>
          <w:ilvl w:val="0"/>
          <w:numId w:val="8"/>
        </w:numPr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Сбор информации</w:t>
      </w:r>
    </w:p>
    <w:p w:rsidR="00F86DEA" w:rsidRPr="0045124D" w:rsidRDefault="00F86DEA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сбор информации в литературе;</w:t>
      </w:r>
    </w:p>
    <w:p w:rsidR="00F86DEA" w:rsidRPr="0045124D" w:rsidRDefault="00F86DEA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сбор информации в интернете;</w:t>
      </w:r>
    </w:p>
    <w:p w:rsidR="00F86DEA" w:rsidRPr="0045124D" w:rsidRDefault="00F86DEA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отбор фот</w:t>
      </w:r>
      <w:r w:rsidR="003C183E" w:rsidRPr="0045124D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3C183E" w:rsidRPr="004512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C183E" w:rsidRPr="0045124D">
        <w:rPr>
          <w:rFonts w:ascii="Times New Roman" w:hAnsi="Times New Roman" w:cs="Times New Roman"/>
          <w:sz w:val="28"/>
          <w:szCs w:val="28"/>
        </w:rPr>
        <w:t xml:space="preserve"> домашнем фотоархиве:</w:t>
      </w:r>
    </w:p>
    <w:p w:rsidR="006A3A27" w:rsidRPr="0045124D" w:rsidRDefault="003C183E" w:rsidP="006A3A27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E698F" w:rsidRPr="0045124D">
        <w:rPr>
          <w:rFonts w:ascii="Times New Roman" w:hAnsi="Times New Roman" w:cs="Times New Roman"/>
          <w:sz w:val="28"/>
          <w:szCs w:val="28"/>
        </w:rPr>
        <w:t xml:space="preserve"> </w:t>
      </w:r>
      <w:r w:rsidRPr="0045124D">
        <w:rPr>
          <w:rFonts w:ascii="Times New Roman" w:hAnsi="Times New Roman" w:cs="Times New Roman"/>
          <w:sz w:val="28"/>
          <w:szCs w:val="28"/>
        </w:rPr>
        <w:t>проведение опроса.</w:t>
      </w:r>
      <w:r w:rsidR="006A3A27" w:rsidRPr="00451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DEA" w:rsidRPr="0045124D" w:rsidRDefault="00F86DEA" w:rsidP="00421BAC">
      <w:pPr>
        <w:pStyle w:val="a3"/>
        <w:numPr>
          <w:ilvl w:val="0"/>
          <w:numId w:val="8"/>
        </w:numPr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Создание продукта проекта</w:t>
      </w:r>
    </w:p>
    <w:p w:rsidR="00F86DEA" w:rsidRPr="0045124D" w:rsidRDefault="00073D03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- составление </w:t>
      </w:r>
      <w:r w:rsidR="006A3A27" w:rsidRPr="0045124D">
        <w:rPr>
          <w:rFonts w:ascii="Times New Roman" w:hAnsi="Times New Roman" w:cs="Times New Roman"/>
          <w:sz w:val="28"/>
          <w:szCs w:val="28"/>
        </w:rPr>
        <w:t xml:space="preserve">плана </w:t>
      </w:r>
      <w:r w:rsidRPr="0045124D">
        <w:rPr>
          <w:rFonts w:ascii="Times New Roman" w:hAnsi="Times New Roman" w:cs="Times New Roman"/>
          <w:sz w:val="28"/>
          <w:szCs w:val="28"/>
        </w:rPr>
        <w:t>содержания пособия</w:t>
      </w:r>
      <w:r w:rsidR="00F86DEA" w:rsidRPr="0045124D">
        <w:rPr>
          <w:rFonts w:ascii="Times New Roman" w:hAnsi="Times New Roman" w:cs="Times New Roman"/>
          <w:sz w:val="28"/>
          <w:szCs w:val="28"/>
        </w:rPr>
        <w:t>;</w:t>
      </w:r>
    </w:p>
    <w:p w:rsidR="00F86DEA" w:rsidRPr="0045124D" w:rsidRDefault="00F86DEA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- написание </w:t>
      </w:r>
      <w:r w:rsidR="00F10B0B" w:rsidRPr="0045124D">
        <w:rPr>
          <w:rFonts w:ascii="Times New Roman" w:hAnsi="Times New Roman" w:cs="Times New Roman"/>
          <w:sz w:val="28"/>
          <w:szCs w:val="28"/>
        </w:rPr>
        <w:t xml:space="preserve">пособия </w:t>
      </w:r>
      <w:r w:rsidRPr="0045124D">
        <w:rPr>
          <w:rFonts w:ascii="Times New Roman" w:hAnsi="Times New Roman" w:cs="Times New Roman"/>
          <w:sz w:val="28"/>
          <w:szCs w:val="28"/>
        </w:rPr>
        <w:t xml:space="preserve">в </w:t>
      </w:r>
      <w:r w:rsidR="00F10B0B" w:rsidRPr="0045124D">
        <w:rPr>
          <w:rFonts w:ascii="Times New Roman" w:hAnsi="Times New Roman" w:cs="Times New Roman"/>
          <w:sz w:val="28"/>
          <w:szCs w:val="28"/>
        </w:rPr>
        <w:t>соответствии</w:t>
      </w:r>
      <w:r w:rsidRPr="0045124D">
        <w:rPr>
          <w:rFonts w:ascii="Times New Roman" w:hAnsi="Times New Roman" w:cs="Times New Roman"/>
          <w:sz w:val="28"/>
          <w:szCs w:val="28"/>
        </w:rPr>
        <w:t xml:space="preserve"> с планом;</w:t>
      </w:r>
    </w:p>
    <w:p w:rsidR="00F86DEA" w:rsidRPr="0045124D" w:rsidRDefault="00F86DEA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</w:t>
      </w:r>
      <w:r w:rsidR="006A3A27" w:rsidRPr="0045124D">
        <w:rPr>
          <w:rFonts w:ascii="Times New Roman" w:hAnsi="Times New Roman" w:cs="Times New Roman"/>
          <w:sz w:val="28"/>
          <w:szCs w:val="28"/>
        </w:rPr>
        <w:t xml:space="preserve"> размещение</w:t>
      </w:r>
      <w:r w:rsidR="00F10B0B" w:rsidRPr="0045124D">
        <w:rPr>
          <w:rFonts w:ascii="Times New Roman" w:hAnsi="Times New Roman" w:cs="Times New Roman"/>
          <w:sz w:val="28"/>
          <w:szCs w:val="28"/>
        </w:rPr>
        <w:t xml:space="preserve"> в тексте</w:t>
      </w:r>
      <w:r w:rsidRPr="0045124D">
        <w:rPr>
          <w:rFonts w:ascii="Times New Roman" w:hAnsi="Times New Roman" w:cs="Times New Roman"/>
          <w:sz w:val="28"/>
          <w:szCs w:val="28"/>
        </w:rPr>
        <w:t xml:space="preserve"> </w:t>
      </w:r>
      <w:r w:rsidR="003C183E" w:rsidRPr="0045124D">
        <w:rPr>
          <w:rFonts w:ascii="Times New Roman" w:hAnsi="Times New Roman" w:cs="Times New Roman"/>
          <w:sz w:val="28"/>
          <w:szCs w:val="28"/>
        </w:rPr>
        <w:t>информационно</w:t>
      </w:r>
      <w:r w:rsidRPr="0045124D">
        <w:rPr>
          <w:rFonts w:ascii="Times New Roman" w:hAnsi="Times New Roman" w:cs="Times New Roman"/>
          <w:sz w:val="28"/>
          <w:szCs w:val="28"/>
        </w:rPr>
        <w:t xml:space="preserve"> –</w:t>
      </w:r>
      <w:r w:rsidR="00F10B0B" w:rsidRPr="0045124D">
        <w:rPr>
          <w:rFonts w:ascii="Times New Roman" w:hAnsi="Times New Roman" w:cs="Times New Roman"/>
          <w:sz w:val="28"/>
          <w:szCs w:val="28"/>
        </w:rPr>
        <w:t xml:space="preserve"> справочного</w:t>
      </w:r>
      <w:r w:rsidRPr="0045124D">
        <w:rPr>
          <w:rFonts w:ascii="Times New Roman" w:hAnsi="Times New Roman" w:cs="Times New Roman"/>
          <w:sz w:val="28"/>
          <w:szCs w:val="28"/>
        </w:rPr>
        <w:t xml:space="preserve"> </w:t>
      </w:r>
      <w:r w:rsidR="006A3A27" w:rsidRPr="0045124D">
        <w:rPr>
          <w:rFonts w:ascii="Times New Roman" w:hAnsi="Times New Roman" w:cs="Times New Roman"/>
          <w:sz w:val="28"/>
          <w:szCs w:val="28"/>
        </w:rPr>
        <w:t>пособия фотографий</w:t>
      </w:r>
    </w:p>
    <w:p w:rsidR="00F86DEA" w:rsidRPr="0045124D" w:rsidRDefault="00FE698F" w:rsidP="00421BAC">
      <w:pPr>
        <w:pStyle w:val="a3"/>
        <w:numPr>
          <w:ilvl w:val="0"/>
          <w:numId w:val="8"/>
        </w:numPr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Заключительный этап</w:t>
      </w:r>
    </w:p>
    <w:p w:rsidR="00FE698F" w:rsidRPr="0045124D" w:rsidRDefault="00FE698F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написание теоретической части проекта;</w:t>
      </w:r>
    </w:p>
    <w:p w:rsidR="00FE698F" w:rsidRPr="0045124D" w:rsidRDefault="00FE698F" w:rsidP="00421BAC">
      <w:pPr>
        <w:pStyle w:val="a3"/>
        <w:spacing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создание презентации;</w:t>
      </w:r>
    </w:p>
    <w:p w:rsidR="00FE698F" w:rsidRPr="0045124D" w:rsidRDefault="00FE698F" w:rsidP="00421BAC">
      <w:pPr>
        <w:pStyle w:val="a3"/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защита работы.</w:t>
      </w:r>
    </w:p>
    <w:p w:rsidR="0036797D" w:rsidRPr="0045124D" w:rsidRDefault="0036797D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Методы исследования, которые применялись в процессе работы: </w:t>
      </w:r>
    </w:p>
    <w:p w:rsidR="0036797D" w:rsidRPr="0045124D" w:rsidRDefault="0036797D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изучение и обобщение;</w:t>
      </w:r>
    </w:p>
    <w:p w:rsidR="0036797D" w:rsidRPr="0045124D" w:rsidRDefault="0036797D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опрос.</w:t>
      </w:r>
    </w:p>
    <w:p w:rsidR="006A3A27" w:rsidRDefault="006A3A27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Pr="0045124D" w:rsidRDefault="00A87613" w:rsidP="0036797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A87613">
      <w:pPr>
        <w:pStyle w:val="a3"/>
        <w:spacing w:line="24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1. Теоретическая часть</w:t>
      </w:r>
      <w:r w:rsidRPr="00A87613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87613">
        <w:rPr>
          <w:rFonts w:ascii="Times New Roman" w:hAnsi="Times New Roman" w:cs="Times New Roman"/>
          <w:b/>
          <w:sz w:val="28"/>
          <w:szCs w:val="28"/>
        </w:rPr>
        <w:t>Кругобайкальская</w:t>
      </w:r>
      <w:proofErr w:type="spellEnd"/>
      <w:r w:rsidRPr="00A87613">
        <w:rPr>
          <w:rFonts w:ascii="Times New Roman" w:hAnsi="Times New Roman" w:cs="Times New Roman"/>
          <w:b/>
          <w:sz w:val="28"/>
          <w:szCs w:val="28"/>
        </w:rPr>
        <w:t xml:space="preserve"> железная дорога – «Золотая пряжка Транссибирской магистрали</w:t>
      </w:r>
    </w:p>
    <w:p w:rsidR="00A87613" w:rsidRDefault="00A87613" w:rsidP="00A87613">
      <w:pPr>
        <w:pStyle w:val="a3"/>
        <w:spacing w:line="24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613" w:rsidRPr="00A87613" w:rsidRDefault="00A87613" w:rsidP="00A87613">
      <w:pPr>
        <w:pStyle w:val="a3"/>
        <w:spacing w:line="24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1.1. </w:t>
      </w:r>
      <w:r w:rsidR="00421BAC" w:rsidRPr="0045124D">
        <w:rPr>
          <w:rFonts w:ascii="Times New Roman" w:hAnsi="Times New Roman" w:cs="Times New Roman"/>
          <w:b/>
          <w:sz w:val="28"/>
          <w:szCs w:val="28"/>
        </w:rPr>
        <w:t>Теоретическое обоснование выбранной темы</w:t>
      </w:r>
    </w:p>
    <w:p w:rsidR="00E54CB0" w:rsidRPr="0045124D" w:rsidRDefault="00421BAC" w:rsidP="00E54CB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На сегодняшний день имеется очень много источников информации на тему истории строительства Кругобайкальской железной дороги. </w:t>
      </w:r>
      <w:r w:rsidR="005C09A9" w:rsidRPr="0045124D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="005C09A9" w:rsidRPr="0045124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C09A9" w:rsidRPr="0045124D">
        <w:rPr>
          <w:rFonts w:ascii="Times New Roman" w:hAnsi="Times New Roman" w:cs="Times New Roman"/>
          <w:sz w:val="28"/>
          <w:szCs w:val="28"/>
        </w:rPr>
        <w:t xml:space="preserve"> когда автору захотелось внимательнее изучить данный вопрос, он столкнулся с тем, что все источники повторяют один и тот же текст практически слово в слово, да и составлен этот текст сухим языком, сложным для восприятия ребёнка. Поэтому было принято решение составить такое пособие, которое, во-первых, будет понятно просто излагать информацию. Во-вторых, пособие должно быть наиболее полным, таким, чтобы содержало все </w:t>
      </w:r>
      <w:r w:rsidR="00E54CB0" w:rsidRPr="0045124D">
        <w:rPr>
          <w:rFonts w:ascii="Times New Roman" w:hAnsi="Times New Roman" w:cs="Times New Roman"/>
          <w:sz w:val="28"/>
          <w:szCs w:val="28"/>
        </w:rPr>
        <w:t>основные</w:t>
      </w:r>
      <w:r w:rsidR="005C09A9" w:rsidRPr="0045124D">
        <w:rPr>
          <w:rFonts w:ascii="Times New Roman" w:hAnsi="Times New Roman" w:cs="Times New Roman"/>
          <w:sz w:val="28"/>
          <w:szCs w:val="28"/>
        </w:rPr>
        <w:t xml:space="preserve"> сведения, касающиеся строительства КБЖД и её современного состояния. И,</w:t>
      </w:r>
      <w:r w:rsidR="00E54CB0" w:rsidRPr="0045124D">
        <w:rPr>
          <w:rFonts w:ascii="Times New Roman" w:hAnsi="Times New Roman" w:cs="Times New Roman"/>
          <w:sz w:val="28"/>
          <w:szCs w:val="28"/>
        </w:rPr>
        <w:t xml:space="preserve"> в-третьих, на момент созда</w:t>
      </w:r>
      <w:r w:rsidR="005C09A9" w:rsidRPr="0045124D">
        <w:rPr>
          <w:rFonts w:ascii="Times New Roman" w:hAnsi="Times New Roman" w:cs="Times New Roman"/>
          <w:sz w:val="28"/>
          <w:szCs w:val="28"/>
        </w:rPr>
        <w:t>ния работы среди знакомых автора нашлось несколько близких ему человек, имеющих собственно</w:t>
      </w:r>
      <w:r w:rsidR="00E54CB0" w:rsidRPr="0045124D">
        <w:rPr>
          <w:rFonts w:ascii="Times New Roman" w:hAnsi="Times New Roman" w:cs="Times New Roman"/>
          <w:sz w:val="28"/>
          <w:szCs w:val="28"/>
        </w:rPr>
        <w:t>е</w:t>
      </w:r>
      <w:r w:rsidR="005C09A9" w:rsidRPr="0045124D">
        <w:rPr>
          <w:rFonts w:ascii="Times New Roman" w:hAnsi="Times New Roman" w:cs="Times New Roman"/>
          <w:sz w:val="28"/>
          <w:szCs w:val="28"/>
        </w:rPr>
        <w:t xml:space="preserve"> представление об эт</w:t>
      </w:r>
      <w:r w:rsidR="00E54CB0" w:rsidRPr="0045124D">
        <w:rPr>
          <w:rFonts w:ascii="Times New Roman" w:hAnsi="Times New Roman" w:cs="Times New Roman"/>
          <w:sz w:val="28"/>
          <w:szCs w:val="28"/>
        </w:rPr>
        <w:t>о</w:t>
      </w:r>
      <w:r w:rsidR="005C09A9" w:rsidRPr="0045124D">
        <w:rPr>
          <w:rFonts w:ascii="Times New Roman" w:hAnsi="Times New Roman" w:cs="Times New Roman"/>
          <w:sz w:val="28"/>
          <w:szCs w:val="28"/>
        </w:rPr>
        <w:t>м удивительном объекте</w:t>
      </w:r>
      <w:r w:rsidR="00E54CB0" w:rsidRPr="0045124D">
        <w:rPr>
          <w:rFonts w:ascii="Times New Roman" w:hAnsi="Times New Roman" w:cs="Times New Roman"/>
          <w:sz w:val="28"/>
          <w:szCs w:val="28"/>
        </w:rPr>
        <w:t xml:space="preserve">, и которые хотелось показать миру. </w:t>
      </w:r>
    </w:p>
    <w:p w:rsidR="00E54CB0" w:rsidRPr="0045124D" w:rsidRDefault="00E54CB0" w:rsidP="00E54CB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Работа была разделена на четыре этапа. </w:t>
      </w:r>
    </w:p>
    <w:p w:rsidR="00E54CB0" w:rsidRPr="0045124D" w:rsidRDefault="00E54CB0" w:rsidP="00E54C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Ожидаемые результаты работы на первом </w:t>
      </w:r>
      <w:r w:rsidR="00A72168" w:rsidRPr="0045124D">
        <w:rPr>
          <w:rFonts w:ascii="Times New Roman" w:hAnsi="Times New Roman" w:cs="Times New Roman"/>
          <w:sz w:val="28"/>
          <w:szCs w:val="28"/>
        </w:rPr>
        <w:t>этапе: подобранные литературные</w:t>
      </w:r>
      <w:r w:rsidRPr="0045124D">
        <w:rPr>
          <w:rFonts w:ascii="Times New Roman" w:hAnsi="Times New Roman" w:cs="Times New Roman"/>
          <w:sz w:val="28"/>
          <w:szCs w:val="28"/>
        </w:rPr>
        <w:t xml:space="preserve"> и интернет</w:t>
      </w:r>
      <w:r w:rsidR="00A72168" w:rsidRPr="0045124D">
        <w:rPr>
          <w:rFonts w:ascii="Times New Roman" w:hAnsi="Times New Roman" w:cs="Times New Roman"/>
          <w:sz w:val="28"/>
          <w:szCs w:val="28"/>
        </w:rPr>
        <w:t xml:space="preserve"> ресурсы, наиболее полно освещающие</w:t>
      </w:r>
      <w:r w:rsidRPr="0045124D">
        <w:rPr>
          <w:rFonts w:ascii="Times New Roman" w:hAnsi="Times New Roman" w:cs="Times New Roman"/>
          <w:sz w:val="28"/>
          <w:szCs w:val="28"/>
        </w:rPr>
        <w:t xml:space="preserve"> данную тему, список вопросов интервью, а также список людей, которые</w:t>
      </w:r>
      <w:r w:rsidR="00A72168" w:rsidRPr="0045124D">
        <w:rPr>
          <w:rFonts w:ascii="Times New Roman" w:hAnsi="Times New Roman" w:cs="Times New Roman"/>
          <w:sz w:val="28"/>
          <w:szCs w:val="28"/>
        </w:rPr>
        <w:t xml:space="preserve"> в качестве путешественников посетили КБЖД, и которые</w:t>
      </w:r>
      <w:r w:rsidRPr="0045124D">
        <w:rPr>
          <w:rFonts w:ascii="Times New Roman" w:hAnsi="Times New Roman" w:cs="Times New Roman"/>
          <w:sz w:val="28"/>
          <w:szCs w:val="28"/>
        </w:rPr>
        <w:t xml:space="preserve"> могут дать интервью. Данный этап планировалось прове</w:t>
      </w:r>
      <w:r w:rsidR="00A72168" w:rsidRPr="0045124D">
        <w:rPr>
          <w:rFonts w:ascii="Times New Roman" w:hAnsi="Times New Roman" w:cs="Times New Roman"/>
          <w:sz w:val="28"/>
          <w:szCs w:val="28"/>
        </w:rPr>
        <w:t>сти в срок до конца января 2022, однако, на деле он был завершён раньше на несколько дней. Ожидаемые результаты были получены. Ниже привожу список вопросов интервью:</w:t>
      </w:r>
    </w:p>
    <w:p w:rsidR="00A72168" w:rsidRPr="0045124D" w:rsidRDefault="00A72168" w:rsidP="00A72168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Вопросы, которые я задавала путешественникам:</w:t>
      </w:r>
    </w:p>
    <w:p w:rsidR="00A72168" w:rsidRPr="0045124D" w:rsidRDefault="00A72168" w:rsidP="00A72168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1.</w:t>
      </w:r>
      <w:r w:rsidRPr="0045124D">
        <w:rPr>
          <w:rFonts w:ascii="Times New Roman" w:hAnsi="Times New Roman" w:cs="Times New Roman"/>
          <w:sz w:val="28"/>
          <w:szCs w:val="28"/>
        </w:rPr>
        <w:tab/>
        <w:t>Что вы знаете об истории строительства КБЖД?</w:t>
      </w:r>
    </w:p>
    <w:p w:rsidR="00A72168" w:rsidRPr="0045124D" w:rsidRDefault="00A72168" w:rsidP="00A72168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2.</w:t>
      </w:r>
      <w:r w:rsidRPr="0045124D">
        <w:rPr>
          <w:rFonts w:ascii="Times New Roman" w:hAnsi="Times New Roman" w:cs="Times New Roman"/>
          <w:sz w:val="28"/>
          <w:szCs w:val="28"/>
        </w:rPr>
        <w:tab/>
        <w:t>Что вы скажете о современном состоянии КБЖД?</w:t>
      </w:r>
    </w:p>
    <w:p w:rsidR="00A72168" w:rsidRPr="0045124D" w:rsidRDefault="00A72168" w:rsidP="00A72168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3.</w:t>
      </w:r>
      <w:r w:rsidRPr="0045124D">
        <w:rPr>
          <w:rFonts w:ascii="Times New Roman" w:hAnsi="Times New Roman" w:cs="Times New Roman"/>
          <w:sz w:val="28"/>
          <w:szCs w:val="28"/>
        </w:rPr>
        <w:tab/>
        <w:t>Что вы скажете о сложностях е инженерных сооружений?</w:t>
      </w:r>
    </w:p>
    <w:p w:rsidR="00A72168" w:rsidRPr="0045124D" w:rsidRDefault="00A72168" w:rsidP="00A72168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4.</w:t>
      </w:r>
      <w:r w:rsidRPr="0045124D">
        <w:rPr>
          <w:rFonts w:ascii="Times New Roman" w:hAnsi="Times New Roman" w:cs="Times New Roman"/>
          <w:sz w:val="28"/>
          <w:szCs w:val="28"/>
        </w:rPr>
        <w:tab/>
        <w:t>Что стало причиной вашей поездки? Когда она состоялась?</w:t>
      </w:r>
    </w:p>
    <w:p w:rsidR="00A72168" w:rsidRPr="0045124D" w:rsidRDefault="00A72168" w:rsidP="00A72168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5.</w:t>
      </w:r>
      <w:r w:rsidRPr="0045124D">
        <w:rPr>
          <w:rFonts w:ascii="Times New Roman" w:hAnsi="Times New Roman" w:cs="Times New Roman"/>
          <w:sz w:val="28"/>
          <w:szCs w:val="28"/>
        </w:rPr>
        <w:tab/>
        <w:t>Ваши впечатления от поездки.</w:t>
      </w:r>
    </w:p>
    <w:p w:rsidR="00E54CB0" w:rsidRPr="0045124D" w:rsidRDefault="00E54CB0" w:rsidP="00E54C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Ожидаемые результаты на втором этапе: собранная информация по теме</w:t>
      </w:r>
      <w:r w:rsidR="00A72168" w:rsidRPr="0045124D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45124D">
        <w:rPr>
          <w:rFonts w:ascii="Times New Roman" w:hAnsi="Times New Roman" w:cs="Times New Roman"/>
          <w:sz w:val="28"/>
          <w:szCs w:val="28"/>
        </w:rPr>
        <w:t xml:space="preserve">, отобранные фотографии из архива, проведённый опрос. </w:t>
      </w:r>
      <w:r w:rsidR="00A72168" w:rsidRPr="0045124D">
        <w:rPr>
          <w:rFonts w:ascii="Times New Roman" w:hAnsi="Times New Roman" w:cs="Times New Roman"/>
          <w:sz w:val="28"/>
          <w:szCs w:val="28"/>
        </w:rPr>
        <w:t xml:space="preserve">Дело </w:t>
      </w:r>
      <w:r w:rsidR="00E804FE" w:rsidRPr="0045124D">
        <w:rPr>
          <w:rFonts w:ascii="Times New Roman" w:hAnsi="Times New Roman" w:cs="Times New Roman"/>
          <w:sz w:val="28"/>
          <w:szCs w:val="28"/>
        </w:rPr>
        <w:t>в том, что большинство</w:t>
      </w:r>
      <w:r w:rsidR="00A72168" w:rsidRPr="0045124D">
        <w:rPr>
          <w:rFonts w:ascii="Times New Roman" w:hAnsi="Times New Roman" w:cs="Times New Roman"/>
          <w:sz w:val="28"/>
          <w:szCs w:val="28"/>
        </w:rPr>
        <w:t xml:space="preserve"> из предполагаемых интервьюеров проживают в другом населённом пункте и связь с ними поддерживается по телефону. И нужно было придумать такой способ проведения интервью, чтобы </w:t>
      </w:r>
      <w:r w:rsidR="00701E43" w:rsidRPr="0045124D">
        <w:rPr>
          <w:rFonts w:ascii="Times New Roman" w:hAnsi="Times New Roman" w:cs="Times New Roman"/>
          <w:sz w:val="28"/>
          <w:szCs w:val="28"/>
        </w:rPr>
        <w:t>это было незатруднительно и не заним</w:t>
      </w:r>
      <w:r w:rsidR="00E804FE" w:rsidRPr="0045124D">
        <w:rPr>
          <w:rFonts w:ascii="Times New Roman" w:hAnsi="Times New Roman" w:cs="Times New Roman"/>
          <w:sz w:val="28"/>
          <w:szCs w:val="28"/>
        </w:rPr>
        <w:t>ало много времени, вместе с тем,</w:t>
      </w:r>
      <w:r w:rsidR="00701E43" w:rsidRPr="0045124D">
        <w:rPr>
          <w:rFonts w:ascii="Times New Roman" w:hAnsi="Times New Roman" w:cs="Times New Roman"/>
          <w:sz w:val="28"/>
          <w:szCs w:val="28"/>
        </w:rPr>
        <w:t xml:space="preserve"> очень хотелось бы использовать ответы </w:t>
      </w:r>
      <w:r w:rsidR="00E804FE" w:rsidRPr="0045124D">
        <w:rPr>
          <w:rFonts w:ascii="Times New Roman" w:hAnsi="Times New Roman" w:cs="Times New Roman"/>
          <w:sz w:val="28"/>
          <w:szCs w:val="28"/>
        </w:rPr>
        <w:t xml:space="preserve">путешественников </w:t>
      </w:r>
      <w:r w:rsidR="00701E43" w:rsidRPr="0045124D">
        <w:rPr>
          <w:rFonts w:ascii="Times New Roman" w:hAnsi="Times New Roman" w:cs="Times New Roman"/>
          <w:sz w:val="28"/>
          <w:szCs w:val="28"/>
        </w:rPr>
        <w:t>без изменения, именно в таком виде, как они сами</w:t>
      </w:r>
      <w:r w:rsidR="00E804FE" w:rsidRPr="0045124D">
        <w:rPr>
          <w:rFonts w:ascii="Times New Roman" w:hAnsi="Times New Roman" w:cs="Times New Roman"/>
          <w:sz w:val="28"/>
          <w:szCs w:val="28"/>
        </w:rPr>
        <w:t xml:space="preserve"> описывали свои ощущения.</w:t>
      </w:r>
    </w:p>
    <w:p w:rsidR="00E54CB0" w:rsidRPr="0045124D" w:rsidRDefault="00E54CB0" w:rsidP="00E54CB0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Ожидаемые результаты на третьем этапе работы над проектом: </w:t>
      </w:r>
      <w:r w:rsidR="00E804FE" w:rsidRPr="0045124D">
        <w:rPr>
          <w:rFonts w:ascii="Times New Roman" w:hAnsi="Times New Roman" w:cs="Times New Roman"/>
          <w:sz w:val="28"/>
          <w:szCs w:val="28"/>
        </w:rPr>
        <w:t>составленный план пособия и</w:t>
      </w:r>
      <w:r w:rsidRPr="0045124D">
        <w:rPr>
          <w:rFonts w:ascii="Times New Roman" w:hAnsi="Times New Roman" w:cs="Times New Roman"/>
          <w:sz w:val="28"/>
          <w:szCs w:val="28"/>
        </w:rPr>
        <w:t xml:space="preserve"> составленный </w:t>
      </w:r>
      <w:r w:rsidR="00645735" w:rsidRPr="0045124D">
        <w:rPr>
          <w:rFonts w:ascii="Times New Roman" w:hAnsi="Times New Roman" w:cs="Times New Roman"/>
          <w:sz w:val="28"/>
          <w:szCs w:val="28"/>
        </w:rPr>
        <w:t>иллюстрированный текст пособия.</w:t>
      </w:r>
      <w:r w:rsidR="00E804FE" w:rsidRPr="0045124D">
        <w:rPr>
          <w:rFonts w:ascii="Times New Roman" w:hAnsi="Times New Roman" w:cs="Times New Roman"/>
          <w:sz w:val="28"/>
          <w:szCs w:val="28"/>
        </w:rPr>
        <w:t xml:space="preserve"> Сначала составили примерное содержание пособия, которое по ходу работы претерпело многочисленные изменения и дополнения. </w:t>
      </w:r>
    </w:p>
    <w:p w:rsidR="00645735" w:rsidRPr="00A87613" w:rsidRDefault="003F0ACF" w:rsidP="00A8761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lastRenderedPageBreak/>
        <w:t xml:space="preserve">В ходе работы над проектом значительно изменился и пополнился список путешественников, у которых необходимо было взять интервью. Совершенно случайно нашлись ещё два человека. Проведение опроса растянулось на три месяца. В конце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концов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интервьюерам переслали по интернету вопросы, на которые они должны были ответить. Через некоторое время от этих людей мы получили голосовые сообщения, которые просто записали в виде текста.  </w:t>
      </w:r>
    </w:p>
    <w:p w:rsidR="000B15E7" w:rsidRPr="0045124D" w:rsidRDefault="000B15E7" w:rsidP="000B15E7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Вопросы, которые я задавала путешественникам:</w:t>
      </w:r>
    </w:p>
    <w:p w:rsidR="000B15E7" w:rsidRPr="0045124D" w:rsidRDefault="000B15E7" w:rsidP="000B15E7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1.</w:t>
      </w:r>
      <w:r w:rsidRPr="0045124D">
        <w:rPr>
          <w:rFonts w:ascii="Times New Roman" w:hAnsi="Times New Roman" w:cs="Times New Roman"/>
          <w:sz w:val="28"/>
          <w:szCs w:val="28"/>
        </w:rPr>
        <w:tab/>
        <w:t>Что вы знаете об истории строительства КБЖД?</w:t>
      </w:r>
    </w:p>
    <w:p w:rsidR="000B15E7" w:rsidRPr="0045124D" w:rsidRDefault="000B15E7" w:rsidP="000B15E7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2.</w:t>
      </w:r>
      <w:r w:rsidRPr="0045124D">
        <w:rPr>
          <w:rFonts w:ascii="Times New Roman" w:hAnsi="Times New Roman" w:cs="Times New Roman"/>
          <w:sz w:val="28"/>
          <w:szCs w:val="28"/>
        </w:rPr>
        <w:tab/>
        <w:t>Что вы скажете о современном состоянии КБЖД?</w:t>
      </w:r>
    </w:p>
    <w:p w:rsidR="000B15E7" w:rsidRPr="0045124D" w:rsidRDefault="000B15E7" w:rsidP="000B15E7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3.</w:t>
      </w:r>
      <w:r w:rsidRPr="0045124D">
        <w:rPr>
          <w:rFonts w:ascii="Times New Roman" w:hAnsi="Times New Roman" w:cs="Times New Roman"/>
          <w:sz w:val="28"/>
          <w:szCs w:val="28"/>
        </w:rPr>
        <w:tab/>
        <w:t>Что вы скажете о сложностях е инженерных сооружений?</w:t>
      </w:r>
    </w:p>
    <w:p w:rsidR="000B15E7" w:rsidRPr="0045124D" w:rsidRDefault="000B15E7" w:rsidP="000B15E7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4.</w:t>
      </w:r>
      <w:r w:rsidRPr="0045124D">
        <w:rPr>
          <w:rFonts w:ascii="Times New Roman" w:hAnsi="Times New Roman" w:cs="Times New Roman"/>
          <w:sz w:val="28"/>
          <w:szCs w:val="28"/>
        </w:rPr>
        <w:tab/>
        <w:t>Что стало причиной вашей поездки?</w:t>
      </w:r>
    </w:p>
    <w:p w:rsidR="000B15E7" w:rsidRPr="0045124D" w:rsidRDefault="000B15E7" w:rsidP="00B334CD">
      <w:pPr>
        <w:pStyle w:val="a3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5.</w:t>
      </w:r>
      <w:r w:rsidRPr="0045124D">
        <w:rPr>
          <w:rFonts w:ascii="Times New Roman" w:hAnsi="Times New Roman" w:cs="Times New Roman"/>
          <w:sz w:val="28"/>
          <w:szCs w:val="28"/>
        </w:rPr>
        <w:tab/>
        <w:t>Ваши впечатления.</w:t>
      </w:r>
    </w:p>
    <w:p w:rsidR="00E4317E" w:rsidRPr="0045124D" w:rsidRDefault="00E54CB0" w:rsidP="00E54CB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Поиск литературы и интернет ресурсов оказался не очень сложным. Основным затруднением оказалось то, что найденную информацию необходимо было излагать собственными словами. Также очень много </w:t>
      </w:r>
      <w:r w:rsidR="00E4317E" w:rsidRPr="0045124D">
        <w:rPr>
          <w:rFonts w:ascii="Times New Roman" w:hAnsi="Times New Roman" w:cs="Times New Roman"/>
          <w:sz w:val="28"/>
          <w:szCs w:val="28"/>
        </w:rPr>
        <w:t>времени</w:t>
      </w:r>
      <w:r w:rsidRPr="0045124D">
        <w:rPr>
          <w:rFonts w:ascii="Times New Roman" w:hAnsi="Times New Roman" w:cs="Times New Roman"/>
          <w:sz w:val="28"/>
          <w:szCs w:val="28"/>
        </w:rPr>
        <w:t xml:space="preserve"> занимал поиск более точной и достоверной информации по некоторым спорным вопросам.</w:t>
      </w:r>
      <w:r w:rsidR="00E4317E" w:rsidRPr="00451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D03" w:rsidRPr="0045124D" w:rsidRDefault="00E4317E" w:rsidP="00B334C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Для внесения ясности в последовательность происходивших событий пришлось составить отдельный список, который вошёл в окончательный вариант пособия. Также по крупицам собирался список достопримечательностей КБЖД. Я считаю, что этот перечень с указанием не только достопримечательностей, но и их расположения, является самым полным из всех доступных в литературе. Также особо хочется отметить, что в пособии размещены фотографии только из личного архива нашей семьи. </w:t>
      </w:r>
    </w:p>
    <w:p w:rsidR="00E54CB0" w:rsidRPr="0045124D" w:rsidRDefault="00E54CB0" w:rsidP="00E54CB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Методы исследования, которые применялись в процессе работы: </w:t>
      </w:r>
    </w:p>
    <w:p w:rsidR="00B334CD" w:rsidRPr="0045124D" w:rsidRDefault="000B15E7" w:rsidP="00B334CD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изучение и обобщение</w:t>
      </w:r>
      <w:r w:rsidR="00E54CB0" w:rsidRPr="0045124D">
        <w:rPr>
          <w:rFonts w:ascii="Times New Roman" w:hAnsi="Times New Roman" w:cs="Times New Roman"/>
          <w:sz w:val="28"/>
          <w:szCs w:val="28"/>
        </w:rPr>
        <w:t>;</w:t>
      </w:r>
    </w:p>
    <w:p w:rsidR="00247680" w:rsidRPr="0045124D" w:rsidRDefault="00E54CB0" w:rsidP="00E54CB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- опрос.</w:t>
      </w:r>
    </w:p>
    <w:p w:rsidR="00B334CD" w:rsidRPr="0045124D" w:rsidRDefault="00A73F63" w:rsidP="00E54CB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И</w:t>
      </w:r>
      <w:r w:rsidR="000B15E7" w:rsidRPr="0045124D">
        <w:rPr>
          <w:rFonts w:ascii="Times New Roman" w:hAnsi="Times New Roman" w:cs="Times New Roman"/>
          <w:sz w:val="28"/>
          <w:szCs w:val="28"/>
        </w:rPr>
        <w:t>зучение и обобщение как метод теоретического исследования представляет собой работу с литературой и интернет ресурсами.</w:t>
      </w:r>
      <w:r w:rsidRPr="0045124D">
        <w:rPr>
          <w:rFonts w:ascii="Times New Roman" w:hAnsi="Times New Roman" w:cs="Times New Roman"/>
          <w:sz w:val="28"/>
          <w:szCs w:val="28"/>
        </w:rPr>
        <w:t xml:space="preserve"> Он </w:t>
      </w:r>
      <w:r w:rsidR="000B15E7" w:rsidRPr="0045124D">
        <w:rPr>
          <w:rFonts w:ascii="Times New Roman" w:hAnsi="Times New Roman" w:cs="Times New Roman"/>
          <w:sz w:val="28"/>
          <w:szCs w:val="28"/>
        </w:rPr>
        <w:t xml:space="preserve">не представляет особой сложности. </w:t>
      </w:r>
      <w:r w:rsidRPr="0045124D">
        <w:rPr>
          <w:rFonts w:ascii="Times New Roman" w:hAnsi="Times New Roman" w:cs="Times New Roman"/>
          <w:sz w:val="28"/>
          <w:szCs w:val="28"/>
        </w:rPr>
        <w:t>В ходе работы над проектом был изучен и обобщён большой объём информации.</w:t>
      </w:r>
    </w:p>
    <w:p w:rsidR="000B15E7" w:rsidRPr="0045124D" w:rsidRDefault="00A73F63" w:rsidP="00E54CB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 </w:t>
      </w:r>
      <w:r w:rsidR="00B334CD" w:rsidRPr="0045124D">
        <w:rPr>
          <w:rFonts w:ascii="Times New Roman" w:hAnsi="Times New Roman" w:cs="Times New Roman"/>
          <w:sz w:val="28"/>
          <w:szCs w:val="28"/>
        </w:rPr>
        <w:t>Метод эмпирического исследования – интервью – оказался для меня самым интересным. В рамках этого метода мне необходимо было представить несколько вопросов людям, которые путешествовали на КБЖД и получить на них ответы. Некоторые ответы мы получили непосредственно в виде текста, некоторые – в виде голосового сообщения.</w:t>
      </w:r>
    </w:p>
    <w:p w:rsidR="00924430" w:rsidRPr="0045124D" w:rsidRDefault="00924430" w:rsidP="00E54CB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430" w:rsidRPr="00A87613" w:rsidRDefault="00A87613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61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2. </w:t>
      </w:r>
      <w:r w:rsidRPr="00A87613">
        <w:rPr>
          <w:rFonts w:ascii="Times New Roman" w:hAnsi="Times New Roman"/>
          <w:b/>
          <w:sz w:val="28"/>
          <w:szCs w:val="28"/>
        </w:rPr>
        <w:t>Практическая часть. Пособие для студентов</w:t>
      </w:r>
    </w:p>
    <w:p w:rsidR="00924430" w:rsidRDefault="00A87613" w:rsidP="00A87613">
      <w:pPr>
        <w:pStyle w:val="a3"/>
        <w:spacing w:line="24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924430" w:rsidRPr="0045124D">
        <w:rPr>
          <w:rFonts w:ascii="Times New Roman" w:hAnsi="Times New Roman" w:cs="Times New Roman"/>
          <w:b/>
          <w:sz w:val="28"/>
          <w:szCs w:val="28"/>
        </w:rPr>
        <w:t>Содержание информационно – справочного пособия</w:t>
      </w:r>
    </w:p>
    <w:p w:rsidR="00A87613" w:rsidRPr="0045124D" w:rsidRDefault="00A87613" w:rsidP="00A87613">
      <w:pPr>
        <w:pStyle w:val="a3"/>
        <w:spacing w:line="24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C20" w:rsidRPr="0045124D" w:rsidRDefault="00924430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Пособие состоит из отдельных текстов – рассказов, содержащих информационный материал и приложений, в которых собраны некоторые статистические</w:t>
      </w:r>
      <w:r w:rsidR="00116CF1" w:rsidRPr="0045124D">
        <w:rPr>
          <w:rFonts w:ascii="Times New Roman" w:hAnsi="Times New Roman" w:cs="Times New Roman"/>
          <w:sz w:val="28"/>
          <w:szCs w:val="28"/>
        </w:rPr>
        <w:t>, справочные</w:t>
      </w:r>
      <w:r w:rsidRPr="0045124D">
        <w:rPr>
          <w:rFonts w:ascii="Times New Roman" w:hAnsi="Times New Roman" w:cs="Times New Roman"/>
          <w:sz w:val="28"/>
          <w:szCs w:val="28"/>
        </w:rPr>
        <w:t xml:space="preserve"> </w:t>
      </w:r>
      <w:r w:rsidR="00116CF1" w:rsidRPr="0045124D">
        <w:rPr>
          <w:rFonts w:ascii="Times New Roman" w:hAnsi="Times New Roman" w:cs="Times New Roman"/>
          <w:sz w:val="28"/>
          <w:szCs w:val="28"/>
        </w:rPr>
        <w:t xml:space="preserve">и биографические </w:t>
      </w:r>
      <w:r w:rsidR="00F91C20" w:rsidRPr="0045124D">
        <w:rPr>
          <w:rFonts w:ascii="Times New Roman" w:hAnsi="Times New Roman" w:cs="Times New Roman"/>
          <w:sz w:val="28"/>
          <w:szCs w:val="28"/>
        </w:rPr>
        <w:t>данные:</w:t>
      </w:r>
    </w:p>
    <w:p w:rsidR="00116CF1" w:rsidRPr="0045124D" w:rsidRDefault="00116CF1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Вступительная статья. </w:t>
      </w:r>
    </w:p>
    <w:p w:rsidR="00F91C20" w:rsidRPr="0045124D" w:rsidRDefault="00116CF1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Пособие предназначено для детей среднего школьного возраста, подростков – людей увлекающихся, думающих, любознательных, и не только для них. Здесь автор собрал не только общеизвестные факты истории и современности, но и некоторые весьма любопытные моменты, которые делают историю ещё более интересной и познавательной.</w:t>
      </w:r>
    </w:p>
    <w:p w:rsidR="00116CF1" w:rsidRPr="0045124D" w:rsidRDefault="00116CF1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Российские железные дороги. Начало</w:t>
      </w:r>
    </w:p>
    <w:p w:rsidR="00F91C20" w:rsidRPr="0045124D" w:rsidRDefault="00116CF1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Днём рождения Российских железных дорог можно считать начало испытаний первого русско</w:t>
      </w:r>
      <w:r w:rsidR="00F91C20" w:rsidRPr="0045124D">
        <w:rPr>
          <w:rFonts w:ascii="Times New Roman" w:hAnsi="Times New Roman" w:cs="Times New Roman"/>
          <w:sz w:val="28"/>
          <w:szCs w:val="28"/>
        </w:rPr>
        <w:t>го паровоза в августе 1834 года</w:t>
      </w:r>
    </w:p>
    <w:p w:rsidR="00116CF1" w:rsidRPr="0045124D" w:rsidRDefault="00116CF1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Транссиб – становой хребет исполина</w:t>
      </w:r>
    </w:p>
    <w:p w:rsidR="00B334CD" w:rsidRPr="0045124D" w:rsidRDefault="00116CF1" w:rsidP="00116CF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24D">
        <w:rPr>
          <w:rFonts w:ascii="Times New Roman" w:hAnsi="Times New Roman" w:cs="Times New Roman"/>
          <w:sz w:val="28"/>
          <w:szCs w:val="28"/>
        </w:rPr>
        <w:t xml:space="preserve">17 марта 1891 года император Александр </w:t>
      </w:r>
      <w:r w:rsidRPr="0045124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5124D">
        <w:rPr>
          <w:rFonts w:ascii="Times New Roman" w:hAnsi="Times New Roman" w:cs="Times New Roman"/>
          <w:sz w:val="28"/>
          <w:szCs w:val="28"/>
        </w:rPr>
        <w:t xml:space="preserve"> поручил своему сыну, Николаю Александровичу, будущему императору Николаю </w:t>
      </w:r>
      <w:r w:rsidRPr="0045124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5124D">
        <w:rPr>
          <w:rFonts w:ascii="Times New Roman" w:hAnsi="Times New Roman" w:cs="Times New Roman"/>
          <w:sz w:val="28"/>
          <w:szCs w:val="28"/>
        </w:rPr>
        <w:t>, «Ныне приступить к постройке сплошной через всю Сибирь, железной дороги, имеющей целью соединить обильные дары природы сибирских областей с сетью внутренних рельсовых сообщений.» Самая длинная дорога в мире начала строиться одновременно от Челябинска через Новониколаевск на Красноярск и Иркутск и от Владивостока на Хабаровск.</w:t>
      </w:r>
      <w:proofErr w:type="gramEnd"/>
    </w:p>
    <w:p w:rsidR="00F91C20" w:rsidRPr="0045124D" w:rsidRDefault="00116CF1" w:rsidP="00F91C20">
      <w:pPr>
        <w:pStyle w:val="a3"/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В настоящее время Транссиб является самой длинной железной дорогой в мире- 9288, 2 км. Она трижды вошла в Книгу Рекордов Гиннеса – как самая длинная в мире, как дорога, имеющая на своём пути самое большое количество станций, по темпам строительства и по затратам.</w:t>
      </w:r>
    </w:p>
    <w:p w:rsidR="00F91C20" w:rsidRPr="0045124D" w:rsidRDefault="00F91C20" w:rsidP="00F91C20">
      <w:pPr>
        <w:pStyle w:val="a3"/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116CF1" w:rsidRPr="0045124D" w:rsidRDefault="00F91C20" w:rsidP="00F91C20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         </w:t>
      </w:r>
      <w:r w:rsidR="00116CF1" w:rsidRPr="0045124D">
        <w:rPr>
          <w:rFonts w:ascii="Times New Roman" w:hAnsi="Times New Roman" w:cs="Times New Roman"/>
          <w:sz w:val="28"/>
          <w:szCs w:val="28"/>
        </w:rPr>
        <w:t>КБЖД – часть великого пути</w:t>
      </w:r>
    </w:p>
    <w:p w:rsidR="00F91C20" w:rsidRPr="0045124D" w:rsidRDefault="00116CF1" w:rsidP="00F91C20">
      <w:pPr>
        <w:pStyle w:val="a3"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Первые изыскательские работы по прохождению пути вокруг Байкала проводились экспедициями инженеров О. П. Вяземского и Г. В. Адрианова. Они выбрали направление в обход озера с южной стороны. Окончательно было принято решение строить дорогу по маршруту Иркутск – Порт Байкал – Култук. Далее трасса должна была идти по берегу озера до станции Мысовая. КБЖД является особенным, скально – обвальным участком. Здесь преобладают хоть и твёрдые, но рыхлые, неустойчивые, постоянно осыпающиеся горные породы. Участок довольно сложный</w:t>
      </w:r>
      <w:r w:rsidR="00F91C20" w:rsidRPr="0045124D">
        <w:rPr>
          <w:rFonts w:ascii="Times New Roman" w:hAnsi="Times New Roman" w:cs="Times New Roman"/>
          <w:sz w:val="28"/>
          <w:szCs w:val="28"/>
        </w:rPr>
        <w:t>.</w:t>
      </w:r>
    </w:p>
    <w:p w:rsidR="00116CF1" w:rsidRPr="0045124D" w:rsidRDefault="00116CF1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Строительство КБЖД</w:t>
      </w:r>
    </w:p>
    <w:p w:rsidR="00116CF1" w:rsidRPr="0045124D" w:rsidRDefault="00116CF1" w:rsidP="00116CF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Сооружение дороги от Иркутска до байкальского мыса Малый Баранчик, который на современных картах указан как мыс Устьянский, и на котором расположен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порт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Байкал, велось с 1896 по 1900 год. В 1900 году началось строительство Кругобайкальской железной дороги. Его возглавил инженер Б. У. Савримович.</w:t>
      </w:r>
    </w:p>
    <w:p w:rsidR="00116CF1" w:rsidRPr="0045124D" w:rsidRDefault="00116CF1" w:rsidP="00116CF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lastRenderedPageBreak/>
        <w:t xml:space="preserve">Местных строителей почти не было.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Поэтому на сооружении Кругобайкальской железной дороги трудились рабочие из центральных губерний России, из Забайкалья, Западной Сибири, ссыльные поселенцы, буряты, а также итальянцы, албанцы, греки, австрийцы, японцы, китайцы, тюрки, армяне…</w:t>
      </w:r>
      <w:proofErr w:type="gramEnd"/>
    </w:p>
    <w:p w:rsidR="00116CF1" w:rsidRPr="0045124D" w:rsidRDefault="00116CF1" w:rsidP="00116CF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«Путём огромных денежных затрат и крайнего напряжения рабочего и административного персонала удалось преодолеть все эти трудности»,- писал в отчёте начальник работ, инженер путей сообщения К. Симберг. Исключительно сложным и дорогим было обеспечение строительства материалами. Всё, кроме камня и леса, требовалось подвозить издалека.</w:t>
      </w:r>
    </w:p>
    <w:p w:rsidR="00116CF1" w:rsidRPr="0045124D" w:rsidRDefault="00437B02" w:rsidP="00116CF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На протяжении дороги земляное полотно возводилось под один путь, но предусматривалась возможность превращения его в двухпутное. Входные выемки у тоннелей сразу разрабатывали под два пути.</w:t>
      </w:r>
    </w:p>
    <w:p w:rsidR="00F91C20" w:rsidRPr="0045124D" w:rsidRDefault="00437B02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21 октября 1900 года по рельсам прошел первый поезд на участке пути от Иркутска до станции Байкал. Вдоль левого берега Ангары был протянут путь длиной в 61 версту. На следующий год началось строительство восточной части Кругобайкальской железной дороги. А весной 1902 года приступили к выполнению работ на самом сложном участке КБЖД – от Слюдянки до станции Байкал. Дорогу приняли в эксплуатацию на год раньше намеченного срока, 18 сентября 1904 года. Спустя год, 16 октября 1905 года, западный участок КБЖД Байкал – Слюдянка был передан в постоянную эксплуатацию и открыт для сквозного движения поездов. Этот день является официальной датой рождения Кругобайкальской железной дороги. Работы были ускорены в связи с началом Русско – Японской войны. В 1911-1914 годах был проложен второй путь.</w:t>
      </w:r>
    </w:p>
    <w:p w:rsidR="00437B02" w:rsidRPr="0045124D" w:rsidRDefault="00437B02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Участок Култук - Байкал</w:t>
      </w:r>
    </w:p>
    <w:p w:rsidR="00437B02" w:rsidRPr="0045124D" w:rsidRDefault="00437B02" w:rsidP="00437B0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От станции Култук до станции Байкал железная дорога протянулась на 84 километра. На этом участке построено 424 инженерных сооружений. В их числе 39 тоннелей общей протяжённостью 8004 метра. Каждый тоннель имеет своё собственное название и порядковый номер.  </w:t>
      </w:r>
    </w:p>
    <w:p w:rsidR="00437B02" w:rsidRPr="0045124D" w:rsidRDefault="00437B02" w:rsidP="00437B0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По количеству разного рода работ, приходящихся на 1 километр пути, и по трудности их выполнения Кругобайкальская дорога превзошла все построенные рельсовые пути в мире. Она по праву считается красивейшей среди железных дорог мира.</w:t>
      </w:r>
    </w:p>
    <w:p w:rsidR="00437B02" w:rsidRPr="0045124D" w:rsidRDefault="00437B02" w:rsidP="00437B0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Тоннели, в основном, пробивались вручную с использованием взрывчатки. При проходке применяли пневмоэлектрическое и электрическое бурение.  Суточная скорость проходки составляла 40-50 сантиметров. Длина разных тоннелей колеблется от 35 до 778 метров.  Самыми длинными тоннелями считаются Каторжный – 538 метров, Хабартуй 548 метров и Половинный 778,4 метра.  </w:t>
      </w:r>
    </w:p>
    <w:p w:rsidR="00F91C20" w:rsidRPr="0045124D" w:rsidRDefault="00437B02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Кроме тоннелей построены 6 величественных мостов, 16 отдельно стоящих галерей, 280 подпорных стенок различного назначения общей протяжённостью около 29 километров, 47 каменных галерей, 33 из которых расположены у тоннелей и 14 - отдельно, 3 железных галереи.</w:t>
      </w:r>
    </w:p>
    <w:p w:rsidR="00437B02" w:rsidRPr="0045124D" w:rsidRDefault="00437B02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lastRenderedPageBreak/>
        <w:t>Золотая пряжка стального пояса</w:t>
      </w:r>
    </w:p>
    <w:p w:rsidR="00437B02" w:rsidRPr="0045124D" w:rsidRDefault="00437B02" w:rsidP="00437B02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За этим коротким участком Транссибирской магистрали закрепилось название «Золотая пряжка стального пояса России». Дело в том, что стоимость работ оказалась очень высокой, да и технологии, которые применялись при строительстве, были на то время самые передовые. Если в среднем стоимость строительства 1 километра пути Транссибирской магистрали от Челябинска до Владивостока составляла 93 тыс. рублей, то на Кругобайкальском участке это же расстояние обходилось около 130 тыс. рублей – почти в полтора раза дороже!</w:t>
      </w:r>
    </w:p>
    <w:p w:rsidR="00F91C20" w:rsidRPr="0045124D" w:rsidRDefault="00437B02" w:rsidP="00F91C20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Инженерные сооружения необыкновенно гармонично вписались в береговой ландшафт озера. Эта «пряжка» соединила уже завершённые к тому времени западный и восточный участки Транссиба. </w:t>
      </w:r>
    </w:p>
    <w:p w:rsidR="00437B02" w:rsidRPr="0045124D" w:rsidRDefault="00437B02" w:rsidP="00F91C20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От Култука до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Мысовой</w:t>
      </w:r>
      <w:proofErr w:type="gramEnd"/>
    </w:p>
    <w:p w:rsidR="00F91C20" w:rsidRPr="0045124D" w:rsidRDefault="00437B02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Станция Култук является границей двух разных по топографии участков Кругобайкальской дороги.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Восточный участок дороги проходит по местности более мягкого характера, чем западный, но зато более богатой болотистыми, таёжными местами и пересечениями значительных рек.</w:t>
      </w:r>
      <w:proofErr w:type="gramEnd"/>
      <w:r w:rsidRPr="0045124D">
        <w:rPr>
          <w:sz w:val="28"/>
          <w:szCs w:val="28"/>
        </w:rPr>
        <w:t xml:space="preserve"> </w:t>
      </w:r>
      <w:r w:rsidRPr="0045124D">
        <w:rPr>
          <w:rFonts w:ascii="Times New Roman" w:hAnsi="Times New Roman" w:cs="Times New Roman"/>
          <w:sz w:val="28"/>
          <w:szCs w:val="28"/>
        </w:rPr>
        <w:t xml:space="preserve">Для обеспечения прокладывания пути на участке Танхой –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Мысовая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проводились подземные дренажные работы.</w:t>
      </w:r>
    </w:p>
    <w:p w:rsidR="00437B02" w:rsidRPr="0045124D" w:rsidRDefault="00437B02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Паромная переправа через Байкал.</w:t>
      </w:r>
    </w:p>
    <w:p w:rsidR="00B334CD" w:rsidRPr="0045124D" w:rsidRDefault="00437B02" w:rsidP="00437B02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Для успешного сооружения западных и восточных участков Транссибирской магистрали необходимо было создать временное непрерывное сообщение между Восточно – Сибирской и Забайкальской дорогами. Этого же требовала и большая сложность строительства Кругобайкальской дороги.</w:t>
      </w:r>
    </w:p>
    <w:p w:rsidR="00B334CD" w:rsidRPr="0045124D" w:rsidRDefault="00CF75A7" w:rsidP="00437B02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С 1900 по 1905 года составы ходили только до порта Байкал. Дальше они переправлялись на ледоколе-пароме на другой берег, на станцию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Мысовая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и на восток. Для железнодорожной паромной переправы через Байкал использовались специально изготовленные в Англии ледокол-паром «Байкал» и ледокол «Ангара». Их доставили в разобранном виде и собирали в посёлке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Лиственничное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(ныне - Листвянка). «Байкал» был спущен на воду 17 июня 1899 года и в апреле 1900 года начал совершать рейсы через озеро.</w:t>
      </w:r>
    </w:p>
    <w:p w:rsidR="00B334CD" w:rsidRPr="0045124D" w:rsidRDefault="00CF75A7" w:rsidP="00437B02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По мере строительства железнодорожного пути со стороны Верхнеудинска (ныне Улан-Удэ) к Иркутску на южном берегу Байкала друг за другом были открыты переправы: порт Байкал –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Мысовая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>, порт Байкал – Мишиха, порт Байкал -  Танхой.</w:t>
      </w:r>
    </w:p>
    <w:p w:rsidR="00B334CD" w:rsidRPr="0045124D" w:rsidRDefault="00CF75A7" w:rsidP="00E54CB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В 1905-1918 годах паромная переправа работала как вспомогательный ход Транссиба.</w:t>
      </w:r>
    </w:p>
    <w:p w:rsidR="00F91C20" w:rsidRPr="0045124D" w:rsidRDefault="00CF75A7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Плавание паромов – ледоколов по Байкалу зимой было опасным. После устойчивого ледостава в особо суровую зиму 1903-1904 годов толщина льда на Байкале была особенно мощной. Тогда прямо по льду проложили рельсы, и вагоны по одному перегонялись конной тягой. Длина таког</w:t>
      </w:r>
      <w:r w:rsidR="00F91C20" w:rsidRPr="0045124D">
        <w:rPr>
          <w:rFonts w:ascii="Times New Roman" w:hAnsi="Times New Roman" w:cs="Times New Roman"/>
          <w:sz w:val="28"/>
          <w:szCs w:val="28"/>
        </w:rPr>
        <w:t>о пути составляла 40 километров.</w:t>
      </w:r>
      <w:r w:rsidRPr="00451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5A7" w:rsidRPr="0045124D" w:rsidRDefault="00CF75A7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Завершение строительства</w:t>
      </w:r>
    </w:p>
    <w:p w:rsidR="00F91C20" w:rsidRPr="0045124D" w:rsidRDefault="00CF75A7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lastRenderedPageBreak/>
        <w:t xml:space="preserve">Вскоре после окончания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русско – японской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войны в 1905 году на Транссибирской магистрали от Омска до станции Карымская (ныне – Забайкальский край) начали строить второй путь. Все работы, в том числе и на Кругобайкальской дороге, закончились в 1914 году.</w:t>
      </w:r>
    </w:p>
    <w:p w:rsidR="00CF75A7" w:rsidRPr="0045124D" w:rsidRDefault="00CF75A7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История КБЖД после ввода в эксплуатацию</w:t>
      </w:r>
    </w:p>
    <w:p w:rsidR="00CF75A7" w:rsidRPr="0045124D" w:rsidRDefault="00CF75A7" w:rsidP="00166BC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История КБЖД в первой половине ХХ века была довольно интересной. На ней разворачивались боевые действия в годы гражданской войны.</w:t>
      </w:r>
    </w:p>
    <w:p w:rsidR="00CF75A7" w:rsidRPr="0045124D" w:rsidRDefault="00CF75A7" w:rsidP="00166BC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 Дорога представляла собой стратегический объект и с 1930-х по 1950-е годы охранялась и контролировалась войсками НКВД. В эти годы на Кругобайкальской железной дороге активно развивались населённые пункты, строились новые жилые дома, казармы для военнослужащих, электростанции…</w:t>
      </w:r>
    </w:p>
    <w:p w:rsidR="00CF75A7" w:rsidRPr="0045124D" w:rsidRDefault="00CF75A7" w:rsidP="00166BC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В годы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>ервой мировой и Великой Отечественной войн дорога «трудилась» на пределе сил и возможностей. Тогда по Транссибу осуществлялась переброска войск и военных грузов на запад.</w:t>
      </w:r>
    </w:p>
    <w:p w:rsidR="00B334CD" w:rsidRPr="0045124D" w:rsidRDefault="00CF75A7" w:rsidP="00CF75A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Но всё же горный характер рельефа негативно сказывался на эксплуатации полотна. КБЖД была самым опасным участком Транссиба. Нередкие обвалы горных пород,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сели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и паводки являлись причиной многих аварий. А изменяющийся уровень воды, волны и надвиги льда оказывали разрушающее воздействие со стороны озера.</w:t>
      </w:r>
    </w:p>
    <w:p w:rsidR="00166BC0" w:rsidRPr="0045124D" w:rsidRDefault="00166BC0" w:rsidP="00166BC0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После строительства плотины Иркутской ГЭС в 1957 году уровень Ангары поднялся на 30 метров. Дорога вдоль Ангары оказалась в зоне затопления, и её пришлось разобрать. От неё сохранились только остатки дамбы на берегу Ангары вблизи посёлка Байкал. </w:t>
      </w:r>
    </w:p>
    <w:p w:rsidR="00B334CD" w:rsidRPr="0045124D" w:rsidRDefault="00166BC0" w:rsidP="00166BC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Самый сложный и уникальный в инженерном отношении участок пути от Слюдянки до станции Порт Байкал превратился в тупиковую ветку длиной 85 километров. Путь потерял эксплуатационное значение и был выведен из транзитного движения.</w:t>
      </w:r>
    </w:p>
    <w:p w:rsidR="00F91C20" w:rsidRPr="0045124D" w:rsidRDefault="00166BC0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Теперь название «Кругобайкальская дорога» относится именно к тупиковому участку, который с конца 70-х годов прошлого столетия получил статус историко-архитектурного памятника и был взят под охрану государства. Ныне КБЖД стала экскурсионным маршрутом. </w:t>
      </w:r>
    </w:p>
    <w:p w:rsidR="00166BC0" w:rsidRPr="0045124D" w:rsidRDefault="00166BC0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Туристический объект</w:t>
      </w:r>
    </w:p>
    <w:p w:rsidR="00B334CD" w:rsidRPr="0045124D" w:rsidRDefault="00166BC0" w:rsidP="00166BC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Сегодня КБЖД представляет собой железнодорожную ветку длиной 94 километра от станции Байкал до станции Слюдянка. Отсчёт километров на КБЖД начинается от станции Иркутск – Сортировочный, которая до 1934 года была</w:t>
      </w:r>
      <w:r w:rsidRPr="0045124D">
        <w:rPr>
          <w:sz w:val="28"/>
          <w:szCs w:val="28"/>
        </w:rPr>
        <w:t xml:space="preserve"> </w:t>
      </w:r>
      <w:r w:rsidRPr="0045124D">
        <w:rPr>
          <w:rFonts w:ascii="Times New Roman" w:hAnsi="Times New Roman" w:cs="Times New Roman"/>
          <w:sz w:val="28"/>
          <w:szCs w:val="28"/>
        </w:rPr>
        <w:t>административной границей Томской и Забайкальской железных дорог.</w:t>
      </w:r>
    </w:p>
    <w:p w:rsidR="00166BC0" w:rsidRPr="0045124D" w:rsidRDefault="00166BC0" w:rsidP="00166BC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Кругобайкальская дорога является уникальным памятником инженерного зодчества. Это – удивительный участок юга Байкала. После окончания эксплуатации дорога приобрела загадочный исторический шарм. Её многочисленные арки, порталы, галереи стали своеобразным архитектурным Эрмитажем. Вся эта музейная редкость, расположенная под </w:t>
      </w:r>
      <w:r w:rsidRPr="0045124D">
        <w:rPr>
          <w:rFonts w:ascii="Times New Roman" w:hAnsi="Times New Roman" w:cs="Times New Roman"/>
          <w:sz w:val="28"/>
          <w:szCs w:val="28"/>
        </w:rPr>
        <w:lastRenderedPageBreak/>
        <w:t xml:space="preserve">открытым небом, будоражит воображение и поражает молчаливой величественностью. </w:t>
      </w:r>
    </w:p>
    <w:p w:rsidR="00B334CD" w:rsidRPr="0045124D" w:rsidRDefault="00166BC0" w:rsidP="00166BC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Кругобайкальская железная дорога расположена в Прибайкальском национальном парке на берегу озера Байкал, признанного ЮНЕСКО в 1996 году объектом всемирного природного наследия.</w:t>
      </w:r>
    </w:p>
    <w:p w:rsidR="00B334CD" w:rsidRPr="0045124D" w:rsidRDefault="00166BC0" w:rsidP="00166BC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Осенью 2005 года проводился комплекс мероприятий по празднованию 100-летия дороги. К этому событию была проведена реконструкция.</w:t>
      </w:r>
    </w:p>
    <w:p w:rsidR="00166BC0" w:rsidRPr="0045124D" w:rsidRDefault="00166BC0" w:rsidP="006A69C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Был перестроен вокзал на станции Байкал. В нём открыта музейная экспозиция, посвящённая КБЖД. Был реконструирован вокзальный комплекс</w:t>
      </w:r>
      <w:r w:rsidRPr="0045124D">
        <w:rPr>
          <w:sz w:val="28"/>
          <w:szCs w:val="28"/>
        </w:rPr>
        <w:t xml:space="preserve"> </w:t>
      </w:r>
      <w:r w:rsidRPr="0045124D">
        <w:rPr>
          <w:rFonts w:ascii="Times New Roman" w:hAnsi="Times New Roman" w:cs="Times New Roman"/>
          <w:sz w:val="28"/>
          <w:szCs w:val="28"/>
        </w:rPr>
        <w:t>Слюдянка и на перроне установлен мраморный бюст министра путей сообщения М. И. Хилкову. Были реконструированы или отстроены заново вокзальные комплексы, задания, сооружения, платформы и смотровые площадки практически на всех станциях и остановочных пунктах дороги. Теперь все они выполнены в едином стиле. Таким образом, всё, что имеет отношение к Кругобайкальской железной дороге на пути следования от Слюдянки до посёлка Байкал, предс</w:t>
      </w:r>
      <w:r w:rsidR="006A69C7" w:rsidRPr="0045124D">
        <w:rPr>
          <w:rFonts w:ascii="Times New Roman" w:hAnsi="Times New Roman" w:cs="Times New Roman"/>
          <w:sz w:val="28"/>
          <w:szCs w:val="28"/>
        </w:rPr>
        <w:t xml:space="preserve">тавляет собой единый историко – </w:t>
      </w:r>
      <w:r w:rsidRPr="0045124D">
        <w:rPr>
          <w:rFonts w:ascii="Times New Roman" w:hAnsi="Times New Roman" w:cs="Times New Roman"/>
          <w:sz w:val="28"/>
          <w:szCs w:val="28"/>
        </w:rPr>
        <w:t>культурный центр, огромный музей под открытым небом.</w:t>
      </w:r>
    </w:p>
    <w:p w:rsidR="00F91C20" w:rsidRPr="0045124D" w:rsidRDefault="00166BC0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В состав комплекса Кругобайкальской железной дороги входит 582 памятника инженерного искусства, 172 памятника архитектуры, 16 археологических и 46 природных и ландшафтных памятников.</w:t>
      </w:r>
    </w:p>
    <w:p w:rsidR="006A69C7" w:rsidRPr="0045124D" w:rsidRDefault="006A69C7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Порт Байкал.</w:t>
      </w:r>
    </w:p>
    <w:p w:rsidR="006A69C7" w:rsidRPr="0045124D" w:rsidRDefault="006A69C7" w:rsidP="006A69C7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Своеобразный посёлок находится у подножия мыса Баранчик. Он одновременно выходит и на берег Байкала, и на берег Ангары. Узкая полоса берега вдоль железной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дороги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по сути является его главной улицей. На ней размещаются все важные здания посёлка – железнодорожный вокзал с кафе и гостиницей, почта, портовые сооружения, администрация, школа, клуб и детский сад. Здесь же, у подножия горы приютился небольшой домик, в котором в 70-80–х годах прошлого столетия была дача гениального сибирского писателя Валентина Распутина. </w:t>
      </w:r>
    </w:p>
    <w:p w:rsidR="00F91C20" w:rsidRPr="0045124D" w:rsidRDefault="006A69C7" w:rsidP="00F91C20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К достопримечательностям Порта Байкал храм Преображения Господня, возвышающийся на горе, и к которому ведёт длинная лестница из 327 ступеней, здание вокзала и маяк. Неподалёку от вокзала возле здания водонапорной станции </w:t>
      </w:r>
      <w:r w:rsidR="00F91C20" w:rsidRPr="0045124D">
        <w:rPr>
          <w:rFonts w:ascii="Times New Roman" w:hAnsi="Times New Roman" w:cs="Times New Roman"/>
          <w:sz w:val="28"/>
          <w:szCs w:val="28"/>
        </w:rPr>
        <w:t>на рельсах стоит паровоз Л-4647д.</w:t>
      </w:r>
    </w:p>
    <w:p w:rsidR="006A69C7" w:rsidRPr="0045124D" w:rsidRDefault="006A69C7" w:rsidP="00F91C20">
      <w:pPr>
        <w:pStyle w:val="a3"/>
        <w:spacing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Слюдянка </w:t>
      </w:r>
    </w:p>
    <w:p w:rsidR="00F91C20" w:rsidRPr="0045124D" w:rsidRDefault="006A69C7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Железнодорожный вокзал на станции Слюдянка является уникальным архитектурным памятником, возведённым более ста лет назад. Это единственный в мире действующий вокзал, целиком построенный из белого и розового мрамора.</w:t>
      </w:r>
    </w:p>
    <w:p w:rsidR="006A69C7" w:rsidRPr="0045124D" w:rsidRDefault="006A69C7" w:rsidP="00F91C20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Станция Култук</w:t>
      </w:r>
    </w:p>
    <w:p w:rsidR="00D64C48" w:rsidRPr="0045124D" w:rsidRDefault="006A69C7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Первый остановочный пункт на КБЖД со стороны Слюдянки. На берегу установлена «входная» стела «Кругобайкальская железная дорога». Если быть внимательным, то стелу</w:t>
      </w:r>
      <w:r w:rsidR="00D64C48" w:rsidRPr="0045124D">
        <w:rPr>
          <w:rFonts w:ascii="Times New Roman" w:hAnsi="Times New Roman" w:cs="Times New Roman"/>
          <w:sz w:val="28"/>
          <w:szCs w:val="28"/>
        </w:rPr>
        <w:t xml:space="preserve"> можно увидеть из окна поезда. </w:t>
      </w:r>
    </w:p>
    <w:p w:rsidR="006A69C7" w:rsidRPr="0045124D" w:rsidRDefault="006A69C7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Станция Шумиха 102 км. КБЖД</w:t>
      </w:r>
    </w:p>
    <w:p w:rsidR="00D64C48" w:rsidRPr="0045124D" w:rsidRDefault="006A69C7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lastRenderedPageBreak/>
        <w:t>Речка Шумиха известна своими живописнейшими порогами и водопадами. Небольшая рыбацкая деревенька из трёх домов также называется Шумиха. В небольшой бухте на берегу Байкала есть узкая по</w:t>
      </w:r>
      <w:r w:rsidR="00526C71" w:rsidRPr="0045124D">
        <w:rPr>
          <w:rFonts w:ascii="Times New Roman" w:hAnsi="Times New Roman" w:cs="Times New Roman"/>
          <w:sz w:val="28"/>
          <w:szCs w:val="28"/>
        </w:rPr>
        <w:t>лоска песчаного пляжа</w:t>
      </w:r>
      <w:r w:rsidRPr="0045124D">
        <w:rPr>
          <w:rFonts w:ascii="Times New Roman" w:hAnsi="Times New Roman" w:cs="Times New Roman"/>
          <w:sz w:val="28"/>
          <w:szCs w:val="28"/>
        </w:rPr>
        <w:t>. Сразу за падью, если ехать из Слюдянки, на разобранном пути мы видим величественную галерею с мраморными порталами. Рядом располагается ещё несколько интересных идущих друг за другом сооружений. Два моста – металлический и железобетонный через реку Малая Шумиха стоят на высоких каменных опарах – «быках», живописная длинная верховая опорная стенка.</w:t>
      </w:r>
      <w:r w:rsidR="00526C71" w:rsidRPr="0045124D">
        <w:rPr>
          <w:sz w:val="28"/>
          <w:szCs w:val="28"/>
        </w:rPr>
        <w:t xml:space="preserve"> </w:t>
      </w:r>
      <w:r w:rsidR="00526C71" w:rsidRPr="0045124D">
        <w:rPr>
          <w:rFonts w:ascii="Times New Roman" w:hAnsi="Times New Roman" w:cs="Times New Roman"/>
          <w:sz w:val="28"/>
          <w:szCs w:val="28"/>
        </w:rPr>
        <w:t xml:space="preserve">В этом комплексе особенно красива стена длиной 103 метра, выложенная из </w:t>
      </w:r>
      <w:proofErr w:type="gramStart"/>
      <w:r w:rsidR="00526C71" w:rsidRPr="0045124D">
        <w:rPr>
          <w:rFonts w:ascii="Times New Roman" w:hAnsi="Times New Roman" w:cs="Times New Roman"/>
          <w:sz w:val="28"/>
          <w:szCs w:val="28"/>
        </w:rPr>
        <w:t>тёсанного</w:t>
      </w:r>
      <w:proofErr w:type="gramEnd"/>
      <w:r w:rsidR="00526C71" w:rsidRPr="0045124D">
        <w:rPr>
          <w:rFonts w:ascii="Times New Roman" w:hAnsi="Times New Roman" w:cs="Times New Roman"/>
          <w:sz w:val="28"/>
          <w:szCs w:val="28"/>
        </w:rPr>
        <w:t xml:space="preserve"> камня ровными рядами с восемью арочными нишами. Эта стена известна под названием «Итальянская».</w:t>
      </w:r>
      <w:r w:rsidR="00801EE0" w:rsidRPr="00451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C71" w:rsidRPr="0045124D" w:rsidRDefault="00526C71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Мыс Половинный</w:t>
      </w:r>
    </w:p>
    <w:p w:rsidR="00526C71" w:rsidRPr="0045124D" w:rsidRDefault="00526C71" w:rsidP="00526C7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Своё название мыс, деревня и тоннель получили от реки Большая Половинная, или просто Половинная. Её устье делит пополам расстояние между станцией Култук и истоком Ангары.</w:t>
      </w:r>
    </w:p>
    <w:p w:rsidR="00D64C48" w:rsidRPr="0045124D" w:rsidRDefault="00526C71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24D">
        <w:rPr>
          <w:rFonts w:ascii="Times New Roman" w:hAnsi="Times New Roman" w:cs="Times New Roman"/>
          <w:sz w:val="28"/>
          <w:szCs w:val="28"/>
        </w:rPr>
        <w:t>Половинный глубоко вдаётся в Байкал и охраняет бухту то северных ветров.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Через него пробит самый длинный тоннель – «Половинный». В отличие от остальных тоннелей КБЖД, тоннель Половинный абсолютно прямой и просматривается насквозь. За рекой – самый короткий тоннель – «Чайкинский». Через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Половинную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перекинуты два моста – железный и железобетонный арочный. Есть здесь и по</w:t>
      </w:r>
      <w:r w:rsidR="00D64C48" w:rsidRPr="0045124D">
        <w:rPr>
          <w:rFonts w:ascii="Times New Roman" w:hAnsi="Times New Roman" w:cs="Times New Roman"/>
          <w:sz w:val="28"/>
          <w:szCs w:val="28"/>
        </w:rPr>
        <w:t>сёлок. В нём живут два человека.</w:t>
      </w:r>
    </w:p>
    <w:p w:rsidR="00526C71" w:rsidRPr="0045124D" w:rsidRDefault="00526C71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Мыс Киркирей. </w:t>
      </w:r>
    </w:p>
    <w:p w:rsidR="00D64C48" w:rsidRPr="0045124D" w:rsidRDefault="00526C71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Изначально строители хотели обойти отвесный утёс, возвышающийся на мысе Киркирей. Но из-за опасности обвалов было решено проложить тоннель сквозь узкую часть скалы. А табличка, установленная на портале, свидетельствует о том, что именно здесь произошла стыковка Сибирской железной дороги – Транссиба.  </w:t>
      </w:r>
    </w:p>
    <w:p w:rsidR="00526C71" w:rsidRPr="0045124D" w:rsidRDefault="00526C71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Культурно – выставочный центр имени Николая Константиновича Рериха. </w:t>
      </w:r>
    </w:p>
    <w:p w:rsidR="00D64C48" w:rsidRPr="0045124D" w:rsidRDefault="00526C71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Прямо напротив остановки 149 километр находится вход на территорию общественного культурно – выставочного центра имени Н. К. Рериха (КВЦ). Центр существует с 2003 года. Он был открыт в том самом здании, в котором в 1926 году останавливались члены экспедиции. </w:t>
      </w:r>
    </w:p>
    <w:p w:rsidR="00526C71" w:rsidRPr="0045124D" w:rsidRDefault="00526C71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Посёлок Ивановка. База института ядерных исследований.</w:t>
      </w:r>
    </w:p>
    <w:p w:rsidR="00D64C48" w:rsidRPr="0045124D" w:rsidRDefault="00526C71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Нейтринная обсерватория находится на дне озера Байкал. Установка располагается на расстоянии 3,5 километров от береговой линии на глубине 750-1300 метров</w:t>
      </w:r>
    </w:p>
    <w:p w:rsidR="00801EE0" w:rsidRPr="0045124D" w:rsidRDefault="00801EE0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 Старая Ангасолка</w:t>
      </w:r>
    </w:p>
    <w:p w:rsidR="00B334CD" w:rsidRPr="0045124D" w:rsidRDefault="00801EE0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Небольшой посёлок, расположенный на берегу речушки Ангасолка и одновременно на берегу озера. Интересная природная достопримечательность этих мест и настоящий памятник природы, находящийся под охраной государства – птичий базар - отвесная скала в 300 метров высотой, место гнездовий серебристой чайки. Ещё одна </w:t>
      </w:r>
      <w:r w:rsidRPr="0045124D">
        <w:rPr>
          <w:rFonts w:ascii="Times New Roman" w:hAnsi="Times New Roman" w:cs="Times New Roman"/>
          <w:sz w:val="28"/>
          <w:szCs w:val="28"/>
        </w:rPr>
        <w:lastRenderedPageBreak/>
        <w:t xml:space="preserve">достопримечательность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Старой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Ангасолки – детско–юношеский лагерь, который был открыт в конце 1990-х и современная часовня Николы Чудотворца, построенная в 2007 году.</w:t>
      </w:r>
    </w:p>
    <w:p w:rsidR="00D64C48" w:rsidRPr="0045124D" w:rsidRDefault="00D64C48" w:rsidP="00D64C48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13" w:rsidRDefault="00A87613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5C01" w:rsidRPr="0045124D" w:rsidRDefault="00BA5C01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24D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BA5C01" w:rsidRPr="0045124D" w:rsidRDefault="00BA5C01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Самым лёгким по достижению цели проекта был поиск информации по теме. Самым сложным – обобщение полученной информации и изложение её своими словами в простой и понятной подросткам форме. Также затруднение вызвали некоторые несоответствия фактов в полученной информации. Наиболее интересным и запоминающимся было организация и проведение интервью, общение с людьми по теме. </w:t>
      </w:r>
    </w:p>
    <w:p w:rsidR="00BA5C01" w:rsidRPr="0045124D" w:rsidRDefault="00BA5C01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Я считаю, что цель работы: составить информационно – с</w:t>
      </w:r>
      <w:r w:rsidR="00C801BC">
        <w:rPr>
          <w:rFonts w:ascii="Times New Roman" w:hAnsi="Times New Roman" w:cs="Times New Roman"/>
          <w:sz w:val="28"/>
          <w:szCs w:val="28"/>
        </w:rPr>
        <w:t>правочное пособие для студентов</w:t>
      </w:r>
      <w:r w:rsidRPr="0045124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124D">
        <w:rPr>
          <w:rFonts w:ascii="Times New Roman" w:hAnsi="Times New Roman" w:cs="Times New Roman"/>
          <w:sz w:val="28"/>
          <w:szCs w:val="28"/>
        </w:rPr>
        <w:t>Кругобайкальская</w:t>
      </w:r>
      <w:proofErr w:type="spellEnd"/>
      <w:r w:rsidRPr="0045124D">
        <w:rPr>
          <w:rFonts w:ascii="Times New Roman" w:hAnsi="Times New Roman" w:cs="Times New Roman"/>
          <w:sz w:val="28"/>
          <w:szCs w:val="28"/>
        </w:rPr>
        <w:t xml:space="preserve"> железная дорога» достигнута, информационно – справочное пособие составлено и проиллюстрировано. </w:t>
      </w:r>
    </w:p>
    <w:p w:rsidR="00BA5C01" w:rsidRPr="0045124D" w:rsidRDefault="00BA5C01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Задачи: изучить историю КБЖД, её современное состояние и достопримечательности, собрать и обобщить информацию, касающуюся данной темы, подобрать фотографии для иллюстрации пособия, определить круг интервьюеров, провести опрос. </w:t>
      </w:r>
    </w:p>
    <w:p w:rsidR="00BA5C01" w:rsidRPr="0045124D" w:rsidRDefault="00BA5C01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Проблема проекта решена. Обширные сведения об истории КБЖД собраны в одном источнике, содержащем кроме исторических фактов ещё и сравнительно – сопоставительный анализ, а также отзывы путешественников. Текст пособия составлен наиболее простым и понятным языком. </w:t>
      </w:r>
    </w:p>
    <w:p w:rsidR="00BA5C01" w:rsidRPr="0045124D" w:rsidRDefault="00BA5C01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Гипотеза подтвердилась - КБЖД является уникальным памятником инженерного зодчества. Для её строительства потребовалось очень много финансовых вложений, а также много сил и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энергии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 xml:space="preserve"> поэтому её называют «Золотой пряжкой Транссиба».</w:t>
      </w:r>
    </w:p>
    <w:p w:rsidR="00BA5C01" w:rsidRPr="0045124D" w:rsidRDefault="00BA5C01" w:rsidP="00BA5C0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Проектный продукт – иллюстрированный </w:t>
      </w:r>
      <w:proofErr w:type="spellStart"/>
      <w:r w:rsidRPr="0045124D">
        <w:rPr>
          <w:rFonts w:ascii="Times New Roman" w:hAnsi="Times New Roman" w:cs="Times New Roman"/>
          <w:sz w:val="28"/>
          <w:szCs w:val="28"/>
        </w:rPr>
        <w:t>справочно</w:t>
      </w:r>
      <w:proofErr w:type="spellEnd"/>
      <w:r w:rsidRPr="0045124D">
        <w:rPr>
          <w:rFonts w:ascii="Times New Roman" w:hAnsi="Times New Roman" w:cs="Times New Roman"/>
          <w:sz w:val="28"/>
          <w:szCs w:val="28"/>
        </w:rPr>
        <w:t xml:space="preserve"> – инфор</w:t>
      </w:r>
      <w:r w:rsidR="00C801BC">
        <w:rPr>
          <w:rFonts w:ascii="Times New Roman" w:hAnsi="Times New Roman" w:cs="Times New Roman"/>
          <w:sz w:val="28"/>
          <w:szCs w:val="28"/>
        </w:rPr>
        <w:t>мационное пособие для студентов</w:t>
      </w:r>
      <w:r w:rsidRPr="0045124D">
        <w:rPr>
          <w:rFonts w:ascii="Times New Roman" w:hAnsi="Times New Roman" w:cs="Times New Roman"/>
          <w:sz w:val="28"/>
          <w:szCs w:val="28"/>
        </w:rPr>
        <w:t xml:space="preserve"> составлен. </w:t>
      </w:r>
    </w:p>
    <w:p w:rsidR="005C5C8A" w:rsidRPr="0045124D" w:rsidRDefault="005C5C8A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BC5" w:rsidRPr="0045124D" w:rsidRDefault="00AD3BC5" w:rsidP="00B96C2E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5735" w:rsidRPr="00A87613" w:rsidRDefault="00645735" w:rsidP="00A876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7680" w:rsidRDefault="00431A22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24D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 информации</w:t>
      </w:r>
    </w:p>
    <w:p w:rsidR="00A87613" w:rsidRPr="0045124D" w:rsidRDefault="00A87613" w:rsidP="00A87613">
      <w:pPr>
        <w:pStyle w:val="a3"/>
        <w:spacing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1A22" w:rsidRPr="0045124D" w:rsidRDefault="003062BC" w:rsidP="00581AF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Богданов В. Байкал в легендах, былях и байках.</w:t>
      </w:r>
      <w:r w:rsidR="00064AF5" w:rsidRPr="0045124D">
        <w:rPr>
          <w:rFonts w:ascii="Times New Roman" w:hAnsi="Times New Roman" w:cs="Times New Roman"/>
          <w:sz w:val="28"/>
          <w:szCs w:val="28"/>
        </w:rPr>
        <w:t xml:space="preserve"> -</w:t>
      </w:r>
      <w:r w:rsidRPr="0045124D">
        <w:rPr>
          <w:rFonts w:ascii="Times New Roman" w:hAnsi="Times New Roman" w:cs="Times New Roman"/>
          <w:sz w:val="28"/>
          <w:szCs w:val="28"/>
        </w:rPr>
        <w:t xml:space="preserve"> Издательский центр «Сибирь</w:t>
      </w:r>
      <w:r w:rsidR="00D33D73" w:rsidRPr="0045124D">
        <w:rPr>
          <w:rFonts w:ascii="Times New Roman" w:hAnsi="Times New Roman" w:cs="Times New Roman"/>
          <w:sz w:val="28"/>
          <w:szCs w:val="28"/>
        </w:rPr>
        <w:t>», Иркутск: 2011 -</w:t>
      </w:r>
      <w:r w:rsidRPr="0045124D">
        <w:rPr>
          <w:rFonts w:ascii="Times New Roman" w:hAnsi="Times New Roman" w:cs="Times New Roman"/>
          <w:sz w:val="28"/>
          <w:szCs w:val="28"/>
        </w:rPr>
        <w:t xml:space="preserve"> 196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>.</w:t>
      </w:r>
    </w:p>
    <w:p w:rsidR="003062BC" w:rsidRPr="0045124D" w:rsidRDefault="003062BC" w:rsidP="00581AF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Иркутск. Историко – краеведческий </w:t>
      </w:r>
      <w:r w:rsidR="00D33D73" w:rsidRPr="0045124D">
        <w:rPr>
          <w:rFonts w:ascii="Times New Roman" w:hAnsi="Times New Roman" w:cs="Times New Roman"/>
          <w:sz w:val="28"/>
          <w:szCs w:val="28"/>
        </w:rPr>
        <w:t>словарь.</w:t>
      </w:r>
      <w:r w:rsidRPr="0045124D">
        <w:rPr>
          <w:rFonts w:ascii="Times New Roman" w:hAnsi="Times New Roman" w:cs="Times New Roman"/>
          <w:sz w:val="28"/>
          <w:szCs w:val="28"/>
        </w:rPr>
        <w:t xml:space="preserve"> - </w:t>
      </w:r>
      <w:r w:rsidR="00064AF5" w:rsidRPr="0045124D">
        <w:rPr>
          <w:rFonts w:ascii="Times New Roman" w:hAnsi="Times New Roman" w:cs="Times New Roman"/>
          <w:sz w:val="28"/>
          <w:szCs w:val="28"/>
        </w:rPr>
        <w:t xml:space="preserve">Иркутск: </w:t>
      </w:r>
      <w:proofErr w:type="spellStart"/>
      <w:r w:rsidR="00064AF5" w:rsidRPr="0045124D">
        <w:rPr>
          <w:rFonts w:ascii="Times New Roman" w:hAnsi="Times New Roman" w:cs="Times New Roman"/>
          <w:sz w:val="28"/>
          <w:szCs w:val="28"/>
        </w:rPr>
        <w:t>Сиб</w:t>
      </w:r>
      <w:proofErr w:type="spellEnd"/>
      <w:r w:rsidR="00064AF5" w:rsidRPr="0045124D">
        <w:rPr>
          <w:rFonts w:ascii="Times New Roman" w:hAnsi="Times New Roman" w:cs="Times New Roman"/>
          <w:sz w:val="28"/>
          <w:szCs w:val="28"/>
        </w:rPr>
        <w:t xml:space="preserve">. </w:t>
      </w:r>
      <w:r w:rsidR="00D33D73" w:rsidRPr="0045124D">
        <w:rPr>
          <w:rFonts w:ascii="Times New Roman" w:hAnsi="Times New Roman" w:cs="Times New Roman"/>
          <w:sz w:val="28"/>
          <w:szCs w:val="28"/>
        </w:rPr>
        <w:t>Книга, 2011 -</w:t>
      </w:r>
      <w:r w:rsidR="00064AF5" w:rsidRPr="0045124D">
        <w:rPr>
          <w:rFonts w:ascii="Times New Roman" w:hAnsi="Times New Roman" w:cs="Times New Roman"/>
          <w:sz w:val="28"/>
          <w:szCs w:val="28"/>
        </w:rPr>
        <w:t xml:space="preserve"> 594 </w:t>
      </w:r>
      <w:proofErr w:type="gramStart"/>
      <w:r w:rsidR="00064AF5" w:rsidRPr="004512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64AF5" w:rsidRPr="0045124D">
        <w:rPr>
          <w:rFonts w:ascii="Times New Roman" w:hAnsi="Times New Roman" w:cs="Times New Roman"/>
          <w:sz w:val="28"/>
          <w:szCs w:val="28"/>
        </w:rPr>
        <w:t>.</w:t>
      </w:r>
    </w:p>
    <w:p w:rsidR="00064AF5" w:rsidRPr="0045124D" w:rsidRDefault="00064AF5" w:rsidP="00581AF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 xml:space="preserve">Петрова С., Сыромятников В. Байкал. Кругобайкальская железная дорога. </w:t>
      </w:r>
      <w:r w:rsidR="00D33D73" w:rsidRPr="0045124D">
        <w:rPr>
          <w:rFonts w:ascii="Times New Roman" w:hAnsi="Times New Roman" w:cs="Times New Roman"/>
          <w:sz w:val="28"/>
          <w:szCs w:val="28"/>
        </w:rPr>
        <w:t xml:space="preserve">– Иркутск: </w:t>
      </w:r>
      <w:r w:rsidRPr="0045124D">
        <w:rPr>
          <w:rFonts w:ascii="Times New Roman" w:hAnsi="Times New Roman" w:cs="Times New Roman"/>
          <w:sz w:val="28"/>
          <w:szCs w:val="28"/>
        </w:rPr>
        <w:t xml:space="preserve">«Иркутская областная типография №1 им. В.М.Посохина», </w:t>
      </w:r>
      <w:r w:rsidR="00D33D73" w:rsidRPr="0045124D">
        <w:rPr>
          <w:rFonts w:ascii="Times New Roman" w:hAnsi="Times New Roman" w:cs="Times New Roman"/>
          <w:sz w:val="28"/>
          <w:szCs w:val="28"/>
        </w:rPr>
        <w:t>2009 -</w:t>
      </w:r>
      <w:r w:rsidRPr="0045124D">
        <w:rPr>
          <w:rFonts w:ascii="Times New Roman" w:hAnsi="Times New Roman" w:cs="Times New Roman"/>
          <w:sz w:val="28"/>
          <w:szCs w:val="28"/>
        </w:rPr>
        <w:t xml:space="preserve"> 160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>.</w:t>
      </w:r>
    </w:p>
    <w:p w:rsidR="00064AF5" w:rsidRPr="0045124D" w:rsidRDefault="00064AF5" w:rsidP="00581AF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Путеводитель «Байкал»</w:t>
      </w:r>
      <w:r w:rsidR="00D33D73" w:rsidRPr="0045124D">
        <w:rPr>
          <w:rFonts w:ascii="Times New Roman" w:hAnsi="Times New Roman" w:cs="Times New Roman"/>
          <w:sz w:val="28"/>
          <w:szCs w:val="28"/>
        </w:rPr>
        <w:t>, автор текста</w:t>
      </w:r>
      <w:proofErr w:type="gramStart"/>
      <w:r w:rsidR="00D33D73" w:rsidRPr="0045124D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  <w:r w:rsidR="00D33D73" w:rsidRPr="0045124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33D73" w:rsidRPr="0045124D">
        <w:rPr>
          <w:rFonts w:ascii="Times New Roman" w:hAnsi="Times New Roman" w:cs="Times New Roman"/>
          <w:sz w:val="28"/>
          <w:szCs w:val="28"/>
        </w:rPr>
        <w:t xml:space="preserve">.Кочергин. - М: </w:t>
      </w:r>
      <w:r w:rsidRPr="0045124D">
        <w:rPr>
          <w:rFonts w:ascii="Times New Roman" w:hAnsi="Times New Roman" w:cs="Times New Roman"/>
          <w:sz w:val="28"/>
          <w:szCs w:val="28"/>
        </w:rPr>
        <w:t>«Аякс - Пресс»</w:t>
      </w:r>
      <w:r w:rsidR="00D33D73" w:rsidRPr="0045124D">
        <w:rPr>
          <w:rFonts w:ascii="Times New Roman" w:hAnsi="Times New Roman" w:cs="Times New Roman"/>
          <w:sz w:val="28"/>
          <w:szCs w:val="28"/>
        </w:rPr>
        <w:t>, 2010 -</w:t>
      </w:r>
      <w:r w:rsidRPr="0045124D">
        <w:rPr>
          <w:rFonts w:ascii="Times New Roman" w:hAnsi="Times New Roman" w:cs="Times New Roman"/>
          <w:sz w:val="28"/>
          <w:szCs w:val="28"/>
        </w:rPr>
        <w:t xml:space="preserve"> 108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>.</w:t>
      </w:r>
    </w:p>
    <w:p w:rsidR="00064AF5" w:rsidRPr="0045124D" w:rsidRDefault="00064AF5" w:rsidP="00581AF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124D">
        <w:rPr>
          <w:rFonts w:ascii="Times New Roman" w:hAnsi="Times New Roman" w:cs="Times New Roman"/>
          <w:sz w:val="28"/>
          <w:szCs w:val="28"/>
        </w:rPr>
        <w:t>Тулохонов</w:t>
      </w:r>
      <w:proofErr w:type="spellEnd"/>
      <w:r w:rsidRPr="0045124D">
        <w:rPr>
          <w:rFonts w:ascii="Times New Roman" w:hAnsi="Times New Roman" w:cs="Times New Roman"/>
          <w:sz w:val="28"/>
          <w:szCs w:val="28"/>
        </w:rPr>
        <w:t xml:space="preserve"> А. К., </w:t>
      </w:r>
      <w:proofErr w:type="spellStart"/>
      <w:r w:rsidRPr="0045124D">
        <w:rPr>
          <w:rFonts w:ascii="Times New Roman" w:hAnsi="Times New Roman" w:cs="Times New Roman"/>
          <w:sz w:val="28"/>
          <w:szCs w:val="28"/>
        </w:rPr>
        <w:t>Екимовская</w:t>
      </w:r>
      <w:proofErr w:type="spellEnd"/>
      <w:r w:rsidRPr="0045124D">
        <w:rPr>
          <w:rFonts w:ascii="Times New Roman" w:hAnsi="Times New Roman" w:cs="Times New Roman"/>
          <w:sz w:val="28"/>
          <w:szCs w:val="28"/>
        </w:rPr>
        <w:t xml:space="preserve"> О. А., </w:t>
      </w:r>
      <w:proofErr w:type="spellStart"/>
      <w:r w:rsidRPr="0045124D">
        <w:rPr>
          <w:rFonts w:ascii="Times New Roman" w:hAnsi="Times New Roman" w:cs="Times New Roman"/>
          <w:sz w:val="28"/>
          <w:szCs w:val="28"/>
        </w:rPr>
        <w:t>Бешенцев</w:t>
      </w:r>
      <w:proofErr w:type="spellEnd"/>
      <w:r w:rsidRPr="0045124D">
        <w:rPr>
          <w:rFonts w:ascii="Times New Roman" w:hAnsi="Times New Roman" w:cs="Times New Roman"/>
          <w:sz w:val="28"/>
          <w:szCs w:val="28"/>
        </w:rPr>
        <w:t xml:space="preserve"> А. Н. Я познаю Байкал. – Новосибирск: Наука, 2002 – 84 </w:t>
      </w:r>
      <w:proofErr w:type="gramStart"/>
      <w:r w:rsidRPr="004512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5124D">
        <w:rPr>
          <w:rFonts w:ascii="Times New Roman" w:hAnsi="Times New Roman" w:cs="Times New Roman"/>
          <w:sz w:val="28"/>
          <w:szCs w:val="28"/>
        </w:rPr>
        <w:t>.</w:t>
      </w:r>
    </w:p>
    <w:p w:rsidR="00C65076" w:rsidRPr="0045124D" w:rsidRDefault="00DB2304" w:rsidP="00C65076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C65076" w:rsidRPr="0045124D">
          <w:rPr>
            <w:rStyle w:val="a8"/>
            <w:rFonts w:ascii="Times New Roman" w:hAnsi="Times New Roman" w:cs="Times New Roman"/>
            <w:sz w:val="28"/>
            <w:szCs w:val="28"/>
          </w:rPr>
          <w:t>https://ru.wikipedia.org/wiki/Кругобайкальская_железная_дорога</w:t>
        </w:r>
      </w:hyperlink>
    </w:p>
    <w:p w:rsidR="00C65076" w:rsidRPr="0045124D" w:rsidRDefault="00C65076" w:rsidP="00C65076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http://irkipedia.ru/content/krugobaykalskaya_zheleznaya_doroga</w:t>
      </w:r>
    </w:p>
    <w:p w:rsidR="00C65076" w:rsidRPr="0045124D" w:rsidRDefault="00DB2304" w:rsidP="00C65076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65076" w:rsidRPr="0045124D">
          <w:rPr>
            <w:rStyle w:val="a8"/>
            <w:rFonts w:ascii="Times New Roman" w:hAnsi="Times New Roman" w:cs="Times New Roman"/>
            <w:sz w:val="28"/>
            <w:szCs w:val="28"/>
          </w:rPr>
          <w:t>https://кругобайкальская-железная-дорога.рф/</w:t>
        </w:r>
      </w:hyperlink>
    </w:p>
    <w:p w:rsidR="00C65076" w:rsidRPr="0045124D" w:rsidRDefault="00DB2304" w:rsidP="00C65076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C65076" w:rsidRPr="0045124D">
          <w:rPr>
            <w:rStyle w:val="a8"/>
            <w:rFonts w:ascii="Times New Roman" w:hAnsi="Times New Roman" w:cs="Times New Roman"/>
            <w:sz w:val="28"/>
            <w:szCs w:val="28"/>
          </w:rPr>
          <w:t>https://zen.yandex.ru/media/zapovednayadoroga/samyi-dorogoi-i-opasnyi-jeleznodorojnyi-proekt-carskoi-rossii-krugobaikalskaia-jeleznaia-doroga-5d749cf20a451800aee10de4</w:t>
        </w:r>
      </w:hyperlink>
    </w:p>
    <w:p w:rsidR="00C65076" w:rsidRPr="0045124D" w:rsidRDefault="00C65076" w:rsidP="00C65076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https://www.tourister.ru/world/europe/russia/city/irkutsk/placeofinterest/37672</w:t>
      </w:r>
    </w:p>
    <w:p w:rsidR="00581AFE" w:rsidRPr="0045124D" w:rsidRDefault="00DB2304" w:rsidP="00581AF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581AFE" w:rsidRPr="0045124D">
          <w:rPr>
            <w:rStyle w:val="a8"/>
            <w:rFonts w:ascii="Times New Roman" w:hAnsi="Times New Roman" w:cs="Times New Roman"/>
            <w:sz w:val="28"/>
            <w:szCs w:val="28"/>
          </w:rPr>
          <w:t>https://www.vsp.ru/ВСП.</w:t>
        </w:r>
        <w:r w:rsidR="00581AFE" w:rsidRPr="0045124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81AFE" w:rsidRPr="0045124D">
        <w:rPr>
          <w:rFonts w:ascii="Times New Roman" w:hAnsi="Times New Roman" w:cs="Times New Roman"/>
          <w:sz w:val="28"/>
          <w:szCs w:val="28"/>
        </w:rPr>
        <w:t xml:space="preserve"> - Восточно - </w:t>
      </w:r>
      <w:proofErr w:type="gramStart"/>
      <w:r w:rsidR="00581AFE" w:rsidRPr="0045124D">
        <w:rPr>
          <w:rFonts w:ascii="Times New Roman" w:hAnsi="Times New Roman" w:cs="Times New Roman"/>
          <w:sz w:val="28"/>
          <w:szCs w:val="28"/>
        </w:rPr>
        <w:t>Сибирская</w:t>
      </w:r>
      <w:proofErr w:type="gramEnd"/>
      <w:r w:rsidR="00581AFE" w:rsidRPr="0045124D">
        <w:rPr>
          <w:rFonts w:ascii="Times New Roman" w:hAnsi="Times New Roman" w:cs="Times New Roman"/>
          <w:sz w:val="28"/>
          <w:szCs w:val="28"/>
        </w:rPr>
        <w:t xml:space="preserve"> Правда</w:t>
      </w:r>
    </w:p>
    <w:p w:rsidR="00431A22" w:rsidRPr="0045124D" w:rsidRDefault="00581AFE" w:rsidP="00581AF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http://irkipedia.ru/content/krugobaykalskaya_zheleznaya_doroga</w:t>
      </w:r>
    </w:p>
    <w:p w:rsidR="00581AFE" w:rsidRPr="0045124D" w:rsidRDefault="00DB2304" w:rsidP="00581AF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581AFE" w:rsidRPr="0045124D">
          <w:rPr>
            <w:rStyle w:val="a8"/>
            <w:rFonts w:ascii="Times New Roman" w:hAnsi="Times New Roman" w:cs="Times New Roman"/>
            <w:sz w:val="28"/>
            <w:szCs w:val="28"/>
          </w:rPr>
          <w:t>https://volkov.irkutsk.ru/posts/krugobaikalskaia-zhielieznaia-doroga/</w:t>
        </w:r>
      </w:hyperlink>
    </w:p>
    <w:p w:rsidR="00581AFE" w:rsidRPr="0045124D" w:rsidRDefault="00DB2304" w:rsidP="00581AF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581AFE" w:rsidRPr="0045124D">
          <w:rPr>
            <w:rStyle w:val="a8"/>
            <w:rFonts w:ascii="Times New Roman" w:hAnsi="Times New Roman" w:cs="Times New Roman"/>
            <w:sz w:val="28"/>
            <w:szCs w:val="28"/>
          </w:rPr>
          <w:t>https://irkutskmedia.ru/news/305736/?__cf_chl_tk=afbrooLWvS1FI2078QTb.OF1K0ZCXRocwXAELb0p4VY-1650883028-0-gaNycGzNCKU</w:t>
        </w:r>
      </w:hyperlink>
    </w:p>
    <w:p w:rsidR="00581AFE" w:rsidRPr="0045124D" w:rsidRDefault="00DB2304" w:rsidP="00581AFE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581AFE" w:rsidRPr="0045124D">
          <w:rPr>
            <w:rStyle w:val="a8"/>
            <w:rFonts w:ascii="Times New Roman" w:hAnsi="Times New Roman" w:cs="Times New Roman"/>
            <w:sz w:val="28"/>
            <w:szCs w:val="28"/>
          </w:rPr>
          <w:t>https://veloclub38.livejournal.com/12169.html</w:t>
        </w:r>
      </w:hyperlink>
    </w:p>
    <w:p w:rsidR="00581AFE" w:rsidRPr="0045124D" w:rsidRDefault="00DB2304" w:rsidP="00C65076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C65076" w:rsidRPr="0045124D">
          <w:rPr>
            <w:rStyle w:val="a8"/>
            <w:rFonts w:ascii="Times New Roman" w:hAnsi="Times New Roman" w:cs="Times New Roman"/>
            <w:sz w:val="28"/>
            <w:szCs w:val="28"/>
          </w:rPr>
          <w:t>https://baikal-pereprava.ru/lighthouse</w:t>
        </w:r>
      </w:hyperlink>
    </w:p>
    <w:p w:rsidR="00C65076" w:rsidRPr="0045124D" w:rsidRDefault="00C65076" w:rsidP="00C65076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24D">
        <w:rPr>
          <w:rFonts w:ascii="Times New Roman" w:hAnsi="Times New Roman" w:cs="Times New Roman"/>
          <w:sz w:val="28"/>
          <w:szCs w:val="28"/>
        </w:rPr>
        <w:t>http://38a.ru/st/view/prodazha-novyh-avtomobilej/</w:t>
      </w:r>
    </w:p>
    <w:p w:rsidR="00431A22" w:rsidRPr="0045124D" w:rsidRDefault="00431A22" w:rsidP="00431A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31A22" w:rsidRPr="0045124D" w:rsidSect="00F910A2">
      <w:foot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0B1" w:rsidRDefault="00CC00B1" w:rsidP="00F910A2">
      <w:pPr>
        <w:spacing w:after="0" w:line="240" w:lineRule="auto"/>
      </w:pPr>
      <w:r>
        <w:separator/>
      </w:r>
    </w:p>
  </w:endnote>
  <w:endnote w:type="continuationSeparator" w:id="0">
    <w:p w:rsidR="00CC00B1" w:rsidRDefault="00CC00B1" w:rsidP="00F91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3381378"/>
      <w:docPartObj>
        <w:docPartGallery w:val="Page Numbers (Bottom of Page)"/>
        <w:docPartUnique/>
      </w:docPartObj>
    </w:sdtPr>
    <w:sdtContent>
      <w:p w:rsidR="00F910A2" w:rsidRDefault="00DB2304">
        <w:pPr>
          <w:pStyle w:val="a6"/>
          <w:jc w:val="right"/>
        </w:pPr>
        <w:r>
          <w:fldChar w:fldCharType="begin"/>
        </w:r>
        <w:r w:rsidR="00F910A2">
          <w:instrText>PAGE   \* MERGEFORMAT</w:instrText>
        </w:r>
        <w:r>
          <w:fldChar w:fldCharType="separate"/>
        </w:r>
        <w:r w:rsidR="00B92F73">
          <w:rPr>
            <w:noProof/>
          </w:rPr>
          <w:t>15</w:t>
        </w:r>
        <w:r>
          <w:fldChar w:fldCharType="end"/>
        </w:r>
      </w:p>
    </w:sdtContent>
  </w:sdt>
  <w:p w:rsidR="00F910A2" w:rsidRDefault="00F910A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0B1" w:rsidRDefault="00CC00B1" w:rsidP="00F910A2">
      <w:pPr>
        <w:spacing w:after="0" w:line="240" w:lineRule="auto"/>
      </w:pPr>
      <w:r>
        <w:separator/>
      </w:r>
    </w:p>
  </w:footnote>
  <w:footnote w:type="continuationSeparator" w:id="0">
    <w:p w:rsidR="00CC00B1" w:rsidRDefault="00CC00B1" w:rsidP="00F91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27A"/>
    <w:multiLevelType w:val="hybridMultilevel"/>
    <w:tmpl w:val="95F2D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854FC"/>
    <w:multiLevelType w:val="hybridMultilevel"/>
    <w:tmpl w:val="35D0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36136"/>
    <w:multiLevelType w:val="hybridMultilevel"/>
    <w:tmpl w:val="A5FAE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6515E"/>
    <w:multiLevelType w:val="hybridMultilevel"/>
    <w:tmpl w:val="8C7C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54AA0"/>
    <w:multiLevelType w:val="multilevel"/>
    <w:tmpl w:val="2034B28A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b w:val="0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Bidi"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Bidi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Bidi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Bidi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hAnsiTheme="minorHAnsi" w:cstheme="minorBidi" w:hint="default"/>
        <w:b w:val="0"/>
        <w:sz w:val="22"/>
      </w:rPr>
    </w:lvl>
  </w:abstractNum>
  <w:abstractNum w:abstractNumId="5">
    <w:nsid w:val="203973DC"/>
    <w:multiLevelType w:val="hybridMultilevel"/>
    <w:tmpl w:val="1D128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C0B9A"/>
    <w:multiLevelType w:val="hybridMultilevel"/>
    <w:tmpl w:val="ACA85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A6"/>
    <w:multiLevelType w:val="hybridMultilevel"/>
    <w:tmpl w:val="FA24E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ED69DB"/>
    <w:multiLevelType w:val="hybridMultilevel"/>
    <w:tmpl w:val="CBEEF968"/>
    <w:lvl w:ilvl="0" w:tplc="ADE6D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6356F9"/>
    <w:multiLevelType w:val="hybridMultilevel"/>
    <w:tmpl w:val="D0BC3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9F406D"/>
    <w:multiLevelType w:val="hybridMultilevel"/>
    <w:tmpl w:val="7D2C7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91DEA"/>
    <w:multiLevelType w:val="hybridMultilevel"/>
    <w:tmpl w:val="2374913E"/>
    <w:lvl w:ilvl="0" w:tplc="660075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9E5D01"/>
    <w:multiLevelType w:val="multilevel"/>
    <w:tmpl w:val="8BF472A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7DFA31C2"/>
    <w:multiLevelType w:val="hybridMultilevel"/>
    <w:tmpl w:val="CCC681DC"/>
    <w:lvl w:ilvl="0" w:tplc="2EB2D1B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0"/>
  </w:num>
  <w:num w:numId="5">
    <w:abstractNumId w:val="8"/>
  </w:num>
  <w:num w:numId="6">
    <w:abstractNumId w:val="11"/>
  </w:num>
  <w:num w:numId="7">
    <w:abstractNumId w:val="2"/>
  </w:num>
  <w:num w:numId="8">
    <w:abstractNumId w:val="1"/>
  </w:num>
  <w:num w:numId="9">
    <w:abstractNumId w:val="13"/>
  </w:num>
  <w:num w:numId="10">
    <w:abstractNumId w:val="5"/>
  </w:num>
  <w:num w:numId="11">
    <w:abstractNumId w:val="3"/>
  </w:num>
  <w:num w:numId="12">
    <w:abstractNumId w:val="9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5B7"/>
    <w:rsid w:val="00013941"/>
    <w:rsid w:val="00046704"/>
    <w:rsid w:val="00064AF5"/>
    <w:rsid w:val="00073D03"/>
    <w:rsid w:val="000B15E7"/>
    <w:rsid w:val="000B23EE"/>
    <w:rsid w:val="00116CF1"/>
    <w:rsid w:val="00166BC0"/>
    <w:rsid w:val="00180A67"/>
    <w:rsid w:val="001B406D"/>
    <w:rsid w:val="001C67EC"/>
    <w:rsid w:val="00227D18"/>
    <w:rsid w:val="00247680"/>
    <w:rsid w:val="002B59D1"/>
    <w:rsid w:val="002E1AB3"/>
    <w:rsid w:val="003062BC"/>
    <w:rsid w:val="0036797D"/>
    <w:rsid w:val="003C183E"/>
    <w:rsid w:val="003E2376"/>
    <w:rsid w:val="003F0ACF"/>
    <w:rsid w:val="003F4088"/>
    <w:rsid w:val="00421BAC"/>
    <w:rsid w:val="00431A22"/>
    <w:rsid w:val="00437B02"/>
    <w:rsid w:val="0045124D"/>
    <w:rsid w:val="00526C71"/>
    <w:rsid w:val="00552235"/>
    <w:rsid w:val="00581AFE"/>
    <w:rsid w:val="005C09A9"/>
    <w:rsid w:val="005C5C8A"/>
    <w:rsid w:val="006115A2"/>
    <w:rsid w:val="00645735"/>
    <w:rsid w:val="00675679"/>
    <w:rsid w:val="00682E8A"/>
    <w:rsid w:val="006A3A27"/>
    <w:rsid w:val="006A69C7"/>
    <w:rsid w:val="006B2DB4"/>
    <w:rsid w:val="006D43CA"/>
    <w:rsid w:val="00701E43"/>
    <w:rsid w:val="007E5790"/>
    <w:rsid w:val="00800915"/>
    <w:rsid w:val="00801EE0"/>
    <w:rsid w:val="008C2111"/>
    <w:rsid w:val="008D2774"/>
    <w:rsid w:val="008E228C"/>
    <w:rsid w:val="00924430"/>
    <w:rsid w:val="0096450F"/>
    <w:rsid w:val="009F10E1"/>
    <w:rsid w:val="00A50FDF"/>
    <w:rsid w:val="00A72168"/>
    <w:rsid w:val="00A73F63"/>
    <w:rsid w:val="00A87613"/>
    <w:rsid w:val="00A94A8F"/>
    <w:rsid w:val="00AA25B7"/>
    <w:rsid w:val="00AD3BC5"/>
    <w:rsid w:val="00B334CD"/>
    <w:rsid w:val="00B92F73"/>
    <w:rsid w:val="00B96C2E"/>
    <w:rsid w:val="00BA5C01"/>
    <w:rsid w:val="00BF195F"/>
    <w:rsid w:val="00C06F8D"/>
    <w:rsid w:val="00C65076"/>
    <w:rsid w:val="00C801BC"/>
    <w:rsid w:val="00CA0FCB"/>
    <w:rsid w:val="00CC00B1"/>
    <w:rsid w:val="00CF75A7"/>
    <w:rsid w:val="00D33D73"/>
    <w:rsid w:val="00D64C48"/>
    <w:rsid w:val="00D825E1"/>
    <w:rsid w:val="00DB2304"/>
    <w:rsid w:val="00DD5120"/>
    <w:rsid w:val="00E4317E"/>
    <w:rsid w:val="00E502D5"/>
    <w:rsid w:val="00E5096C"/>
    <w:rsid w:val="00E51E46"/>
    <w:rsid w:val="00E54CB0"/>
    <w:rsid w:val="00E804FE"/>
    <w:rsid w:val="00EC63D9"/>
    <w:rsid w:val="00F0107A"/>
    <w:rsid w:val="00F10B0B"/>
    <w:rsid w:val="00F75615"/>
    <w:rsid w:val="00F762ED"/>
    <w:rsid w:val="00F86DEA"/>
    <w:rsid w:val="00F910A2"/>
    <w:rsid w:val="00F91C20"/>
    <w:rsid w:val="00FB73FC"/>
    <w:rsid w:val="00FC1EB0"/>
    <w:rsid w:val="00FE6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E4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10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10A2"/>
  </w:style>
  <w:style w:type="paragraph" w:styleId="a6">
    <w:name w:val="footer"/>
    <w:basedOn w:val="a"/>
    <w:link w:val="a7"/>
    <w:uiPriority w:val="99"/>
    <w:unhideWhenUsed/>
    <w:rsid w:val="00F910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10A2"/>
  </w:style>
  <w:style w:type="character" w:styleId="a8">
    <w:name w:val="Hyperlink"/>
    <w:basedOn w:val="a0"/>
    <w:uiPriority w:val="99"/>
    <w:unhideWhenUsed/>
    <w:rsid w:val="00431A2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4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50;&#1088;&#1091;&#1075;&#1086;&#1073;&#1072;&#1081;&#1082;&#1072;&#1083;&#1100;&#1089;&#1082;&#1072;&#1103;_&#1078;&#1077;&#1083;&#1077;&#1079;&#1085;&#1072;&#1103;_&#1076;&#1086;&#1088;&#1086;&#1075;&#1072;" TargetMode="External"/><Relationship Id="rId13" Type="http://schemas.openxmlformats.org/officeDocument/2006/relationships/hyperlink" Target="https://irkutskmedia.ru/news/305736/?__cf_chl_tk=afbrooLWvS1FI2078QTb.OF1K0ZCXRocwXAELb0p4VY-1650883028-0-gaNycGzNCK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olkov.irkutsk.ru/posts/krugobaikalskaia-zhielieznaia-doroga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sp.ru/&#1042;&#1057;&#1055;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ikal-pereprava.ru/lighthouse" TargetMode="External"/><Relationship Id="rId10" Type="http://schemas.openxmlformats.org/officeDocument/2006/relationships/hyperlink" Target="https://zen.yandex.ru/media/zapovednayadoroga/samyi-dorogoi-i-opasnyi-jeleznodorojnyi-proekt-carskoi-rossii-krugobaikalskaia-jeleznaia-doroga-5d749cf20a451800aee10de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82;&#1088;&#1091;&#1075;&#1086;&#1073;&#1072;&#1081;&#1082;&#1072;&#1083;&#1100;&#1089;&#1082;&#1072;&#1103;-&#1078;&#1077;&#1083;&#1077;&#1079;&#1085;&#1072;&#1103;-&#1076;&#1086;&#1088;&#1086;&#1075;&#1072;.&#1088;&#1092;/" TargetMode="External"/><Relationship Id="rId14" Type="http://schemas.openxmlformats.org/officeDocument/2006/relationships/hyperlink" Target="https://veloclub38.livejournal.com/1216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32B68C-6841-4243-BA3B-EB75A88FE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4083</Words>
  <Characters>23275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</cp:lastModifiedBy>
  <cp:revision>35</cp:revision>
  <dcterms:created xsi:type="dcterms:W3CDTF">2022-04-25T12:37:00Z</dcterms:created>
  <dcterms:modified xsi:type="dcterms:W3CDTF">2025-06-23T03:35:00Z</dcterms:modified>
  <cp:contentStatus/>
</cp:coreProperties>
</file>