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9D6" w:rsidRPr="001B11EB" w:rsidRDefault="00FB77C1" w:rsidP="00FB77C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22577D0C" wp14:editId="1164F0A1">
            <wp:simplePos x="0" y="0"/>
            <wp:positionH relativeFrom="column">
              <wp:posOffset>5101590</wp:posOffset>
            </wp:positionH>
            <wp:positionV relativeFrom="paragraph">
              <wp:posOffset>454660</wp:posOffset>
            </wp:positionV>
            <wp:extent cx="1143000" cy="729615"/>
            <wp:effectExtent l="0" t="0" r="0" b="0"/>
            <wp:wrapTight wrapText="bothSides">
              <wp:wrapPolygon edited="0">
                <wp:start x="0" y="0"/>
                <wp:lineTo x="0" y="20867"/>
                <wp:lineTo x="21240" y="20867"/>
                <wp:lineTo x="2124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2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9D6" w:rsidRPr="001B11E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D6146F2" wp14:editId="77EB8B9A">
            <wp:simplePos x="0" y="0"/>
            <wp:positionH relativeFrom="column">
              <wp:posOffset>8601523</wp:posOffset>
            </wp:positionH>
            <wp:positionV relativeFrom="paragraph">
              <wp:posOffset>303754</wp:posOffset>
            </wp:positionV>
            <wp:extent cx="1116330" cy="713105"/>
            <wp:effectExtent l="0" t="0" r="7620" b="0"/>
            <wp:wrapNone/>
            <wp:docPr id="1" name="Рисунок 1" descr="F: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F:\эмблем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9D6" w:rsidRPr="001B11EB">
        <w:rPr>
          <w:rFonts w:ascii="Times New Roman" w:hAnsi="Times New Roman" w:cs="Times New Roman"/>
        </w:rPr>
        <w:t>МУНИЦИПАЛЬНОЕ БЮДЖЕТНОЕ ДОШКОЛЬНОЕ ОБРАЗОВАТЕЛЬНОЕ УЧРЕЖДЕНИЕ «ДЕТСКИЙ САД КОМБИНИРОВАННОГО ВИДА №1 «СИБИРЯЧОК» Микрорайон Северный, 20/1, г. Бердск, Новосибирская область, 633011</w:t>
      </w:r>
    </w:p>
    <w:p w:rsidR="00A149D6" w:rsidRPr="001B11EB" w:rsidRDefault="00A149D6" w:rsidP="00FB77C1">
      <w:pPr>
        <w:jc w:val="center"/>
        <w:rPr>
          <w:rFonts w:ascii="Times New Roman" w:hAnsi="Times New Roman" w:cs="Times New Roman"/>
          <w:lang w:val="en-US"/>
        </w:rPr>
      </w:pPr>
      <w:r w:rsidRPr="001B11EB">
        <w:rPr>
          <w:rFonts w:ascii="Times New Roman" w:hAnsi="Times New Roman" w:cs="Times New Roman"/>
        </w:rPr>
        <w:t>Тел</w:t>
      </w:r>
      <w:r w:rsidRPr="001B11EB">
        <w:rPr>
          <w:rFonts w:ascii="Times New Roman" w:hAnsi="Times New Roman" w:cs="Times New Roman"/>
          <w:lang w:val="en-US"/>
        </w:rPr>
        <w:t>.: (383-41)3-0-34 e-mail: bsk_du01@mail.ru</w:t>
      </w:r>
    </w:p>
    <w:p w:rsidR="00A149D6" w:rsidRPr="001B11EB" w:rsidRDefault="00A149D6" w:rsidP="00A149D6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149D6" w:rsidRPr="001B11EB" w:rsidRDefault="00A149D6" w:rsidP="00A149D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A149D6" w:rsidRPr="001B11EB" w:rsidRDefault="00A149D6" w:rsidP="00A149D6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1B11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149D6" w:rsidRPr="00790B6F" w:rsidRDefault="00A149D6" w:rsidP="00A149D6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940C65" w:rsidRPr="00790B6F" w:rsidRDefault="00940C65" w:rsidP="00A149D6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940C65" w:rsidRPr="00790B6F" w:rsidRDefault="00940C65" w:rsidP="00A149D6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A149D6" w:rsidRPr="00FB77C1" w:rsidRDefault="00A149D6" w:rsidP="00A149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77C1">
        <w:rPr>
          <w:rFonts w:ascii="Times New Roman" w:hAnsi="Times New Roman" w:cs="Times New Roman"/>
          <w:b/>
          <w:sz w:val="36"/>
          <w:szCs w:val="36"/>
        </w:rPr>
        <w:t>«</w:t>
      </w:r>
      <w:r w:rsidR="00FB77C1" w:rsidRPr="00FB77C1">
        <w:rPr>
          <w:rFonts w:ascii="Times New Roman" w:hAnsi="Times New Roman" w:cs="Times New Roman"/>
          <w:b/>
          <w:sz w:val="36"/>
          <w:szCs w:val="36"/>
        </w:rPr>
        <w:t>Использование художественной литературы в экологическом воспитании дошкольников</w:t>
      </w:r>
      <w:r w:rsidRPr="00FB77C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A149D6" w:rsidRPr="001B11EB" w:rsidRDefault="00812C12" w:rsidP="00A149D6">
      <w:pPr>
        <w:ind w:left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12C12"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61312" behindDoc="1" locked="0" layoutInCell="1" allowOverlap="1" wp14:anchorId="3A4BAFAE" wp14:editId="049F841A">
            <wp:simplePos x="0" y="0"/>
            <wp:positionH relativeFrom="column">
              <wp:posOffset>443865</wp:posOffset>
            </wp:positionH>
            <wp:positionV relativeFrom="paragraph">
              <wp:posOffset>252095</wp:posOffset>
            </wp:positionV>
            <wp:extent cx="457200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510" y="21429"/>
                <wp:lineTo x="21510" y="0"/>
                <wp:lineTo x="0" y="0"/>
              </wp:wrapPolygon>
            </wp:wrapTight>
            <wp:docPr id="3" name="Рисунок 3" descr="https://avatars.mds.yandex.net/i?id=4f130ce7e32e33083eb1bc91c43f45ec6a53a354-626278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4f130ce7e32e33083eb1bc91c43f45ec6a53a354-626278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49D6" w:rsidRDefault="00A149D6" w:rsidP="00A149D6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A149D6" w:rsidRDefault="00A149D6" w:rsidP="00A149D6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A149D6" w:rsidRDefault="00A149D6" w:rsidP="00A149D6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A149D6" w:rsidRDefault="00A149D6" w:rsidP="00A149D6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A149D6" w:rsidRDefault="00A149D6" w:rsidP="00A149D6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812C12" w:rsidRDefault="00812C12" w:rsidP="00A149D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C12" w:rsidRDefault="00812C12" w:rsidP="00A149D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C12" w:rsidRDefault="00812C12" w:rsidP="00A149D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C12" w:rsidRDefault="00812C12" w:rsidP="00A149D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2C12" w:rsidRDefault="00812C12" w:rsidP="00A149D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149D6" w:rsidRPr="00895F23" w:rsidRDefault="00A149D6" w:rsidP="00A149D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95F23"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:rsidR="00A149D6" w:rsidRPr="00895F23" w:rsidRDefault="00A149D6" w:rsidP="00A149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95F23">
        <w:rPr>
          <w:rFonts w:ascii="Times New Roman" w:hAnsi="Times New Roman" w:cs="Times New Roman"/>
          <w:sz w:val="28"/>
          <w:szCs w:val="28"/>
        </w:rPr>
        <w:t xml:space="preserve">воспитатель высшей квалификационной категории </w:t>
      </w:r>
    </w:p>
    <w:p w:rsidR="00A149D6" w:rsidRPr="00895F23" w:rsidRDefault="00A149D6" w:rsidP="00A149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95F23">
        <w:rPr>
          <w:rFonts w:ascii="Times New Roman" w:hAnsi="Times New Roman" w:cs="Times New Roman"/>
          <w:sz w:val="28"/>
          <w:szCs w:val="28"/>
        </w:rPr>
        <w:t>Минакова С.Ю.,</w:t>
      </w:r>
    </w:p>
    <w:p w:rsidR="00A149D6" w:rsidRPr="001B11EB" w:rsidRDefault="00A149D6" w:rsidP="00A149D6">
      <w:pPr>
        <w:ind w:left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149D6" w:rsidRPr="001B11EB" w:rsidRDefault="00A149D6" w:rsidP="00A149D6">
      <w:pPr>
        <w:ind w:left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B11EB">
        <w:rPr>
          <w:rFonts w:ascii="Times New Roman" w:hAnsi="Times New Roman" w:cs="Times New Roman"/>
          <w:b/>
          <w:sz w:val="36"/>
          <w:szCs w:val="36"/>
        </w:rPr>
        <w:t xml:space="preserve">   </w:t>
      </w:r>
    </w:p>
    <w:p w:rsidR="00940C65" w:rsidRDefault="00940C65" w:rsidP="00812C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21A">
        <w:rPr>
          <w:rFonts w:ascii="Times New Roman" w:hAnsi="Times New Roman" w:cs="Times New Roman"/>
          <w:b/>
          <w:sz w:val="28"/>
          <w:szCs w:val="28"/>
        </w:rPr>
        <w:t>Бердск, 2025г</w:t>
      </w:r>
    </w:p>
    <w:p w:rsidR="00940C65" w:rsidRDefault="00940C65" w:rsidP="00A14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34F4" w:rsidRPr="00C06CB1" w:rsidRDefault="00EB34F4" w:rsidP="00A14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6CB1">
        <w:rPr>
          <w:rFonts w:ascii="Times New Roman" w:hAnsi="Times New Roman" w:cs="Times New Roman"/>
          <w:b/>
          <w:sz w:val="32"/>
          <w:szCs w:val="32"/>
        </w:rPr>
        <w:lastRenderedPageBreak/>
        <w:t>«Использование художественной литературы в экологическом воспитании дошкольников»</w:t>
      </w:r>
    </w:p>
    <w:p w:rsidR="00EB34F4" w:rsidRPr="00EB34F4" w:rsidRDefault="00EB34F4" w:rsidP="00EB34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316A0" w:rsidRDefault="00EB34F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Проблема экологического воспитания и образования – одна из самых актуальных на сегодняшний день. Необходимо, с дошкольного возраста закладывать представление о том, что человек нуждается в экологически чистой окружающей среде. 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Детская художественная литература о природе воздействует как на сознание ребёнка, так и на его чувства. Яркий, образный язык произведений создаёт у детей определённое настроение, повышает познавательный интерес к природе. 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Вы, наверное, обратили внимание на то, что наши поэты, писатели очень интересно, живо, нежно описывают и муху, и комара, и паучка. И это правильно! Если с ранних лет малыша окружают добро и ласка, то у него возникает желание беречь и любоваться всем живым. А в дальнейшем, произойдёт перенос такого поведения на взаимоотношения с людьми, которые будут окружать ребёнка. 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Более глубокому пониманию окружающей действительности способствуют художественные произведения русского фольклора: сказки, пословицы, поговорки, загадки. 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Необходимо использовать литературу, рекомендованную программой детского сада: произведения А.С. Пушкина, Ф.И. Тютчева, А.Н. Фета, Н.А. Некрасова, К.Д. Ушинского, Л.Н. Толстого, М.М.Пришвина, В.В.Бианки, и другие. </w:t>
      </w:r>
    </w:p>
    <w:p w:rsidR="003316A0" w:rsidRDefault="00EB34F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После чтения произведений 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задава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вопросы,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разыгрыва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сценки, лепи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рисова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дела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коллажи, придумыва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продолжение; сочиня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сказки, стихи, рассказы, создава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="003316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 книги, но и не забывать использовать при чтении, красочные иллюстрации, картинки.  Детям нужна наглядность, так они лучше воспринимают и запоминают  произведения и рассказы о природе, птицах, животных и т.д.</w:t>
      </w:r>
    </w:p>
    <w:p w:rsidR="00FC7973" w:rsidRDefault="00EB34F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Хорошо, когда в глазах детей появля</w:t>
      </w:r>
      <w:r w:rsidR="00F23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ется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сочувствие, сопереживание, радость, восторг и очень важно донести до детей смысл произведения.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0B6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  <w:lang w:eastAsia="ru-RU"/>
        </w:rPr>
        <w:t>Хорошая книга - лучший друг.</w:t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В наши дни особенно актуален вопрос, что читать и как читать ребёнку. Наша с вами задача приобщать детей к детской литературе и детскому чтению и сделать их грамотными читателями.</w:t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br/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Благодаря чтению развивается память, внимание, мышление, воображение, смысловое восприятие. С помощью чтения повышается грамотность, развивается речь и увеличивается словарный запас. Но самое главное, на основе чтения </w:t>
      </w:r>
      <w:r w:rsidRPr="00790B6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  <w:lang w:eastAsia="ru-RU"/>
        </w:rPr>
        <w:t>формируется внутренний мир ребёнка</w:t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, так как художественная литература влияет на нравственное развитие ребёнка. Она знакомит его с такими проявлениями человеческой натуры, как дружба, ненависть, предательство, обман, трусость, благородство, готовит ребёнка к реальной жизни. Чтение было и остаётся основным средством приобщения </w:t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lastRenderedPageBreak/>
        <w:t>ребёнка к культуре, поэтому для нас важно развивать в нём любовь и интересы к чтению.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Знакомство ребёнка с миром природы начинается задолго до того, как он начнёт говорить и начнёт ходить. Мир природы волнует его, будит интересы, фантазию.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дошкольном возрасте у ребёнка бурно развивается воображение, которое, ярко обнаруживает себя в игре и при восприятии художественных произведений. </w:t>
      </w:r>
    </w:p>
    <w:p w:rsidR="0036301F" w:rsidRDefault="00EB34F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нередко забываем о том, что самое приятное, полезное и доступное удовольствие для ребёнка - </w:t>
      </w:r>
      <w:r w:rsidRPr="00FC797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это когда ему читают вслух интересные книги.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Ещё великий А.С.Пушкин говорил: «Чтение - вот лучшее учение». А начало этому закладывается в семье. </w:t>
      </w:r>
    </w:p>
    <w:p w:rsidR="00EB34F4" w:rsidRPr="00EB34F4" w:rsidRDefault="00EB34F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Впечатления детских лет - самые яркие и устойчивые, они оставляют глубокий след в жизни человека.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Желательно приучать детей интересоваться энциклопедией, самостоятельно рассматривать фотографии и рисунки, а также побуждать задавать вопросы.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6301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Можно завести «Дневники читателей»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простые альбомы, в которых дети зарисовывают понравившиеся сюжеты из прочитанных произведений. Этим они выражают свое отношение, понимание смысла художественного произведения, формируя эстетическое отношение к окружающей действительности. 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Но, сколько бы мы не проводили разговоров, бесед с детьми о природе, о бережном отношении к ней, мы не достигнем желаемого результата, пока не будем выводить ребёнка на природу, пока сами не будем показывать пример бережного и заботливого отношения к ней. 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7EFA" w:rsidRPr="00347EF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Без экологических знаний</w:t>
      </w:r>
      <w:r w:rsidR="00347E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сегодня жить  невозможно.</w:t>
      </w:r>
      <w:r w:rsidR="00347EFA"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47E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Они нужны нам, как воздух, как лекарство от болезней. </w:t>
      </w:r>
      <w:r w:rsidR="00347EFA"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Поэтому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прививать любовь к родной природе необходимо используя комплексный подход: чтение, анализ, применение на практике</w:t>
      </w:r>
      <w:r w:rsidR="00AF0B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 время прогулки, наблюдения за изменениями в природе.</w:t>
      </w:r>
    </w:p>
    <w:p w:rsidR="00DE331D" w:rsidRDefault="00EB34F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Приобщая ребёнка к литературе, необходимо рассчитывать на кропотливую, долговременную работу, которая в будущем обязательно </w:t>
      </w:r>
      <w:r w:rsidRPr="00AF0BA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даст свои плоды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Общение ребёнка с художественным текстом должно быть ежедневным. Читать могут не только родители, но и старшие дети, бабушки и дедушки.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341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Совместное чтение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это прекрасная возможность с пользой провести вечер в кругу семьи, отдохнуть, пообщаться, обсудить возникшие проблемы.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33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этом взрослые должны умело подбирать литературу для чтения. </w:t>
      </w:r>
    </w:p>
    <w:p w:rsidR="0016171C" w:rsidRPr="00790B6F" w:rsidRDefault="00DE331D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Много интересного </w:t>
      </w:r>
      <w:r w:rsidR="00EB34F4" w:rsidRPr="00790B6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  <w:lang w:eastAsia="ru-RU"/>
        </w:rPr>
        <w:t>о поведении птиц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в книгах</w:t>
      </w:r>
      <w:r w:rsidR="0016171C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:</w:t>
      </w:r>
    </w:p>
    <w:p w:rsidR="0016171C" w:rsidRPr="00790B6F" w:rsidRDefault="00EB34F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</w:t>
      </w:r>
      <w:proofErr w:type="spellStart"/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Г.Скребицкого</w:t>
      </w:r>
      <w:proofErr w:type="spellEnd"/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, </w:t>
      </w:r>
      <w:proofErr w:type="spellStart"/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Е.Чарушина</w:t>
      </w:r>
      <w:proofErr w:type="spellEnd"/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, </w:t>
      </w:r>
      <w:proofErr w:type="spellStart"/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Н.Сладкова</w:t>
      </w:r>
      <w:proofErr w:type="spellEnd"/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. </w:t>
      </w:r>
    </w:p>
    <w:p w:rsidR="0016171C" w:rsidRPr="00790B6F" w:rsidRDefault="0016171C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   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Об интересных </w:t>
      </w:r>
      <w:r w:rsidR="00EB34F4" w:rsidRPr="00790B6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  <w:lang w:eastAsia="ru-RU"/>
        </w:rPr>
        <w:t>повадках насекомых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рассказывают книги</w:t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:</w:t>
      </w:r>
    </w:p>
    <w:p w:rsidR="0016171C" w:rsidRPr="00790B6F" w:rsidRDefault="00EB34F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</w:t>
      </w:r>
      <w:proofErr w:type="spellStart"/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В.Танасийчука</w:t>
      </w:r>
      <w:proofErr w:type="spellEnd"/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«Шестиногие соседи», «Сколько глаз у стрекозы?», Н.Розанова «Муравей Красная Точка», «Подземный путешественник». </w:t>
      </w:r>
      <w:r w:rsidR="0016171C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     </w:t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Познакомившись с книгой Ф. Льва «Для чего деревьям листья?», дети узнают </w:t>
      </w:r>
      <w:r w:rsidRPr="00790B6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  <w:lang w:eastAsia="ru-RU"/>
        </w:rPr>
        <w:t>о строении листа и его назначении</w:t>
      </w: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. </w:t>
      </w:r>
    </w:p>
    <w:p w:rsidR="00DB2EB4" w:rsidRDefault="0016171C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  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Научит ориентироваться </w:t>
      </w:r>
      <w:r w:rsidR="00EB34F4" w:rsidRPr="00790B6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  <w:lang w:eastAsia="ru-RU"/>
        </w:rPr>
        <w:t>в многообразии мира растений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книга А.Огнева «На лесной поляне».</w:t>
      </w:r>
      <w:r w:rsidR="00EB34F4"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lastRenderedPageBreak/>
        <w:t>Уже в дошкольном детстве ребёнок чутко реагирует на поэтическое слово. Художественное слово усиливает впечатление от непосредственных наблюдений, оно развивает воображение и усиливает мыслительную деятельность.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br/>
      </w:r>
      <w:r w:rsidR="00EB34F4" w:rsidRPr="00790B6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Поэтические образы природы 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надолго сохраняются в памяти ребёнка, а вызванные ими чувства способствуют воспитанию бережного отношения к родной природе, к родному краю, к Родине.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br/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Неправильные поступки детей в природе часто связаны с отсутствием достаточного количества знаний у детей. Чем же семья может помочь детям? 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br/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Хорошо бы создать </w:t>
      </w:r>
      <w:r w:rsidR="00EB34F4" w:rsidRPr="00790B6F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shd w:val="clear" w:color="auto" w:fill="FFFFFF"/>
          <w:lang w:eastAsia="ru-RU"/>
        </w:rPr>
        <w:t>дома библиотечку книг о природе</w:t>
      </w:r>
      <w:r w:rsidR="00EB34F4" w:rsidRPr="00790B6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.</w:t>
      </w:r>
      <w:r w:rsidR="00EB34F4"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DB2EB4" w:rsidRDefault="00DB2EB4" w:rsidP="00EB34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EB34F4"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рассматривания можно использовать книги, иллюстрации которых доступны и понятны детям, а также картины разных художников, посвящённые природе.</w:t>
      </w:r>
      <w:r w:rsidR="00EB34F4"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B34F4" w:rsidRPr="00E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EB34F4"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заключение хочется отметить, что формирование экологической культуры есть осознание человеком своей принадлежности к окружающей его природе, единства с нею, осознание необходимости оберегать её. </w:t>
      </w:r>
    </w:p>
    <w:p w:rsidR="00EB34F4" w:rsidRPr="00EB34F4" w:rsidRDefault="00DB2EB4" w:rsidP="00EB34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EB34F4" w:rsidRPr="00EB3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детстве эти умения формируется в процессе усвоения специальных знаний, развития эмоциональной сферы и практических навыков взаимодействия с природой.</w:t>
      </w:r>
    </w:p>
    <w:p w:rsidR="00DB2EB4" w:rsidRDefault="00DB2EB4" w:rsidP="00EB34F4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EB34F4" w:rsidRPr="00405C86" w:rsidRDefault="00EB34F4" w:rsidP="00EB34F4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highlight w:val="yellow"/>
          <w:lang w:eastAsia="ru-RU"/>
        </w:rPr>
      </w:pPr>
      <w:r w:rsidRPr="00405C86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highlight w:val="yellow"/>
          <w:lang w:eastAsia="ru-RU"/>
        </w:rPr>
        <w:t>Список литературы:</w:t>
      </w:r>
    </w:p>
    <w:p w:rsidR="00D84764" w:rsidRPr="00EB34F4" w:rsidRDefault="00EB34F4" w:rsidP="00EB34F4">
      <w:pPr>
        <w:rPr>
          <w:rFonts w:ascii="Times New Roman" w:hAnsi="Times New Roman" w:cs="Times New Roman"/>
          <w:sz w:val="28"/>
          <w:szCs w:val="28"/>
        </w:rPr>
      </w:pPr>
      <w:r w:rsidRPr="00405C8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- Экологическое воспитание дошкольников: Практическое пособие (под ред. Л.Н. Прохоровой), – М.: АРКТИ, 2004;</w:t>
      </w:r>
      <w:r w:rsidRPr="00405C8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br/>
      </w:r>
      <w:r w:rsidRPr="00405C8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- Ю.В. Новиков Природа и человек – М.: Просвещение, 2006;</w:t>
      </w:r>
      <w:r w:rsidRPr="00405C8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br/>
      </w:r>
      <w:r w:rsidRPr="00405C8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- Экологическое воспитание дошкольников: Пособие для специалистов дошкольного воспитания С.Н. Николаева, – М.: ООО Фирма Издательство АСТ, 2008.</w:t>
      </w:r>
      <w:bookmarkStart w:id="0" w:name="_GoBack"/>
      <w:bookmarkEnd w:id="0"/>
    </w:p>
    <w:sectPr w:rsidR="00D84764" w:rsidRPr="00EB34F4" w:rsidSect="00D84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34F4"/>
    <w:rsid w:val="0016171C"/>
    <w:rsid w:val="003316A0"/>
    <w:rsid w:val="00347EFA"/>
    <w:rsid w:val="0036301F"/>
    <w:rsid w:val="00405C86"/>
    <w:rsid w:val="004B3778"/>
    <w:rsid w:val="00790B6F"/>
    <w:rsid w:val="007D341B"/>
    <w:rsid w:val="00812C12"/>
    <w:rsid w:val="00940C65"/>
    <w:rsid w:val="00A149D6"/>
    <w:rsid w:val="00AF0BA1"/>
    <w:rsid w:val="00C06CB1"/>
    <w:rsid w:val="00D84764"/>
    <w:rsid w:val="00DB2EB4"/>
    <w:rsid w:val="00DE331D"/>
    <w:rsid w:val="00EB34F4"/>
    <w:rsid w:val="00F148CE"/>
    <w:rsid w:val="00F232BC"/>
    <w:rsid w:val="00FB77C1"/>
    <w:rsid w:val="00FC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06A4C1-A528-4548-8E35-C663486D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34F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B7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7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4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492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846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7410B-AC37-4C14-B3CB-6DCC07DBE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Work</cp:lastModifiedBy>
  <cp:revision>19</cp:revision>
  <dcterms:created xsi:type="dcterms:W3CDTF">2018-09-25T17:36:00Z</dcterms:created>
  <dcterms:modified xsi:type="dcterms:W3CDTF">2025-02-24T08:09:00Z</dcterms:modified>
</cp:coreProperties>
</file>