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A8" w:rsidRPr="00124DCE" w:rsidRDefault="00023629" w:rsidP="00124DC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24DCE">
        <w:rPr>
          <w:rFonts w:ascii="Times New Roman" w:hAnsi="Times New Roman" w:cs="Times New Roman"/>
          <w:sz w:val="24"/>
          <w:szCs w:val="24"/>
        </w:rPr>
        <w:t xml:space="preserve">ГОРОДСКОЙ ОКРУГ ЛАНГЕПАС ХАНТЫ-МАНСИЙСКОГО АВТОНОМНОГО ОКРУГА – ЮГРЫ ЛАНГЕПАССКОЕ </w:t>
      </w:r>
      <w:proofErr w:type="gramStart"/>
      <w:r w:rsidRPr="00124DCE">
        <w:rPr>
          <w:rFonts w:ascii="Times New Roman" w:hAnsi="Times New Roman" w:cs="Times New Roman"/>
          <w:sz w:val="24"/>
          <w:szCs w:val="24"/>
        </w:rPr>
        <w:t>МУНИЦИПАЛЬНОЕ</w:t>
      </w:r>
      <w:proofErr w:type="gramEnd"/>
      <w:r w:rsidRPr="00124DCE">
        <w:rPr>
          <w:rFonts w:ascii="Times New Roman" w:hAnsi="Times New Roman" w:cs="Times New Roman"/>
          <w:sz w:val="24"/>
          <w:szCs w:val="24"/>
        </w:rPr>
        <w:t xml:space="preserve"> АВТОНОМНОЕ</w:t>
      </w:r>
    </w:p>
    <w:p w:rsidR="00023629" w:rsidRPr="008000D8" w:rsidRDefault="00023629" w:rsidP="00124DC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000D8">
        <w:rPr>
          <w:rFonts w:ascii="Times New Roman" w:hAnsi="Times New Roman" w:cs="Times New Roman"/>
          <w:sz w:val="24"/>
          <w:szCs w:val="24"/>
        </w:rPr>
        <w:t>ДОШКОЛЬНОЕ ОБРАЗОВАТЕЛЬНОЕ УЧРЕЖДЕНИЕ</w:t>
      </w:r>
    </w:p>
    <w:p w:rsidR="00023629" w:rsidRPr="008000D8" w:rsidRDefault="00023629" w:rsidP="00124DC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000D8">
        <w:rPr>
          <w:rFonts w:ascii="Times New Roman" w:hAnsi="Times New Roman" w:cs="Times New Roman"/>
          <w:sz w:val="24"/>
          <w:szCs w:val="24"/>
        </w:rPr>
        <w:t>«ДЕТСКИЙ САД №2 «БЕЛОЧКА»</w:t>
      </w:r>
    </w:p>
    <w:p w:rsidR="00023629" w:rsidRPr="003B2270" w:rsidRDefault="00023629" w:rsidP="00124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245BA8" w:rsidRDefault="00023629" w:rsidP="00245BA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Номинация «Лучшая методическая рекомендация по </w:t>
      </w:r>
      <w:r w:rsidRPr="009F25CB">
        <w:rPr>
          <w:rFonts w:ascii="Times New Roman" w:hAnsi="Times New Roman" w:cs="Times New Roman"/>
          <w:sz w:val="28"/>
          <w:szCs w:val="28"/>
        </w:rPr>
        <w:t xml:space="preserve">организации предметно-развивающей среды детского сада для реализации </w:t>
      </w:r>
      <w:r w:rsidR="00245BA8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Pr="009F25CB">
        <w:rPr>
          <w:rFonts w:ascii="Times New Roman" w:hAnsi="Times New Roman" w:cs="Times New Roman"/>
          <w:sz w:val="28"/>
          <w:szCs w:val="28"/>
        </w:rPr>
        <w:t>образовательной</w:t>
      </w:r>
      <w:r w:rsidR="00245BA8">
        <w:rPr>
          <w:rFonts w:ascii="Times New Roman" w:hAnsi="Times New Roman" w:cs="Times New Roman"/>
          <w:sz w:val="28"/>
          <w:szCs w:val="28"/>
        </w:rPr>
        <w:t xml:space="preserve"> </w:t>
      </w:r>
      <w:r w:rsidRPr="00245BA8">
        <w:rPr>
          <w:rFonts w:ascii="Times New Roman" w:hAnsi="Times New Roman" w:cs="Times New Roman"/>
          <w:sz w:val="28"/>
          <w:szCs w:val="28"/>
        </w:rPr>
        <w:t>программы дошкольного образования»</w:t>
      </w: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Наименование работы: «Организация предметно-развивающей среды в     детском саду для нравственно – патриотического воспитания дошкольников»</w:t>
      </w:r>
    </w:p>
    <w:p w:rsidR="00023629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00D8" w:rsidRPr="003B2270" w:rsidRDefault="008000D8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Подготовили: Гасанова Е.Э.</w:t>
      </w:r>
    </w:p>
    <w:p w:rsidR="00023629" w:rsidRDefault="00023629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Попова Ю.Г.</w:t>
      </w:r>
    </w:p>
    <w:p w:rsidR="00124DCE" w:rsidRDefault="00124DCE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4DCE" w:rsidRDefault="00124DCE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4DCE" w:rsidRDefault="00124DCE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4DCE" w:rsidRPr="003B2270" w:rsidRDefault="00124DCE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4DCE" w:rsidRPr="00124DCE" w:rsidRDefault="00023629" w:rsidP="00124DC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>ангепас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>, 2025</w:t>
      </w:r>
    </w:p>
    <w:p w:rsidR="00DD072A" w:rsidRPr="006C0696" w:rsidRDefault="00DD072A" w:rsidP="00DD072A">
      <w:pPr>
        <w:tabs>
          <w:tab w:val="left" w:pos="3645"/>
        </w:tabs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lastRenderedPageBreak/>
        <w:t>ОГЛАВЛЕНИЕ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7654"/>
        <w:gridCol w:w="1276"/>
      </w:tblGrid>
      <w:tr w:rsidR="00DD072A" w:rsidRPr="006C0696" w:rsidTr="0018434A">
        <w:tc>
          <w:tcPr>
            <w:tcW w:w="636" w:type="dxa"/>
          </w:tcPr>
          <w:p w:rsidR="00DD072A" w:rsidRPr="006C0696" w:rsidRDefault="00DD072A" w:rsidP="0018434A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1.</w:t>
            </w:r>
          </w:p>
        </w:tc>
        <w:tc>
          <w:tcPr>
            <w:tcW w:w="7654" w:type="dxa"/>
          </w:tcPr>
          <w:p w:rsidR="00DD072A" w:rsidRPr="006C0696" w:rsidRDefault="00DD072A" w:rsidP="0018434A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276" w:type="dxa"/>
          </w:tcPr>
          <w:p w:rsidR="00DD072A" w:rsidRDefault="00A50E1B" w:rsidP="0018434A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4</w:t>
            </w:r>
          </w:p>
        </w:tc>
      </w:tr>
      <w:tr w:rsidR="00220719" w:rsidRPr="006C0696" w:rsidTr="0018434A">
        <w:tc>
          <w:tcPr>
            <w:tcW w:w="636" w:type="dxa"/>
          </w:tcPr>
          <w:p w:rsidR="00220719" w:rsidRPr="006C0696" w:rsidRDefault="00220719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 w:rsidRPr="006C0696"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1.1</w:t>
            </w:r>
          </w:p>
        </w:tc>
        <w:tc>
          <w:tcPr>
            <w:tcW w:w="7654" w:type="dxa"/>
          </w:tcPr>
          <w:p w:rsidR="00220719" w:rsidRPr="006C0696" w:rsidRDefault="00220719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 w:rsidRPr="006C0696">
              <w:rPr>
                <w:rFonts w:ascii="Times New Roman" w:eastAsia="Calibri" w:hAnsi="Times New Roman" w:cs="Times New Roman"/>
                <w:sz w:val="28"/>
                <w:szCs w:val="28"/>
              </w:rPr>
              <w:t>Цель, задачи</w:t>
            </w:r>
          </w:p>
        </w:tc>
        <w:tc>
          <w:tcPr>
            <w:tcW w:w="1276" w:type="dxa"/>
          </w:tcPr>
          <w:p w:rsidR="00220719" w:rsidRPr="006C0696" w:rsidRDefault="00D1513E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6</w:t>
            </w:r>
          </w:p>
        </w:tc>
      </w:tr>
      <w:tr w:rsidR="00220719" w:rsidRPr="006C0696" w:rsidTr="0018434A">
        <w:tc>
          <w:tcPr>
            <w:tcW w:w="636" w:type="dxa"/>
          </w:tcPr>
          <w:p w:rsidR="00220719" w:rsidRPr="006C0696" w:rsidRDefault="00220719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 w:rsidRPr="006C0696"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1.2</w:t>
            </w:r>
          </w:p>
        </w:tc>
        <w:tc>
          <w:tcPr>
            <w:tcW w:w="7654" w:type="dxa"/>
          </w:tcPr>
          <w:p w:rsidR="00220719" w:rsidRPr="006C0696" w:rsidRDefault="00220719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Возрастные особенности детей </w:t>
            </w:r>
            <w:r w:rsidR="00F2104A">
              <w:rPr>
                <w:rFonts w:ascii="Times New Roman" w:eastAsia="Calibri" w:hAnsi="Times New Roman" w:cs="Times New Roman"/>
                <w:sz w:val="28"/>
                <w:szCs w:val="28"/>
              </w:rPr>
              <w:t>6-7 лет</w:t>
            </w:r>
          </w:p>
        </w:tc>
        <w:tc>
          <w:tcPr>
            <w:tcW w:w="1276" w:type="dxa"/>
          </w:tcPr>
          <w:p w:rsidR="00220719" w:rsidRPr="006C0696" w:rsidRDefault="00D1513E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6</w:t>
            </w:r>
          </w:p>
        </w:tc>
      </w:tr>
      <w:tr w:rsidR="00220719" w:rsidRPr="006C0696" w:rsidTr="0018434A">
        <w:tc>
          <w:tcPr>
            <w:tcW w:w="636" w:type="dxa"/>
          </w:tcPr>
          <w:p w:rsidR="00220719" w:rsidRPr="006C0696" w:rsidRDefault="00DF1F9C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2.</w:t>
            </w:r>
          </w:p>
        </w:tc>
        <w:tc>
          <w:tcPr>
            <w:tcW w:w="7654" w:type="dxa"/>
          </w:tcPr>
          <w:p w:rsidR="00220719" w:rsidRPr="006C0696" w:rsidRDefault="009E20F9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0F9">
              <w:rPr>
                <w:rFonts w:ascii="Times New Roman" w:eastAsia="Calibri" w:hAnsi="Times New Roman" w:cs="Times New Roman"/>
                <w:sz w:val="28"/>
                <w:szCs w:val="28"/>
              </w:rPr>
              <w:t>Основная часть</w:t>
            </w:r>
          </w:p>
        </w:tc>
        <w:tc>
          <w:tcPr>
            <w:tcW w:w="1276" w:type="dxa"/>
          </w:tcPr>
          <w:p w:rsidR="00220719" w:rsidRDefault="00DF1F9C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8</w:t>
            </w:r>
          </w:p>
        </w:tc>
      </w:tr>
      <w:tr w:rsidR="00220719" w:rsidRPr="006C0696" w:rsidTr="0018434A">
        <w:tc>
          <w:tcPr>
            <w:tcW w:w="636" w:type="dxa"/>
          </w:tcPr>
          <w:p w:rsidR="00220719" w:rsidRPr="006C0696" w:rsidRDefault="00F44F14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2.1</w:t>
            </w:r>
          </w:p>
        </w:tc>
        <w:tc>
          <w:tcPr>
            <w:tcW w:w="7654" w:type="dxa"/>
          </w:tcPr>
          <w:p w:rsidR="00220719" w:rsidRPr="006C0696" w:rsidRDefault="00E1230F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230F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РППС</w:t>
            </w:r>
          </w:p>
        </w:tc>
        <w:tc>
          <w:tcPr>
            <w:tcW w:w="1276" w:type="dxa"/>
          </w:tcPr>
          <w:p w:rsidR="00220719" w:rsidRDefault="00F44F14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9</w:t>
            </w:r>
          </w:p>
        </w:tc>
      </w:tr>
      <w:tr w:rsidR="00220719" w:rsidRPr="006C0696" w:rsidTr="0018434A">
        <w:tc>
          <w:tcPr>
            <w:tcW w:w="636" w:type="dxa"/>
          </w:tcPr>
          <w:p w:rsidR="00220719" w:rsidRDefault="001C1CC0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2.2</w:t>
            </w:r>
          </w:p>
        </w:tc>
        <w:tc>
          <w:tcPr>
            <w:tcW w:w="7654" w:type="dxa"/>
          </w:tcPr>
          <w:p w:rsidR="00220719" w:rsidRDefault="003A0F6E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A0F6E">
              <w:rPr>
                <w:rFonts w:ascii="Times New Roman" w:eastAsia="Calibri" w:hAnsi="Times New Roman" w:cs="Times New Roman"/>
                <w:sz w:val="28"/>
                <w:szCs w:val="28"/>
              </w:rPr>
              <w:t>Формы организации РППС</w:t>
            </w:r>
          </w:p>
        </w:tc>
        <w:tc>
          <w:tcPr>
            <w:tcW w:w="1276" w:type="dxa"/>
          </w:tcPr>
          <w:p w:rsidR="00220719" w:rsidRDefault="00AC7C18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11</w:t>
            </w:r>
          </w:p>
        </w:tc>
      </w:tr>
      <w:tr w:rsidR="00220719" w:rsidRPr="006C0696" w:rsidTr="0018434A">
        <w:tc>
          <w:tcPr>
            <w:tcW w:w="636" w:type="dxa"/>
          </w:tcPr>
          <w:p w:rsidR="00914EDD" w:rsidRDefault="007B0393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2.</w:t>
            </w:r>
            <w:r w:rsidR="00220719"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3</w:t>
            </w:r>
          </w:p>
          <w:p w:rsidR="00220719" w:rsidRDefault="00914EDD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2.4</w:t>
            </w:r>
            <w:r w:rsidR="00220719"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.</w:t>
            </w:r>
          </w:p>
          <w:p w:rsidR="00F17E7B" w:rsidRDefault="00945387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3.</w:t>
            </w:r>
          </w:p>
        </w:tc>
        <w:tc>
          <w:tcPr>
            <w:tcW w:w="7654" w:type="dxa"/>
          </w:tcPr>
          <w:p w:rsidR="00220719" w:rsidRDefault="007B0393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3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Описание методического материала </w:t>
            </w:r>
          </w:p>
          <w:p w:rsidR="007B0393" w:rsidRDefault="001C3B2F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3B2F">
              <w:rPr>
                <w:rFonts w:ascii="Times New Roman" w:eastAsia="Calibri" w:hAnsi="Times New Roman" w:cs="Times New Roman"/>
                <w:sz w:val="28"/>
                <w:szCs w:val="28"/>
              </w:rPr>
              <w:t>Работа с родителями по РППС</w:t>
            </w:r>
          </w:p>
          <w:p w:rsidR="00DC79C8" w:rsidRDefault="00DC79C8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276" w:type="dxa"/>
          </w:tcPr>
          <w:p w:rsidR="00220719" w:rsidRDefault="007B0393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12</w:t>
            </w:r>
          </w:p>
          <w:p w:rsidR="00E15253" w:rsidRDefault="001C1CC0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 xml:space="preserve"> 20</w:t>
            </w:r>
            <w:r w:rsidR="00E15253"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 xml:space="preserve"> </w:t>
            </w:r>
          </w:p>
          <w:p w:rsidR="00F17E7B" w:rsidRDefault="004E61B8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21</w:t>
            </w:r>
          </w:p>
        </w:tc>
      </w:tr>
      <w:tr w:rsidR="00220719" w:rsidRPr="006C0696" w:rsidTr="0018434A">
        <w:tc>
          <w:tcPr>
            <w:tcW w:w="636" w:type="dxa"/>
          </w:tcPr>
          <w:p w:rsidR="00220719" w:rsidRDefault="00220719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4.</w:t>
            </w:r>
          </w:p>
        </w:tc>
        <w:tc>
          <w:tcPr>
            <w:tcW w:w="7654" w:type="dxa"/>
          </w:tcPr>
          <w:p w:rsidR="00220719" w:rsidRDefault="0059544F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Заключение</w:t>
            </w:r>
          </w:p>
          <w:p w:rsidR="0059544F" w:rsidRDefault="0059544F" w:rsidP="0059544F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Список </w:t>
            </w:r>
            <w:r w:rsidRPr="00C74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используемой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литературы</w:t>
            </w:r>
          </w:p>
          <w:p w:rsidR="0059544F" w:rsidRDefault="0059544F" w:rsidP="00220719">
            <w:pPr>
              <w:tabs>
                <w:tab w:val="left" w:pos="3645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0719" w:rsidRDefault="00407722" w:rsidP="00220719">
            <w:pPr>
              <w:tabs>
                <w:tab w:val="left" w:pos="364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aps/>
                <w:sz w:val="28"/>
                <w:szCs w:val="28"/>
              </w:rPr>
              <w:t>23</w:t>
            </w:r>
          </w:p>
        </w:tc>
      </w:tr>
    </w:tbl>
    <w:p w:rsidR="00A449CB" w:rsidRDefault="00A449CB" w:rsidP="003B22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449CB" w:rsidRDefault="00A449CB" w:rsidP="003B22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449CB" w:rsidRDefault="00A449CB" w:rsidP="003B22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4049F" w:rsidRDefault="0014049F" w:rsidP="003B22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50E1B" w:rsidRPr="003B2270" w:rsidRDefault="00A50E1B" w:rsidP="003B22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50E1B" w:rsidRDefault="00A50E1B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1B" w:rsidRDefault="00A50E1B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1B" w:rsidRDefault="00A50E1B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1B" w:rsidRDefault="00A50E1B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1B" w:rsidRDefault="00A50E1B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1B" w:rsidRDefault="00A50E1B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1B" w:rsidRDefault="00A50E1B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1B" w:rsidRDefault="00A50E1B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1B" w:rsidRPr="00AC7C18" w:rsidRDefault="00A50E1B" w:rsidP="00AC7C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lastRenderedPageBreak/>
        <w:t>Номинация «Лучшая методическая рекомендация по организации предметно- развивающей среды детского сада для реализации основной образовательной программы дошкольного образования»</w:t>
      </w: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Авторы: Гасанова Е.Э.</w:t>
      </w:r>
    </w:p>
    <w:p w:rsidR="00023629" w:rsidRPr="003B2270" w:rsidRDefault="00023629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Попова Ю.Г.</w:t>
      </w:r>
    </w:p>
    <w:p w:rsidR="00023629" w:rsidRPr="003B2270" w:rsidRDefault="00023629" w:rsidP="003B227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ЛГ МАДОУ «ДС №2 «Белочка»</w:t>
      </w: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sz w:val="28"/>
          <w:szCs w:val="28"/>
        </w:rPr>
        <w:t xml:space="preserve">«Организация предметно-развивающей среды в детском саду для </w:t>
      </w:r>
    </w:p>
    <w:p w:rsidR="00023629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sz w:val="28"/>
          <w:szCs w:val="28"/>
        </w:rPr>
        <w:t>нравственно – патриотического воспитания дошкольников»</w:t>
      </w:r>
    </w:p>
    <w:p w:rsidR="00461FF8" w:rsidRPr="003B2270" w:rsidRDefault="00461FF8" w:rsidP="003B2270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93B" w:rsidRPr="003B2270" w:rsidRDefault="0051793B" w:rsidP="003B2270">
      <w:pPr>
        <w:pStyle w:val="a3"/>
        <w:spacing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6E5F8873" wp14:editId="62028A21">
            <wp:simplePos x="0" y="0"/>
            <wp:positionH relativeFrom="margin">
              <wp:posOffset>196215</wp:posOffset>
            </wp:positionH>
            <wp:positionV relativeFrom="paragraph">
              <wp:posOffset>82550</wp:posOffset>
            </wp:positionV>
            <wp:extent cx="2886075" cy="2000250"/>
            <wp:effectExtent l="0" t="0" r="9525" b="0"/>
            <wp:wrapThrough wrapText="bothSides">
              <wp:wrapPolygon edited="0">
                <wp:start x="0" y="0"/>
                <wp:lineTo x="0" y="21394"/>
                <wp:lineTo x="21529" y="21394"/>
                <wp:lineTo x="21529" y="0"/>
                <wp:lineTo x="0" y="0"/>
              </wp:wrapPolygon>
            </wp:wrapThrough>
            <wp:docPr id="66" name="Рисунок 66" descr="C:\Users\Maga Tiger\Downloads\ле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a Tiger\Downloads\леня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793B" w:rsidRPr="003B2270" w:rsidRDefault="0051793B" w:rsidP="003B2270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i/>
          <w:sz w:val="28"/>
          <w:szCs w:val="28"/>
        </w:rPr>
        <w:t>Родина моя милая,</w:t>
      </w:r>
    </w:p>
    <w:p w:rsidR="0051793B" w:rsidRPr="003B2270" w:rsidRDefault="0051793B" w:rsidP="003B2270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i/>
          <w:sz w:val="28"/>
          <w:szCs w:val="28"/>
        </w:rPr>
        <w:t>Отчизна моя любимая...</w:t>
      </w:r>
    </w:p>
    <w:p w:rsidR="0051793B" w:rsidRPr="003B2270" w:rsidRDefault="0051793B" w:rsidP="003B2270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i/>
          <w:sz w:val="28"/>
          <w:szCs w:val="28"/>
        </w:rPr>
        <w:t>Славное у тебя прошлое,</w:t>
      </w:r>
    </w:p>
    <w:p w:rsidR="0051793B" w:rsidRPr="003B2270" w:rsidRDefault="0051793B" w:rsidP="003B2270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i/>
          <w:sz w:val="28"/>
          <w:szCs w:val="28"/>
        </w:rPr>
        <w:t>Светлое впереди и хорошее!</w:t>
      </w:r>
    </w:p>
    <w:p w:rsidR="0051793B" w:rsidRPr="003B2270" w:rsidRDefault="0051793B" w:rsidP="003B2270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i/>
          <w:sz w:val="28"/>
          <w:szCs w:val="28"/>
        </w:rPr>
        <w:t>Имя полное кротости</w:t>
      </w:r>
    </w:p>
    <w:p w:rsidR="00023629" w:rsidRDefault="0051793B" w:rsidP="003B2270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i/>
          <w:sz w:val="28"/>
          <w:szCs w:val="28"/>
        </w:rPr>
        <w:t>Я произношу с гордостью!!!</w:t>
      </w:r>
    </w:p>
    <w:p w:rsidR="00461FF8" w:rsidRPr="003B2270" w:rsidRDefault="00461FF8" w:rsidP="003B2270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23629" w:rsidRPr="003B2270" w:rsidRDefault="00AC7C18" w:rsidP="003B2270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 wp14:anchorId="1679F2A0" wp14:editId="5F5DA769">
            <wp:simplePos x="0" y="0"/>
            <wp:positionH relativeFrom="margin">
              <wp:posOffset>2853690</wp:posOffset>
            </wp:positionH>
            <wp:positionV relativeFrom="paragraph">
              <wp:posOffset>24765</wp:posOffset>
            </wp:positionV>
            <wp:extent cx="3200400" cy="2209800"/>
            <wp:effectExtent l="0" t="0" r="0" b="0"/>
            <wp:wrapThrough wrapText="bothSides">
              <wp:wrapPolygon edited="0">
                <wp:start x="0" y="0"/>
                <wp:lineTo x="0" y="21414"/>
                <wp:lineTo x="21471" y="21414"/>
                <wp:lineTo x="21471" y="0"/>
                <wp:lineTo x="0" y="0"/>
              </wp:wrapPolygon>
            </wp:wrapThrough>
            <wp:docPr id="65" name="Рисунок 65" descr="C:\Users\Maga Tiger\Downloads\го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a Tiger\Downloads\гош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793B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B22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23629" w:rsidRPr="003B2270" w:rsidRDefault="00023629" w:rsidP="003B2270">
      <w:pPr>
        <w:pStyle w:val="a3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23629" w:rsidRPr="003B2270" w:rsidRDefault="00023629" w:rsidP="003B2270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93B" w:rsidRPr="003B2270" w:rsidRDefault="0051793B" w:rsidP="003B227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34C21" w:rsidRDefault="00734C21" w:rsidP="003B227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3629" w:rsidRPr="00124DCE" w:rsidRDefault="00023629" w:rsidP="00124DC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1.Пояснительная записка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_250004"/>
      <w:r w:rsidRPr="003B2270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дошкольников - актуальная проблема в условиях современной России. Актуальность заключается в том, что в настоящее время наша страна переживает непростой исторический период. Война, антирусская пропаганда Запада. Проблемы обесценивания традиционных норм и ценностей, неопределенность в оценке событий исторического прошлого русского народа негативно влияют на нравственные и патриотические ценности подрастающего поколения. 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В содержании ФОП ДО отмечена острая необходимость активации процесса воспитания патриотизма дошкольников, потому что именно в детском возрасте закладываются чувство любви к Родине, система ценностей, жизненные ориентиры. Своевременное и грамотное нравственно-патриотическое воспитание дошкольников - основа формирования будущего гражданина своей страны. Воспитать патриота своей Родины - ответственная и сложная задача, решение которой в дошкольном детстве только начинается Любовь к Родине, привязанность к родной земле, языку, культуре, традициям входят в понятие «патриотизм». Оно проявляется в чувстве гордости за достижения родной страны, в горечи за ее неудачи и беды, бережном отношении к народной памяти. На сегодняшний день отмечается острая необходимость активизации процесса воспитания патриотических чувств у дошкольников. Дети в дошкольном возрасте очень любознательны, отзывчивы, восприимчивы. Они легко откликаются на все инициативы, умеют искренне сочувствовать, сопереживать. Дошкольный возраст – это время больших возможностей для систематического и последовательного нравственного воспитания детей. Происходит формирование духовной основы ребёнка, эмоций, чувств, мышления, процессов социальной адаптации в обществе, начинается процесс осознания себя в окружающем мире. Именно этот отрезок жизни человека является наиболее благоприятным для эмоционально-психологического воздействия на ребёнка, так как его образы очень ярки и сильны, и поэтому они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>остаются в памяти надолго, а иногда на всю жизнь, что очень важно в воспитании патриотизма.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В разное время проблеме патриотизма и воспитанию личности подрастающего поколения уделяли внимание выдающиеся педагоги и общественные деятели прошлого: К.Д. Ушинский, Л.Н. Толстой, Я.А. Коменский, А.С. Макаренко, В.А. Сухомлинский. Они указывали на необходимость воспитания сознательных граждан, способных отстаивать интересы государства и любящих свое Отечество.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В.А. Сухомлинский утверждал, что детство – это каждодневное открытие мира и поэтому надо сделать так, чтобы оно стало, прежде всего, познанием человека и Отечества, их красоты и величия.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Понятие патриотизма многогранно по своему содержанию. Оно возникает в дошкольном возрасте, когда закладываются основы ценностного 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отношения к окружающему миру, и формируется у малыша постепенно: сначала – это любовь к ближним, детскому саду, улице, на которой живёшь, родному городу, родным и близким местам, родной стране, её природе и всему живому, а также уважения к людям, к труду взрослых.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Воспитание ответственности и гражданской сознательности также является важной частью гражданско-патриотического воспитания. Дети начинают осознавать свою роль в сохранении культурного наследия, в защите окружающей среды и в обогащении общества своими знаниями и талантами. Этот процесс способствует формированию у них глубокого чувства ответственности перед Родиной и мировым сообществом.</w:t>
      </w:r>
    </w:p>
    <w:p w:rsidR="00023629" w:rsidRPr="00AC7C18" w:rsidRDefault="00DB3265" w:rsidP="00AC7C18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Одним из средств, которое способно развивать чувство нравственности и патриотизма, является предметно-пространственная среда. Этот уникальный образовательный ресурс играет ключевую роль в формировании ценностных ориентаций у детей. Предметно-развивающая среда по патриотическому воспитанию способствует развитию речи, воображения, мышления, расширяет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>кругозор, способствует нравственному становлению личности ребенка, воспитывает любовь к родному городу, к родному краю, России. Непременным условием построения развивающей среды в дошкольных учреждениях является опора на личностно – ориентированную модель взаимодействия между людьми.</w:t>
      </w:r>
    </w:p>
    <w:p w:rsidR="00023629" w:rsidRPr="003B2270" w:rsidRDefault="00F2104A" w:rsidP="003B2270">
      <w:pPr>
        <w:pStyle w:val="2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_Toc196069154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1.1 </w:t>
      </w:r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</w:t>
      </w:r>
      <w:bookmarkEnd w:id="0"/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задачи:</w:t>
      </w:r>
      <w:bookmarkEnd w:id="1"/>
    </w:p>
    <w:p w:rsidR="00023629" w:rsidRPr="003B2270" w:rsidRDefault="00023629" w:rsidP="003B227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270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862A58" w:rsidRPr="00862A5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62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казать методическую помощь </w:t>
      </w:r>
      <w:r w:rsidR="00862A58" w:rsidRPr="00862A5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 по вопросам организации предметно-пространственной среды</w:t>
      </w:r>
      <w:r w:rsidR="00862A58"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="00862A58">
        <w:rPr>
          <w:rFonts w:ascii="Times New Roman" w:hAnsi="Times New Roman" w:cs="Times New Roman"/>
          <w:sz w:val="28"/>
          <w:szCs w:val="28"/>
        </w:rPr>
        <w:t>способствующей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 воспитанию в ребенке нравственных качеств, чувства любви, интереса к своей стране – России, своему краю, малой родине, своему народу и народу России в целом (гражданский патриотизм), ответственности, трудолюбия; ощущения принадлежности к своему народу.</w:t>
      </w:r>
    </w:p>
    <w:p w:rsidR="00023629" w:rsidRPr="003B2270" w:rsidRDefault="00023629" w:rsidP="003B227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124DCE">
        <w:rPr>
          <w:rFonts w:ascii="Times New Roman" w:hAnsi="Times New Roman" w:cs="Times New Roman"/>
          <w:b/>
          <w:bCs/>
          <w:sz w:val="28"/>
          <w:szCs w:val="28"/>
        </w:rPr>
        <w:t>адачи</w:t>
      </w:r>
      <w:r w:rsidRPr="003B227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B3265" w:rsidRPr="003B227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13088" w:rsidRDefault="00713088" w:rsidP="006117E7">
      <w:pPr>
        <w:pStyle w:val="a3"/>
        <w:numPr>
          <w:ilvl w:val="0"/>
          <w:numId w:val="34"/>
        </w:numPr>
        <w:spacing w:line="36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Создать условия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нравственно-патриотическому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воспитанию детей дошкольного возраста.</w:t>
      </w:r>
    </w:p>
    <w:p w:rsidR="00713088" w:rsidRPr="00713088" w:rsidRDefault="00713088" w:rsidP="006117E7">
      <w:pPr>
        <w:pStyle w:val="a3"/>
        <w:numPr>
          <w:ilvl w:val="0"/>
          <w:numId w:val="34"/>
        </w:numPr>
        <w:spacing w:line="36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Показать модель организации патриотического уголка в группе детского сада.</w:t>
      </w:r>
    </w:p>
    <w:p w:rsidR="00DB3265" w:rsidRDefault="003A7567" w:rsidP="006117E7">
      <w:pPr>
        <w:pStyle w:val="a3"/>
        <w:numPr>
          <w:ilvl w:val="0"/>
          <w:numId w:val="34"/>
        </w:numPr>
        <w:spacing w:line="36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567">
        <w:rPr>
          <w:rFonts w:ascii="Times New Roman" w:eastAsia="Times New Roman" w:hAnsi="Times New Roman" w:cs="Times New Roman"/>
          <w:sz w:val="28"/>
          <w:szCs w:val="28"/>
        </w:rPr>
        <w:t>Повышать компетентность педагогов в вопросах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17E7">
        <w:rPr>
          <w:rFonts w:ascii="Times New Roman" w:hAnsi="Times New Roman" w:cs="Times New Roman"/>
          <w:bCs/>
          <w:sz w:val="28"/>
          <w:szCs w:val="28"/>
        </w:rPr>
        <w:t xml:space="preserve">организации развивающей предметно-пространственной среды в подготовительной группе по </w:t>
      </w:r>
      <w:proofErr w:type="gramStart"/>
      <w:r w:rsidR="006117E7">
        <w:rPr>
          <w:rFonts w:ascii="Times New Roman" w:hAnsi="Times New Roman" w:cs="Times New Roman"/>
          <w:bCs/>
          <w:sz w:val="28"/>
          <w:szCs w:val="28"/>
        </w:rPr>
        <w:t>нравственно-патриотическому</w:t>
      </w:r>
      <w:proofErr w:type="gramEnd"/>
      <w:r w:rsidR="006117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117E7">
        <w:rPr>
          <w:rFonts w:ascii="Times New Roman" w:hAnsi="Times New Roman" w:cs="Times New Roman"/>
          <w:bCs/>
          <w:sz w:val="28"/>
          <w:szCs w:val="28"/>
        </w:rPr>
        <w:t>воспитаню</w:t>
      </w:r>
      <w:proofErr w:type="spellEnd"/>
      <w:r w:rsidR="006117E7">
        <w:rPr>
          <w:rFonts w:ascii="Times New Roman" w:hAnsi="Times New Roman" w:cs="Times New Roman"/>
          <w:bCs/>
          <w:sz w:val="28"/>
          <w:szCs w:val="28"/>
        </w:rPr>
        <w:t>.</w:t>
      </w:r>
    </w:p>
    <w:p w:rsidR="006117E7" w:rsidRPr="00713088" w:rsidRDefault="00713088" w:rsidP="00713088">
      <w:pPr>
        <w:pStyle w:val="a3"/>
        <w:numPr>
          <w:ilvl w:val="0"/>
          <w:numId w:val="34"/>
        </w:numPr>
        <w:spacing w:line="36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3088">
        <w:rPr>
          <w:rFonts w:ascii="Times New Roman" w:hAnsi="Times New Roman" w:cs="Times New Roman"/>
          <w:bCs/>
          <w:sz w:val="28"/>
          <w:szCs w:val="28"/>
        </w:rPr>
        <w:t>Способствовать распространению педагогического опыта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организации предметно0развивающей среды по нравственно-патриотическому воспитанию.</w:t>
      </w:r>
      <w:bookmarkStart w:id="2" w:name="_GoBack"/>
      <w:bookmarkEnd w:id="2"/>
    </w:p>
    <w:p w:rsidR="00023629" w:rsidRPr="003B2270" w:rsidRDefault="00F2104A" w:rsidP="003B2270">
      <w:pPr>
        <w:pStyle w:val="2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3" w:name="_Toc196069155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1.2 </w:t>
      </w:r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Возрастные особенности детей 6-7 лет</w:t>
      </w:r>
      <w:bookmarkEnd w:id="3"/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_TOC_250003"/>
      <w:bookmarkStart w:id="5" w:name="_Toc196069156"/>
      <w:r w:rsidRPr="003B2270">
        <w:rPr>
          <w:rFonts w:ascii="Times New Roman" w:hAnsi="Times New Roman" w:cs="Times New Roman"/>
          <w:sz w:val="28"/>
          <w:szCs w:val="28"/>
        </w:rPr>
        <w:t xml:space="preserve">Дети подготовительной к школе группы это - период активного освоения норм морали, формирования нравственных привычек, чувств, отношений. Он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 xml:space="preserve">является наиболее ответственным этапом в развитии механизмов поведения и деятельности, в становлении личности дошкольника в целом. Это обусловлено как большими изменениями, которые происходят в умственном и эмоционально-волевом развитии дошкольников, в мотивационной сфере, в общении с взрослыми и сверстниками, так и достигнутым уровнем нравственной воспитанности. В этом возрасте дети способны к самосознанию, руководствуются определенными нравственными нормами, способны даже к нравственной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 xml:space="preserve">. Складывается определенная нравственная позиция. Наблюдается стремление к признанию и одобрению, потребность в достижении успехов, целеустремленность, самостоятельность, ответственность, чувство долга. Определяется отношение к окружающим (не только в игровых ситуациях, но и в реальной жизни). Старший дошкольник склонен к самоанализу, к принятию на себя ответственности за то, что происходит вокруг, делает все возможное, чтобы добиться поставленной цели. Демонстрирует качества личности.  </w:t>
      </w:r>
    </w:p>
    <w:p w:rsidR="00DB3265" w:rsidRPr="003B2270" w:rsidRDefault="008F5793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Формирование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 уважения к окружающим, доброжелательности, волевых качеств, сдержанности происходит в коллективе сверстников. В нравственном воспитании старшего дошкольника продолжает занимать большое место воспитание культуры общения. Формирования уважения к окружающим, доброжелательности, волевых качеств, сдержанности происходит в коллективе сверстников. Коллектив играет в жизни детей все большую роль, взаимоотношения детей усложняются. В поведении старшего дошкольника ярче выступает связь нравственных качеств и свойств личности с интеллектом, познавательным и интересным, отношением к окружающему миру, к деятельности, к взрослым и сверстникам, к себе. Ребенок в процессе общения уже может быть сдержанным, умеет действовать в интересах партнера или группы сверстников, проявляя при этом волевые достаточные усилия. 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Усвоение общественно выработанных эталонов, или мер, меняет характер детского мышления. Это подводит ребенка к объективному, элементарно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 xml:space="preserve">научному восприятию действительности, совершенствовании возможности оперировать представлениями на произвольном уровне. Формирование новых способов умственных действий в значительной степени оперируется на основании определенных действий с внешними предметами, которыми ребенок овладевает в процессе развития и обучения. </w:t>
      </w:r>
    </w:p>
    <w:p w:rsidR="00DB3265" w:rsidRPr="003B2270" w:rsidRDefault="00DB3265" w:rsidP="003B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Ребенок достигает уровня нравственной воспитанности, включается в социальную среду, начинает заниматься самовоспитанием и взаимодействием с другими людьми. Есть разные подходы к формированию нравственных качеств у детей – через труд, игру, творчество, обучение, литературные произведение, собственный пример. Игра в дошкольном детстве является ведущим видом деятельности. Именно в игре дети осваивают новые для себя социальные роли, совершенствуют коммуникативные навыки, учатся выражать свои чувства и понимать эмоции других людей, оказываются в ситуации, когда необходимо сотрудничество и взаимная помощь.</w:t>
      </w:r>
    </w:p>
    <w:p w:rsidR="00023629" w:rsidRPr="003B2270" w:rsidRDefault="00DF1F9C" w:rsidP="003B2270">
      <w:pPr>
        <w:pStyle w:val="2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9E20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Основная </w:t>
      </w:r>
      <w:bookmarkEnd w:id="4"/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bookmarkEnd w:id="5"/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6" w:name="_TOC_250002"/>
      <w:bookmarkStart w:id="7" w:name="_Toc196069157"/>
      <w:r w:rsidRPr="003B2270">
        <w:rPr>
          <w:rFonts w:ascii="Times New Roman" w:hAnsi="Times New Roman" w:cs="Times New Roman"/>
          <w:sz w:val="28"/>
          <w:szCs w:val="28"/>
        </w:rPr>
        <w:t xml:space="preserve">Представленный материал позволяет организовать активное усвоение материала, способствует максимальному использованию самостоятельности обучающихся в работе с информацией, целостному восприятию и, следовательно, пониманию мира, стимулируют творческое развитие, положительно мотивирует ребенка на усвоение материала.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Понятие развивающая предметно-пространственная среда определяется как «Система материальных объектов деятельности ребенка, функционально моделирующая содержание его духовного и физического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 развития». Насыщение окружающего ребенка пространства, должно претерпевать изменения в соответствии с развитием потребностей и интересов детей старшего дошкольного возраста. В такой среде возможно одновременное включение в активную речевую и познавательно-творческую деятельность воспитанников. Развивающая предметно-пространственная среда в группах нашего дошкольного образовательного учреждения организуется так, чтобы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>каждый ребенок имел возможность свободно заниматься любимым делом. Предметно-пространственная среда имеет характер открытой, незамкнутой системы, способной к корректировке и развитию. При любых обстоятельствах предметный мир, окружающий ребенка, пополняется и обновляется.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Большое внимание в нашем дошкольном учреждении уделяется созданию пространства для сюжетно - ролевых игр. Для качественного и успешного решения поставленных задач при ознакомлении дошкольников с профессиями, была создана предметно-развивающая среда, которая способствует прогрессивному развитию личности дошкольника, что позволяет педагогу через различные формы. Развивающая предметно- пространственная среда обеспечивает максимальную реализацию образовательного потенциала пространства группы, участка и материалов, оборудования и инвентаря для развития детей дошкольного возраста, охраны и укрепления их здоровья, учёта особенностей и коррекции недостатков их развития.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РППС организован таким образом, чтобы обеспечить максимальную реализацию образовательного потенциала пространства группы и участка, а также материалов, оборудования и инвентаря для развития детей дошкольного возраста в соответствии с особенностями возрастного этапа, охраны и укрепления их здоровья, учет особенностей и коррекции недостатков их развития. Для нравственно-патриотического воспитания детей в группах нашего детского сада организованы уголки. Они вариативны, насыщенны, постоянно пополняются новыми материалами: дидактическими и сюжетно-ролевыми играми, картотеками,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лэпбуками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 xml:space="preserve">, макетами, что позволяет познакомить детей с историей и достопримечательностями родного края, животными, растениями, 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>транспортом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 xml:space="preserve"> а также с государственными символами.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В центре краеведения расположены куклы в национальных костюмах, тематические альбомы, дидактические игры, изделия народных промыслов.</w:t>
      </w:r>
    </w:p>
    <w:p w:rsidR="00522655" w:rsidRPr="005B71F4" w:rsidRDefault="00D1513E" w:rsidP="005B71F4">
      <w:pPr>
        <w:pStyle w:val="2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2.1</w:t>
      </w:r>
      <w:r w:rsidR="00654C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Организация </w:t>
      </w:r>
      <w:bookmarkEnd w:id="6"/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РППС</w:t>
      </w:r>
      <w:bookmarkEnd w:id="7"/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_Toc196069158"/>
      <w:r w:rsidRPr="003B2270">
        <w:rPr>
          <w:rFonts w:ascii="Times New Roman" w:hAnsi="Times New Roman" w:cs="Times New Roman"/>
          <w:sz w:val="28"/>
          <w:szCs w:val="28"/>
        </w:rPr>
        <w:t xml:space="preserve">Успешность работы по развитию познавательного интереса у старших дошкольников определяется не только разработанной технологией, выделением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 xml:space="preserve">ее цели и задач, подбором соответствующих методов воздействия, но и организационными условиями, в том числе существенную роль играет оснащение развивающей предметно - пространственной среды. Правильно организованная развивающая среда в группах, создаваемая педагогами детского сада позволит каждому ребенку найти занятие по душе, поверить в свои силы и способности, научится взаимодействовать с педагогами сверстниками, понимать и оценивать их чувства и поступки. Непременным условием построения развивающей среды в дошкольных учреждениях является опора на личностно-ориентированную модель взаимодействия между детьми, а также поддержка детской инициативы. Мы, педагоги подбираем и выстраиваем среду так, чтобы она подходила для всех детей. </w:t>
      </w:r>
    </w:p>
    <w:p w:rsidR="00DB3265" w:rsidRPr="003B2270" w:rsidRDefault="008F5793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DB3265" w:rsidRPr="003B2270">
        <w:rPr>
          <w:rFonts w:ascii="Times New Roman" w:hAnsi="Times New Roman" w:cs="Times New Roman"/>
          <w:b/>
          <w:sz w:val="28"/>
          <w:szCs w:val="28"/>
        </w:rPr>
        <w:t xml:space="preserve"> патриотичес</w:t>
      </w:r>
      <w:r w:rsidR="00461FF8">
        <w:rPr>
          <w:rFonts w:ascii="Times New Roman" w:hAnsi="Times New Roman" w:cs="Times New Roman"/>
          <w:b/>
          <w:sz w:val="28"/>
          <w:szCs w:val="28"/>
        </w:rPr>
        <w:t xml:space="preserve">кого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уголка </w:t>
      </w:r>
      <w:r w:rsidR="00DB3265" w:rsidRPr="003B2270">
        <w:rPr>
          <w:rFonts w:ascii="Times New Roman" w:hAnsi="Times New Roman" w:cs="Times New Roman"/>
          <w:b/>
          <w:sz w:val="28"/>
          <w:szCs w:val="28"/>
        </w:rPr>
        <w:t>в группе: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Государственная символика (флаг, герб, текст гимна)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Портрет президента В. В. Путина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Карта страны, карта области, глобус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Куклы в национальных костюмах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Альбомы с архитектурными памятниками России, заповедниками;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Альбомы: «Моя семья», «Наш детский сад», «Я имею право», «Москва – столица России», «Мой родной</w:t>
      </w:r>
      <w:r w:rsidR="005B71F4">
        <w:rPr>
          <w:rFonts w:ascii="Times New Roman" w:hAnsi="Times New Roman" w:cs="Times New Roman"/>
          <w:sz w:val="28"/>
          <w:szCs w:val="28"/>
        </w:rPr>
        <w:t xml:space="preserve"> город </w:t>
      </w:r>
      <w:proofErr w:type="spellStart"/>
      <w:r w:rsidR="005B71F4">
        <w:rPr>
          <w:rFonts w:ascii="Times New Roman" w:hAnsi="Times New Roman" w:cs="Times New Roman"/>
          <w:sz w:val="28"/>
          <w:szCs w:val="28"/>
        </w:rPr>
        <w:t>Лангепас</w:t>
      </w:r>
      <w:proofErr w:type="spellEnd"/>
      <w:r w:rsidR="005B71F4">
        <w:rPr>
          <w:rFonts w:ascii="Times New Roman" w:hAnsi="Times New Roman" w:cs="Times New Roman"/>
          <w:sz w:val="28"/>
          <w:szCs w:val="28"/>
        </w:rPr>
        <w:t xml:space="preserve">», </w:t>
      </w:r>
      <w:r w:rsidRPr="003B2270">
        <w:rPr>
          <w:rFonts w:ascii="Times New Roman" w:hAnsi="Times New Roman" w:cs="Times New Roman"/>
          <w:sz w:val="28"/>
          <w:szCs w:val="28"/>
        </w:rPr>
        <w:t>«Мои права» и др.;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Иллюстрации с изображением памятников архитектуры, современных зданий родного города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Лангепаса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>;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Книги с русскими народными сказками,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>, прибаутками;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Иллюстрации, фотографии с изображением народных и государственных праздников.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Различная познавательная и художественная литература;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Конвенция о правах ребенка (в картинках);</w:t>
      </w:r>
    </w:p>
    <w:p w:rsidR="00DB3265" w:rsidRPr="003B2270" w:rsidRDefault="00DB3265" w:rsidP="003B2270">
      <w:pPr>
        <w:widowControl w:val="0"/>
        <w:numPr>
          <w:ilvl w:val="0"/>
          <w:numId w:val="2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Предметы декоративно-прикладного искусства;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Представляемые материалы адресуются и родителям</w:t>
      </w:r>
      <w:r w:rsidR="008F5793">
        <w:rPr>
          <w:rFonts w:ascii="Times New Roman" w:hAnsi="Times New Roman" w:cs="Times New Roman"/>
          <w:sz w:val="28"/>
          <w:szCs w:val="28"/>
        </w:rPr>
        <w:t xml:space="preserve"> (законным представителям)</w:t>
      </w:r>
      <w:r w:rsidRPr="003B2270">
        <w:rPr>
          <w:rFonts w:ascii="Times New Roman" w:hAnsi="Times New Roman" w:cs="Times New Roman"/>
          <w:sz w:val="28"/>
          <w:szCs w:val="28"/>
        </w:rPr>
        <w:t xml:space="preserve">, так как значительную часть времени ребёнок находится с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>ними. Работа с родителями по нравственно-патриотическому воспитанию является не менее важным условием нравственно-патриотического вос</w:t>
      </w:r>
      <w:r w:rsidR="008F5793">
        <w:rPr>
          <w:rFonts w:ascii="Times New Roman" w:hAnsi="Times New Roman" w:cs="Times New Roman"/>
          <w:sz w:val="28"/>
          <w:szCs w:val="28"/>
        </w:rPr>
        <w:t>питания детей. Именно поэтому необходимо уделять</w:t>
      </w:r>
      <w:r w:rsidRPr="003B2270">
        <w:rPr>
          <w:rFonts w:ascii="Times New Roman" w:hAnsi="Times New Roman" w:cs="Times New Roman"/>
          <w:sz w:val="28"/>
          <w:szCs w:val="28"/>
        </w:rPr>
        <w:t xml:space="preserve"> отдельное внимание взаимодействию с се</w:t>
      </w:r>
      <w:r w:rsidR="008F5793">
        <w:rPr>
          <w:rFonts w:ascii="Times New Roman" w:hAnsi="Times New Roman" w:cs="Times New Roman"/>
          <w:sz w:val="28"/>
          <w:szCs w:val="28"/>
        </w:rPr>
        <w:t>мьёй в этом направлении. В</w:t>
      </w:r>
      <w:r w:rsidRPr="003B2270">
        <w:rPr>
          <w:rFonts w:ascii="Times New Roman" w:hAnsi="Times New Roman" w:cs="Times New Roman"/>
          <w:sz w:val="28"/>
          <w:szCs w:val="28"/>
        </w:rPr>
        <w:t xml:space="preserve"> центре патриотического воспитания хранятся разнообразные сокровища национ</w:t>
      </w:r>
      <w:r w:rsidR="008F5793">
        <w:rPr>
          <w:rFonts w:ascii="Times New Roman" w:hAnsi="Times New Roman" w:cs="Times New Roman"/>
          <w:sz w:val="28"/>
          <w:szCs w:val="28"/>
        </w:rPr>
        <w:t>ального наследия. Среди них</w:t>
      </w:r>
      <w:r w:rsidRPr="003B2270">
        <w:rPr>
          <w:rFonts w:ascii="Times New Roman" w:hAnsi="Times New Roman" w:cs="Times New Roman"/>
          <w:sz w:val="28"/>
          <w:szCs w:val="28"/>
        </w:rPr>
        <w:t xml:space="preserve"> стихи, пословицы и загадки, которые олицетворяют дух Родины, а также подвижные народные игры, оживляющие национальные традиции. Игры, вдохновленные символикой России, включая «Найди половинки», «Чья тень?», «Назад в прошлое», дидактическая игра «Матрешки», математическая игра «Посчитай Матрешек» позволят погрузиться в удивительный мир родной страны.</w:t>
      </w:r>
    </w:p>
    <w:p w:rsidR="00DB3265" w:rsidRPr="003B2270" w:rsidRDefault="0005432D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 wp14:anchorId="5AA554A9" wp14:editId="13ADAE9D">
            <wp:simplePos x="0" y="0"/>
            <wp:positionH relativeFrom="column">
              <wp:posOffset>4051300</wp:posOffset>
            </wp:positionH>
            <wp:positionV relativeFrom="paragraph">
              <wp:posOffset>1371600</wp:posOffset>
            </wp:positionV>
            <wp:extent cx="1832610" cy="1552575"/>
            <wp:effectExtent l="0" t="0" r="0" b="9525"/>
            <wp:wrapThrough wrapText="bothSides">
              <wp:wrapPolygon edited="0">
                <wp:start x="0" y="0"/>
                <wp:lineTo x="0" y="21467"/>
                <wp:lineTo x="21331" y="21467"/>
                <wp:lineTo x="21331" y="0"/>
                <wp:lineTo x="0" y="0"/>
              </wp:wrapPolygon>
            </wp:wrapThrough>
            <wp:docPr id="28" name="Рисунок 28" descr="https://i.okcdn.ru/i?r=BDEGV1SoxFQVqRl8uRaxX9H16EtB-CxsP5awZYx7UXaUwH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okcdn.ru/i?r=BDEGV1SoxFQVqRl8uRaxX9H16EtB-CxsP5awZYx7UXaUwH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09108100" wp14:editId="593186CF">
            <wp:simplePos x="0" y="0"/>
            <wp:positionH relativeFrom="column">
              <wp:posOffset>2129790</wp:posOffset>
            </wp:positionH>
            <wp:positionV relativeFrom="paragraph">
              <wp:posOffset>1365885</wp:posOffset>
            </wp:positionV>
            <wp:extent cx="1676400" cy="1552575"/>
            <wp:effectExtent l="0" t="0" r="0" b="9525"/>
            <wp:wrapThrough wrapText="bothSides">
              <wp:wrapPolygon edited="0">
                <wp:start x="0" y="0"/>
                <wp:lineTo x="0" y="21467"/>
                <wp:lineTo x="21355" y="21467"/>
                <wp:lineTo x="21355" y="0"/>
                <wp:lineTo x="0" y="0"/>
              </wp:wrapPolygon>
            </wp:wrapThrough>
            <wp:docPr id="29" name="Рисунок 29" descr="https://i.okcdn.ru/i?r=BDEGV1SoxFQVqRl8uRaxX9H1ZcgEO0Y_1cqPe0NGWOMaKX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ZcgEO0Y_1cqPe0NGWOMaKXgxupa5APZHBba1AQ66Z8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00"/>
                    <a:stretch/>
                  </pic:blipFill>
                  <pic:spPr bwMode="auto">
                    <a:xfrm>
                      <a:off x="0" y="0"/>
                      <a:ext cx="16764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 wp14:anchorId="36F0096D" wp14:editId="31A67A0F">
            <wp:simplePos x="0" y="0"/>
            <wp:positionH relativeFrom="column">
              <wp:posOffset>64770</wp:posOffset>
            </wp:positionH>
            <wp:positionV relativeFrom="paragraph">
              <wp:posOffset>1365250</wp:posOffset>
            </wp:positionV>
            <wp:extent cx="1905000" cy="1552575"/>
            <wp:effectExtent l="0" t="0" r="0" b="9525"/>
            <wp:wrapThrough wrapText="bothSides">
              <wp:wrapPolygon edited="0">
                <wp:start x="0" y="0"/>
                <wp:lineTo x="0" y="21467"/>
                <wp:lineTo x="21384" y="21467"/>
                <wp:lineTo x="21384" y="0"/>
                <wp:lineTo x="0" y="0"/>
              </wp:wrapPolygon>
            </wp:wrapThrough>
            <wp:docPr id="15" name="Рисунок 15" descr="https://i.okcdn.ru/i?r=BDEGV1SoxFQVqRl8uRaxX9H1h9OXYXti-PJOWz-X2lqzU3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h9OXYXti-PJOWz-X2lqzU3gxupa5APZHBba1AQ66Z8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23"/>
                    <a:stretch/>
                  </pic:blipFill>
                  <pic:spPr bwMode="auto">
                    <a:xfrm>
                      <a:off x="0" y="0"/>
                      <a:ext cx="19050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Главное условие патриотического воспитания - создание единой образовательной среды в группе, поэтому в раздевальной комнате создали отдельный тематический стенд, где вывешивается различная информация, заметки, рекомендации, консультации, рисунки детских работ.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Здесь же располагаются папки-передвижки. Такой стенд интересен как родителям, так и детям.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Для проведения театрализованных</w:t>
      </w:r>
      <w:r w:rsidR="008F5793">
        <w:rPr>
          <w:rFonts w:ascii="Times New Roman" w:hAnsi="Times New Roman" w:cs="Times New Roman"/>
          <w:sz w:val="28"/>
          <w:szCs w:val="28"/>
        </w:rPr>
        <w:t xml:space="preserve"> игр в групповой комнате должны быть</w:t>
      </w:r>
      <w:r w:rsidRPr="003B2270">
        <w:rPr>
          <w:rFonts w:ascii="Times New Roman" w:hAnsi="Times New Roman" w:cs="Times New Roman"/>
          <w:sz w:val="28"/>
          <w:szCs w:val="28"/>
        </w:rPr>
        <w:t xml:space="preserve"> атрибуты, костюмы. Работа по формированию нравственно-патриотических качеств ведётся в тесном сотрудничестве со специалистами ДОУ: музыкальным руководителем и инструктором по физической культуре: в течении учебного года и летнего оздоровительного периодов организуются различные мероприятия: досуги, праздники и развлечения, специалисты дают рекомендации по организации предметно-пространственной среды в группе.</w:t>
      </w:r>
    </w:p>
    <w:p w:rsidR="00023629" w:rsidRPr="003B2270" w:rsidRDefault="00F44F14" w:rsidP="003B2270">
      <w:pPr>
        <w:pStyle w:val="2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2.2 </w:t>
      </w:r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Формы организации РППС</w:t>
      </w:r>
      <w:bookmarkEnd w:id="8"/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_Toc196069159"/>
      <w:r w:rsidRPr="003B2270">
        <w:rPr>
          <w:rFonts w:ascii="Times New Roman" w:hAnsi="Times New Roman" w:cs="Times New Roman"/>
          <w:sz w:val="28"/>
          <w:szCs w:val="28"/>
        </w:rPr>
        <w:t>Организация развивающей предметно-пространственной среды в группе построена таким образом, чтобы дать возможность наиболее эффективно развивать индивидуальность каждого ребенка. Предметно развивающая среда по патриотическому воспитанию у дошкольников в нашей группе эстетически оформлена и оснащена разными материалами</w:t>
      </w:r>
      <w:r w:rsidR="007C4288">
        <w:rPr>
          <w:rFonts w:ascii="Times New Roman" w:hAnsi="Times New Roman" w:cs="Times New Roman"/>
          <w:sz w:val="28"/>
          <w:szCs w:val="28"/>
        </w:rPr>
        <w:t xml:space="preserve"> и пособиями. Таким образом, предметно пространственная среда</w:t>
      </w:r>
      <w:r w:rsidRPr="003B2270">
        <w:rPr>
          <w:rFonts w:ascii="Times New Roman" w:hAnsi="Times New Roman" w:cs="Times New Roman"/>
          <w:sz w:val="28"/>
          <w:szCs w:val="28"/>
        </w:rPr>
        <w:t xml:space="preserve"> является важным средством при формировании нравственно-патриотических качеств. Мы, стремились создать в своей группе условия для совместной деятельности детей и взрослого, для самостоятельной деятельности воспитанников, учитывая особенности развития каждого ребенка.</w:t>
      </w:r>
    </w:p>
    <w:p w:rsidR="00DB3265" w:rsidRPr="003B2270" w:rsidRDefault="00DB3265" w:rsidP="009A33FD">
      <w:pPr>
        <w:widowControl w:val="0"/>
        <w:autoSpaceDE w:val="0"/>
        <w:autoSpaceDN w:val="0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Пре</w:t>
      </w:r>
      <w:r w:rsidR="008F5793">
        <w:rPr>
          <w:rFonts w:ascii="Times New Roman" w:hAnsi="Times New Roman" w:cs="Times New Roman"/>
          <w:sz w:val="28"/>
          <w:szCs w:val="28"/>
        </w:rPr>
        <w:t>дметно-развивающая среда в</w:t>
      </w:r>
      <w:r w:rsidRPr="003B2270">
        <w:rPr>
          <w:rFonts w:ascii="Times New Roman" w:hAnsi="Times New Roman" w:cs="Times New Roman"/>
          <w:sz w:val="28"/>
          <w:szCs w:val="28"/>
        </w:rPr>
        <w:t xml:space="preserve"> группе организована с учётом требований ФОП 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 xml:space="preserve">, где чётко прослеживаются 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 xml:space="preserve"> пять образовательных областей:</w:t>
      </w:r>
    </w:p>
    <w:p w:rsidR="00DB3265" w:rsidRPr="003B2270" w:rsidRDefault="008F5793" w:rsidP="003B2270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 wp14:anchorId="331A272E" wp14:editId="0D5DDDCA">
            <wp:simplePos x="0" y="0"/>
            <wp:positionH relativeFrom="margin">
              <wp:posOffset>3356610</wp:posOffset>
            </wp:positionH>
            <wp:positionV relativeFrom="paragraph">
              <wp:posOffset>149225</wp:posOffset>
            </wp:positionV>
            <wp:extent cx="2714625" cy="1647825"/>
            <wp:effectExtent l="0" t="0" r="9525" b="9525"/>
            <wp:wrapNone/>
            <wp:docPr id="34" name="Рисунок 34" descr="https://i.okcdn.ru/i?r=BDEGV1SoxFQVqRl8uRaxX9H1XqbZhmrS5dYN4dXc7EMduH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okcdn.ru/i?r=BDEGV1SoxFQVqRl8uRaxX9H1XqbZhmrS5dYN4dXc7EMduHgxupa5APZHBba1AQ66Z8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" t="21260" r="5776" b="11826"/>
                    <a:stretch/>
                  </pic:blipFill>
                  <pic:spPr bwMode="auto">
                    <a:xfrm>
                      <a:off x="0" y="0"/>
                      <a:ext cx="27146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>Социально-коммуникативная</w:t>
      </w:r>
    </w:p>
    <w:p w:rsidR="00DB3265" w:rsidRPr="003B2270" w:rsidRDefault="00DB3265" w:rsidP="003B2270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Познавательная </w:t>
      </w:r>
    </w:p>
    <w:p w:rsidR="00DB3265" w:rsidRPr="003B2270" w:rsidRDefault="00DB3265" w:rsidP="003B2270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Речевая</w:t>
      </w:r>
    </w:p>
    <w:p w:rsidR="00DB3265" w:rsidRPr="003B2270" w:rsidRDefault="00DB3265" w:rsidP="003B2270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Художественно – эстетическая </w:t>
      </w:r>
    </w:p>
    <w:p w:rsidR="00DB3265" w:rsidRPr="002F3013" w:rsidRDefault="00DB3265" w:rsidP="003B2270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Физическая </w:t>
      </w:r>
    </w:p>
    <w:p w:rsidR="00023629" w:rsidRPr="003B2270" w:rsidRDefault="00067E43" w:rsidP="003B2270">
      <w:pPr>
        <w:pStyle w:val="2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2.3 </w:t>
      </w:r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Описание методического материала</w:t>
      </w:r>
      <w:bookmarkEnd w:id="9"/>
    </w:p>
    <w:p w:rsidR="009A33FD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Toc196069160"/>
      <w:r w:rsidRPr="003B2270">
        <w:rPr>
          <w:rFonts w:ascii="Times New Roman" w:hAnsi="Times New Roman" w:cs="Times New Roman"/>
          <w:sz w:val="28"/>
          <w:szCs w:val="28"/>
        </w:rPr>
        <w:t>Большое значение в создании среды играют дидактические игры и пособия. Подобранные нами игры и пособия позволяют разнообразить методы и приемы работы, обеспечить индивидуально - дифференциров</w:t>
      </w:r>
      <w:r w:rsidR="008A52A9">
        <w:rPr>
          <w:rFonts w:ascii="Times New Roman" w:hAnsi="Times New Roman" w:cs="Times New Roman"/>
          <w:sz w:val="28"/>
          <w:szCs w:val="28"/>
        </w:rPr>
        <w:t>анный подход к детям. В</w:t>
      </w:r>
      <w:r w:rsidR="008F5793">
        <w:rPr>
          <w:rFonts w:ascii="Times New Roman" w:hAnsi="Times New Roman" w:cs="Times New Roman"/>
          <w:sz w:val="28"/>
          <w:szCs w:val="28"/>
        </w:rPr>
        <w:t> </w:t>
      </w:r>
      <w:r w:rsidR="008A52A9">
        <w:rPr>
          <w:rFonts w:ascii="Times New Roman" w:hAnsi="Times New Roman" w:cs="Times New Roman"/>
          <w:sz w:val="28"/>
          <w:szCs w:val="28"/>
        </w:rPr>
        <w:t xml:space="preserve"> </w:t>
      </w:r>
      <w:r w:rsidRPr="003B2270">
        <w:rPr>
          <w:rFonts w:ascii="Times New Roman" w:hAnsi="Times New Roman" w:cs="Times New Roman"/>
          <w:sz w:val="28"/>
          <w:szCs w:val="28"/>
        </w:rPr>
        <w:t xml:space="preserve">подготовительной группе создана предметно-пространственная развивающая среда, которая служит интересам и потребностям каждого ребенка. Созданные игры, можно использовать как в совместной с педагогом, так и </w:t>
      </w:r>
      <w:r w:rsidR="008F5793">
        <w:rPr>
          <w:rFonts w:ascii="Times New Roman" w:hAnsi="Times New Roman" w:cs="Times New Roman"/>
          <w:sz w:val="28"/>
          <w:szCs w:val="28"/>
        </w:rPr>
        <w:t> </w:t>
      </w:r>
      <w:r w:rsidRPr="003B2270">
        <w:rPr>
          <w:rFonts w:ascii="Times New Roman" w:hAnsi="Times New Roman" w:cs="Times New Roman"/>
          <w:sz w:val="28"/>
          <w:szCs w:val="28"/>
        </w:rPr>
        <w:t>самостоятельной деяте</w:t>
      </w:r>
      <w:r w:rsidR="008F5793">
        <w:rPr>
          <w:rFonts w:ascii="Times New Roman" w:hAnsi="Times New Roman" w:cs="Times New Roman"/>
          <w:sz w:val="28"/>
          <w:szCs w:val="28"/>
        </w:rPr>
        <w:t>льности детей</w:t>
      </w:r>
      <w:proofErr w:type="gramStart"/>
      <w:r w:rsidR="008F57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F5793">
        <w:rPr>
          <w:rFonts w:ascii="Times New Roman" w:hAnsi="Times New Roman" w:cs="Times New Roman"/>
          <w:sz w:val="28"/>
          <w:szCs w:val="28"/>
        </w:rPr>
        <w:t xml:space="preserve"> Патриотический уголок</w:t>
      </w:r>
      <w:r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="00076A40">
        <w:rPr>
          <w:rFonts w:ascii="Times New Roman" w:hAnsi="Times New Roman" w:cs="Times New Roman"/>
          <w:sz w:val="28"/>
          <w:szCs w:val="28"/>
        </w:rPr>
        <w:t xml:space="preserve">разделен на два </w:t>
      </w:r>
      <w:proofErr w:type="spellStart"/>
      <w:r w:rsidR="00076A40">
        <w:rPr>
          <w:rFonts w:ascii="Times New Roman" w:hAnsi="Times New Roman" w:cs="Times New Roman"/>
          <w:sz w:val="28"/>
          <w:szCs w:val="28"/>
        </w:rPr>
        <w:t>компоненота</w:t>
      </w:r>
      <w:proofErr w:type="spellEnd"/>
      <w:r w:rsidR="00076A40">
        <w:rPr>
          <w:rFonts w:ascii="Times New Roman" w:hAnsi="Times New Roman" w:cs="Times New Roman"/>
          <w:sz w:val="28"/>
          <w:szCs w:val="28"/>
        </w:rPr>
        <w:t>:</w:t>
      </w:r>
      <w:r w:rsidRPr="003B2270">
        <w:rPr>
          <w:rFonts w:ascii="Times New Roman" w:hAnsi="Times New Roman" w:cs="Times New Roman"/>
          <w:sz w:val="28"/>
          <w:szCs w:val="28"/>
        </w:rPr>
        <w:t xml:space="preserve"> «Наша Родина-Россия», и «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>Югра-мой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 xml:space="preserve"> дом!». Они</w:t>
      </w:r>
      <w:r w:rsidR="009A33FD">
        <w:rPr>
          <w:rFonts w:ascii="Times New Roman" w:hAnsi="Times New Roman" w:cs="Times New Roman"/>
          <w:sz w:val="28"/>
          <w:szCs w:val="28"/>
        </w:rPr>
        <w:t xml:space="preserve"> </w:t>
      </w:r>
      <w:r w:rsidRPr="003B2270">
        <w:rPr>
          <w:rFonts w:ascii="Times New Roman" w:hAnsi="Times New Roman" w:cs="Times New Roman"/>
          <w:sz w:val="28"/>
          <w:szCs w:val="28"/>
        </w:rPr>
        <w:t xml:space="preserve">оснащены необходимыми атрибутами, игрушками, </w:t>
      </w:r>
    </w:p>
    <w:p w:rsidR="00DB3265" w:rsidRPr="003B2270" w:rsidRDefault="008913A7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7632" behindDoc="0" locked="0" layoutInCell="1" allowOverlap="1" wp14:anchorId="607EFF81" wp14:editId="031CE2B7">
            <wp:simplePos x="0" y="0"/>
            <wp:positionH relativeFrom="column">
              <wp:posOffset>53340</wp:posOffset>
            </wp:positionH>
            <wp:positionV relativeFrom="paragraph">
              <wp:posOffset>7157085</wp:posOffset>
            </wp:positionV>
            <wp:extent cx="1820545" cy="1771650"/>
            <wp:effectExtent l="0" t="0" r="8255" b="0"/>
            <wp:wrapThrough wrapText="bothSides">
              <wp:wrapPolygon edited="0">
                <wp:start x="0" y="0"/>
                <wp:lineTo x="0" y="21368"/>
                <wp:lineTo x="21472" y="21368"/>
                <wp:lineTo x="21472" y="0"/>
                <wp:lineTo x="0" y="0"/>
              </wp:wrapPolygon>
            </wp:wrapThrough>
            <wp:docPr id="89" name="Рисунок 89" descr="https://vki3.okcdn.ru/i?r=B1JAm_VFBkioSGBqh1IRGtULmH6ZWZcT9NTvO-iwpz4FpT0Bycb-Kc3nr3qMbOTPFJX-SnCVVBfsPffjKxpclBfFYujKTpFtokfx3plGSMqvk2Y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IRGtULmH6ZWZcT9NTvO-iwpz4FpT0Bycb-Kc3nr3qMbOTPFJX-SnCVVBfsPffjKxpclBfFYujKTpFtokfx3plGSMqvk2Y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18" t="52347" r="2412"/>
                    <a:stretch/>
                  </pic:blipFill>
                  <pic:spPr bwMode="auto">
                    <a:xfrm>
                      <a:off x="0" y="0"/>
                      <a:ext cx="182054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0" locked="0" layoutInCell="1" allowOverlap="1" wp14:anchorId="06323AB6" wp14:editId="5002FC62">
            <wp:simplePos x="0" y="0"/>
            <wp:positionH relativeFrom="margin">
              <wp:posOffset>55880</wp:posOffset>
            </wp:positionH>
            <wp:positionV relativeFrom="paragraph">
              <wp:posOffset>5490210</wp:posOffset>
            </wp:positionV>
            <wp:extent cx="1819275" cy="1524000"/>
            <wp:effectExtent l="0" t="0" r="9525" b="0"/>
            <wp:wrapSquare wrapText="bothSides"/>
            <wp:docPr id="90" name="Рисунок 90" descr="https://vki3.okcdn.ru/i?r=B1JAm_VFBkioSGBqh1K6e_KXi_4YBpcCGUYvvTROosgzwNhxciHB0FNzu2kTtPp3zndBuVPgvX47ALBqofDD43LnhZi_srC8BxDuPuAUTGXuH4o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K6e_KXi_4YBpcCGUYvvTROosgzwNhxciHB0FNzu2kTtPp3zndBuVPgvX47ALBqofDD43LnhZi_srC8BxDuPuAUTGXuH4o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32" r="17451" b="9638"/>
                    <a:stretch/>
                  </pic:blipFill>
                  <pic:spPr bwMode="auto">
                    <a:xfrm>
                      <a:off x="0" y="0"/>
                      <a:ext cx="18192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0" locked="0" layoutInCell="1" allowOverlap="1" wp14:anchorId="1D992924" wp14:editId="17CC03B3">
            <wp:simplePos x="0" y="0"/>
            <wp:positionH relativeFrom="column">
              <wp:posOffset>100965</wp:posOffset>
            </wp:positionH>
            <wp:positionV relativeFrom="paragraph">
              <wp:posOffset>3728085</wp:posOffset>
            </wp:positionV>
            <wp:extent cx="1772920" cy="1609725"/>
            <wp:effectExtent l="0" t="0" r="0" b="9525"/>
            <wp:wrapSquare wrapText="bothSides"/>
            <wp:docPr id="92" name="Рисунок 92" descr="https://vki3.okcdn.ru/i?r=B1JAm_VFBkioSGBqh1JdYHRCGDfxYUE0gY33qOiYMEyxvwFiGjHxC8kPUUeha3Pt5cjbLgzjvepA0wkiCX2j04EHqyoZ6myRf6G71NPEhvhQbus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JdYHRCGDfxYUE0gY33qOiYMEyxvwFiGjHxC8kPUUeha3Pt5cjbLgzjvepA0wkiCX2j04EHqyoZ6myRf6G71NPEhvhQbusAAAA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9B1"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 wp14:anchorId="08B6B7A8" wp14:editId="64B06266">
            <wp:simplePos x="0" y="0"/>
            <wp:positionH relativeFrom="margin">
              <wp:posOffset>2063115</wp:posOffset>
            </wp:positionH>
            <wp:positionV relativeFrom="paragraph">
              <wp:posOffset>868680</wp:posOffset>
            </wp:positionV>
            <wp:extent cx="1857375" cy="1645920"/>
            <wp:effectExtent l="0" t="0" r="9525" b="0"/>
            <wp:wrapTopAndBottom/>
            <wp:docPr id="87" name="Рисунок 87" descr="https://vki3.okcdn.ru/i?r=B1JAm_VFBkioSGBqh1LoM4rbF48t1vgW_r3kvlwitMV_2havJ6cNhQ4Ad5iGxHSgfDE9OX_BPu7squ53oP3QfBnAo0J--5o5RgVYkeW9IhAGUQE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LoM4rbF48t1vgW_r3kvlwitMV_2havJ6cNhQ4Ad5iGxHSgfDE9OX_BPu7squ53oP3QfBnAo0J--5o5RgVYkeW9IhAGUQEAAAA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9B1"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0" locked="0" layoutInCell="1" allowOverlap="1" wp14:anchorId="5DBBD000" wp14:editId="09276DE4">
            <wp:simplePos x="0" y="0"/>
            <wp:positionH relativeFrom="margin">
              <wp:posOffset>104775</wp:posOffset>
            </wp:positionH>
            <wp:positionV relativeFrom="paragraph">
              <wp:posOffset>789940</wp:posOffset>
            </wp:positionV>
            <wp:extent cx="1753870" cy="1645920"/>
            <wp:effectExtent l="0" t="0" r="0" b="0"/>
            <wp:wrapTopAndBottom/>
            <wp:docPr id="86" name="Рисунок 86" descr="https://i.okcdn.ru/i?r=BDEGV1SoxFQVqRl8uRaxX9H1PnE4V18eUFVNA3n1UVGTdX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okcdn.ru/i?r=BDEGV1SoxFQVqRl8uRaxX9H1PnE4V18eUFVNA3n1UVGTdX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059B1"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1" locked="0" layoutInCell="1" allowOverlap="1" wp14:anchorId="48AF67CB" wp14:editId="0C2DB7C8">
            <wp:simplePos x="0" y="0"/>
            <wp:positionH relativeFrom="margin">
              <wp:posOffset>4053840</wp:posOffset>
            </wp:positionH>
            <wp:positionV relativeFrom="paragraph">
              <wp:posOffset>798195</wp:posOffset>
            </wp:positionV>
            <wp:extent cx="2019300" cy="1645920"/>
            <wp:effectExtent l="0" t="0" r="0" b="0"/>
            <wp:wrapSquare wrapText="bothSides"/>
            <wp:docPr id="85" name="Рисунок 85" descr="https://vki3.okcdn.ru/i?r=B1JAm_VFBkioSGBqh1IaibfTgCsehcusyRcrXghtWdUt-BHqbgvjAxuGosWFBXQCYddQzXTILxpzD7bnW_aoVBlRj8e1HFh7ee3sWu_cZiC_hs0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IaibfTgCsehcusyRcrXghtWdUt-BHqbgvjAxuGosWFBXQCYddQzXTILxpzD7bnW_aoVBlRj8e1HFh7ee3sWu_cZiC_hs0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5" t="12261" r="-1" b="1523"/>
                    <a:stretch/>
                  </pic:blipFill>
                  <pic:spPr bwMode="auto">
                    <a:xfrm>
                      <a:off x="0" y="0"/>
                      <a:ext cx="201930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DB3265" w:rsidRPr="003B2270">
        <w:rPr>
          <w:rFonts w:ascii="Times New Roman" w:hAnsi="Times New Roman" w:cs="Times New Roman"/>
          <w:sz w:val="28"/>
          <w:szCs w:val="28"/>
        </w:rPr>
        <w:t xml:space="preserve">дидактическими играми, стихами, загадками, картотеками, костюмами для подвижных и сюжетно-ролевых игр, а также имеются поделки, изготовленные совместно с родителями; макеты жилищ – «русская изба», «чум», «Красная площадь», «танки», «ракета», «скафандр космонавта», «олень», «санки», «кукла </w:t>
      </w:r>
      <w:proofErr w:type="spellStart"/>
      <w:r w:rsidR="00DB3265" w:rsidRPr="003B2270">
        <w:rPr>
          <w:rFonts w:ascii="Times New Roman" w:hAnsi="Times New Roman" w:cs="Times New Roman"/>
          <w:sz w:val="28"/>
          <w:szCs w:val="28"/>
        </w:rPr>
        <w:t>Акань</w:t>
      </w:r>
      <w:proofErr w:type="spellEnd"/>
      <w:r w:rsidR="00DB3265" w:rsidRPr="003B2270">
        <w:rPr>
          <w:rFonts w:ascii="Times New Roman" w:hAnsi="Times New Roman" w:cs="Times New Roman"/>
          <w:sz w:val="28"/>
          <w:szCs w:val="28"/>
        </w:rPr>
        <w:t>»,  «белка» (символ нашего города), «планеты» - из бросового материала», «спутник» - из пластиковой бутылки.</w:t>
      </w:r>
      <w:proofErr w:type="gramEnd"/>
      <w:r w:rsidR="00DB3265" w:rsidRPr="003B2270">
        <w:rPr>
          <w:rFonts w:ascii="Times New Roman" w:hAnsi="Times New Roman" w:cs="Times New Roman"/>
          <w:sz w:val="28"/>
          <w:szCs w:val="28"/>
        </w:rPr>
        <w:t xml:space="preserve"> В центре социально –коммуникативного развития расположены; тематические папки с иллюстрациями и фотографиями-«История возникновения города», «Промышленность города», «Знаменитые земляки», «Достопримечательности города», «Архитектура», «Спорт», «Природные богатства», мини-музей («Предметы русского быта»; «Прошлое и настоящее посуды». «Символика государств», «Великая Отечественная война» и «Российская армия». Здесь ребята играют, учатся разным ремеслам, разыгрывают различные сценки из прошлого, участвуют в народных праздниках. При организации уголка «Югра-мой дом!», активными участниками стали наши родители, которые активно включились в работу, оказали помощь в организации предметной </w:t>
      </w:r>
      <w:r w:rsidR="00DB3265" w:rsidRPr="003B2270">
        <w:rPr>
          <w:rFonts w:ascii="Times New Roman" w:hAnsi="Times New Roman" w:cs="Times New Roman"/>
          <w:sz w:val="28"/>
          <w:szCs w:val="28"/>
        </w:rPr>
        <w:lastRenderedPageBreak/>
        <w:t xml:space="preserve">среды. Родителям совместно с детьми было предложено создать поделки на 9 мая. Также родителями было создано дидактическое пособие </w:t>
      </w:r>
      <w:proofErr w:type="spellStart"/>
      <w:r w:rsidR="00DB3265" w:rsidRPr="003B2270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DB3265" w:rsidRPr="003B2270">
        <w:rPr>
          <w:rFonts w:ascii="Times New Roman" w:hAnsi="Times New Roman" w:cs="Times New Roman"/>
          <w:sz w:val="28"/>
          <w:szCs w:val="28"/>
        </w:rPr>
        <w:t xml:space="preserve"> «Родина моя - Россия», которое представляет собой книжку – </w:t>
      </w:r>
      <w:r w:rsidR="005B21BC"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 wp14:anchorId="69629276" wp14:editId="0599A0CC">
            <wp:simplePos x="0" y="0"/>
            <wp:positionH relativeFrom="margin">
              <wp:posOffset>-80010</wp:posOffset>
            </wp:positionH>
            <wp:positionV relativeFrom="paragraph">
              <wp:posOffset>32385</wp:posOffset>
            </wp:positionV>
            <wp:extent cx="1552575" cy="1476375"/>
            <wp:effectExtent l="0" t="0" r="9525" b="9525"/>
            <wp:wrapThrough wrapText="bothSides">
              <wp:wrapPolygon edited="0">
                <wp:start x="0" y="0"/>
                <wp:lineTo x="0" y="21461"/>
                <wp:lineTo x="21467" y="21461"/>
                <wp:lineTo x="21467" y="0"/>
                <wp:lineTo x="0" y="0"/>
              </wp:wrapPolygon>
            </wp:wrapThrough>
            <wp:docPr id="88" name="Рисунок 88" descr="https://vki3.okcdn.ru/i?r=B1JAm_VFBkioSGBqh1IWGO3WUXYgDoH2OoOe6vf9zTkBAhQUBsaPZG3xlp_lqCyCvkHcCdlw3dBDI4I3xrY95RgGC8pmoVWlHU0763FK-TSY3kc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ki3.okcdn.ru/i?r=B1JAm_VFBkioSGBqh1IWGO3WUXYgDoH2OoOe6vf9zTkBAhQUBsaPZG3xlp_lqCyCvkHcCdlw3dBDI4I3xrY95RgGC8pmoVWlHU0763FK-TSY3kc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1" t="6074"/>
                    <a:stretch/>
                  </pic:blipFill>
                  <pic:spPr bwMode="auto">
                    <a:xfrm>
                      <a:off x="0" y="0"/>
                      <a:ext cx="15525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папку, где собрана информация по данной теме. Родители вместе с детьми разместили в эту папку материал по нравственно-патриотическому воспитанию. </w:t>
      </w:r>
      <w:proofErr w:type="spellStart"/>
      <w:r w:rsidR="00DB3265" w:rsidRPr="003B2270">
        <w:rPr>
          <w:rFonts w:ascii="Times New Roman" w:hAnsi="Times New Roman" w:cs="Times New Roman"/>
          <w:sz w:val="28"/>
          <w:szCs w:val="28"/>
        </w:rPr>
        <w:t>Л</w:t>
      </w:r>
      <w:r w:rsidR="00DB3265" w:rsidRPr="003B2270">
        <w:rPr>
          <w:rFonts w:ascii="Times New Roman" w:hAnsi="Times New Roman" w:cs="Times New Roman"/>
          <w:b/>
          <w:bCs/>
          <w:sz w:val="28"/>
          <w:szCs w:val="28"/>
        </w:rPr>
        <w:t>эпбук</w:t>
      </w:r>
      <w:proofErr w:type="spellEnd"/>
      <w:r w:rsidR="00DB3265"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="005B21BC"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 wp14:anchorId="19AB3EE0" wp14:editId="5997D929">
            <wp:simplePos x="0" y="0"/>
            <wp:positionH relativeFrom="margin">
              <wp:posOffset>4519930</wp:posOffset>
            </wp:positionH>
            <wp:positionV relativeFrom="paragraph">
              <wp:posOffset>1202055</wp:posOffset>
            </wp:positionV>
            <wp:extent cx="1543050" cy="1390650"/>
            <wp:effectExtent l="0" t="0" r="0" b="0"/>
            <wp:wrapSquare wrapText="bothSides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(10)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00"/>
                    <a:stretch/>
                  </pic:blipFill>
                  <pic:spPr bwMode="auto">
                    <a:xfrm>
                      <a:off x="0" y="0"/>
                      <a:ext cx="1543050" cy="139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>представляет собой картонные заготовки обклеенные фетром. На страницах имеются различн</w:t>
      </w:r>
      <w:r w:rsidR="00FE2299">
        <w:rPr>
          <w:rFonts w:ascii="Times New Roman" w:hAnsi="Times New Roman" w:cs="Times New Roman"/>
          <w:sz w:val="28"/>
          <w:szCs w:val="28"/>
        </w:rPr>
        <w:t xml:space="preserve">ые кармашки, карточки, конверты </w:t>
      </w:r>
      <w:r w:rsidR="00DB3265" w:rsidRPr="003B2270">
        <w:rPr>
          <w:rFonts w:ascii="Times New Roman" w:hAnsi="Times New Roman" w:cs="Times New Roman"/>
          <w:sz w:val="28"/>
          <w:szCs w:val="28"/>
        </w:rPr>
        <w:t>в которых собрана информация по теме. При помощи красочного пособия дети легко запоминают важные определения, хорошо усваивают ранее изученный материала</w:t>
      </w:r>
    </w:p>
    <w:p w:rsidR="00DB3265" w:rsidRPr="003B2270" w:rsidRDefault="00AB1212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4016" behindDoc="0" locked="0" layoutInCell="1" allowOverlap="1" wp14:anchorId="0C3C5897" wp14:editId="021F5028">
            <wp:simplePos x="0" y="0"/>
            <wp:positionH relativeFrom="margin">
              <wp:posOffset>24765</wp:posOffset>
            </wp:positionH>
            <wp:positionV relativeFrom="paragraph">
              <wp:posOffset>253365</wp:posOffset>
            </wp:positionV>
            <wp:extent cx="1447800" cy="1819275"/>
            <wp:effectExtent l="0" t="0" r="0" b="9525"/>
            <wp:wrapSquare wrapText="bothSides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С целью создания центров в группах ДОУ условий для воспитания у детей чувства патриотизма, гордости за свою страну и сопричастности к культурному наследию своего народа в ходе образовательной деятельности, прошел смотр-конкурс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«</w:t>
      </w:r>
      <w:r w:rsidRPr="003B2270">
        <w:rPr>
          <w:rFonts w:ascii="Times New Roman" w:hAnsi="Times New Roman" w:cs="Times New Roman"/>
          <w:b/>
          <w:sz w:val="28"/>
          <w:szCs w:val="28"/>
        </w:rPr>
        <w:t>Лучший центр по патриотическому воспитанию</w:t>
      </w:r>
      <w:r w:rsidR="00076A40">
        <w:rPr>
          <w:rFonts w:ascii="Times New Roman" w:hAnsi="Times New Roman" w:cs="Times New Roman"/>
          <w:sz w:val="28"/>
          <w:szCs w:val="28"/>
        </w:rPr>
        <w:t xml:space="preserve">» в ДОУ </w:t>
      </w:r>
      <w:r w:rsidRPr="003B2270">
        <w:rPr>
          <w:rFonts w:ascii="Times New Roman" w:hAnsi="Times New Roman" w:cs="Times New Roman"/>
          <w:sz w:val="28"/>
          <w:szCs w:val="28"/>
        </w:rPr>
        <w:t xml:space="preserve">группа № 20 «Почемучки» 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 xml:space="preserve">аняла </w:t>
      </w:r>
      <w:r w:rsidRPr="003B227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B2270">
        <w:rPr>
          <w:rFonts w:ascii="Times New Roman" w:hAnsi="Times New Roman" w:cs="Times New Roman"/>
          <w:sz w:val="28"/>
          <w:szCs w:val="28"/>
        </w:rPr>
        <w:t xml:space="preserve"> почетное </w:t>
      </w:r>
      <w:r w:rsidR="00076A40">
        <w:rPr>
          <w:rFonts w:ascii="Times New Roman" w:hAnsi="Times New Roman" w:cs="Times New Roman"/>
          <w:sz w:val="28"/>
          <w:szCs w:val="28"/>
        </w:rPr>
        <w:t>место</w:t>
      </w:r>
      <w:r w:rsidRPr="003B22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3265" w:rsidRPr="003B2270" w:rsidRDefault="00076A40" w:rsidP="00AB1212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</w:t>
      </w:r>
      <w:r w:rsidR="00DB3265" w:rsidRPr="003B2270">
        <w:rPr>
          <w:rFonts w:ascii="Times New Roman" w:hAnsi="Times New Roman" w:cs="Times New Roman"/>
          <w:sz w:val="28"/>
          <w:szCs w:val="28"/>
        </w:rPr>
        <w:t>уделяем настольно – дидактическим играм, так как при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 помощи ярких иллюстраций лучше усваивается материал. Лучше закрепляют представления о Родине, развивает смекалку, быстроту мышления и речевую активность. В уголке по нравственному воспитанию имеется дидактические игры как;</w:t>
      </w:r>
      <w:r w:rsidR="00DB3265" w:rsidRPr="003B2270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DB3265" w:rsidRPr="003B2270">
        <w:rPr>
          <w:rFonts w:ascii="Times New Roman" w:hAnsi="Times New Roman" w:cs="Times New Roman"/>
          <w:bCs/>
          <w:sz w:val="28"/>
          <w:szCs w:val="28"/>
        </w:rPr>
        <w:t>Копилка добрых дел»,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="00DB3265" w:rsidRPr="003B2270">
        <w:rPr>
          <w:rFonts w:ascii="Times New Roman" w:hAnsi="Times New Roman" w:cs="Times New Roman"/>
          <w:bCs/>
          <w:sz w:val="28"/>
          <w:szCs w:val="28"/>
        </w:rPr>
        <w:t>«Вежливые слова»,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="00DB3265" w:rsidRPr="003B2270">
        <w:rPr>
          <w:rFonts w:ascii="Times New Roman" w:hAnsi="Times New Roman" w:cs="Times New Roman"/>
          <w:bCs/>
          <w:sz w:val="28"/>
          <w:szCs w:val="28"/>
        </w:rPr>
        <w:t xml:space="preserve">«Как я дома помогаю», </w:t>
      </w:r>
      <w:r w:rsidR="00DB3265" w:rsidRPr="003B2270">
        <w:rPr>
          <w:rFonts w:ascii="Times New Roman" w:hAnsi="Times New Roman" w:cs="Times New Roman"/>
          <w:sz w:val="28"/>
          <w:szCs w:val="28"/>
        </w:rPr>
        <w:t>«Узнай наш флаг», «Кто в какой стране живет?», «Собери герб», «Малая Родина», «Береза-символ России».  А также в своей работе широко используем художественные средства: изобразительное искусство, музыку, художественную литературу.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Помимо этого, в нашем патриотическом уголке представлены; 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Атлас России с наклейками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lastRenderedPageBreak/>
        <w:t>Державные символы России (демонстрационные картинки)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Карточки для детей (достопримечательности России)</w:t>
      </w:r>
    </w:p>
    <w:p w:rsidR="00DB3265" w:rsidRPr="002121E3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Игра-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ходилка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 xml:space="preserve"> «Путешествие по России»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Настольная игра «Природные чудеса России»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Настольная игра «Флаги»</w:t>
      </w:r>
      <w:r w:rsidRPr="003B2270">
        <w:rPr>
          <w:rFonts w:ascii="Times New Roman" w:hAnsi="Times New Roman" w:cs="Times New Roman"/>
          <w:sz w:val="28"/>
          <w:szCs w:val="28"/>
        </w:rPr>
        <w:tab/>
      </w:r>
      <w:r w:rsidRPr="003B2270">
        <w:rPr>
          <w:rFonts w:ascii="Times New Roman" w:hAnsi="Times New Roman" w:cs="Times New Roman"/>
          <w:sz w:val="28"/>
          <w:szCs w:val="28"/>
        </w:rPr>
        <w:tab/>
      </w:r>
      <w:r w:rsidRPr="003B2270">
        <w:rPr>
          <w:rFonts w:ascii="Times New Roman" w:hAnsi="Times New Roman" w:cs="Times New Roman"/>
          <w:sz w:val="28"/>
          <w:szCs w:val="28"/>
        </w:rPr>
        <w:tab/>
      </w:r>
      <w:r w:rsidRPr="003B2270">
        <w:rPr>
          <w:rFonts w:ascii="Times New Roman" w:hAnsi="Times New Roman" w:cs="Times New Roman"/>
          <w:sz w:val="28"/>
          <w:szCs w:val="28"/>
        </w:rPr>
        <w:tab/>
      </w:r>
      <w:r w:rsidRPr="003B2270">
        <w:rPr>
          <w:rFonts w:ascii="Times New Roman" w:hAnsi="Times New Roman" w:cs="Times New Roman"/>
          <w:sz w:val="28"/>
          <w:szCs w:val="28"/>
        </w:rPr>
        <w:tab/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Настольная игра-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бродилка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 xml:space="preserve"> «Моя Россия»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Деревянные кубики «Народные промысли»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Настольная игра «Государственные праздники России»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Игра «Россия. Рассказы о родном крае»</w:t>
      </w:r>
    </w:p>
    <w:p w:rsidR="00DB3265" w:rsidRPr="003B2270" w:rsidRDefault="00DB3265" w:rsidP="003B2270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Лото «Военное снаряжение»     </w:t>
      </w:r>
    </w:p>
    <w:p w:rsidR="00DB3265" w:rsidRPr="003B2270" w:rsidRDefault="002121E3" w:rsidP="002121E3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0" locked="0" layoutInCell="1" allowOverlap="1" wp14:anchorId="0652C3F5" wp14:editId="3034550A">
            <wp:simplePos x="0" y="0"/>
            <wp:positionH relativeFrom="margin">
              <wp:posOffset>-13335</wp:posOffset>
            </wp:positionH>
            <wp:positionV relativeFrom="paragraph">
              <wp:posOffset>1219200</wp:posOffset>
            </wp:positionV>
            <wp:extent cx="1866900" cy="1724025"/>
            <wp:effectExtent l="0" t="0" r="0" b="9525"/>
            <wp:wrapSquare wrapText="bothSides"/>
            <wp:docPr id="94" name="Рисунок 94" descr="C:\Users\User\Desktop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 (7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30" r="23315" b="8287"/>
                    <a:stretch/>
                  </pic:blipFill>
                  <pic:spPr bwMode="auto">
                    <a:xfrm>
                      <a:off x="0" y="0"/>
                      <a:ext cx="18669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Кроме того, развивающая предметно-пространственная среда оформлена таким образом, чтобы подчеркнуть важность бережного отношения к окружающей природе и экологической ответственности, что способствует формированию гордости за свою страну и желания защищать ее природные </w:t>
      </w:r>
    </w:p>
    <w:p w:rsidR="00DB3265" w:rsidRPr="003B2270" w:rsidRDefault="00E31DB9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0" locked="0" layoutInCell="1" allowOverlap="1" wp14:anchorId="6431EB11" wp14:editId="6A13D619">
            <wp:simplePos x="0" y="0"/>
            <wp:positionH relativeFrom="margin">
              <wp:posOffset>3968115</wp:posOffset>
            </wp:positionH>
            <wp:positionV relativeFrom="paragraph">
              <wp:posOffset>2326005</wp:posOffset>
            </wp:positionV>
            <wp:extent cx="2114550" cy="1447800"/>
            <wp:effectExtent l="0" t="0" r="0" b="0"/>
            <wp:wrapSquare wrapText="bothSides"/>
            <wp:docPr id="96" name="Рисунок 96" descr="https://vki3.okcdn.ru/i?r=B1JAm_VFBkioSGBqh1LTc03cwmUHjs2S_SZHh3xOdxpfTK-2Ruq5ri568AmLCEWW9EVygBACEJbdOFe_b7IYy7emNghJY42we1GQTw-dcKQovW8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LTc03cwmUHjs2S_SZHh3xOdxpfTK-2Ruq5ri568AmLCEWW9EVygBACEJbdOFe_b7IYy7emNghJY42we1GQTw-dcKQovW8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3" t="15608" r="12034" b="3192"/>
                    <a:stretch/>
                  </pic:blipFill>
                  <pic:spPr bwMode="auto">
                    <a:xfrm>
                      <a:off x="0" y="0"/>
                      <a:ext cx="21145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богатства. В рамках этой концепции в нашей группе действует центр экологического воспитания. Для экологического центра, совместно с детьми и </w:t>
      </w:r>
      <w:r w:rsidR="00DB3265" w:rsidRPr="0041455F">
        <w:rPr>
          <w:rFonts w:ascii="Times New Roman" w:hAnsi="Times New Roman" w:cs="Times New Roman"/>
          <w:bCs/>
          <w:sz w:val="28"/>
          <w:szCs w:val="28"/>
        </w:rPr>
        <w:t>родителями организовали</w:t>
      </w:r>
      <w:r w:rsidR="0041455F">
        <w:rPr>
          <w:rFonts w:ascii="Times New Roman" w:hAnsi="Times New Roman" w:cs="Times New Roman"/>
          <w:sz w:val="28"/>
          <w:szCs w:val="28"/>
        </w:rPr>
        <w:t xml:space="preserve"> </w:t>
      </w:r>
      <w:r w:rsidR="00DB3265" w:rsidRPr="003B2270">
        <w:rPr>
          <w:rFonts w:ascii="Times New Roman" w:hAnsi="Times New Roman" w:cs="Times New Roman"/>
          <w:sz w:val="28"/>
          <w:szCs w:val="28"/>
        </w:rPr>
        <w:t>сбор природного и бросового материала, уголок пополнили различными колбами и емкостями для </w:t>
      </w:r>
      <w:r w:rsidR="00DB3265" w:rsidRPr="0041455F">
        <w:rPr>
          <w:rFonts w:ascii="Times New Roman" w:hAnsi="Times New Roman" w:cs="Times New Roman"/>
          <w:bCs/>
          <w:sz w:val="28"/>
          <w:szCs w:val="28"/>
        </w:rPr>
        <w:t>определения объема</w:t>
      </w:r>
      <w:r w:rsidR="00DB3265" w:rsidRPr="0041455F">
        <w:rPr>
          <w:rFonts w:ascii="Times New Roman" w:hAnsi="Times New Roman" w:cs="Times New Roman"/>
          <w:sz w:val="28"/>
          <w:szCs w:val="28"/>
        </w:rPr>
        <w:t>,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 различными видами часов (песочными, электронными. Разместили там коллекцию камней и минералов, ракушек. </w:t>
      </w:r>
    </w:p>
    <w:p w:rsidR="00DB3265" w:rsidRPr="00A6779F" w:rsidRDefault="00041E71" w:rsidP="0041455F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1184" behindDoc="1" locked="0" layoutInCell="1" allowOverlap="1" wp14:anchorId="62AF3298" wp14:editId="7634D73B">
            <wp:simplePos x="0" y="0"/>
            <wp:positionH relativeFrom="margin">
              <wp:posOffset>43815</wp:posOffset>
            </wp:positionH>
            <wp:positionV relativeFrom="paragraph">
              <wp:posOffset>1118870</wp:posOffset>
            </wp:positionV>
            <wp:extent cx="1714500" cy="1781175"/>
            <wp:effectExtent l="0" t="0" r="0" b="9525"/>
            <wp:wrapThrough wrapText="bothSides">
              <wp:wrapPolygon edited="0">
                <wp:start x="0" y="0"/>
                <wp:lineTo x="0" y="21484"/>
                <wp:lineTo x="21360" y="21484"/>
                <wp:lineTo x="21360" y="0"/>
                <wp:lineTo x="0" y="0"/>
              </wp:wrapPolygon>
            </wp:wrapThrough>
            <wp:docPr id="95" name="Рисунок 95" descr="https://i.okcdn.ru/i?r=BDEGV1SoxFQVqRl8uRaxX9H1qpRDnZUI2GoBr0IBxrBArH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okcdn.ru/i?r=BDEGV1SoxFQVqRl8uRaxX9H1qpRDnZUI2GoBr0IBxrBArH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>В рамках национального проекта «Экологическое благополучие», мы с ребятами приняли участие во Всероссийской акции по сбору макулатуры «</w:t>
      </w:r>
      <w:proofErr w:type="spellStart"/>
      <w:r w:rsidR="00DB3265" w:rsidRPr="003B2270">
        <w:rPr>
          <w:rFonts w:ascii="Times New Roman" w:hAnsi="Times New Roman" w:cs="Times New Roman"/>
          <w:sz w:val="28"/>
          <w:szCs w:val="28"/>
        </w:rPr>
        <w:t>БумБатл</w:t>
      </w:r>
      <w:proofErr w:type="spellEnd"/>
      <w:r w:rsidR="00DB3265" w:rsidRPr="003B2270">
        <w:rPr>
          <w:rFonts w:ascii="Times New Roman" w:hAnsi="Times New Roman" w:cs="Times New Roman"/>
          <w:sz w:val="28"/>
          <w:szCs w:val="28"/>
        </w:rPr>
        <w:t>» и экологическом проекте «Крышечки, сдавайтесь!».</w:t>
      </w:r>
      <w:r w:rsidR="00E61028">
        <w:rPr>
          <w:rFonts w:ascii="Times New Roman" w:hAnsi="Times New Roman" w:cs="Times New Roman"/>
          <w:sz w:val="28"/>
          <w:szCs w:val="28"/>
        </w:rPr>
        <w:t xml:space="preserve"> </w:t>
      </w:r>
      <w:r w:rsidR="00FC57DB">
        <w:rPr>
          <w:rFonts w:ascii="Times New Roman" w:hAnsi="Times New Roman" w:cs="Times New Roman"/>
          <w:sz w:val="28"/>
          <w:szCs w:val="28"/>
        </w:rPr>
        <w:lastRenderedPageBreak/>
        <w:t>Инженер 1- категории</w:t>
      </w:r>
      <w:r w:rsidR="00E61028">
        <w:rPr>
          <w:rFonts w:ascii="Times New Roman" w:hAnsi="Times New Roman" w:cs="Times New Roman"/>
          <w:sz w:val="28"/>
          <w:szCs w:val="28"/>
        </w:rPr>
        <w:t xml:space="preserve"> </w:t>
      </w:r>
      <w:r w:rsidR="00FC57DB">
        <w:rPr>
          <w:rFonts w:ascii="Times New Roman" w:hAnsi="Times New Roman" w:cs="Times New Roman"/>
          <w:sz w:val="28"/>
          <w:szCs w:val="28"/>
        </w:rPr>
        <w:t xml:space="preserve">ГООС ТПП </w:t>
      </w:r>
      <w:r w:rsidR="00E3651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36513">
        <w:rPr>
          <w:rFonts w:ascii="Times New Roman" w:hAnsi="Times New Roman" w:cs="Times New Roman"/>
          <w:sz w:val="28"/>
          <w:szCs w:val="28"/>
        </w:rPr>
        <w:t>Лангепаснефтегаз</w:t>
      </w:r>
      <w:proofErr w:type="spellEnd"/>
      <w:r w:rsidR="00E36513">
        <w:rPr>
          <w:rFonts w:ascii="Times New Roman" w:hAnsi="Times New Roman" w:cs="Times New Roman"/>
          <w:sz w:val="28"/>
          <w:szCs w:val="28"/>
        </w:rPr>
        <w:t>»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7DB">
        <w:rPr>
          <w:rFonts w:ascii="Times New Roman" w:hAnsi="Times New Roman" w:cs="Times New Roman"/>
          <w:sz w:val="28"/>
          <w:szCs w:val="28"/>
        </w:rPr>
        <w:t>Салаватов</w:t>
      </w:r>
      <w:proofErr w:type="spellEnd"/>
      <w:r w:rsidR="00FC5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7DB">
        <w:rPr>
          <w:rFonts w:ascii="Times New Roman" w:hAnsi="Times New Roman" w:cs="Times New Roman"/>
          <w:sz w:val="28"/>
          <w:szCs w:val="28"/>
        </w:rPr>
        <w:t>Зуфар</w:t>
      </w:r>
      <w:proofErr w:type="spellEnd"/>
      <w:r w:rsidR="00FC5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7DB">
        <w:rPr>
          <w:rFonts w:ascii="Times New Roman" w:hAnsi="Times New Roman" w:cs="Times New Roman"/>
          <w:sz w:val="28"/>
          <w:szCs w:val="28"/>
        </w:rPr>
        <w:t>Зинатович</w:t>
      </w:r>
      <w:proofErr w:type="spellEnd"/>
      <w:r w:rsidR="00FC57DB">
        <w:rPr>
          <w:rFonts w:ascii="Times New Roman" w:hAnsi="Times New Roman" w:cs="Times New Roman"/>
          <w:sz w:val="28"/>
          <w:szCs w:val="28"/>
        </w:rPr>
        <w:t xml:space="preserve"> провел с детьми </w:t>
      </w:r>
      <w:proofErr w:type="spellStart"/>
      <w:r w:rsidR="00FC57DB">
        <w:rPr>
          <w:rFonts w:ascii="Times New Roman" w:hAnsi="Times New Roman" w:cs="Times New Roman"/>
          <w:sz w:val="28"/>
          <w:szCs w:val="28"/>
        </w:rPr>
        <w:t>зкологическое</w:t>
      </w:r>
      <w:proofErr w:type="spellEnd"/>
      <w:r w:rsidR="00FC57DB">
        <w:rPr>
          <w:rFonts w:ascii="Times New Roman" w:hAnsi="Times New Roman" w:cs="Times New Roman"/>
          <w:sz w:val="28"/>
          <w:szCs w:val="28"/>
        </w:rPr>
        <w:t xml:space="preserve"> мероприятие </w:t>
      </w:r>
      <w:r w:rsidR="00E61028">
        <w:rPr>
          <w:rFonts w:ascii="Times New Roman" w:hAnsi="Times New Roman" w:cs="Times New Roman"/>
          <w:sz w:val="28"/>
          <w:szCs w:val="28"/>
        </w:rPr>
        <w:t>в рамках инициативы «</w:t>
      </w:r>
      <w:r w:rsidR="000D1F9C">
        <w:rPr>
          <w:rFonts w:ascii="Times New Roman" w:hAnsi="Times New Roman" w:cs="Times New Roman"/>
          <w:sz w:val="28"/>
          <w:szCs w:val="28"/>
        </w:rPr>
        <w:t xml:space="preserve">Генеральная уборка» с целью формировать </w:t>
      </w:r>
      <w:r w:rsidR="00F22795">
        <w:rPr>
          <w:rFonts w:ascii="Times New Roman" w:hAnsi="Times New Roman" w:cs="Times New Roman"/>
          <w:sz w:val="28"/>
          <w:szCs w:val="28"/>
        </w:rPr>
        <w:t>бережное отношение к природе и ее ресурсам.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3265" w:rsidRPr="003B2270">
        <w:rPr>
          <w:rFonts w:ascii="Times New Roman" w:hAnsi="Times New Roman" w:cs="Times New Roman"/>
          <w:sz w:val="28"/>
          <w:szCs w:val="28"/>
        </w:rPr>
        <w:t>Участие в таких акциях помогает детям </w:t>
      </w:r>
      <w:r w:rsidR="00DB3265" w:rsidRPr="00A6779F">
        <w:rPr>
          <w:rFonts w:ascii="Times New Roman" w:hAnsi="Times New Roman" w:cs="Times New Roman"/>
          <w:bCs/>
          <w:sz w:val="28"/>
          <w:szCs w:val="28"/>
        </w:rPr>
        <w:t xml:space="preserve">научиться бережному отношению </w:t>
      </w:r>
      <w:r w:rsidR="00DB3265" w:rsidRPr="00DB5640">
        <w:rPr>
          <w:rFonts w:ascii="Times New Roman" w:hAnsi="Times New Roman" w:cs="Times New Roman"/>
          <w:bCs/>
          <w:sz w:val="28"/>
          <w:szCs w:val="28"/>
        </w:rPr>
        <w:t>к природе</w:t>
      </w:r>
      <w:r w:rsidR="00DB3265" w:rsidRPr="003B22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и сформировать </w:t>
      </w:r>
      <w:r w:rsidR="00DB3265" w:rsidRPr="00A6779F">
        <w:rPr>
          <w:rFonts w:ascii="Times New Roman" w:hAnsi="Times New Roman" w:cs="Times New Roman"/>
          <w:bCs/>
          <w:sz w:val="28"/>
          <w:szCs w:val="28"/>
        </w:rPr>
        <w:t>экологическую культуру</w:t>
      </w:r>
      <w:r w:rsidR="00DB3265" w:rsidRPr="00A6779F">
        <w:rPr>
          <w:rFonts w:ascii="Times New Roman" w:hAnsi="Times New Roman" w:cs="Times New Roman"/>
          <w:sz w:val="28"/>
          <w:szCs w:val="28"/>
        </w:rPr>
        <w:t>.</w:t>
      </w:r>
    </w:p>
    <w:p w:rsidR="00E31DB9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С целью поддержать военнослужащих, которые выполняют свой военный и гражданский долг, принимая участие в специальной военной операции мы активно участвовали в акциях: «Помним Беслан», «Тепло от дома», «Письмо солдату», «Посылка солдату» а также в других акциях. </w:t>
      </w:r>
    </w:p>
    <w:p w:rsidR="00DB3265" w:rsidRPr="003B2270" w:rsidRDefault="00846882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DB3265" w:rsidRPr="003B2270">
          <w:rPr>
            <w:rStyle w:val="ac"/>
            <w:rFonts w:ascii="Times New Roman" w:hAnsi="Times New Roman" w:cs="Times New Roman"/>
            <w:sz w:val="28"/>
            <w:szCs w:val="28"/>
          </w:rPr>
          <w:t>https://vk.com/wall-185988413_24319</w:t>
        </w:r>
      </w:hyperlink>
    </w:p>
    <w:p w:rsidR="00DB3265" w:rsidRPr="003B2270" w:rsidRDefault="00E31DB9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 wp14:anchorId="16095EA4" wp14:editId="00808017">
            <wp:simplePos x="0" y="0"/>
            <wp:positionH relativeFrom="margin">
              <wp:posOffset>4462780</wp:posOffset>
            </wp:positionH>
            <wp:positionV relativeFrom="paragraph">
              <wp:posOffset>309245</wp:posOffset>
            </wp:positionV>
            <wp:extent cx="1657350" cy="1470025"/>
            <wp:effectExtent l="0" t="0" r="0" b="0"/>
            <wp:wrapThrough wrapText="bothSides">
              <wp:wrapPolygon edited="0">
                <wp:start x="0" y="0"/>
                <wp:lineTo x="0" y="21273"/>
                <wp:lineTo x="21352" y="21273"/>
                <wp:lineTo x="21352" y="0"/>
                <wp:lineTo x="0" y="0"/>
              </wp:wrapPolygon>
            </wp:wrapThrough>
            <wp:docPr id="97" name="Рисунок 97" descr="https://vki3.okcdn.ru/i?r=B1JAm_VFBkioSGBqh1I9ZpV2mKAvf_rGy4_jzDhR-BZk3WqyOdAQ2VI4zMUBh2WrBEVL_vnxXOMrt4IsSOzedyO6mbu3iQUDGw4zqzt7hprWaHk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ki3.okcdn.ru/i?r=B1JAm_VFBkioSGBqh1I9ZpV2mKAvf_rGy4_jzDhR-BZk3WqyOdAQ2VI4zMUBh2WrBEVL_vnxXOMrt4IsSOzedyO6mbu3iQUDGw4zqzt7hprWaHk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72" r="9148"/>
                    <a:stretch/>
                  </pic:blipFill>
                  <pic:spPr bwMode="auto">
                    <a:xfrm>
                      <a:off x="0" y="0"/>
                      <a:ext cx="165735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 wp14:anchorId="5CBEA2E8" wp14:editId="187C9319">
            <wp:simplePos x="0" y="0"/>
            <wp:positionH relativeFrom="margin">
              <wp:posOffset>2196465</wp:posOffset>
            </wp:positionH>
            <wp:positionV relativeFrom="paragraph">
              <wp:posOffset>297180</wp:posOffset>
            </wp:positionV>
            <wp:extent cx="1762125" cy="1470025"/>
            <wp:effectExtent l="0" t="0" r="9525" b="0"/>
            <wp:wrapThrough wrapText="bothSides">
              <wp:wrapPolygon edited="0">
                <wp:start x="0" y="0"/>
                <wp:lineTo x="0" y="21273"/>
                <wp:lineTo x="21483" y="21273"/>
                <wp:lineTo x="21483" y="0"/>
                <wp:lineTo x="0" y="0"/>
              </wp:wrapPolygon>
            </wp:wrapThrough>
            <wp:docPr id="98" name="Рисунок 98" descr="https://i.okcdn.ru/i?r=BDEGV1SoxFQVqRl8uRaxX9H1B6aJgOUxcQ9JRgvTRpdsSX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B6aJgOUxcQ9JRgvTRpdsSX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0" locked="0" layoutInCell="1" allowOverlap="1" wp14:anchorId="7E23EBD6" wp14:editId="431B7511">
            <wp:simplePos x="0" y="0"/>
            <wp:positionH relativeFrom="margin">
              <wp:posOffset>104775</wp:posOffset>
            </wp:positionH>
            <wp:positionV relativeFrom="paragraph">
              <wp:posOffset>249555</wp:posOffset>
            </wp:positionV>
            <wp:extent cx="1771650" cy="1517650"/>
            <wp:effectExtent l="0" t="0" r="0" b="6350"/>
            <wp:wrapThrough wrapText="bothSides">
              <wp:wrapPolygon edited="0">
                <wp:start x="0" y="0"/>
                <wp:lineTo x="0" y="21419"/>
                <wp:lineTo x="21368" y="21419"/>
                <wp:lineTo x="21368" y="0"/>
                <wp:lineTo x="0" y="0"/>
              </wp:wrapPolygon>
            </wp:wrapThrough>
            <wp:docPr id="99" name="Рисунок 99" descr="https://i.okcdn.ru/i?r=BDEGV1SoxFQVqRl8uRaxX9H1roQvOFB6cj_ewacih7YccX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okcdn.ru/i?r=BDEGV1SoxFQVqRl8uRaxX9H1roQvOFB6cj_ewacih7YccX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3B2270">
        <w:rPr>
          <w:rFonts w:ascii="Times New Roman" w:hAnsi="Times New Roman" w:cs="Times New Roman"/>
          <w:sz w:val="28"/>
          <w:szCs w:val="28"/>
        </w:rPr>
        <w:t xml:space="preserve">акции: Формирование у детей гражданской принадлежности, патриотических чувств, поднятие духа и эмоциональная поддержка солдат,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которые несут свою службу в рядах вооруженных сил нашей великой Родины, а также подготовка и отправка посылки с подарками, рисунками и письма со словами поддержки. </w:t>
      </w:r>
    </w:p>
    <w:p w:rsidR="00DB3265" w:rsidRPr="003B2270" w:rsidRDefault="00E31F27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1" locked="0" layoutInCell="1" allowOverlap="1" wp14:anchorId="0F66DEA0" wp14:editId="7877649B">
            <wp:simplePos x="0" y="0"/>
            <wp:positionH relativeFrom="column">
              <wp:posOffset>3368040</wp:posOffset>
            </wp:positionH>
            <wp:positionV relativeFrom="paragraph">
              <wp:posOffset>1484630</wp:posOffset>
            </wp:positionV>
            <wp:extent cx="2324100" cy="1581150"/>
            <wp:effectExtent l="0" t="0" r="0" b="0"/>
            <wp:wrapSquare wrapText="bothSides"/>
            <wp:docPr id="100" name="Рисунок 100" descr="https://i.okcdn.ru/i?r=BDEGV1SoxFQVqRl8uRaxX9H1QmQA9JFO9C_O4INjmk6sAX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okcdn.ru/i?r=BDEGV1SoxFQVqRl8uRaxX9H1QmQA9JFO9C_O4INjmk6sAX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0" locked="0" layoutInCell="1" allowOverlap="1" wp14:anchorId="175B8F43" wp14:editId="2E93C80B">
            <wp:simplePos x="0" y="0"/>
            <wp:positionH relativeFrom="margin">
              <wp:posOffset>424815</wp:posOffset>
            </wp:positionH>
            <wp:positionV relativeFrom="paragraph">
              <wp:posOffset>1482725</wp:posOffset>
            </wp:positionV>
            <wp:extent cx="2266950" cy="1533525"/>
            <wp:effectExtent l="0" t="0" r="0" b="9525"/>
            <wp:wrapThrough wrapText="bothSides">
              <wp:wrapPolygon edited="0">
                <wp:start x="0" y="0"/>
                <wp:lineTo x="0" y="21466"/>
                <wp:lineTo x="21418" y="21466"/>
                <wp:lineTo x="21418" y="0"/>
                <wp:lineTo x="0" y="0"/>
              </wp:wrapPolygon>
            </wp:wrapThrough>
            <wp:docPr id="101" name="Рисунок 101" descr="https://i.okcdn.ru/i?r=BDEGV1SoxFQVqRl8uRaxX9H1WLEhM5iLVgZ1kNOUOhfBGH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WLEhM5iLVgZ1kNOUOhfBGH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Дети седьмого года жизни воплощают в сюжетно-ролевой игре свои представления об окружающей жизни, о конкретном событии, которое они разыгрывают, проявляют самостоятельность (в выборе тем, построении сюжетной линии, распределении ролей, подборе атрибутов). Ребятам уже проще договориться друг с другом: они </w:t>
      </w:r>
      <w:r w:rsidR="00DB3265" w:rsidRPr="003B2270">
        <w:rPr>
          <w:rFonts w:ascii="Times New Roman" w:hAnsi="Times New Roman" w:cs="Times New Roman"/>
          <w:sz w:val="28"/>
          <w:szCs w:val="28"/>
        </w:rPr>
        <w:lastRenderedPageBreak/>
        <w:t xml:space="preserve">объединяются в сюжетно-ролевые игры по интересам и взаимным симпатиям. За счёт этого они лучше понимают друг друга, проявляют уступчивость и доброжелательность к партнёрам. В этом возрасте дети продолжают играть в игры знакомой тематики: «Магазин», «Больница», «Парикмахерская», «Военные», «Моряки», «Пожарные».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270">
        <w:rPr>
          <w:rFonts w:ascii="Times New Roman" w:hAnsi="Times New Roman" w:cs="Times New Roman"/>
          <w:b/>
          <w:sz w:val="28"/>
          <w:szCs w:val="28"/>
        </w:rPr>
        <w:t>Для сюжетно-ролевых игр в уголке имеются: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Русский народный костюм для мальчика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Русский народный костюм для девочки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Костюмы Хантов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Пилотки солдат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Халат врача, шапочки с красным крестом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Бескозырки моряков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Колпаки белые, фартуки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Халат и шапочка продавца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•</w:t>
      </w:r>
      <w:r w:rsidRPr="003B2270">
        <w:rPr>
          <w:rFonts w:ascii="Times New Roman" w:hAnsi="Times New Roman" w:cs="Times New Roman"/>
          <w:sz w:val="28"/>
          <w:szCs w:val="28"/>
        </w:rPr>
        <w:tab/>
        <w:t>Накидка для посетителей, халат для парикмахера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Художественное слово издавна используется как одно из действенных средств воспитания и обучения. Именно поэтому возможности художественной литературы, активно используется для расширения знаний детей. Детская литература служат для того, чтоб расширять представление ребенка о мире, знакомить его с вещами, природой, всем, что его окружает. Книга влияет на нравственные идеалы ребенка, формируя его ценности. Через книгу ребенок воспринимает различные модели поведения (как дружить, как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добиваться цели, как решать конфликты), которые могут быть эффективны в различных жизненных ситуациях. Герои книг совершают различные поступки, переживают разные жизненные ситуации, созвучные с миром ребенка или неизвестные ему. Поэтому в уголке имеется подборка детской художественной литературы. В нашем книжном уголке ребенок имеет возможность самостоятельно по своему вкусу выбрать книгу и спокойно рассмотреть ее.</w:t>
      </w:r>
    </w:p>
    <w:p w:rsidR="007A1B18" w:rsidRDefault="00043B2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3536" behindDoc="0" locked="0" layoutInCell="1" allowOverlap="1" wp14:anchorId="27DF169E" wp14:editId="34736CA9">
            <wp:simplePos x="0" y="0"/>
            <wp:positionH relativeFrom="column">
              <wp:posOffset>4006215</wp:posOffset>
            </wp:positionH>
            <wp:positionV relativeFrom="paragraph">
              <wp:posOffset>8255</wp:posOffset>
            </wp:positionV>
            <wp:extent cx="1933575" cy="1628775"/>
            <wp:effectExtent l="0" t="0" r="9525" b="9525"/>
            <wp:wrapThrough wrapText="bothSides">
              <wp:wrapPolygon edited="0">
                <wp:start x="0" y="0"/>
                <wp:lineTo x="0" y="21474"/>
                <wp:lineTo x="21494" y="21474"/>
                <wp:lineTo x="21494" y="0"/>
                <wp:lineTo x="0" y="0"/>
              </wp:wrapPolygon>
            </wp:wrapThrough>
            <wp:docPr id="103" name="Рисунок 103" descr="https://i.okcdn.ru/i?r=BDEGV1SoxFQVqRl8uRaxX9H1zTEqqR3DclOz_BmG4pu-qX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zTEqqR3DclOz_BmG4pu-qX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0" locked="0" layoutInCell="1" allowOverlap="1" wp14:anchorId="4B1C7140" wp14:editId="1D3186A2">
            <wp:simplePos x="0" y="0"/>
            <wp:positionH relativeFrom="column">
              <wp:posOffset>1993900</wp:posOffset>
            </wp:positionH>
            <wp:positionV relativeFrom="paragraph">
              <wp:posOffset>8255</wp:posOffset>
            </wp:positionV>
            <wp:extent cx="1885950" cy="1628775"/>
            <wp:effectExtent l="0" t="0" r="0" b="9525"/>
            <wp:wrapThrough wrapText="bothSides">
              <wp:wrapPolygon edited="0">
                <wp:start x="0" y="0"/>
                <wp:lineTo x="0" y="21474"/>
                <wp:lineTo x="21382" y="21474"/>
                <wp:lineTo x="21382" y="0"/>
                <wp:lineTo x="0" y="0"/>
              </wp:wrapPolygon>
            </wp:wrapThrough>
            <wp:docPr id="104" name="Рисунок 104" descr="https://vki3.okcdn.ru/i?r=B1JAm_VFBkioSGBqh1KhBj8DbW0Gynuvc46OUBrl6XoDLbZjnXQQgzLwocqEY7hft1Jxf-Wf2tDIU3BqGg_zsMp0iDxhYwujDRJYBNtokx7gMDc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KhBj8DbW0Gynuvc46OUBrl6XoDLbZjnXQQgzLwocqEY7hft1Jxf-Wf2tDIU3BqGg_zsMp0iDxhYwujDRJYBNtokx7gMDcAAAAp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0" locked="0" layoutInCell="1" allowOverlap="1" wp14:anchorId="1006BB4A" wp14:editId="6D4BAF77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857375" cy="1628775"/>
            <wp:effectExtent l="0" t="0" r="9525" b="9525"/>
            <wp:wrapThrough wrapText="bothSides">
              <wp:wrapPolygon edited="0">
                <wp:start x="0" y="0"/>
                <wp:lineTo x="0" y="21474"/>
                <wp:lineTo x="21489" y="21474"/>
                <wp:lineTo x="21489" y="0"/>
                <wp:lineTo x="0" y="0"/>
              </wp:wrapPolygon>
            </wp:wrapThrough>
            <wp:docPr id="105" name="Рисунок 105" descr="https://vki3.okcdn.ru/i?r=B1JAm_VFBkioSGBqh1IATE2HQWwfI296l0a5JHu3CYffdU_zZ9JQh1Z8d8u0AL5VskBdJBGqlhwlGE_wh1fTh3lc4bbk54PL8WY9JwwBKO7NvsE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ki3.okcdn.ru/i?r=B1JAm_VFBkioSGBqh1IATE2HQWwfI296l0a5JHu3CYffdU_zZ9JQh1Z8d8u0AL5VskBdJBGqlhwlGE_wh1fTh3lc4bbk54PL8WY9JwwBKO7NvsEAAAAp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="00DB3265" w:rsidRPr="003B2270">
        <w:rPr>
          <w:rFonts w:ascii="Times New Roman" w:hAnsi="Times New Roman" w:cs="Times New Roman"/>
          <w:sz w:val="28"/>
          <w:szCs w:val="28"/>
        </w:rPr>
        <w:tab/>
      </w:r>
    </w:p>
    <w:p w:rsidR="00DB3265" w:rsidRPr="003B2270" w:rsidRDefault="00DB3265" w:rsidP="007A1B18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В настоящее время одним из наиболее динамично развивающихся и перспективных направлений информационных компьютерных технологий являются мультимедиа- проектор. Использование проектора позволяет сделать занятия эмоционально окрашенными, привлекательными, вызывают у ребенка живой интерес и значительно повышает эффективность любой деятельности. Поэтому мы в своей работе применяем проектор для презентаций, для включения аудио материала. В соответствии с ФОП ДО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Одним из важных условий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 xml:space="preserve">-образовательной работы в дошкольном учреждении является правильная организация предметно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развивающей среды. В нашем детском саду создан Краеведческий 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>уголок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 xml:space="preserve"> который развивает у детей нравственные качества личности через ознакомление с родным городом, краем, а также в фойе детского сада оформлена декоративно-развивающая панель «Кремль», с помощью которых мы закрепляем полученные знания. С помощью панели создаем все условия для развития и обучения дошкольников, а также привлекаем внимание родителей. </w:t>
      </w:r>
    </w:p>
    <w:p w:rsidR="007A1B18" w:rsidRDefault="00893FE1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1" locked="0" layoutInCell="1" allowOverlap="1" wp14:anchorId="0B97612B" wp14:editId="497768B1">
            <wp:simplePos x="0" y="0"/>
            <wp:positionH relativeFrom="column">
              <wp:posOffset>3091815</wp:posOffset>
            </wp:positionH>
            <wp:positionV relativeFrom="paragraph">
              <wp:posOffset>90805</wp:posOffset>
            </wp:positionV>
            <wp:extent cx="2657475" cy="2295525"/>
            <wp:effectExtent l="0" t="0" r="9525" b="9525"/>
            <wp:wrapThrough wrapText="bothSides">
              <wp:wrapPolygon edited="0">
                <wp:start x="0" y="0"/>
                <wp:lineTo x="0" y="21510"/>
                <wp:lineTo x="21523" y="21510"/>
                <wp:lineTo x="21523" y="0"/>
                <wp:lineTo x="0" y="0"/>
              </wp:wrapPolygon>
            </wp:wrapThrough>
            <wp:docPr id="106" name="Рисунок 106" descr="https://i.okcdn.ru/i?r=BDEGV1SoxFQVqRl8uRaxX9H18Uni4MaJk9trSUGwqWChy3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8Uni4MaJk9trSUGwqWChy3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1" locked="0" layoutInCell="1" allowOverlap="1" wp14:anchorId="04F81F61" wp14:editId="3DD86DE2">
            <wp:simplePos x="0" y="0"/>
            <wp:positionH relativeFrom="column">
              <wp:posOffset>215265</wp:posOffset>
            </wp:positionH>
            <wp:positionV relativeFrom="paragraph">
              <wp:posOffset>90805</wp:posOffset>
            </wp:positionV>
            <wp:extent cx="2600325" cy="2295525"/>
            <wp:effectExtent l="0" t="0" r="9525" b="9525"/>
            <wp:wrapThrough wrapText="bothSides">
              <wp:wrapPolygon edited="0">
                <wp:start x="0" y="0"/>
                <wp:lineTo x="0" y="21510"/>
                <wp:lineTo x="21521" y="21510"/>
                <wp:lineTo x="21521" y="0"/>
                <wp:lineTo x="0" y="0"/>
              </wp:wrapPolygon>
            </wp:wrapThrough>
            <wp:docPr id="107" name="Рисунок 107" descr="https://vki3.okcdn.ru/i?r=B1JAm_VFBkioSGBqh1LsVCH8x76EeCDR9OtBg4CzEE8_PI1XU_sFhjbT21TE7ZMMKWihwKXJhYtHEYfZPJYH-Wort5s5kKbxdEkQqPLlhiAMGo4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ki3.okcdn.ru/i?r=B1JAm_VFBkioSGBqh1LsVCH8x76EeCDR9OtBg4CzEE8_PI1XU_sFhjbT21TE7ZMMKWihwKXJhYtHEYfZPJYH-Wort5s5kKbxdEkQqPLlhiAMGo4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41" t="9955" r="-1" b="23130"/>
                    <a:stretch/>
                  </pic:blipFill>
                  <pic:spPr bwMode="auto">
                    <a:xfrm>
                      <a:off x="0" y="0"/>
                      <a:ext cx="26003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1B18" w:rsidRDefault="007A1B18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B18" w:rsidRDefault="007A1B18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B18" w:rsidRDefault="007A1B18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B18" w:rsidRDefault="007A1B18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B18" w:rsidRDefault="007A1B18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B18" w:rsidRDefault="007A1B18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B18" w:rsidRDefault="007A1B18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265" w:rsidRPr="003B2270" w:rsidRDefault="001D77C8" w:rsidP="007A1B18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6608" behindDoc="0" locked="0" layoutInCell="1" allowOverlap="1" wp14:anchorId="32FC3FEF" wp14:editId="122D7C95">
            <wp:simplePos x="0" y="0"/>
            <wp:positionH relativeFrom="margin">
              <wp:posOffset>3910965</wp:posOffset>
            </wp:positionH>
            <wp:positionV relativeFrom="paragraph">
              <wp:posOffset>718185</wp:posOffset>
            </wp:positionV>
            <wp:extent cx="215265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09" y="21384"/>
                <wp:lineTo x="21409" y="0"/>
                <wp:lineTo x="0" y="0"/>
              </wp:wrapPolygon>
            </wp:wrapThrough>
            <wp:docPr id="108" name="Рисунок 108" descr="https://i.okcdn.ru/i?r=BDEGV1SoxFQVqRl8uRaxX9H1pS1QCReBjR4Aqllh4A8nJX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pS1QCReBjR4Aqllh4A8nJX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>В группе мы активно используем метод проектов. Проектная деятельность открывает большие возможности в организации поисковой деятельности дошкольников, и родителей. За время работы в этом направлении разработан и реализован проект: «Я часть России». С инструктором по физической культуре проводили спортивно патриотические мероприятия как; "Богатыри - защита страны". «День танкиста», «Наша Родина-Россия», «Защитники Отечества»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.</w:t>
      </w:r>
      <w:hyperlink r:id="rId39" w:history="1">
        <w:r w:rsidRPr="003B2270">
          <w:rPr>
            <w:rStyle w:val="ac"/>
            <w:rFonts w:ascii="Times New Roman" w:hAnsi="Times New Roman" w:cs="Times New Roman"/>
            <w:sz w:val="28"/>
            <w:szCs w:val="28"/>
          </w:rPr>
          <w:t>https://vk.com/wall-185988413_35488</w:t>
        </w:r>
      </w:hyperlink>
    </w:p>
    <w:p w:rsidR="00DB3265" w:rsidRPr="003B2270" w:rsidRDefault="00EA0B18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47698924" wp14:editId="36BEF9F4">
            <wp:simplePos x="0" y="0"/>
            <wp:positionH relativeFrom="column">
              <wp:posOffset>43815</wp:posOffset>
            </wp:positionH>
            <wp:positionV relativeFrom="paragraph">
              <wp:posOffset>137160</wp:posOffset>
            </wp:positionV>
            <wp:extent cx="1438275" cy="1885950"/>
            <wp:effectExtent l="0" t="0" r="9525" b="0"/>
            <wp:wrapThrough wrapText="bothSides">
              <wp:wrapPolygon edited="0">
                <wp:start x="0" y="0"/>
                <wp:lineTo x="0" y="21382"/>
                <wp:lineTo x="21457" y="21382"/>
                <wp:lineTo x="21457" y="0"/>
                <wp:lineTo x="0" y="0"/>
              </wp:wrapPolygon>
            </wp:wrapThrough>
            <wp:docPr id="7" name="Рисунок 7" descr="https://vki3.okcdn.ru/i?r=B1JAm_VFBkioSGBqh1JRDpHpKDMPYEJEJZ_AHeqEw_aWYqW33YKJ9eL86iOBlKMCkjhBzAvt_TawGgvDmFV8ZWDFfoCzZ_2zb1q3O_9D5rxk-sg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JRDpHpKDMPYEJEJZ_AHeqEw_aWYqW33YKJ9eL86iOBlKMCkjhBzAvt_TawGgvDmFV8ZWDFfoCzZ_2zb1q3O_9D5rxk-sg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10059"/>
                    <a:stretch/>
                  </pic:blipFill>
                  <pic:spPr bwMode="auto">
                    <a:xfrm>
                      <a:off x="0" y="0"/>
                      <a:ext cx="14382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Благодаря такой работе дети понимают значимость любви к родному дому, семье, городу, детскому саду, родной природе, культурному достоянию своего народа, воспитание уважительного отношения к труженику и его труду, защитникам Отечества, государственной символике, традициям государства, общенародным праздникам. </w:t>
      </w:r>
    </w:p>
    <w:p w:rsidR="00DB3265" w:rsidRPr="003B2270" w:rsidRDefault="001D77C8" w:rsidP="001D77C8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DB3265" w:rsidRPr="003B2270">
        <w:rPr>
          <w:rFonts w:ascii="Times New Roman" w:hAnsi="Times New Roman" w:cs="Times New Roman"/>
          <w:sz w:val="28"/>
          <w:szCs w:val="28"/>
        </w:rPr>
        <w:t xml:space="preserve">помочь пробудить в детях чувство национальной гордости за силу, мужество российских мужчин, стремления стать такими же и служить в рядах вооруженных сил, было проведено мероприятие с родителями (папами) «Храбрецы-молодцы!» А для мам на день Матери совместно с инструктором по физической культуре провели спортивное развлечение «Наши мамы, лучше всех!» с целью воспитать в детях любовь и уважение к женщине-матери, умение выразить благодарность и любовь, стремление походить на мам. </w:t>
      </w:r>
    </w:p>
    <w:p w:rsidR="00DB3265" w:rsidRPr="003B2270" w:rsidRDefault="00DB3265" w:rsidP="001D77C8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С музыкальным руководителем провели на «День народного единства»-фестиваль «Хоровод дружбы» </w:t>
      </w:r>
      <w:hyperlink r:id="rId41" w:history="1">
        <w:r w:rsidRPr="003B2270">
          <w:rPr>
            <w:rStyle w:val="ac"/>
            <w:rFonts w:ascii="Times New Roman" w:hAnsi="Times New Roman" w:cs="Times New Roman"/>
            <w:sz w:val="28"/>
            <w:szCs w:val="28"/>
          </w:rPr>
          <w:t>https://vk.com/wall-185988413_7626</w:t>
        </w:r>
      </w:hyperlink>
      <w:r w:rsidRPr="003B2270">
        <w:rPr>
          <w:rFonts w:ascii="Times New Roman" w:hAnsi="Times New Roman" w:cs="Times New Roman"/>
          <w:sz w:val="28"/>
          <w:szCs w:val="28"/>
        </w:rPr>
        <w:t xml:space="preserve"> Важность этого праздника заключалось в формировании у детей с ранних лет понятия «Единство» между народами России. 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Воспитанники нашей группы также участвовали в конкурсе «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Лангепасская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 xml:space="preserve">звездочка», и заняли почетные </w:t>
      </w:r>
      <w:r w:rsidRPr="003B227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Pr="003B227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Pr="003B227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B2270">
        <w:rPr>
          <w:rFonts w:ascii="Times New Roman" w:hAnsi="Times New Roman" w:cs="Times New Roman"/>
          <w:sz w:val="28"/>
          <w:szCs w:val="28"/>
        </w:rPr>
        <w:t xml:space="preserve"> места.</w:t>
      </w:r>
    </w:p>
    <w:p w:rsidR="00DB3265" w:rsidRPr="003B2270" w:rsidRDefault="009610B5" w:rsidP="009610B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0" locked="0" layoutInCell="1" allowOverlap="1" wp14:anchorId="761121EA" wp14:editId="0A4EFA48">
            <wp:simplePos x="0" y="0"/>
            <wp:positionH relativeFrom="column">
              <wp:posOffset>3339465</wp:posOffset>
            </wp:positionH>
            <wp:positionV relativeFrom="paragraph">
              <wp:posOffset>3810</wp:posOffset>
            </wp:positionV>
            <wp:extent cx="2276475" cy="1438275"/>
            <wp:effectExtent l="0" t="0" r="9525" b="9525"/>
            <wp:wrapThrough wrapText="bothSides">
              <wp:wrapPolygon edited="0">
                <wp:start x="0" y="0"/>
                <wp:lineTo x="0" y="21457"/>
                <wp:lineTo x="21510" y="21457"/>
                <wp:lineTo x="21510" y="0"/>
                <wp:lineTo x="0" y="0"/>
              </wp:wrapPolygon>
            </wp:wrapThrough>
            <wp:docPr id="109" name="Рисунок 109" descr="https://i.okcdn.ru/i?r=BDEGV1SoxFQVqRl8uRaxX9H1aEYDtfTFHQviWDxwADZydH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aEYDtfTFHQviWDxwADZydHgxupa5APZHBba1AQ66Z88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83"/>
                    <a:stretch/>
                  </pic:blipFill>
                  <pic:spPr bwMode="auto">
                    <a:xfrm>
                      <a:off x="0" y="0"/>
                      <a:ext cx="22764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0" locked="0" layoutInCell="1" allowOverlap="1" wp14:anchorId="12E461C5" wp14:editId="5E876C3A">
            <wp:simplePos x="0" y="0"/>
            <wp:positionH relativeFrom="column">
              <wp:posOffset>567690</wp:posOffset>
            </wp:positionH>
            <wp:positionV relativeFrom="paragraph">
              <wp:posOffset>0</wp:posOffset>
            </wp:positionV>
            <wp:extent cx="2169795" cy="1457325"/>
            <wp:effectExtent l="0" t="0" r="1905" b="9525"/>
            <wp:wrapThrough wrapText="bothSides">
              <wp:wrapPolygon edited="0">
                <wp:start x="0" y="0"/>
                <wp:lineTo x="0" y="21459"/>
                <wp:lineTo x="21429" y="21459"/>
                <wp:lineTo x="21429" y="0"/>
                <wp:lineTo x="0" y="0"/>
              </wp:wrapPolygon>
            </wp:wrapThrough>
            <wp:docPr id="110" name="Рисунок 110" descr="https://vki3.okcdn.ru/i?r=B1JAm_VFBkioSGBqh1I5R5FmHbo8pz6uyyx3OVr_gaTzR4Zf8ci9Z1RZT1keghkjWl5ofXLr-ZNrLm3bU1LKuNp0ytl4m_rr5OKIGFACTFSwz5MAA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ki3.okcdn.ru/i?r=B1JAm_VFBkioSGBqh1I5R5FmHbo8pz6uyyx3OVr_gaTzR4Zf8ci9Z1RZT1keghkjWl5ofXLr-ZNrLm3bU1LKuNp0ytl4m_rr5OKIGFACTFSwz5MAAAAp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5" t="14116"/>
                    <a:stretch/>
                  </pic:blipFill>
                  <pic:spPr bwMode="auto">
                    <a:xfrm>
                      <a:off x="0" y="0"/>
                      <a:ext cx="216979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265" w:rsidRPr="003B2270">
        <w:rPr>
          <w:rFonts w:ascii="Times New Roman" w:hAnsi="Times New Roman" w:cs="Times New Roman"/>
          <w:sz w:val="28"/>
          <w:szCs w:val="28"/>
        </w:rPr>
        <w:t>Особое значение приобретает совместная деятельность педагогов и родителей в- воспитании патриотов. В уголке для родителей размещается информация по патриотической тематике, проводятся беседы, консультации, родительские собрания с предварительным анкетированием, экскурсии, акции, конкурсы, праздники, мастер –классы, выставки.</w:t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Очень интересной формой являются целевые прогулки с воспитанниками. В нашей группе были проведены прогулки</w:t>
      </w:r>
      <w:r w:rsidRPr="003B227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 родному городу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 xml:space="preserve"> и в музей «Боевой Славы»-</w:t>
      </w:r>
      <w:r w:rsidRPr="003B227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ЛГ МАОУ ДО "ЦСВППДМ</w:t>
      </w:r>
      <w:r w:rsidRPr="003B2270">
        <w:rPr>
          <w:rFonts w:ascii="Times New Roman" w:eastAsia="Times New Roman" w:hAnsi="Times New Roman" w:cs="Times New Roman"/>
          <w:bCs/>
          <w:iCs/>
          <w:sz w:val="28"/>
          <w:szCs w:val="28"/>
        </w:rPr>
        <w:t>"</w:t>
      </w:r>
    </w:p>
    <w:p w:rsidR="00DB3265" w:rsidRPr="003B2270" w:rsidRDefault="00AB1984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0" locked="0" layoutInCell="1" allowOverlap="1" wp14:anchorId="0C4FC69D" wp14:editId="6B832AD5">
            <wp:simplePos x="0" y="0"/>
            <wp:positionH relativeFrom="column">
              <wp:posOffset>4234815</wp:posOffset>
            </wp:positionH>
            <wp:positionV relativeFrom="paragraph">
              <wp:posOffset>10795</wp:posOffset>
            </wp:positionV>
            <wp:extent cx="1478915" cy="1276350"/>
            <wp:effectExtent l="0" t="0" r="6985" b="0"/>
            <wp:wrapThrough wrapText="bothSides">
              <wp:wrapPolygon edited="0">
                <wp:start x="0" y="0"/>
                <wp:lineTo x="0" y="21278"/>
                <wp:lineTo x="21424" y="21278"/>
                <wp:lineTo x="21424" y="0"/>
                <wp:lineTo x="0" y="0"/>
              </wp:wrapPolygon>
            </wp:wrapThrough>
            <wp:docPr id="111" name="Рисунок 111" descr="https://i.okcdn.ru/i?r=BDEGV1SoxFQVqRl8uRaxX9H1AMLAVC2H3maeM4JmDbOaOH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okcdn.ru/i?r=BDEGV1SoxFQVqRl8uRaxX9H1AMLAVC2H3maeM4JmDbOaOH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 wp14:anchorId="559CF450" wp14:editId="015594FB">
            <wp:simplePos x="0" y="0"/>
            <wp:positionH relativeFrom="column">
              <wp:posOffset>2425065</wp:posOffset>
            </wp:positionH>
            <wp:positionV relativeFrom="paragraph">
              <wp:posOffset>10795</wp:posOffset>
            </wp:positionV>
            <wp:extent cx="1514475" cy="1276350"/>
            <wp:effectExtent l="0" t="0" r="9525" b="0"/>
            <wp:wrapThrough wrapText="bothSides">
              <wp:wrapPolygon edited="0">
                <wp:start x="0" y="0"/>
                <wp:lineTo x="0" y="21278"/>
                <wp:lineTo x="21464" y="21278"/>
                <wp:lineTo x="21464" y="0"/>
                <wp:lineTo x="0" y="0"/>
              </wp:wrapPolygon>
            </wp:wrapThrough>
            <wp:docPr id="113" name="Рисунок 113" descr="https://i.okcdn.ru/i?r=BDEGV1SoxFQVqRl8uRaxX9H1yLkNRHEKkeJPoUsWTyTYD3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okcdn.ru/i?r=BDEGV1SoxFQVqRl8uRaxX9H1yLkNRHEKkeJPoUsWTyTYD3gxupa5APZHBba1AQ66Z88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1" t="10284" r="17049" b="26241"/>
                    <a:stretch/>
                  </pic:blipFill>
                  <pic:spPr bwMode="auto">
                    <a:xfrm>
                      <a:off x="0" y="0"/>
                      <a:ext cx="15144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0" locked="0" layoutInCell="1" allowOverlap="1" wp14:anchorId="220F1741" wp14:editId="37FBE56A">
            <wp:simplePos x="0" y="0"/>
            <wp:positionH relativeFrom="column">
              <wp:posOffset>291465</wp:posOffset>
            </wp:positionH>
            <wp:positionV relativeFrom="paragraph">
              <wp:posOffset>10795</wp:posOffset>
            </wp:positionV>
            <wp:extent cx="1762125" cy="1333500"/>
            <wp:effectExtent l="0" t="0" r="9525" b="0"/>
            <wp:wrapThrough wrapText="bothSides">
              <wp:wrapPolygon edited="0">
                <wp:start x="0" y="0"/>
                <wp:lineTo x="0" y="21291"/>
                <wp:lineTo x="21483" y="21291"/>
                <wp:lineTo x="21483" y="0"/>
                <wp:lineTo x="0" y="0"/>
              </wp:wrapPolygon>
            </wp:wrapThrough>
            <wp:docPr id="112" name="Рисунок 112" descr="https://i.okcdn.ru/i?r=BDEGV1SoxFQVqRl8uRaxX9H1kEj-5hLlunbW5T2Btsm2qH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BDEGV1SoxFQVqRl8uRaxX9H1kEj-5hLlunbW5T2Btsm2qH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3265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12AEB" w:rsidRPr="003B2270" w:rsidRDefault="00DB3265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270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3B2270">
        <w:rPr>
          <w:rFonts w:ascii="Times New Roman" w:hAnsi="Times New Roman" w:cs="Times New Roman"/>
          <w:bCs/>
          <w:sz w:val="28"/>
          <w:szCs w:val="28"/>
        </w:rPr>
        <w:t xml:space="preserve"> посещения музея боевой славы — формирование высокого патриотического сознания, чувства верности своему Отечеству, воспитание уважения к героическому прошлому своего народа.</w:t>
      </w:r>
    </w:p>
    <w:p w:rsidR="00012AEB" w:rsidRPr="00012AEB" w:rsidRDefault="001C3B2F" w:rsidP="00012AEB">
      <w:pPr>
        <w:pStyle w:val="2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2.4 </w:t>
      </w:r>
      <w:r w:rsidR="00023629"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Работа с родителями по РППС</w:t>
      </w:r>
      <w:bookmarkEnd w:id="10"/>
    </w:p>
    <w:p w:rsidR="006B494C" w:rsidRDefault="001F4CBF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Toc196069161"/>
      <w:r w:rsidRPr="003B2270">
        <w:rPr>
          <w:rFonts w:ascii="Times New Roman" w:hAnsi="Times New Roman" w:cs="Times New Roman"/>
          <w:sz w:val="28"/>
          <w:szCs w:val="28"/>
        </w:rPr>
        <w:t xml:space="preserve">Родители воспитанников помогали собирать наглядный материал: значки, открытки, иллюстративный материал и т. д., для использования в беседах, играх с детьми, принимали активное участие в фотовыставках, а их совместное творчество с детьми стимулировало сплочению семьи при создании рисунков, поделок на конкурсы нашего детского сада и города. Совместно с родителями оформили фотовыставки: «Семьи чудесные моменты», «Я прадеда помню - я прадедом горжусь!». </w:t>
      </w:r>
      <w:r w:rsidR="007A2B95">
        <w:rPr>
          <w:rFonts w:ascii="Times New Roman" w:hAnsi="Times New Roman" w:cs="Times New Roman"/>
          <w:sz w:val="28"/>
          <w:szCs w:val="28"/>
        </w:rPr>
        <w:t>Была п</w:t>
      </w:r>
      <w:r w:rsidRPr="003B2270">
        <w:rPr>
          <w:rFonts w:ascii="Times New Roman" w:hAnsi="Times New Roman" w:cs="Times New Roman"/>
          <w:sz w:val="28"/>
          <w:szCs w:val="28"/>
        </w:rPr>
        <w:t>роведена серия консультаций нравственно-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>патриотического воспитания: «Правила культурного поведения, которые должны быть сформированы у старшего дошкольника», «Знакомим с достопримечательностями родного города», «Семья и семейные ценности», «Воспитание у детей любви к родному краю», «Что ребенок должен знать о дне Победы». Рекомендованы игры и тематика бесед с дошколь</w:t>
      </w:r>
      <w:r w:rsidR="004C4A1B">
        <w:rPr>
          <w:rFonts w:ascii="Times New Roman" w:hAnsi="Times New Roman" w:cs="Times New Roman"/>
          <w:sz w:val="28"/>
          <w:szCs w:val="28"/>
        </w:rPr>
        <w:t xml:space="preserve">никами в домашних условиях. </w:t>
      </w:r>
      <w:r w:rsidR="00FC7029">
        <w:rPr>
          <w:rFonts w:ascii="Times New Roman" w:hAnsi="Times New Roman" w:cs="Times New Roman"/>
          <w:sz w:val="28"/>
          <w:szCs w:val="28"/>
        </w:rPr>
        <w:t>Провели мастер-клас</w:t>
      </w:r>
      <w:r w:rsidR="006B494C">
        <w:rPr>
          <w:rFonts w:ascii="Times New Roman" w:hAnsi="Times New Roman" w:cs="Times New Roman"/>
          <w:sz w:val="28"/>
          <w:szCs w:val="28"/>
        </w:rPr>
        <w:t>с на тему «Голубь мира».</w:t>
      </w:r>
    </w:p>
    <w:p w:rsidR="001F4CBF" w:rsidRPr="00945387" w:rsidRDefault="00FE7707" w:rsidP="00945387">
      <w:pPr>
        <w:widowControl w:val="0"/>
        <w:autoSpaceDE w:val="0"/>
        <w:autoSpaceDN w:val="0"/>
        <w:spacing w:after="0" w:line="360" w:lineRule="auto"/>
        <w:jc w:val="both"/>
        <w:rPr>
          <w:rStyle w:val="20"/>
          <w:rFonts w:ascii="Times New Roman" w:eastAsiaTheme="minorHAnsi" w:hAnsi="Times New Roman" w:cs="Times New Roman"/>
          <w:color w:val="auto"/>
          <w:sz w:val="28"/>
          <w:szCs w:val="28"/>
        </w:rPr>
      </w:pP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739B5129" wp14:editId="28858A9B">
            <wp:simplePos x="0" y="0"/>
            <wp:positionH relativeFrom="column">
              <wp:posOffset>3396615</wp:posOffset>
            </wp:positionH>
            <wp:positionV relativeFrom="paragraph">
              <wp:posOffset>1727835</wp:posOffset>
            </wp:positionV>
            <wp:extent cx="2495550" cy="1952625"/>
            <wp:effectExtent l="0" t="0" r="0" b="9525"/>
            <wp:wrapTopAndBottom/>
            <wp:docPr id="21" name="Рисунок 21" descr="https://i.okcdn.ru/i?r=BDEGV1SoxFQVqRl8uRaxX9H1r4eNib0l1wZAeJsaFAr9mX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okcdn.ru/i?r=BDEGV1SoxFQVqRl8uRaxX9H1r4eNib0l1wZAeJsaFAr9mXgxupa5APZHBba1AQ66Z88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9"/>
                    <a:stretch/>
                  </pic:blipFill>
                  <pic:spPr bwMode="auto">
                    <a:xfrm>
                      <a:off x="0" y="0"/>
                      <a:ext cx="24955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 wp14:anchorId="52074874" wp14:editId="7C736FF7">
            <wp:simplePos x="0" y="0"/>
            <wp:positionH relativeFrom="column">
              <wp:posOffset>539115</wp:posOffset>
            </wp:positionH>
            <wp:positionV relativeFrom="paragraph">
              <wp:posOffset>441325</wp:posOffset>
            </wp:positionV>
            <wp:extent cx="2428875" cy="1933575"/>
            <wp:effectExtent l="0" t="0" r="9525" b="9525"/>
            <wp:wrapTopAndBottom/>
            <wp:docPr id="14" name="Рисунок 14" descr="https://i.okcdn.ru/i?r=BDEGV1SoxFQVqRl8uRaxX9H1kXHteruJ8crIV8I62VFwTHgxupa5APZHBba1AQ66Z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okcdn.ru/i?r=BDEGV1SoxFQVqRl8uRaxX9H1kXHteruJ8crIV8I62VFwTHgxupa5APZHBba1AQ66Z8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7029">
        <w:rPr>
          <w:rFonts w:ascii="Times New Roman" w:hAnsi="Times New Roman" w:cs="Times New Roman"/>
          <w:sz w:val="28"/>
          <w:szCs w:val="28"/>
        </w:rPr>
        <w:t xml:space="preserve"> </w:t>
      </w:r>
      <w:r w:rsidR="004C4A1B">
        <w:rPr>
          <w:rFonts w:ascii="Times New Roman" w:hAnsi="Times New Roman" w:cs="Times New Roman"/>
          <w:sz w:val="28"/>
          <w:szCs w:val="28"/>
        </w:rPr>
        <w:t>Так</w:t>
      </w:r>
      <w:r w:rsidR="001F4CBF" w:rsidRPr="003B2270">
        <w:rPr>
          <w:rFonts w:ascii="Times New Roman" w:hAnsi="Times New Roman" w:cs="Times New Roman"/>
          <w:sz w:val="28"/>
          <w:szCs w:val="28"/>
        </w:rPr>
        <w:t>же родителям был</w:t>
      </w:r>
      <w:r w:rsidR="004C4A1B">
        <w:rPr>
          <w:rFonts w:ascii="Times New Roman" w:hAnsi="Times New Roman" w:cs="Times New Roman"/>
          <w:sz w:val="28"/>
          <w:szCs w:val="28"/>
        </w:rPr>
        <w:t>о</w:t>
      </w:r>
      <w:r w:rsidR="001F4CBF" w:rsidRPr="003B2270">
        <w:rPr>
          <w:rFonts w:ascii="Times New Roman" w:hAnsi="Times New Roman" w:cs="Times New Roman"/>
          <w:sz w:val="28"/>
          <w:szCs w:val="28"/>
        </w:rPr>
        <w:t xml:space="preserve"> предложен</w:t>
      </w:r>
      <w:r w:rsidR="004C4A1B">
        <w:rPr>
          <w:rFonts w:ascii="Times New Roman" w:hAnsi="Times New Roman" w:cs="Times New Roman"/>
          <w:sz w:val="28"/>
          <w:szCs w:val="28"/>
        </w:rPr>
        <w:t>о</w:t>
      </w:r>
      <w:r w:rsidR="001F4CBF" w:rsidRPr="003B2270">
        <w:rPr>
          <w:rFonts w:ascii="Times New Roman" w:hAnsi="Times New Roman" w:cs="Times New Roman"/>
          <w:sz w:val="28"/>
          <w:szCs w:val="28"/>
        </w:rPr>
        <w:t xml:space="preserve"> </w:t>
      </w:r>
      <w:r w:rsidR="004C4A1B">
        <w:rPr>
          <w:rFonts w:ascii="Times New Roman" w:hAnsi="Times New Roman" w:cs="Times New Roman"/>
          <w:sz w:val="28"/>
          <w:szCs w:val="28"/>
        </w:rPr>
        <w:t xml:space="preserve">изготовить </w:t>
      </w:r>
      <w:r w:rsidR="008A2DCE">
        <w:rPr>
          <w:rFonts w:ascii="Times New Roman" w:hAnsi="Times New Roman" w:cs="Times New Roman"/>
          <w:sz w:val="28"/>
          <w:szCs w:val="28"/>
        </w:rPr>
        <w:t>в уголок «Югра-мой дом!» «Чум</w:t>
      </w:r>
      <w:r w:rsidR="00655D4E">
        <w:rPr>
          <w:rFonts w:ascii="Times New Roman" w:hAnsi="Times New Roman" w:cs="Times New Roman"/>
          <w:sz w:val="28"/>
          <w:szCs w:val="28"/>
        </w:rPr>
        <w:t>», куклу «</w:t>
      </w:r>
      <w:proofErr w:type="spellStart"/>
      <w:r w:rsidR="00655D4E">
        <w:rPr>
          <w:rFonts w:ascii="Times New Roman" w:hAnsi="Times New Roman" w:cs="Times New Roman"/>
          <w:sz w:val="28"/>
          <w:szCs w:val="28"/>
        </w:rPr>
        <w:t>Акань</w:t>
      </w:r>
      <w:proofErr w:type="spellEnd"/>
      <w:r w:rsidR="00655D4E">
        <w:rPr>
          <w:rFonts w:ascii="Times New Roman" w:hAnsi="Times New Roman" w:cs="Times New Roman"/>
          <w:sz w:val="28"/>
          <w:szCs w:val="28"/>
        </w:rPr>
        <w:t xml:space="preserve">». </w:t>
      </w:r>
      <w:r w:rsidR="00683A4F">
        <w:rPr>
          <w:rFonts w:ascii="Times New Roman" w:hAnsi="Times New Roman" w:cs="Times New Roman"/>
          <w:sz w:val="28"/>
          <w:szCs w:val="28"/>
        </w:rPr>
        <w:t>С помощью совместной работы с родителями был</w:t>
      </w:r>
      <w:r w:rsidR="00021381">
        <w:rPr>
          <w:rFonts w:ascii="Times New Roman" w:hAnsi="Times New Roman" w:cs="Times New Roman"/>
          <w:sz w:val="28"/>
          <w:szCs w:val="28"/>
        </w:rPr>
        <w:t>и</w:t>
      </w:r>
      <w:r w:rsidR="00683A4F">
        <w:rPr>
          <w:rFonts w:ascii="Times New Roman" w:hAnsi="Times New Roman" w:cs="Times New Roman"/>
          <w:sz w:val="28"/>
          <w:szCs w:val="28"/>
        </w:rPr>
        <w:t xml:space="preserve"> организован</w:t>
      </w:r>
      <w:r w:rsidR="00021381">
        <w:rPr>
          <w:rFonts w:ascii="Times New Roman" w:hAnsi="Times New Roman" w:cs="Times New Roman"/>
          <w:sz w:val="28"/>
          <w:szCs w:val="28"/>
        </w:rPr>
        <w:t>ы</w:t>
      </w:r>
      <w:r w:rsidR="001943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B0">
        <w:rPr>
          <w:rFonts w:ascii="Times New Roman" w:hAnsi="Times New Roman" w:cs="Times New Roman"/>
          <w:sz w:val="28"/>
          <w:szCs w:val="28"/>
        </w:rPr>
        <w:t>уголок</w:t>
      </w:r>
      <w:r w:rsidR="00021381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1943B0">
        <w:rPr>
          <w:rFonts w:ascii="Times New Roman" w:hAnsi="Times New Roman" w:cs="Times New Roman"/>
          <w:sz w:val="28"/>
          <w:szCs w:val="28"/>
        </w:rPr>
        <w:t xml:space="preserve"> «Югра-мой дом!»</w:t>
      </w:r>
      <w:r w:rsidR="00021381">
        <w:rPr>
          <w:rFonts w:ascii="Times New Roman" w:hAnsi="Times New Roman" w:cs="Times New Roman"/>
          <w:sz w:val="28"/>
          <w:szCs w:val="28"/>
        </w:rPr>
        <w:t>,</w:t>
      </w:r>
      <w:r w:rsidR="00E10DD6">
        <w:rPr>
          <w:rFonts w:ascii="Times New Roman" w:hAnsi="Times New Roman" w:cs="Times New Roman"/>
          <w:sz w:val="28"/>
          <w:szCs w:val="28"/>
        </w:rPr>
        <w:t xml:space="preserve"> «</w:t>
      </w:r>
      <w:r w:rsidR="00E22C93">
        <w:rPr>
          <w:rFonts w:ascii="Times New Roman" w:hAnsi="Times New Roman" w:cs="Times New Roman"/>
          <w:sz w:val="28"/>
          <w:szCs w:val="28"/>
        </w:rPr>
        <w:t>Наша-Родина Россия»</w:t>
      </w:r>
      <w:r w:rsidR="00FC7029">
        <w:rPr>
          <w:rFonts w:ascii="Times New Roman" w:hAnsi="Times New Roman" w:cs="Times New Roman"/>
          <w:sz w:val="28"/>
          <w:szCs w:val="28"/>
        </w:rPr>
        <w:t>.</w:t>
      </w:r>
    </w:p>
    <w:p w:rsidR="00023629" w:rsidRPr="003B2270" w:rsidRDefault="003853C4" w:rsidP="003B227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20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</w:t>
      </w:r>
      <w:r w:rsidR="00023629" w:rsidRPr="003B2270">
        <w:rPr>
          <w:rStyle w:val="20"/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Результаты</w:t>
      </w:r>
      <w:bookmarkEnd w:id="11"/>
      <w:r w:rsidR="00023629" w:rsidRPr="003B227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F4CBF" w:rsidRPr="003B2270" w:rsidRDefault="001F4CBF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Подводя итоги работы можно сделать вывод, что нравственно-патриотическое воспитание детей необходимо начинать в дошкольном детстве, который является важнейшим периодом становления человеческой личности. Именно в это время закладываются нравственные основы будущего гражданина. Ведь именно от того, как ребёнок воспримет окружающий его мир в детстве, в большей степени зависят его школьные годы, а в дальнейшем жизненные успехи взрослого человека</w:t>
      </w:r>
      <w:r w:rsidRPr="003B227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2270">
        <w:rPr>
          <w:rFonts w:ascii="Times New Roman" w:hAnsi="Times New Roman" w:cs="Times New Roman"/>
          <w:sz w:val="28"/>
          <w:szCs w:val="28"/>
        </w:rPr>
        <w:t>Таким образом, предметн</w:t>
      </w:r>
      <w:proofErr w:type="gramStart"/>
      <w:r w:rsidRPr="003B227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B2270">
        <w:rPr>
          <w:rFonts w:ascii="Times New Roman" w:hAnsi="Times New Roman" w:cs="Times New Roman"/>
          <w:sz w:val="28"/>
          <w:szCs w:val="28"/>
        </w:rPr>
        <w:t xml:space="preserve"> развивающая среда группы, созданная совместно с родителями становится близкой и понятной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>каждому ребенку. У детей активизировались внутренние эмоциональные связи между воспитанниками:</w:t>
      </w:r>
    </w:p>
    <w:p w:rsidR="001F4CBF" w:rsidRPr="003B2270" w:rsidRDefault="001F4CBF" w:rsidP="003B2270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сформировалось чувство уважения и привязанности к своей улице, городу, родному краю через все виды детской деятельности;</w:t>
      </w:r>
    </w:p>
    <w:p w:rsidR="001F4CBF" w:rsidRPr="003B2270" w:rsidRDefault="001F4CBF" w:rsidP="003B2270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расширились представления о городе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Лангепас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>;</w:t>
      </w:r>
    </w:p>
    <w:p w:rsidR="001F4CBF" w:rsidRPr="003B2270" w:rsidRDefault="001F4CBF" w:rsidP="003B2270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развились чувства ответственности и гордости, появился интерес к народным традициям, обычаям, промыслам;</w:t>
      </w:r>
    </w:p>
    <w:p w:rsidR="001F4CBF" w:rsidRPr="003B2270" w:rsidRDefault="001F4CBF" w:rsidP="003B2270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у детей сформированы предпосылки для чувства толерантности, уважения к другим народам, их традициям;</w:t>
      </w:r>
    </w:p>
    <w:p w:rsidR="001F4CBF" w:rsidRPr="003B2270" w:rsidRDefault="001F4CBF" w:rsidP="003B2270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обогатилась предметно-развивающая среда группы, пополнена картотека дидактических игр.</w:t>
      </w:r>
    </w:p>
    <w:p w:rsidR="001F4CBF" w:rsidRPr="003B2270" w:rsidRDefault="001F4CBF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Развивающую предметно-пространственную среду для своих воспитанников организовывали совместно с родителями, согласно ФОП ДО, так как родители (законные представители) являются непосредственными участниками образовательного процесса. Интерес и желание родителей участвовать в жизни группы позволяет решать многие задачи по воспитанию, развитию и обучению детей. В своей работе мы ориентируем родителей на то, чтобы они постоянно решали с ребенком проблемные ситуации и сами были в этом примером. Совместно с родителями мы организовываем фотовыставки, оформляем альбомы и пособия пополняем предметно пространственную среду в группе.</w:t>
      </w:r>
    </w:p>
    <w:p w:rsidR="001F4CBF" w:rsidRPr="003B2270" w:rsidRDefault="001F4CBF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Сотрудничество с семьями воспитанников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 Результат проведенной работы показал, что совместное творчество обогащает предметно-развивающую среду, объединяет с семьями воспитанников в вопросах решения общих задач в воспитании и развитии детей. Поэтому мы продолжаем сотрудничать с родителями наших воспитанников. </w:t>
      </w:r>
    </w:p>
    <w:p w:rsidR="00AB1984" w:rsidRPr="00947905" w:rsidRDefault="001F4CBF" w:rsidP="00947905">
      <w:pPr>
        <w:widowControl w:val="0"/>
        <w:autoSpaceDE w:val="0"/>
        <w:autoSpaceDN w:val="0"/>
        <w:spacing w:after="0" w:line="360" w:lineRule="auto"/>
        <w:jc w:val="both"/>
        <w:rPr>
          <w:rStyle w:val="20"/>
          <w:rFonts w:ascii="Times New Roman" w:eastAsiaTheme="minorHAnsi" w:hAnsi="Times New Roman" w:cs="Times New Roman"/>
          <w:color w:val="auto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 xml:space="preserve">Вместе с родителями изготовили: папку- передвижку по Родители пополнили развивающую среду художественной литературой о нашем городе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Лангепас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 xml:space="preserve">. В </w:t>
      </w:r>
      <w:r w:rsidRPr="003B2270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направлении «Родная страна» добавили карту России, национальные костюмы, изготовлены тематический альбом «Береза – символ России», </w:t>
      </w:r>
      <w:proofErr w:type="spellStart"/>
      <w:r w:rsidRPr="003B2270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3B2270">
        <w:rPr>
          <w:rFonts w:ascii="Times New Roman" w:hAnsi="Times New Roman" w:cs="Times New Roman"/>
          <w:sz w:val="28"/>
          <w:szCs w:val="28"/>
        </w:rPr>
        <w:t>.</w:t>
      </w:r>
      <w:bookmarkStart w:id="12" w:name="_Toc196069162"/>
    </w:p>
    <w:p w:rsidR="00023629" w:rsidRPr="003B2270" w:rsidRDefault="00E15253" w:rsidP="003B2270">
      <w:pPr>
        <w:pStyle w:val="2"/>
        <w:spacing w:line="360" w:lineRule="auto"/>
        <w:rPr>
          <w:rFonts w:ascii="Times New Roman" w:hAnsi="Times New Roman" w:cs="Times New Roman"/>
          <w:bCs/>
        </w:rPr>
      </w:pPr>
      <w:r>
        <w:rPr>
          <w:rStyle w:val="20"/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="003853C4">
        <w:rPr>
          <w:rStyle w:val="20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23629" w:rsidRPr="003B2270">
        <w:rPr>
          <w:rStyle w:val="20"/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  <w:bookmarkEnd w:id="12"/>
    </w:p>
    <w:p w:rsidR="001F4CBF" w:rsidRPr="003B2270" w:rsidRDefault="001F4CBF" w:rsidP="003B227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270">
        <w:rPr>
          <w:rFonts w:ascii="Times New Roman" w:hAnsi="Times New Roman" w:cs="Times New Roman"/>
          <w:sz w:val="28"/>
          <w:szCs w:val="28"/>
        </w:rPr>
        <w:t>В детском саду №2 «Белочка» в группе № 20 «Почемучки» содержание развивающей предметно-пространственной среды соответствует интересам воспитанников подготовительной группы. Насыщенность развивающей предметно-пространственной среды стала основой для организации увлекательной, содержательной жизни и разностороннего развития каждого ребенка. Предметно-развивающая среда группы динамична, эстетически оформлена, соответствует методическим требованиям и потребностям детей 6-7 летнего возраста. А также мы не забываем о безопасности развивающей предметно-пространственной среды – соответствие всех ее элементов требованиям по обеспечению надежности и безопасности их использования.        РППС в нашей группе обеспечивает детям чувства психологической защищенности, помогает формированию личности, развитию способностей и овладению разными способами. Оформление группы вызывает у детей чувство радости, эмоционально-положительное отношение друг к другу, желание посещать его, обогащает новыми впечатлениями и знаниями, побуждает к активной творческой деятельности, способствует их интеллектуальному развитию. РППС группы обеспечивает возможность общения и совместной деятельности детей, взрослых, содержательно насыщенна, трансформируема, вариативна, доступна и безопасна. Развивающая - предметно развивающая среда соответствует требованиям ФОП, В ближайшей перспективе развития планируем расширение РППС в группе для сюжетно-ролевых игр.</w:t>
      </w:r>
    </w:p>
    <w:p w:rsidR="00023629" w:rsidRDefault="00023629" w:rsidP="00C5300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47905" w:rsidRDefault="00947905" w:rsidP="00C5300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47905" w:rsidRDefault="00947905" w:rsidP="00C5300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853C4" w:rsidRPr="00C53003" w:rsidRDefault="003853C4" w:rsidP="00C5300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3629" w:rsidRPr="003B2270" w:rsidRDefault="00023629" w:rsidP="003B2270">
      <w:pPr>
        <w:pStyle w:val="2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3" w:name="_Toc196069163"/>
      <w:r w:rsidRPr="003B2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учебно-методической литературы</w:t>
      </w:r>
      <w:bookmarkEnd w:id="13"/>
    </w:p>
    <w:p w:rsidR="003B2270" w:rsidRPr="003B2270" w:rsidRDefault="003B2270" w:rsidP="003B2270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270">
        <w:rPr>
          <w:rFonts w:ascii="Times New Roman" w:hAnsi="Times New Roman" w:cs="Times New Roman"/>
          <w:bCs/>
          <w:sz w:val="28"/>
          <w:szCs w:val="28"/>
        </w:rPr>
        <w:t xml:space="preserve">Указ Президента Российской Федерации от 09.11.2022 № 809 “Об утверждении Основ государственной политики по сохранению и укреплению традиционных российских духовно-нравственных ценностей”; </w:t>
      </w:r>
    </w:p>
    <w:p w:rsidR="003B2270" w:rsidRPr="003B2270" w:rsidRDefault="003B2270" w:rsidP="003B2270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270">
        <w:rPr>
          <w:rFonts w:ascii="Times New Roman" w:hAnsi="Times New Roman" w:cs="Times New Roman"/>
          <w:bCs/>
          <w:sz w:val="28"/>
          <w:szCs w:val="28"/>
        </w:rPr>
        <w:t xml:space="preserve">Приказ </w:t>
      </w:r>
      <w:proofErr w:type="spellStart"/>
      <w:r w:rsidRPr="003B2270">
        <w:rPr>
          <w:rFonts w:ascii="Times New Roman" w:hAnsi="Times New Roman" w:cs="Times New Roman"/>
          <w:bCs/>
          <w:sz w:val="28"/>
          <w:szCs w:val="28"/>
        </w:rPr>
        <w:t>Минобрнауки</w:t>
      </w:r>
      <w:proofErr w:type="spellEnd"/>
      <w:r w:rsidRPr="003B2270">
        <w:rPr>
          <w:rFonts w:ascii="Times New Roman" w:hAnsi="Times New Roman" w:cs="Times New Roman"/>
          <w:bCs/>
          <w:sz w:val="28"/>
          <w:szCs w:val="28"/>
        </w:rPr>
        <w:t xml:space="preserve"> России от 17 октября 2013 г. № 1155 «Об утверждении федерального государственного образовательного стандарта дошкольного образования»; </w:t>
      </w:r>
    </w:p>
    <w:p w:rsidR="003B2270" w:rsidRPr="003B2270" w:rsidRDefault="003B2270" w:rsidP="003B2270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270">
        <w:rPr>
          <w:rFonts w:ascii="Times New Roman" w:hAnsi="Times New Roman" w:cs="Times New Roman"/>
          <w:bCs/>
          <w:sz w:val="28"/>
          <w:szCs w:val="28"/>
        </w:rPr>
        <w:t>Приказ Министерства просвещения Российской Федерации от 25.11.2022 № 1028 “Об утверждении федеральной образовательной программы дошкольного образования”;</w:t>
      </w:r>
    </w:p>
    <w:p w:rsidR="003B2270" w:rsidRPr="003B2270" w:rsidRDefault="003B2270" w:rsidP="003B2270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270">
        <w:rPr>
          <w:rFonts w:ascii="Times New Roman" w:hAnsi="Times New Roman" w:cs="Times New Roman"/>
          <w:bCs/>
          <w:sz w:val="28"/>
          <w:szCs w:val="28"/>
        </w:rPr>
        <w:t xml:space="preserve">Детям о Великой Победе. Беседы о Второй мировой войне / А.П. Казаков, Т.А. </w:t>
      </w:r>
      <w:proofErr w:type="spellStart"/>
      <w:r w:rsidRPr="003B2270">
        <w:rPr>
          <w:rFonts w:ascii="Times New Roman" w:hAnsi="Times New Roman" w:cs="Times New Roman"/>
          <w:bCs/>
          <w:sz w:val="28"/>
          <w:szCs w:val="28"/>
        </w:rPr>
        <w:t>Порыгина</w:t>
      </w:r>
      <w:proofErr w:type="spellEnd"/>
      <w:r w:rsidRPr="003B2270">
        <w:rPr>
          <w:rFonts w:ascii="Times New Roman" w:hAnsi="Times New Roman" w:cs="Times New Roman"/>
          <w:bCs/>
          <w:sz w:val="28"/>
          <w:szCs w:val="28"/>
        </w:rPr>
        <w:t>, М, 2009г</w:t>
      </w:r>
    </w:p>
    <w:p w:rsidR="003B2270" w:rsidRPr="003B2270" w:rsidRDefault="003B2270" w:rsidP="003B2270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270">
        <w:rPr>
          <w:rFonts w:ascii="Times New Roman" w:hAnsi="Times New Roman" w:cs="Times New Roman"/>
          <w:bCs/>
          <w:sz w:val="28"/>
          <w:szCs w:val="28"/>
        </w:rPr>
        <w:t xml:space="preserve">Новицкая М.Ю. Наследие. Патриотическое воспитание в детском саду. М.: </w:t>
      </w:r>
      <w:proofErr w:type="spellStart"/>
      <w:r w:rsidRPr="003B2270">
        <w:rPr>
          <w:rFonts w:ascii="Times New Roman" w:hAnsi="Times New Roman" w:cs="Times New Roman"/>
          <w:bCs/>
          <w:sz w:val="28"/>
          <w:szCs w:val="28"/>
        </w:rPr>
        <w:t>Линка</w:t>
      </w:r>
      <w:proofErr w:type="spellEnd"/>
      <w:r w:rsidRPr="003B2270">
        <w:rPr>
          <w:rFonts w:ascii="Times New Roman" w:hAnsi="Times New Roman" w:cs="Times New Roman"/>
          <w:bCs/>
          <w:sz w:val="28"/>
          <w:szCs w:val="28"/>
        </w:rPr>
        <w:t>-Пресс, 2003. – 200 с.</w:t>
      </w:r>
    </w:p>
    <w:p w:rsidR="00415416" w:rsidRPr="00947905" w:rsidRDefault="003B2270" w:rsidP="00947905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270">
        <w:rPr>
          <w:rFonts w:ascii="Times New Roman" w:hAnsi="Times New Roman" w:cs="Times New Roman"/>
          <w:bCs/>
          <w:sz w:val="28"/>
          <w:szCs w:val="28"/>
        </w:rPr>
        <w:t>Патриотическое воспитание дошкольников: Великая Отечественная война: [проекты, конспекты занятий] // Реб</w:t>
      </w:r>
      <w:r w:rsidR="00947905">
        <w:rPr>
          <w:rFonts w:ascii="Times New Roman" w:hAnsi="Times New Roman" w:cs="Times New Roman"/>
          <w:bCs/>
          <w:sz w:val="28"/>
          <w:szCs w:val="28"/>
        </w:rPr>
        <w:t>енок в детском саду, 2007 - №2.</w:t>
      </w:r>
    </w:p>
    <w:sectPr w:rsidR="00415416" w:rsidRPr="00947905" w:rsidSect="00023629">
      <w:footerReference w:type="default" r:id="rId4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882" w:rsidRDefault="00846882" w:rsidP="00023629">
      <w:pPr>
        <w:spacing w:after="0" w:line="240" w:lineRule="auto"/>
      </w:pPr>
      <w:r>
        <w:separator/>
      </w:r>
    </w:p>
  </w:endnote>
  <w:endnote w:type="continuationSeparator" w:id="0">
    <w:p w:rsidR="00846882" w:rsidRDefault="00846882" w:rsidP="0002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151727"/>
      <w:docPartObj>
        <w:docPartGallery w:val="Page Numbers (Bottom of Page)"/>
        <w:docPartUnique/>
      </w:docPartObj>
    </w:sdtPr>
    <w:sdtEndPr/>
    <w:sdtContent>
      <w:p w:rsidR="00023629" w:rsidRDefault="0002362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088">
          <w:rPr>
            <w:noProof/>
          </w:rPr>
          <w:t>6</w:t>
        </w:r>
        <w:r>
          <w:fldChar w:fldCharType="end"/>
        </w:r>
      </w:p>
    </w:sdtContent>
  </w:sdt>
  <w:p w:rsidR="00023629" w:rsidRDefault="0002362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882" w:rsidRDefault="00846882" w:rsidP="00023629">
      <w:pPr>
        <w:spacing w:after="0" w:line="240" w:lineRule="auto"/>
      </w:pPr>
      <w:r>
        <w:separator/>
      </w:r>
    </w:p>
  </w:footnote>
  <w:footnote w:type="continuationSeparator" w:id="0">
    <w:p w:rsidR="00846882" w:rsidRDefault="00846882" w:rsidP="000236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53E11"/>
    <w:multiLevelType w:val="multilevel"/>
    <w:tmpl w:val="AA3EA9D6"/>
    <w:lvl w:ilvl="0">
      <w:start w:val="2"/>
      <w:numFmt w:val="decimal"/>
      <w:lvlText w:val="%1"/>
      <w:lvlJc w:val="left"/>
      <w:pPr>
        <w:ind w:left="2023" w:hanging="36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023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3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474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2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6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6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11" w:hanging="360"/>
      </w:pPr>
      <w:rPr>
        <w:rFonts w:hint="default"/>
        <w:lang w:val="ru-RU" w:eastAsia="en-US" w:bidi="ar-SA"/>
      </w:rPr>
    </w:lvl>
  </w:abstractNum>
  <w:abstractNum w:abstractNumId="1">
    <w:nsid w:val="09A708A1"/>
    <w:multiLevelType w:val="hybridMultilevel"/>
    <w:tmpl w:val="7C46FCF6"/>
    <w:lvl w:ilvl="0" w:tplc="037E4A9C">
      <w:numFmt w:val="bullet"/>
      <w:lvlText w:val=""/>
      <w:lvlJc w:val="left"/>
      <w:pPr>
        <w:ind w:left="2382" w:hanging="360"/>
      </w:pPr>
      <w:rPr>
        <w:rFonts w:hint="default"/>
        <w:w w:val="100"/>
        <w:lang w:val="ru-RU" w:eastAsia="en-US" w:bidi="ar-SA"/>
      </w:rPr>
    </w:lvl>
    <w:lvl w:ilvl="1" w:tplc="D48EE2B6">
      <w:numFmt w:val="bullet"/>
      <w:lvlText w:val="•"/>
      <w:lvlJc w:val="left"/>
      <w:pPr>
        <w:ind w:left="3322" w:hanging="360"/>
      </w:pPr>
      <w:rPr>
        <w:rFonts w:hint="default"/>
        <w:lang w:val="ru-RU" w:eastAsia="en-US" w:bidi="ar-SA"/>
      </w:rPr>
    </w:lvl>
    <w:lvl w:ilvl="2" w:tplc="EE980250">
      <w:numFmt w:val="bullet"/>
      <w:lvlText w:val="•"/>
      <w:lvlJc w:val="left"/>
      <w:pPr>
        <w:ind w:left="4265" w:hanging="360"/>
      </w:pPr>
      <w:rPr>
        <w:rFonts w:hint="default"/>
        <w:lang w:val="ru-RU" w:eastAsia="en-US" w:bidi="ar-SA"/>
      </w:rPr>
    </w:lvl>
    <w:lvl w:ilvl="3" w:tplc="0EB8290E">
      <w:numFmt w:val="bullet"/>
      <w:lvlText w:val="•"/>
      <w:lvlJc w:val="left"/>
      <w:pPr>
        <w:ind w:left="5207" w:hanging="360"/>
      </w:pPr>
      <w:rPr>
        <w:rFonts w:hint="default"/>
        <w:lang w:val="ru-RU" w:eastAsia="en-US" w:bidi="ar-SA"/>
      </w:rPr>
    </w:lvl>
    <w:lvl w:ilvl="4" w:tplc="4AE21B14">
      <w:numFmt w:val="bullet"/>
      <w:lvlText w:val="•"/>
      <w:lvlJc w:val="left"/>
      <w:pPr>
        <w:ind w:left="6150" w:hanging="360"/>
      </w:pPr>
      <w:rPr>
        <w:rFonts w:hint="default"/>
        <w:lang w:val="ru-RU" w:eastAsia="en-US" w:bidi="ar-SA"/>
      </w:rPr>
    </w:lvl>
    <w:lvl w:ilvl="5" w:tplc="1DA46874">
      <w:numFmt w:val="bullet"/>
      <w:lvlText w:val="•"/>
      <w:lvlJc w:val="left"/>
      <w:pPr>
        <w:ind w:left="7093" w:hanging="360"/>
      </w:pPr>
      <w:rPr>
        <w:rFonts w:hint="default"/>
        <w:lang w:val="ru-RU" w:eastAsia="en-US" w:bidi="ar-SA"/>
      </w:rPr>
    </w:lvl>
    <w:lvl w:ilvl="6" w:tplc="C7162462">
      <w:numFmt w:val="bullet"/>
      <w:lvlText w:val="•"/>
      <w:lvlJc w:val="left"/>
      <w:pPr>
        <w:ind w:left="8035" w:hanging="360"/>
      </w:pPr>
      <w:rPr>
        <w:rFonts w:hint="default"/>
        <w:lang w:val="ru-RU" w:eastAsia="en-US" w:bidi="ar-SA"/>
      </w:rPr>
    </w:lvl>
    <w:lvl w:ilvl="7" w:tplc="3020873A">
      <w:numFmt w:val="bullet"/>
      <w:lvlText w:val="•"/>
      <w:lvlJc w:val="left"/>
      <w:pPr>
        <w:ind w:left="8978" w:hanging="360"/>
      </w:pPr>
      <w:rPr>
        <w:rFonts w:hint="default"/>
        <w:lang w:val="ru-RU" w:eastAsia="en-US" w:bidi="ar-SA"/>
      </w:rPr>
    </w:lvl>
    <w:lvl w:ilvl="8" w:tplc="297837AA">
      <w:numFmt w:val="bullet"/>
      <w:lvlText w:val="•"/>
      <w:lvlJc w:val="left"/>
      <w:pPr>
        <w:ind w:left="9921" w:hanging="360"/>
      </w:pPr>
      <w:rPr>
        <w:rFonts w:hint="default"/>
        <w:lang w:val="ru-RU" w:eastAsia="en-US" w:bidi="ar-SA"/>
      </w:rPr>
    </w:lvl>
  </w:abstractNum>
  <w:abstractNum w:abstractNumId="2">
    <w:nsid w:val="09BF260E"/>
    <w:multiLevelType w:val="hybridMultilevel"/>
    <w:tmpl w:val="62CED8DE"/>
    <w:lvl w:ilvl="0" w:tplc="3F90D150">
      <w:numFmt w:val="bullet"/>
      <w:lvlText w:val=""/>
      <w:lvlJc w:val="left"/>
      <w:pPr>
        <w:ind w:left="495" w:hanging="35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F02A94A">
      <w:numFmt w:val="bullet"/>
      <w:lvlText w:val=""/>
      <w:lvlJc w:val="left"/>
      <w:pPr>
        <w:ind w:left="314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0ADE54EC">
      <w:numFmt w:val="bullet"/>
      <w:lvlText w:val=""/>
      <w:lvlJc w:val="left"/>
      <w:pPr>
        <w:ind w:left="3214" w:hanging="35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43FC875E">
      <w:numFmt w:val="bullet"/>
      <w:lvlText w:val="•"/>
      <w:lvlJc w:val="left"/>
      <w:pPr>
        <w:ind w:left="3679" w:hanging="351"/>
      </w:pPr>
      <w:rPr>
        <w:rFonts w:hint="default"/>
        <w:lang w:val="ru-RU" w:eastAsia="en-US" w:bidi="ar-SA"/>
      </w:rPr>
    </w:lvl>
    <w:lvl w:ilvl="4" w:tplc="C3367644">
      <w:numFmt w:val="bullet"/>
      <w:lvlText w:val="•"/>
      <w:lvlJc w:val="left"/>
      <w:pPr>
        <w:ind w:left="4139" w:hanging="351"/>
      </w:pPr>
      <w:rPr>
        <w:rFonts w:hint="default"/>
        <w:lang w:val="ru-RU" w:eastAsia="en-US" w:bidi="ar-SA"/>
      </w:rPr>
    </w:lvl>
    <w:lvl w:ilvl="5" w:tplc="74AEC172">
      <w:numFmt w:val="bullet"/>
      <w:lvlText w:val="•"/>
      <w:lvlJc w:val="left"/>
      <w:pPr>
        <w:ind w:left="4599" w:hanging="351"/>
      </w:pPr>
      <w:rPr>
        <w:rFonts w:hint="default"/>
        <w:lang w:val="ru-RU" w:eastAsia="en-US" w:bidi="ar-SA"/>
      </w:rPr>
    </w:lvl>
    <w:lvl w:ilvl="6" w:tplc="B114CE12">
      <w:numFmt w:val="bullet"/>
      <w:lvlText w:val="•"/>
      <w:lvlJc w:val="left"/>
      <w:pPr>
        <w:ind w:left="5058" w:hanging="351"/>
      </w:pPr>
      <w:rPr>
        <w:rFonts w:hint="default"/>
        <w:lang w:val="ru-RU" w:eastAsia="en-US" w:bidi="ar-SA"/>
      </w:rPr>
    </w:lvl>
    <w:lvl w:ilvl="7" w:tplc="4426D2BE">
      <w:numFmt w:val="bullet"/>
      <w:lvlText w:val="•"/>
      <w:lvlJc w:val="left"/>
      <w:pPr>
        <w:ind w:left="5518" w:hanging="351"/>
      </w:pPr>
      <w:rPr>
        <w:rFonts w:hint="default"/>
        <w:lang w:val="ru-RU" w:eastAsia="en-US" w:bidi="ar-SA"/>
      </w:rPr>
    </w:lvl>
    <w:lvl w:ilvl="8" w:tplc="69EABDC4">
      <w:numFmt w:val="bullet"/>
      <w:lvlText w:val="•"/>
      <w:lvlJc w:val="left"/>
      <w:pPr>
        <w:ind w:left="5978" w:hanging="351"/>
      </w:pPr>
      <w:rPr>
        <w:rFonts w:hint="default"/>
        <w:lang w:val="ru-RU" w:eastAsia="en-US" w:bidi="ar-SA"/>
      </w:rPr>
    </w:lvl>
  </w:abstractNum>
  <w:abstractNum w:abstractNumId="3">
    <w:nsid w:val="0C560282"/>
    <w:multiLevelType w:val="hybridMultilevel"/>
    <w:tmpl w:val="E03CF846"/>
    <w:lvl w:ilvl="0" w:tplc="497EFF2A">
      <w:start w:val="1"/>
      <w:numFmt w:val="decimal"/>
      <w:lvlText w:val="%1."/>
      <w:lvlJc w:val="left"/>
      <w:pPr>
        <w:ind w:left="23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067E68">
      <w:numFmt w:val="bullet"/>
      <w:lvlText w:val="•"/>
      <w:lvlJc w:val="left"/>
      <w:pPr>
        <w:ind w:left="3322" w:hanging="360"/>
      </w:pPr>
      <w:rPr>
        <w:rFonts w:hint="default"/>
        <w:lang w:val="ru-RU" w:eastAsia="en-US" w:bidi="ar-SA"/>
      </w:rPr>
    </w:lvl>
    <w:lvl w:ilvl="2" w:tplc="EEA27CFA">
      <w:numFmt w:val="bullet"/>
      <w:lvlText w:val="•"/>
      <w:lvlJc w:val="left"/>
      <w:pPr>
        <w:ind w:left="4265" w:hanging="360"/>
      </w:pPr>
      <w:rPr>
        <w:rFonts w:hint="default"/>
        <w:lang w:val="ru-RU" w:eastAsia="en-US" w:bidi="ar-SA"/>
      </w:rPr>
    </w:lvl>
    <w:lvl w:ilvl="3" w:tplc="E836138A">
      <w:numFmt w:val="bullet"/>
      <w:lvlText w:val="•"/>
      <w:lvlJc w:val="left"/>
      <w:pPr>
        <w:ind w:left="5207" w:hanging="360"/>
      </w:pPr>
      <w:rPr>
        <w:rFonts w:hint="default"/>
        <w:lang w:val="ru-RU" w:eastAsia="en-US" w:bidi="ar-SA"/>
      </w:rPr>
    </w:lvl>
    <w:lvl w:ilvl="4" w:tplc="D194D28C">
      <w:numFmt w:val="bullet"/>
      <w:lvlText w:val="•"/>
      <w:lvlJc w:val="left"/>
      <w:pPr>
        <w:ind w:left="6150" w:hanging="360"/>
      </w:pPr>
      <w:rPr>
        <w:rFonts w:hint="default"/>
        <w:lang w:val="ru-RU" w:eastAsia="en-US" w:bidi="ar-SA"/>
      </w:rPr>
    </w:lvl>
    <w:lvl w:ilvl="5" w:tplc="FC68A6DE">
      <w:numFmt w:val="bullet"/>
      <w:lvlText w:val="•"/>
      <w:lvlJc w:val="left"/>
      <w:pPr>
        <w:ind w:left="7093" w:hanging="360"/>
      </w:pPr>
      <w:rPr>
        <w:rFonts w:hint="default"/>
        <w:lang w:val="ru-RU" w:eastAsia="en-US" w:bidi="ar-SA"/>
      </w:rPr>
    </w:lvl>
    <w:lvl w:ilvl="6" w:tplc="1ACEC68E">
      <w:numFmt w:val="bullet"/>
      <w:lvlText w:val="•"/>
      <w:lvlJc w:val="left"/>
      <w:pPr>
        <w:ind w:left="8035" w:hanging="360"/>
      </w:pPr>
      <w:rPr>
        <w:rFonts w:hint="default"/>
        <w:lang w:val="ru-RU" w:eastAsia="en-US" w:bidi="ar-SA"/>
      </w:rPr>
    </w:lvl>
    <w:lvl w:ilvl="7" w:tplc="BC746222">
      <w:numFmt w:val="bullet"/>
      <w:lvlText w:val="•"/>
      <w:lvlJc w:val="left"/>
      <w:pPr>
        <w:ind w:left="8978" w:hanging="360"/>
      </w:pPr>
      <w:rPr>
        <w:rFonts w:hint="default"/>
        <w:lang w:val="ru-RU" w:eastAsia="en-US" w:bidi="ar-SA"/>
      </w:rPr>
    </w:lvl>
    <w:lvl w:ilvl="8" w:tplc="43D6FE3E">
      <w:numFmt w:val="bullet"/>
      <w:lvlText w:val="•"/>
      <w:lvlJc w:val="left"/>
      <w:pPr>
        <w:ind w:left="9921" w:hanging="360"/>
      </w:pPr>
      <w:rPr>
        <w:rFonts w:hint="default"/>
        <w:lang w:val="ru-RU" w:eastAsia="en-US" w:bidi="ar-SA"/>
      </w:rPr>
    </w:lvl>
  </w:abstractNum>
  <w:abstractNum w:abstractNumId="4">
    <w:nsid w:val="0D35656F"/>
    <w:multiLevelType w:val="hybridMultilevel"/>
    <w:tmpl w:val="5DF0149C"/>
    <w:lvl w:ilvl="0" w:tplc="00EA8D74">
      <w:numFmt w:val="bullet"/>
      <w:lvlText w:val=""/>
      <w:lvlJc w:val="left"/>
      <w:pPr>
        <w:ind w:left="3080" w:hanging="711"/>
      </w:pPr>
      <w:rPr>
        <w:rFonts w:ascii="Symbol" w:eastAsia="Symbol" w:hAnsi="Symbol" w:cs="Symbol" w:hint="default"/>
        <w:color w:val="171717"/>
        <w:w w:val="100"/>
        <w:sz w:val="24"/>
        <w:szCs w:val="24"/>
        <w:lang w:val="ru-RU" w:eastAsia="en-US" w:bidi="ar-SA"/>
      </w:rPr>
    </w:lvl>
    <w:lvl w:ilvl="1" w:tplc="2558F29C">
      <w:numFmt w:val="bullet"/>
      <w:lvlText w:val="•"/>
      <w:lvlJc w:val="left"/>
      <w:pPr>
        <w:ind w:left="3952" w:hanging="711"/>
      </w:pPr>
      <w:rPr>
        <w:rFonts w:hint="default"/>
        <w:lang w:val="ru-RU" w:eastAsia="en-US" w:bidi="ar-SA"/>
      </w:rPr>
    </w:lvl>
    <w:lvl w:ilvl="2" w:tplc="0CAA2EF4">
      <w:numFmt w:val="bullet"/>
      <w:lvlText w:val="•"/>
      <w:lvlJc w:val="left"/>
      <w:pPr>
        <w:ind w:left="4825" w:hanging="711"/>
      </w:pPr>
      <w:rPr>
        <w:rFonts w:hint="default"/>
        <w:lang w:val="ru-RU" w:eastAsia="en-US" w:bidi="ar-SA"/>
      </w:rPr>
    </w:lvl>
    <w:lvl w:ilvl="3" w:tplc="9B8AA63A">
      <w:numFmt w:val="bullet"/>
      <w:lvlText w:val="•"/>
      <w:lvlJc w:val="left"/>
      <w:pPr>
        <w:ind w:left="5697" w:hanging="711"/>
      </w:pPr>
      <w:rPr>
        <w:rFonts w:hint="default"/>
        <w:lang w:val="ru-RU" w:eastAsia="en-US" w:bidi="ar-SA"/>
      </w:rPr>
    </w:lvl>
    <w:lvl w:ilvl="4" w:tplc="AA589F1E">
      <w:numFmt w:val="bullet"/>
      <w:lvlText w:val="•"/>
      <w:lvlJc w:val="left"/>
      <w:pPr>
        <w:ind w:left="6570" w:hanging="711"/>
      </w:pPr>
      <w:rPr>
        <w:rFonts w:hint="default"/>
        <w:lang w:val="ru-RU" w:eastAsia="en-US" w:bidi="ar-SA"/>
      </w:rPr>
    </w:lvl>
    <w:lvl w:ilvl="5" w:tplc="F15CF928">
      <w:numFmt w:val="bullet"/>
      <w:lvlText w:val="•"/>
      <w:lvlJc w:val="left"/>
      <w:pPr>
        <w:ind w:left="7443" w:hanging="711"/>
      </w:pPr>
      <w:rPr>
        <w:rFonts w:hint="default"/>
        <w:lang w:val="ru-RU" w:eastAsia="en-US" w:bidi="ar-SA"/>
      </w:rPr>
    </w:lvl>
    <w:lvl w:ilvl="6" w:tplc="178EE626">
      <w:numFmt w:val="bullet"/>
      <w:lvlText w:val="•"/>
      <w:lvlJc w:val="left"/>
      <w:pPr>
        <w:ind w:left="8315" w:hanging="711"/>
      </w:pPr>
      <w:rPr>
        <w:rFonts w:hint="default"/>
        <w:lang w:val="ru-RU" w:eastAsia="en-US" w:bidi="ar-SA"/>
      </w:rPr>
    </w:lvl>
    <w:lvl w:ilvl="7" w:tplc="C6EE13A0">
      <w:numFmt w:val="bullet"/>
      <w:lvlText w:val="•"/>
      <w:lvlJc w:val="left"/>
      <w:pPr>
        <w:ind w:left="9188" w:hanging="711"/>
      </w:pPr>
      <w:rPr>
        <w:rFonts w:hint="default"/>
        <w:lang w:val="ru-RU" w:eastAsia="en-US" w:bidi="ar-SA"/>
      </w:rPr>
    </w:lvl>
    <w:lvl w:ilvl="8" w:tplc="34F28F8C">
      <w:numFmt w:val="bullet"/>
      <w:lvlText w:val="•"/>
      <w:lvlJc w:val="left"/>
      <w:pPr>
        <w:ind w:left="10061" w:hanging="711"/>
      </w:pPr>
      <w:rPr>
        <w:rFonts w:hint="default"/>
        <w:lang w:val="ru-RU" w:eastAsia="en-US" w:bidi="ar-SA"/>
      </w:rPr>
    </w:lvl>
  </w:abstractNum>
  <w:abstractNum w:abstractNumId="5">
    <w:nsid w:val="14DC79DD"/>
    <w:multiLevelType w:val="hybridMultilevel"/>
    <w:tmpl w:val="B9C2B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5B1565"/>
    <w:multiLevelType w:val="hybridMultilevel"/>
    <w:tmpl w:val="1584C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ED2672"/>
    <w:multiLevelType w:val="hybridMultilevel"/>
    <w:tmpl w:val="A086CCE4"/>
    <w:lvl w:ilvl="0" w:tplc="0419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8">
    <w:nsid w:val="219A3B99"/>
    <w:multiLevelType w:val="multilevel"/>
    <w:tmpl w:val="AA3EA9D6"/>
    <w:lvl w:ilvl="0">
      <w:start w:val="2"/>
      <w:numFmt w:val="decimal"/>
      <w:lvlText w:val="%1"/>
      <w:lvlJc w:val="left"/>
      <w:pPr>
        <w:ind w:left="2023" w:hanging="36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023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3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474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2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6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6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11" w:hanging="360"/>
      </w:pPr>
      <w:rPr>
        <w:rFonts w:hint="default"/>
        <w:lang w:val="ru-RU" w:eastAsia="en-US" w:bidi="ar-SA"/>
      </w:rPr>
    </w:lvl>
  </w:abstractNum>
  <w:abstractNum w:abstractNumId="9">
    <w:nsid w:val="28FE4F65"/>
    <w:multiLevelType w:val="multilevel"/>
    <w:tmpl w:val="240427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77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4044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5706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7728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939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1412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3074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5096" w:hanging="1800"/>
      </w:pPr>
      <w:rPr>
        <w:rFonts w:hint="default"/>
        <w:color w:val="FF0000"/>
      </w:rPr>
    </w:lvl>
  </w:abstractNum>
  <w:abstractNum w:abstractNumId="10">
    <w:nsid w:val="2D7F16C8"/>
    <w:multiLevelType w:val="hybridMultilevel"/>
    <w:tmpl w:val="6CBE1C02"/>
    <w:lvl w:ilvl="0" w:tplc="BDDEA7D6">
      <w:start w:val="1"/>
      <w:numFmt w:val="decimal"/>
      <w:lvlText w:val="%1."/>
      <w:lvlJc w:val="left"/>
      <w:pPr>
        <w:ind w:left="2036" w:hanging="3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A80DCE8">
      <w:numFmt w:val="bullet"/>
      <w:lvlText w:val="•"/>
      <w:lvlJc w:val="left"/>
      <w:pPr>
        <w:ind w:left="3016" w:hanging="358"/>
      </w:pPr>
      <w:rPr>
        <w:rFonts w:hint="default"/>
        <w:lang w:val="ru-RU" w:eastAsia="en-US" w:bidi="ar-SA"/>
      </w:rPr>
    </w:lvl>
    <w:lvl w:ilvl="2" w:tplc="6E982596">
      <w:numFmt w:val="bullet"/>
      <w:lvlText w:val="•"/>
      <w:lvlJc w:val="left"/>
      <w:pPr>
        <w:ind w:left="3993" w:hanging="358"/>
      </w:pPr>
      <w:rPr>
        <w:rFonts w:hint="default"/>
        <w:lang w:val="ru-RU" w:eastAsia="en-US" w:bidi="ar-SA"/>
      </w:rPr>
    </w:lvl>
    <w:lvl w:ilvl="3" w:tplc="650C035E">
      <w:numFmt w:val="bullet"/>
      <w:lvlText w:val="•"/>
      <w:lvlJc w:val="left"/>
      <w:pPr>
        <w:ind w:left="4969" w:hanging="358"/>
      </w:pPr>
      <w:rPr>
        <w:rFonts w:hint="default"/>
        <w:lang w:val="ru-RU" w:eastAsia="en-US" w:bidi="ar-SA"/>
      </w:rPr>
    </w:lvl>
    <w:lvl w:ilvl="4" w:tplc="7258F9BC">
      <w:numFmt w:val="bullet"/>
      <w:lvlText w:val="•"/>
      <w:lvlJc w:val="left"/>
      <w:pPr>
        <w:ind w:left="5946" w:hanging="358"/>
      </w:pPr>
      <w:rPr>
        <w:rFonts w:hint="default"/>
        <w:lang w:val="ru-RU" w:eastAsia="en-US" w:bidi="ar-SA"/>
      </w:rPr>
    </w:lvl>
    <w:lvl w:ilvl="5" w:tplc="44EA484A">
      <w:numFmt w:val="bullet"/>
      <w:lvlText w:val="•"/>
      <w:lvlJc w:val="left"/>
      <w:pPr>
        <w:ind w:left="6923" w:hanging="358"/>
      </w:pPr>
      <w:rPr>
        <w:rFonts w:hint="default"/>
        <w:lang w:val="ru-RU" w:eastAsia="en-US" w:bidi="ar-SA"/>
      </w:rPr>
    </w:lvl>
    <w:lvl w:ilvl="6" w:tplc="A4E6759C">
      <w:numFmt w:val="bullet"/>
      <w:lvlText w:val="•"/>
      <w:lvlJc w:val="left"/>
      <w:pPr>
        <w:ind w:left="7899" w:hanging="358"/>
      </w:pPr>
      <w:rPr>
        <w:rFonts w:hint="default"/>
        <w:lang w:val="ru-RU" w:eastAsia="en-US" w:bidi="ar-SA"/>
      </w:rPr>
    </w:lvl>
    <w:lvl w:ilvl="7" w:tplc="545EED76">
      <w:numFmt w:val="bullet"/>
      <w:lvlText w:val="•"/>
      <w:lvlJc w:val="left"/>
      <w:pPr>
        <w:ind w:left="8876" w:hanging="358"/>
      </w:pPr>
      <w:rPr>
        <w:rFonts w:hint="default"/>
        <w:lang w:val="ru-RU" w:eastAsia="en-US" w:bidi="ar-SA"/>
      </w:rPr>
    </w:lvl>
    <w:lvl w:ilvl="8" w:tplc="85102C62">
      <w:numFmt w:val="bullet"/>
      <w:lvlText w:val="•"/>
      <w:lvlJc w:val="left"/>
      <w:pPr>
        <w:ind w:left="9853" w:hanging="358"/>
      </w:pPr>
      <w:rPr>
        <w:rFonts w:hint="default"/>
        <w:lang w:val="ru-RU" w:eastAsia="en-US" w:bidi="ar-SA"/>
      </w:rPr>
    </w:lvl>
  </w:abstractNum>
  <w:abstractNum w:abstractNumId="11">
    <w:nsid w:val="3015508A"/>
    <w:multiLevelType w:val="hybridMultilevel"/>
    <w:tmpl w:val="EE361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D14B01"/>
    <w:multiLevelType w:val="hybridMultilevel"/>
    <w:tmpl w:val="5E485496"/>
    <w:lvl w:ilvl="0" w:tplc="0419000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42" w:hanging="360"/>
      </w:pPr>
      <w:rPr>
        <w:rFonts w:ascii="Wingdings" w:hAnsi="Wingdings" w:hint="default"/>
      </w:rPr>
    </w:lvl>
  </w:abstractNum>
  <w:abstractNum w:abstractNumId="13">
    <w:nsid w:val="34027DFF"/>
    <w:multiLevelType w:val="hybridMultilevel"/>
    <w:tmpl w:val="DAF449D4"/>
    <w:lvl w:ilvl="0" w:tplc="0419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49" w:hanging="360"/>
      </w:pPr>
      <w:rPr>
        <w:rFonts w:ascii="Wingdings" w:hAnsi="Wingdings" w:hint="default"/>
      </w:rPr>
    </w:lvl>
  </w:abstractNum>
  <w:abstractNum w:abstractNumId="14">
    <w:nsid w:val="359309B8"/>
    <w:multiLevelType w:val="hybridMultilevel"/>
    <w:tmpl w:val="1BEED34E"/>
    <w:lvl w:ilvl="0" w:tplc="B71064A8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F063EA"/>
    <w:multiLevelType w:val="multilevel"/>
    <w:tmpl w:val="40D457E0"/>
    <w:lvl w:ilvl="0">
      <w:start w:val="2"/>
      <w:numFmt w:val="decimal"/>
      <w:lvlText w:val="%1."/>
      <w:lvlJc w:val="left"/>
      <w:pPr>
        <w:ind w:left="190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963" w:hanging="30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662" w:hanging="711"/>
      </w:pPr>
      <w:rPr>
        <w:rFonts w:ascii="Times New Roman" w:eastAsia="Times New Roman" w:hAnsi="Times New Roman" w:cs="Times New Roman" w:hint="default"/>
        <w:color w:val="171717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21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2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83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14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44" w:hanging="711"/>
      </w:pPr>
      <w:rPr>
        <w:rFonts w:hint="default"/>
        <w:lang w:val="ru-RU" w:eastAsia="en-US" w:bidi="ar-SA"/>
      </w:rPr>
    </w:lvl>
  </w:abstractNum>
  <w:abstractNum w:abstractNumId="16">
    <w:nsid w:val="3B5E32F2"/>
    <w:multiLevelType w:val="multilevel"/>
    <w:tmpl w:val="8CCCDF6E"/>
    <w:lvl w:ilvl="0">
      <w:start w:val="1"/>
      <w:numFmt w:val="decimal"/>
      <w:lvlText w:val="%1."/>
      <w:lvlJc w:val="left"/>
      <w:pPr>
        <w:ind w:left="1843" w:hanging="181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62" w:hanging="55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80" w:hanging="55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5" w:hanging="5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1" w:hanging="5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27" w:hanging="5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3" w:hanging="5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59" w:hanging="5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74" w:hanging="557"/>
      </w:pPr>
      <w:rPr>
        <w:rFonts w:hint="default"/>
        <w:lang w:val="ru-RU" w:eastAsia="en-US" w:bidi="ar-SA"/>
      </w:rPr>
    </w:lvl>
  </w:abstractNum>
  <w:abstractNum w:abstractNumId="17">
    <w:nsid w:val="43D75E4A"/>
    <w:multiLevelType w:val="hybridMultilevel"/>
    <w:tmpl w:val="F0A20E90"/>
    <w:lvl w:ilvl="0" w:tplc="1D163DF0">
      <w:numFmt w:val="bullet"/>
      <w:lvlText w:val=""/>
      <w:lvlJc w:val="left"/>
      <w:pPr>
        <w:ind w:left="3985" w:hanging="95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A845D68">
      <w:numFmt w:val="bullet"/>
      <w:lvlText w:val="•"/>
      <w:lvlJc w:val="left"/>
      <w:pPr>
        <w:ind w:left="4762" w:hanging="951"/>
      </w:pPr>
      <w:rPr>
        <w:rFonts w:hint="default"/>
        <w:lang w:val="ru-RU" w:eastAsia="en-US" w:bidi="ar-SA"/>
      </w:rPr>
    </w:lvl>
    <w:lvl w:ilvl="2" w:tplc="F7842D18">
      <w:numFmt w:val="bullet"/>
      <w:lvlText w:val="•"/>
      <w:lvlJc w:val="left"/>
      <w:pPr>
        <w:ind w:left="5545" w:hanging="951"/>
      </w:pPr>
      <w:rPr>
        <w:rFonts w:hint="default"/>
        <w:lang w:val="ru-RU" w:eastAsia="en-US" w:bidi="ar-SA"/>
      </w:rPr>
    </w:lvl>
    <w:lvl w:ilvl="3" w:tplc="3FBA1E6E">
      <w:numFmt w:val="bullet"/>
      <w:lvlText w:val="•"/>
      <w:lvlJc w:val="left"/>
      <w:pPr>
        <w:ind w:left="6327" w:hanging="951"/>
      </w:pPr>
      <w:rPr>
        <w:rFonts w:hint="default"/>
        <w:lang w:val="ru-RU" w:eastAsia="en-US" w:bidi="ar-SA"/>
      </w:rPr>
    </w:lvl>
    <w:lvl w:ilvl="4" w:tplc="CF1E6F52">
      <w:numFmt w:val="bullet"/>
      <w:lvlText w:val="•"/>
      <w:lvlJc w:val="left"/>
      <w:pPr>
        <w:ind w:left="7110" w:hanging="951"/>
      </w:pPr>
      <w:rPr>
        <w:rFonts w:hint="default"/>
        <w:lang w:val="ru-RU" w:eastAsia="en-US" w:bidi="ar-SA"/>
      </w:rPr>
    </w:lvl>
    <w:lvl w:ilvl="5" w:tplc="0AE07DB2">
      <w:numFmt w:val="bullet"/>
      <w:lvlText w:val="•"/>
      <w:lvlJc w:val="left"/>
      <w:pPr>
        <w:ind w:left="7893" w:hanging="951"/>
      </w:pPr>
      <w:rPr>
        <w:rFonts w:hint="default"/>
        <w:lang w:val="ru-RU" w:eastAsia="en-US" w:bidi="ar-SA"/>
      </w:rPr>
    </w:lvl>
    <w:lvl w:ilvl="6" w:tplc="7F962F5C">
      <w:numFmt w:val="bullet"/>
      <w:lvlText w:val="•"/>
      <w:lvlJc w:val="left"/>
      <w:pPr>
        <w:ind w:left="8675" w:hanging="951"/>
      </w:pPr>
      <w:rPr>
        <w:rFonts w:hint="default"/>
        <w:lang w:val="ru-RU" w:eastAsia="en-US" w:bidi="ar-SA"/>
      </w:rPr>
    </w:lvl>
    <w:lvl w:ilvl="7" w:tplc="4DB6CAC8">
      <w:numFmt w:val="bullet"/>
      <w:lvlText w:val="•"/>
      <w:lvlJc w:val="left"/>
      <w:pPr>
        <w:ind w:left="9458" w:hanging="951"/>
      </w:pPr>
      <w:rPr>
        <w:rFonts w:hint="default"/>
        <w:lang w:val="ru-RU" w:eastAsia="en-US" w:bidi="ar-SA"/>
      </w:rPr>
    </w:lvl>
    <w:lvl w:ilvl="8" w:tplc="E11CB1A0">
      <w:numFmt w:val="bullet"/>
      <w:lvlText w:val="•"/>
      <w:lvlJc w:val="left"/>
      <w:pPr>
        <w:ind w:left="10241" w:hanging="951"/>
      </w:pPr>
      <w:rPr>
        <w:rFonts w:hint="default"/>
        <w:lang w:val="ru-RU" w:eastAsia="en-US" w:bidi="ar-SA"/>
      </w:rPr>
    </w:lvl>
  </w:abstractNum>
  <w:abstractNum w:abstractNumId="18">
    <w:nsid w:val="4991091D"/>
    <w:multiLevelType w:val="hybridMultilevel"/>
    <w:tmpl w:val="8B84CD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B4DF0"/>
    <w:multiLevelType w:val="multilevel"/>
    <w:tmpl w:val="36A26044"/>
    <w:lvl w:ilvl="0">
      <w:start w:val="2"/>
      <w:numFmt w:val="decimal"/>
      <w:lvlText w:val="%1"/>
      <w:lvlJc w:val="left"/>
      <w:pPr>
        <w:ind w:left="2082" w:hanging="420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208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4025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97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0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4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1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88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61" w:hanging="420"/>
      </w:pPr>
      <w:rPr>
        <w:rFonts w:hint="default"/>
        <w:lang w:val="ru-RU" w:eastAsia="en-US" w:bidi="ar-SA"/>
      </w:rPr>
    </w:lvl>
  </w:abstractNum>
  <w:abstractNum w:abstractNumId="20">
    <w:nsid w:val="4C9B21B1"/>
    <w:multiLevelType w:val="hybridMultilevel"/>
    <w:tmpl w:val="908E1C7A"/>
    <w:lvl w:ilvl="0" w:tplc="BF42C85C">
      <w:start w:val="1"/>
      <w:numFmt w:val="decimal"/>
      <w:lvlText w:val="%1."/>
      <w:lvlJc w:val="left"/>
      <w:pPr>
        <w:ind w:left="177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1">
    <w:nsid w:val="4DFA411A"/>
    <w:multiLevelType w:val="hybridMultilevel"/>
    <w:tmpl w:val="7194B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AF2024"/>
    <w:multiLevelType w:val="multilevel"/>
    <w:tmpl w:val="8F2E4610"/>
    <w:lvl w:ilvl="0">
      <w:start w:val="1"/>
      <w:numFmt w:val="decimal"/>
      <w:lvlText w:val="%1."/>
      <w:lvlJc w:val="left"/>
      <w:pPr>
        <w:ind w:left="1843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>
      <w:start w:val="1"/>
      <w:numFmt w:val="bullet"/>
      <w:lvlText w:val=""/>
      <w:lvlJc w:val="left"/>
      <w:pPr>
        <w:ind w:left="2253" w:hanging="552"/>
        <w:jc w:val="right"/>
      </w:pPr>
      <w:rPr>
        <w:rFonts w:ascii="Symbol" w:hAnsi="Symbol"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947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54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62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69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76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84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91" w:hanging="552"/>
      </w:pPr>
      <w:rPr>
        <w:rFonts w:hint="default"/>
        <w:lang w:val="ru-RU" w:eastAsia="en-US" w:bidi="ar-SA"/>
      </w:rPr>
    </w:lvl>
  </w:abstractNum>
  <w:abstractNum w:abstractNumId="23">
    <w:nsid w:val="5EF94C0B"/>
    <w:multiLevelType w:val="multilevel"/>
    <w:tmpl w:val="AA3EA9D6"/>
    <w:lvl w:ilvl="0">
      <w:start w:val="2"/>
      <w:numFmt w:val="decimal"/>
      <w:lvlText w:val="%1"/>
      <w:lvlJc w:val="left"/>
      <w:pPr>
        <w:ind w:left="2023" w:hanging="36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023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3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474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2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6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6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11" w:hanging="360"/>
      </w:pPr>
      <w:rPr>
        <w:rFonts w:hint="default"/>
        <w:lang w:val="ru-RU" w:eastAsia="en-US" w:bidi="ar-SA"/>
      </w:rPr>
    </w:lvl>
  </w:abstractNum>
  <w:abstractNum w:abstractNumId="24">
    <w:nsid w:val="5FCE2C9D"/>
    <w:multiLevelType w:val="hybridMultilevel"/>
    <w:tmpl w:val="7AE4E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866023"/>
    <w:multiLevelType w:val="hybridMultilevel"/>
    <w:tmpl w:val="277AEC28"/>
    <w:lvl w:ilvl="0" w:tplc="04190001">
      <w:start w:val="1"/>
      <w:numFmt w:val="bullet"/>
      <w:lvlText w:val="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6">
    <w:nsid w:val="6CBE0101"/>
    <w:multiLevelType w:val="hybridMultilevel"/>
    <w:tmpl w:val="472CB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3E0994"/>
    <w:multiLevelType w:val="hybridMultilevel"/>
    <w:tmpl w:val="253CE5E6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F15406C"/>
    <w:multiLevelType w:val="hybridMultilevel"/>
    <w:tmpl w:val="9C3C3DEC"/>
    <w:lvl w:ilvl="0" w:tplc="0419000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42" w:hanging="360"/>
      </w:pPr>
      <w:rPr>
        <w:rFonts w:ascii="Wingdings" w:hAnsi="Wingdings" w:hint="default"/>
      </w:rPr>
    </w:lvl>
  </w:abstractNum>
  <w:abstractNum w:abstractNumId="29">
    <w:nsid w:val="708157D9"/>
    <w:multiLevelType w:val="multilevel"/>
    <w:tmpl w:val="B8424F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3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9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7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184" w:hanging="2160"/>
      </w:pPr>
      <w:rPr>
        <w:rFonts w:hint="default"/>
      </w:rPr>
    </w:lvl>
  </w:abstractNum>
  <w:abstractNum w:abstractNumId="30">
    <w:nsid w:val="717E4D04"/>
    <w:multiLevelType w:val="hybridMultilevel"/>
    <w:tmpl w:val="2FBEEAD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1">
    <w:nsid w:val="77EE47F6"/>
    <w:multiLevelType w:val="hybridMultilevel"/>
    <w:tmpl w:val="BBE27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005D85"/>
    <w:multiLevelType w:val="multilevel"/>
    <w:tmpl w:val="1BE6B574"/>
    <w:lvl w:ilvl="0">
      <w:start w:val="1"/>
      <w:numFmt w:val="decimal"/>
      <w:lvlText w:val="%1."/>
      <w:lvlJc w:val="left"/>
      <w:pPr>
        <w:ind w:left="1843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53" w:hanging="552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947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54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62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69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76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84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91" w:hanging="552"/>
      </w:pPr>
      <w:rPr>
        <w:rFonts w:hint="default"/>
        <w:lang w:val="ru-RU" w:eastAsia="en-US" w:bidi="ar-SA"/>
      </w:rPr>
    </w:lvl>
  </w:abstractNum>
  <w:abstractNum w:abstractNumId="33">
    <w:nsid w:val="7B91382D"/>
    <w:multiLevelType w:val="multilevel"/>
    <w:tmpl w:val="E396ACF0"/>
    <w:lvl w:ilvl="0">
      <w:start w:val="2"/>
      <w:numFmt w:val="decimal"/>
      <w:lvlText w:val="%1"/>
      <w:lvlJc w:val="left"/>
      <w:pPr>
        <w:ind w:left="2082" w:hanging="420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2121" w:hanging="420"/>
      </w:pPr>
      <w:rPr>
        <w:rFonts w:ascii="Times New Roman" w:eastAsia="Times New Roman" w:hAnsi="Times New Roman" w:cs="Times New Roman" w:hint="default"/>
        <w:color w:val="auto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4025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97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0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4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1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88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61" w:hanging="42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17"/>
  </w:num>
  <w:num w:numId="5">
    <w:abstractNumId w:val="23"/>
  </w:num>
  <w:num w:numId="6">
    <w:abstractNumId w:val="4"/>
  </w:num>
  <w:num w:numId="7">
    <w:abstractNumId w:val="15"/>
  </w:num>
  <w:num w:numId="8">
    <w:abstractNumId w:val="3"/>
  </w:num>
  <w:num w:numId="9">
    <w:abstractNumId w:val="1"/>
  </w:num>
  <w:num w:numId="10">
    <w:abstractNumId w:val="32"/>
  </w:num>
  <w:num w:numId="11">
    <w:abstractNumId w:val="19"/>
  </w:num>
  <w:num w:numId="12">
    <w:abstractNumId w:val="33"/>
  </w:num>
  <w:num w:numId="13">
    <w:abstractNumId w:val="16"/>
  </w:num>
  <w:num w:numId="14">
    <w:abstractNumId w:val="28"/>
  </w:num>
  <w:num w:numId="15">
    <w:abstractNumId w:val="25"/>
  </w:num>
  <w:num w:numId="16">
    <w:abstractNumId w:val="9"/>
  </w:num>
  <w:num w:numId="17">
    <w:abstractNumId w:val="20"/>
  </w:num>
  <w:num w:numId="18">
    <w:abstractNumId w:val="30"/>
  </w:num>
  <w:num w:numId="19">
    <w:abstractNumId w:val="13"/>
  </w:num>
  <w:num w:numId="20">
    <w:abstractNumId w:val="27"/>
  </w:num>
  <w:num w:numId="21">
    <w:abstractNumId w:val="7"/>
  </w:num>
  <w:num w:numId="22">
    <w:abstractNumId w:val="22"/>
  </w:num>
  <w:num w:numId="23">
    <w:abstractNumId w:val="8"/>
  </w:num>
  <w:num w:numId="24">
    <w:abstractNumId w:val="6"/>
  </w:num>
  <w:num w:numId="25">
    <w:abstractNumId w:val="0"/>
  </w:num>
  <w:num w:numId="26">
    <w:abstractNumId w:val="12"/>
  </w:num>
  <w:num w:numId="27">
    <w:abstractNumId w:val="29"/>
  </w:num>
  <w:num w:numId="28">
    <w:abstractNumId w:val="5"/>
  </w:num>
  <w:num w:numId="29">
    <w:abstractNumId w:val="21"/>
  </w:num>
  <w:num w:numId="30">
    <w:abstractNumId w:val="24"/>
  </w:num>
  <w:num w:numId="31">
    <w:abstractNumId w:val="31"/>
  </w:num>
  <w:num w:numId="32">
    <w:abstractNumId w:val="18"/>
  </w:num>
  <w:num w:numId="33">
    <w:abstractNumId w:val="26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72"/>
    <w:rsid w:val="00012AEB"/>
    <w:rsid w:val="00014C44"/>
    <w:rsid w:val="00021381"/>
    <w:rsid w:val="00023629"/>
    <w:rsid w:val="00041E71"/>
    <w:rsid w:val="00043B25"/>
    <w:rsid w:val="0005432D"/>
    <w:rsid w:val="00067E43"/>
    <w:rsid w:val="00076A40"/>
    <w:rsid w:val="0009704D"/>
    <w:rsid w:val="000D1F9C"/>
    <w:rsid w:val="00124DCE"/>
    <w:rsid w:val="0014049F"/>
    <w:rsid w:val="001943B0"/>
    <w:rsid w:val="001A4A5C"/>
    <w:rsid w:val="001C1CC0"/>
    <w:rsid w:val="001C3B2F"/>
    <w:rsid w:val="001C5F74"/>
    <w:rsid w:val="001D77C8"/>
    <w:rsid w:val="001F4CBF"/>
    <w:rsid w:val="002121E3"/>
    <w:rsid w:val="00220719"/>
    <w:rsid w:val="00245BA8"/>
    <w:rsid w:val="002A4437"/>
    <w:rsid w:val="002F3013"/>
    <w:rsid w:val="003008A8"/>
    <w:rsid w:val="003853C4"/>
    <w:rsid w:val="003A0F6E"/>
    <w:rsid w:val="003A7567"/>
    <w:rsid w:val="003B2270"/>
    <w:rsid w:val="003C0C6B"/>
    <w:rsid w:val="00407722"/>
    <w:rsid w:val="0041455F"/>
    <w:rsid w:val="00415416"/>
    <w:rsid w:val="00461FF8"/>
    <w:rsid w:val="00465228"/>
    <w:rsid w:val="004756A1"/>
    <w:rsid w:val="004903DE"/>
    <w:rsid w:val="004C4A1B"/>
    <w:rsid w:val="004E61B8"/>
    <w:rsid w:val="0051793B"/>
    <w:rsid w:val="00522655"/>
    <w:rsid w:val="00544080"/>
    <w:rsid w:val="005471D5"/>
    <w:rsid w:val="0059544F"/>
    <w:rsid w:val="00597FD5"/>
    <w:rsid w:val="005B21BC"/>
    <w:rsid w:val="005B71F4"/>
    <w:rsid w:val="005C7DD9"/>
    <w:rsid w:val="006117E7"/>
    <w:rsid w:val="00620856"/>
    <w:rsid w:val="00654CDA"/>
    <w:rsid w:val="00655D4E"/>
    <w:rsid w:val="00683A4F"/>
    <w:rsid w:val="006B494C"/>
    <w:rsid w:val="00713088"/>
    <w:rsid w:val="00734C21"/>
    <w:rsid w:val="007A1B18"/>
    <w:rsid w:val="007A2B95"/>
    <w:rsid w:val="007B0393"/>
    <w:rsid w:val="007C4288"/>
    <w:rsid w:val="008000D8"/>
    <w:rsid w:val="00845795"/>
    <w:rsid w:val="00846882"/>
    <w:rsid w:val="00862A58"/>
    <w:rsid w:val="00871072"/>
    <w:rsid w:val="008913A7"/>
    <w:rsid w:val="00893FE1"/>
    <w:rsid w:val="008A2DCE"/>
    <w:rsid w:val="008A52A9"/>
    <w:rsid w:val="008F5793"/>
    <w:rsid w:val="00914EDD"/>
    <w:rsid w:val="00945387"/>
    <w:rsid w:val="00947905"/>
    <w:rsid w:val="009610B5"/>
    <w:rsid w:val="009A33FD"/>
    <w:rsid w:val="009A7EB0"/>
    <w:rsid w:val="009D0E6C"/>
    <w:rsid w:val="009E20F9"/>
    <w:rsid w:val="009F25CB"/>
    <w:rsid w:val="00A0715B"/>
    <w:rsid w:val="00A41AAE"/>
    <w:rsid w:val="00A449CB"/>
    <w:rsid w:val="00A50E1B"/>
    <w:rsid w:val="00A6779F"/>
    <w:rsid w:val="00AB1212"/>
    <w:rsid w:val="00AB1984"/>
    <w:rsid w:val="00AC554D"/>
    <w:rsid w:val="00AC7C18"/>
    <w:rsid w:val="00AF1734"/>
    <w:rsid w:val="00B10A73"/>
    <w:rsid w:val="00B638AB"/>
    <w:rsid w:val="00BB29C5"/>
    <w:rsid w:val="00BF683E"/>
    <w:rsid w:val="00C53003"/>
    <w:rsid w:val="00D059B1"/>
    <w:rsid w:val="00D1513E"/>
    <w:rsid w:val="00D742AA"/>
    <w:rsid w:val="00D83DA6"/>
    <w:rsid w:val="00DB3265"/>
    <w:rsid w:val="00DB5640"/>
    <w:rsid w:val="00DC79C8"/>
    <w:rsid w:val="00DD072A"/>
    <w:rsid w:val="00DF0E58"/>
    <w:rsid w:val="00DF1F9C"/>
    <w:rsid w:val="00E10DD6"/>
    <w:rsid w:val="00E1230F"/>
    <w:rsid w:val="00E15253"/>
    <w:rsid w:val="00E22C93"/>
    <w:rsid w:val="00E31DB9"/>
    <w:rsid w:val="00E31F27"/>
    <w:rsid w:val="00E36513"/>
    <w:rsid w:val="00E61028"/>
    <w:rsid w:val="00EA0B18"/>
    <w:rsid w:val="00F17E7B"/>
    <w:rsid w:val="00F2104A"/>
    <w:rsid w:val="00F22795"/>
    <w:rsid w:val="00F44F14"/>
    <w:rsid w:val="00FC4C32"/>
    <w:rsid w:val="00FC57DB"/>
    <w:rsid w:val="00FC7029"/>
    <w:rsid w:val="00FE2299"/>
    <w:rsid w:val="00FE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023629"/>
    <w:pPr>
      <w:widowControl w:val="0"/>
      <w:autoSpaceDE w:val="0"/>
      <w:autoSpaceDN w:val="0"/>
      <w:spacing w:after="0" w:line="240" w:lineRule="auto"/>
      <w:ind w:left="166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23629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2362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23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629"/>
  </w:style>
  <w:style w:type="paragraph" w:styleId="a6">
    <w:name w:val="footer"/>
    <w:basedOn w:val="a"/>
    <w:link w:val="a7"/>
    <w:uiPriority w:val="99"/>
    <w:unhideWhenUsed/>
    <w:rsid w:val="00023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629"/>
  </w:style>
  <w:style w:type="character" w:customStyle="1" w:styleId="10">
    <w:name w:val="Заголовок 1 Знак"/>
    <w:basedOn w:val="a0"/>
    <w:link w:val="1"/>
    <w:uiPriority w:val="1"/>
    <w:rsid w:val="000236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2362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0236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39"/>
    <w:qFormat/>
    <w:rsid w:val="00023629"/>
    <w:pPr>
      <w:widowControl w:val="0"/>
      <w:autoSpaceDE w:val="0"/>
      <w:autoSpaceDN w:val="0"/>
      <w:spacing w:before="281" w:after="0" w:line="240" w:lineRule="auto"/>
      <w:ind w:left="2082" w:hanging="421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"/>
    <w:basedOn w:val="a"/>
    <w:link w:val="a9"/>
    <w:uiPriority w:val="1"/>
    <w:qFormat/>
    <w:rsid w:val="000236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1"/>
    <w:rsid w:val="00023629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Title"/>
    <w:basedOn w:val="a"/>
    <w:link w:val="ab"/>
    <w:uiPriority w:val="1"/>
    <w:qFormat/>
    <w:rsid w:val="00023629"/>
    <w:pPr>
      <w:widowControl w:val="0"/>
      <w:autoSpaceDE w:val="0"/>
      <w:autoSpaceDN w:val="0"/>
      <w:spacing w:after="0" w:line="240" w:lineRule="auto"/>
      <w:ind w:left="1660" w:right="785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Название Знак"/>
    <w:basedOn w:val="a0"/>
    <w:link w:val="aa"/>
    <w:uiPriority w:val="1"/>
    <w:rsid w:val="00023629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0236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unhideWhenUsed/>
    <w:rsid w:val="00023629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0236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02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23629"/>
  </w:style>
  <w:style w:type="paragraph" w:customStyle="1" w:styleId="c0">
    <w:name w:val="c0"/>
    <w:basedOn w:val="a"/>
    <w:rsid w:val="0002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line number"/>
    <w:basedOn w:val="a0"/>
    <w:uiPriority w:val="99"/>
    <w:semiHidden/>
    <w:unhideWhenUsed/>
    <w:rsid w:val="00023629"/>
  </w:style>
  <w:style w:type="character" w:styleId="af">
    <w:name w:val="Strong"/>
    <w:basedOn w:val="a0"/>
    <w:uiPriority w:val="22"/>
    <w:qFormat/>
    <w:rsid w:val="00023629"/>
    <w:rPr>
      <w:b/>
      <w:bCs/>
    </w:rPr>
  </w:style>
  <w:style w:type="character" w:styleId="af0">
    <w:name w:val="FollowedHyperlink"/>
    <w:basedOn w:val="a0"/>
    <w:uiPriority w:val="99"/>
    <w:semiHidden/>
    <w:unhideWhenUsed/>
    <w:rsid w:val="00023629"/>
    <w:rPr>
      <w:color w:val="954F72" w:themeColor="followedHyperlink"/>
      <w:u w:val="single"/>
    </w:rPr>
  </w:style>
  <w:style w:type="paragraph" w:styleId="af1">
    <w:name w:val="TOC Heading"/>
    <w:basedOn w:val="1"/>
    <w:next w:val="a"/>
    <w:uiPriority w:val="39"/>
    <w:unhideWhenUsed/>
    <w:qFormat/>
    <w:rsid w:val="00023629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522655"/>
    <w:pPr>
      <w:spacing w:after="100"/>
      <w:ind w:left="220"/>
    </w:pPr>
  </w:style>
  <w:style w:type="paragraph" w:styleId="3">
    <w:name w:val="toc 3"/>
    <w:basedOn w:val="a"/>
    <w:next w:val="a"/>
    <w:autoRedefine/>
    <w:uiPriority w:val="39"/>
    <w:unhideWhenUsed/>
    <w:rsid w:val="00DF0E58"/>
    <w:pPr>
      <w:spacing w:after="100"/>
      <w:ind w:left="440"/>
    </w:pPr>
    <w:rPr>
      <w:rFonts w:eastAsiaTheme="minorEastAsia" w:cs="Times New Roman"/>
      <w:lang w:eastAsia="ru-RU"/>
    </w:rPr>
  </w:style>
  <w:style w:type="table" w:styleId="af2">
    <w:name w:val="Table Grid"/>
    <w:basedOn w:val="a1"/>
    <w:uiPriority w:val="59"/>
    <w:rsid w:val="00DD0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023629"/>
    <w:pPr>
      <w:widowControl w:val="0"/>
      <w:autoSpaceDE w:val="0"/>
      <w:autoSpaceDN w:val="0"/>
      <w:spacing w:after="0" w:line="240" w:lineRule="auto"/>
      <w:ind w:left="166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23629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2362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23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629"/>
  </w:style>
  <w:style w:type="paragraph" w:styleId="a6">
    <w:name w:val="footer"/>
    <w:basedOn w:val="a"/>
    <w:link w:val="a7"/>
    <w:uiPriority w:val="99"/>
    <w:unhideWhenUsed/>
    <w:rsid w:val="00023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629"/>
  </w:style>
  <w:style w:type="character" w:customStyle="1" w:styleId="10">
    <w:name w:val="Заголовок 1 Знак"/>
    <w:basedOn w:val="a0"/>
    <w:link w:val="1"/>
    <w:uiPriority w:val="1"/>
    <w:rsid w:val="000236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2362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0236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39"/>
    <w:qFormat/>
    <w:rsid w:val="00023629"/>
    <w:pPr>
      <w:widowControl w:val="0"/>
      <w:autoSpaceDE w:val="0"/>
      <w:autoSpaceDN w:val="0"/>
      <w:spacing w:before="281" w:after="0" w:line="240" w:lineRule="auto"/>
      <w:ind w:left="2082" w:hanging="421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"/>
    <w:basedOn w:val="a"/>
    <w:link w:val="a9"/>
    <w:uiPriority w:val="1"/>
    <w:qFormat/>
    <w:rsid w:val="000236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1"/>
    <w:rsid w:val="00023629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Title"/>
    <w:basedOn w:val="a"/>
    <w:link w:val="ab"/>
    <w:uiPriority w:val="1"/>
    <w:qFormat/>
    <w:rsid w:val="00023629"/>
    <w:pPr>
      <w:widowControl w:val="0"/>
      <w:autoSpaceDE w:val="0"/>
      <w:autoSpaceDN w:val="0"/>
      <w:spacing w:after="0" w:line="240" w:lineRule="auto"/>
      <w:ind w:left="1660" w:right="785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Название Знак"/>
    <w:basedOn w:val="a0"/>
    <w:link w:val="aa"/>
    <w:uiPriority w:val="1"/>
    <w:rsid w:val="00023629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0236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unhideWhenUsed/>
    <w:rsid w:val="00023629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0236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02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23629"/>
  </w:style>
  <w:style w:type="paragraph" w:customStyle="1" w:styleId="c0">
    <w:name w:val="c0"/>
    <w:basedOn w:val="a"/>
    <w:rsid w:val="0002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line number"/>
    <w:basedOn w:val="a0"/>
    <w:uiPriority w:val="99"/>
    <w:semiHidden/>
    <w:unhideWhenUsed/>
    <w:rsid w:val="00023629"/>
  </w:style>
  <w:style w:type="character" w:styleId="af">
    <w:name w:val="Strong"/>
    <w:basedOn w:val="a0"/>
    <w:uiPriority w:val="22"/>
    <w:qFormat/>
    <w:rsid w:val="00023629"/>
    <w:rPr>
      <w:b/>
      <w:bCs/>
    </w:rPr>
  </w:style>
  <w:style w:type="character" w:styleId="af0">
    <w:name w:val="FollowedHyperlink"/>
    <w:basedOn w:val="a0"/>
    <w:uiPriority w:val="99"/>
    <w:semiHidden/>
    <w:unhideWhenUsed/>
    <w:rsid w:val="00023629"/>
    <w:rPr>
      <w:color w:val="954F72" w:themeColor="followedHyperlink"/>
      <w:u w:val="single"/>
    </w:rPr>
  </w:style>
  <w:style w:type="paragraph" w:styleId="af1">
    <w:name w:val="TOC Heading"/>
    <w:basedOn w:val="1"/>
    <w:next w:val="a"/>
    <w:uiPriority w:val="39"/>
    <w:unhideWhenUsed/>
    <w:qFormat/>
    <w:rsid w:val="00023629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522655"/>
    <w:pPr>
      <w:spacing w:after="100"/>
      <w:ind w:left="220"/>
    </w:pPr>
  </w:style>
  <w:style w:type="paragraph" w:styleId="3">
    <w:name w:val="toc 3"/>
    <w:basedOn w:val="a"/>
    <w:next w:val="a"/>
    <w:autoRedefine/>
    <w:uiPriority w:val="39"/>
    <w:unhideWhenUsed/>
    <w:rsid w:val="00DF0E58"/>
    <w:pPr>
      <w:spacing w:after="100"/>
      <w:ind w:left="440"/>
    </w:pPr>
    <w:rPr>
      <w:rFonts w:eastAsiaTheme="minorEastAsia" w:cs="Times New Roman"/>
      <w:lang w:eastAsia="ru-RU"/>
    </w:rPr>
  </w:style>
  <w:style w:type="table" w:styleId="af2">
    <w:name w:val="Table Grid"/>
    <w:basedOn w:val="a1"/>
    <w:uiPriority w:val="59"/>
    <w:rsid w:val="00DD0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s://vk.com/wall-185988413_35488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41" Type="http://schemas.openxmlformats.org/officeDocument/2006/relationships/hyperlink" Target="https://vk.com/wall-185988413_762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0.jpeg"/><Relationship Id="rId45" Type="http://schemas.openxmlformats.org/officeDocument/2006/relationships/image" Target="media/image34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4" Type="http://schemas.openxmlformats.org/officeDocument/2006/relationships/image" Target="media/image3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s://vk.com/wall-185988413_24319" TargetMode="External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BF095-1291-4864-9A00-45E8DDFAB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24</Pages>
  <Words>4961</Words>
  <Characters>28278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WINPRO</cp:lastModifiedBy>
  <cp:revision>8</cp:revision>
  <dcterms:created xsi:type="dcterms:W3CDTF">2025-04-21T06:24:00Z</dcterms:created>
  <dcterms:modified xsi:type="dcterms:W3CDTF">2025-04-21T07:17:00Z</dcterms:modified>
</cp:coreProperties>
</file>