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4F4" w:rsidRPr="001E24F4" w:rsidRDefault="001E24F4" w:rsidP="00A0343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4F4">
        <w:rPr>
          <w:rFonts w:ascii="Times New Roman" w:hAnsi="Times New Roman" w:cs="Times New Roman"/>
          <w:b/>
          <w:sz w:val="28"/>
          <w:szCs w:val="28"/>
        </w:rPr>
        <w:t>ПЕДАГОГИЧЕСКИЕ УСЛОВИЯ ПОДГОТОВКИ</w:t>
      </w:r>
    </w:p>
    <w:p w:rsidR="001E24F4" w:rsidRPr="001E24F4" w:rsidRDefault="001E24F4" w:rsidP="00A0343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4F4">
        <w:rPr>
          <w:rFonts w:ascii="Times New Roman" w:hAnsi="Times New Roman" w:cs="Times New Roman"/>
          <w:b/>
          <w:sz w:val="28"/>
          <w:szCs w:val="28"/>
        </w:rPr>
        <w:t>ПРЕПОДАВАТЕЛЕЙ СПО К ИСПОЛЬЗОВАНИЮ ИКТ</w:t>
      </w:r>
    </w:p>
    <w:p w:rsidR="001E24F4" w:rsidRPr="00A03432" w:rsidRDefault="001E24F4" w:rsidP="00A0343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BF14A1">
        <w:rPr>
          <w:rFonts w:ascii="Times New Roman" w:hAnsi="Times New Roman" w:cs="Times New Roman"/>
          <w:b/>
          <w:sz w:val="28"/>
          <w:szCs w:val="28"/>
        </w:rPr>
        <w:t>СОВРЕМЕННОМ ОБРАЗОВАНИИ.</w:t>
      </w:r>
      <w:bookmarkStart w:id="0" w:name="_GoBack"/>
      <w:bookmarkEnd w:id="0"/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b/>
          <w:sz w:val="28"/>
          <w:szCs w:val="28"/>
        </w:rPr>
        <w:t>Аннотация:</w:t>
      </w:r>
      <w:r w:rsidRPr="001E24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E24F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E24F4">
        <w:rPr>
          <w:rFonts w:ascii="Times New Roman" w:hAnsi="Times New Roman" w:cs="Times New Roman"/>
          <w:sz w:val="28"/>
          <w:szCs w:val="28"/>
        </w:rPr>
        <w:t xml:space="preserve"> статье приводятся различные тол</w:t>
      </w:r>
      <w:r>
        <w:rPr>
          <w:rFonts w:ascii="Times New Roman" w:hAnsi="Times New Roman" w:cs="Times New Roman"/>
          <w:sz w:val="28"/>
          <w:szCs w:val="28"/>
        </w:rPr>
        <w:t xml:space="preserve">кования понятия «педагогические </w:t>
      </w:r>
      <w:r w:rsidRPr="001E24F4">
        <w:rPr>
          <w:rFonts w:ascii="Times New Roman" w:hAnsi="Times New Roman" w:cs="Times New Roman"/>
          <w:sz w:val="28"/>
          <w:szCs w:val="28"/>
        </w:rPr>
        <w:t>условия», раскрываются основные педагогические у</w:t>
      </w:r>
      <w:r>
        <w:rPr>
          <w:rFonts w:ascii="Times New Roman" w:hAnsi="Times New Roman" w:cs="Times New Roman"/>
          <w:sz w:val="28"/>
          <w:szCs w:val="28"/>
        </w:rPr>
        <w:t xml:space="preserve">словия осуществления подготовки </w:t>
      </w:r>
      <w:r w:rsidRPr="001E24F4">
        <w:rPr>
          <w:rFonts w:ascii="Times New Roman" w:hAnsi="Times New Roman" w:cs="Times New Roman"/>
          <w:sz w:val="28"/>
          <w:szCs w:val="28"/>
        </w:rPr>
        <w:t>преподавателей СПО к использованию ин</w:t>
      </w:r>
      <w:r>
        <w:rPr>
          <w:rFonts w:ascii="Times New Roman" w:hAnsi="Times New Roman" w:cs="Times New Roman"/>
          <w:sz w:val="28"/>
          <w:szCs w:val="28"/>
        </w:rPr>
        <w:t xml:space="preserve">фокоммуникационных технологий в </w:t>
      </w:r>
      <w:r w:rsidRPr="001E24F4">
        <w:rPr>
          <w:rFonts w:ascii="Times New Roman" w:hAnsi="Times New Roman" w:cs="Times New Roman"/>
          <w:sz w:val="28"/>
          <w:szCs w:val="28"/>
        </w:rPr>
        <w:t>профессиональной деятельности, описывается их структура.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Pr="001E24F4">
        <w:rPr>
          <w:rFonts w:ascii="Times New Roman" w:hAnsi="Times New Roman" w:cs="Times New Roman"/>
          <w:sz w:val="28"/>
          <w:szCs w:val="28"/>
        </w:rPr>
        <w:t xml:space="preserve"> педагогические условия, под</w:t>
      </w:r>
      <w:r>
        <w:rPr>
          <w:rFonts w:ascii="Times New Roman" w:hAnsi="Times New Roman" w:cs="Times New Roman"/>
          <w:sz w:val="28"/>
          <w:szCs w:val="28"/>
        </w:rPr>
        <w:t xml:space="preserve">готовка преподавателей, среднее </w:t>
      </w:r>
      <w:r w:rsidRPr="001E24F4">
        <w:rPr>
          <w:rFonts w:ascii="Times New Roman" w:hAnsi="Times New Roman" w:cs="Times New Roman"/>
          <w:sz w:val="28"/>
          <w:szCs w:val="28"/>
        </w:rPr>
        <w:t>профессиональное образование, профессиональная деятельност</w:t>
      </w:r>
      <w:r>
        <w:rPr>
          <w:rFonts w:ascii="Times New Roman" w:hAnsi="Times New Roman" w:cs="Times New Roman"/>
          <w:sz w:val="28"/>
          <w:szCs w:val="28"/>
        </w:rPr>
        <w:t xml:space="preserve">ь, инфокоммуникационные </w:t>
      </w:r>
      <w:r w:rsidRPr="001E24F4">
        <w:rPr>
          <w:rFonts w:ascii="Times New Roman" w:hAnsi="Times New Roman" w:cs="Times New Roman"/>
          <w:sz w:val="28"/>
          <w:szCs w:val="28"/>
        </w:rPr>
        <w:t>технологии.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Стратегия развития современного общества на ос</w:t>
      </w:r>
      <w:r>
        <w:rPr>
          <w:rFonts w:ascii="Times New Roman" w:hAnsi="Times New Roman" w:cs="Times New Roman"/>
          <w:sz w:val="28"/>
          <w:szCs w:val="28"/>
        </w:rPr>
        <w:t xml:space="preserve">нове знаний и высокоэффективных </w:t>
      </w:r>
      <w:r w:rsidRPr="001E24F4">
        <w:rPr>
          <w:rFonts w:ascii="Times New Roman" w:hAnsi="Times New Roman" w:cs="Times New Roman"/>
          <w:sz w:val="28"/>
          <w:szCs w:val="28"/>
        </w:rPr>
        <w:t>технологий потребовала внесения значительных корр</w:t>
      </w:r>
      <w:r>
        <w:rPr>
          <w:rFonts w:ascii="Times New Roman" w:hAnsi="Times New Roman" w:cs="Times New Roman"/>
          <w:sz w:val="28"/>
          <w:szCs w:val="28"/>
        </w:rPr>
        <w:t xml:space="preserve">ектив в педагогическую теорию и </w:t>
      </w:r>
      <w:r w:rsidRPr="001E24F4">
        <w:rPr>
          <w:rFonts w:ascii="Times New Roman" w:hAnsi="Times New Roman" w:cs="Times New Roman"/>
          <w:sz w:val="28"/>
          <w:szCs w:val="28"/>
        </w:rPr>
        <w:t>практику, активизировала поиск новых моделей образов</w:t>
      </w:r>
      <w:r>
        <w:rPr>
          <w:rFonts w:ascii="Times New Roman" w:hAnsi="Times New Roman" w:cs="Times New Roman"/>
          <w:sz w:val="28"/>
          <w:szCs w:val="28"/>
        </w:rPr>
        <w:t xml:space="preserve">ания, направленных на повышение </w:t>
      </w:r>
      <w:r w:rsidRPr="001E24F4">
        <w:rPr>
          <w:rFonts w:ascii="Times New Roman" w:hAnsi="Times New Roman" w:cs="Times New Roman"/>
          <w:sz w:val="28"/>
          <w:szCs w:val="28"/>
        </w:rPr>
        <w:t>уровня квалификации и профессионализма педагогов,</w:t>
      </w:r>
      <w:r>
        <w:rPr>
          <w:rFonts w:ascii="Times New Roman" w:hAnsi="Times New Roman" w:cs="Times New Roman"/>
          <w:sz w:val="28"/>
          <w:szCs w:val="28"/>
        </w:rPr>
        <w:t xml:space="preserve"> на удовлетворение потребностей </w:t>
      </w:r>
      <w:r w:rsidRPr="001E24F4">
        <w:rPr>
          <w:rFonts w:ascii="Times New Roman" w:hAnsi="Times New Roman" w:cs="Times New Roman"/>
          <w:sz w:val="28"/>
          <w:szCs w:val="28"/>
        </w:rPr>
        <w:t>общества в специалистах, способных к успешной адаптац</w:t>
      </w:r>
      <w:r>
        <w:rPr>
          <w:rFonts w:ascii="Times New Roman" w:hAnsi="Times New Roman" w:cs="Times New Roman"/>
          <w:sz w:val="28"/>
          <w:szCs w:val="28"/>
        </w:rPr>
        <w:t xml:space="preserve">ии и самореализации в развитом, </w:t>
      </w:r>
      <w:r w:rsidRPr="001E24F4">
        <w:rPr>
          <w:rFonts w:ascii="Times New Roman" w:hAnsi="Times New Roman" w:cs="Times New Roman"/>
          <w:sz w:val="28"/>
          <w:szCs w:val="28"/>
        </w:rPr>
        <w:t>информационном обществе.</w:t>
      </w:r>
    </w:p>
    <w:p w:rsid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Современные информационно-коммуникационны</w:t>
      </w:r>
      <w:r>
        <w:rPr>
          <w:rFonts w:ascii="Times New Roman" w:hAnsi="Times New Roman" w:cs="Times New Roman"/>
          <w:sz w:val="28"/>
          <w:szCs w:val="28"/>
        </w:rPr>
        <w:t xml:space="preserve">е технологии позволяют повысить </w:t>
      </w:r>
      <w:r w:rsidRPr="001E24F4">
        <w:rPr>
          <w:rFonts w:ascii="Times New Roman" w:hAnsi="Times New Roman" w:cs="Times New Roman"/>
          <w:sz w:val="28"/>
          <w:szCs w:val="28"/>
        </w:rPr>
        <w:t xml:space="preserve">эффективность и качество образовательного процесса во </w:t>
      </w:r>
      <w:r>
        <w:rPr>
          <w:rFonts w:ascii="Times New Roman" w:hAnsi="Times New Roman" w:cs="Times New Roman"/>
          <w:sz w:val="28"/>
          <w:szCs w:val="28"/>
        </w:rPr>
        <w:t xml:space="preserve">многих аспектах и играют важную </w:t>
      </w:r>
      <w:r w:rsidRPr="001E24F4">
        <w:rPr>
          <w:rFonts w:ascii="Times New Roman" w:hAnsi="Times New Roman" w:cs="Times New Roman"/>
          <w:sz w:val="28"/>
          <w:szCs w:val="28"/>
        </w:rPr>
        <w:t>роль в формировании новых образовательных систем, целей и содержания образован</w:t>
      </w:r>
      <w:r>
        <w:rPr>
          <w:rFonts w:ascii="Times New Roman" w:hAnsi="Times New Roman" w:cs="Times New Roman"/>
          <w:sz w:val="28"/>
          <w:szCs w:val="28"/>
        </w:rPr>
        <w:t xml:space="preserve">ия, а </w:t>
      </w:r>
      <w:r w:rsidRPr="001E24F4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>кже образовательных технологий.</w:t>
      </w:r>
    </w:p>
    <w:p w:rsidR="00A03432" w:rsidRPr="00A03432" w:rsidRDefault="00A03432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432">
        <w:rPr>
          <w:rFonts w:ascii="Times New Roman" w:hAnsi="Times New Roman" w:cs="Times New Roman"/>
          <w:sz w:val="28"/>
          <w:szCs w:val="28"/>
        </w:rPr>
        <w:t>Информатизация общества действительно стала основным фактором, влияющим на образование и профессиональное обучение. Особую актуальность это имеет для учреждений среднего профессионального образования (СПО), где преподаватели должны не только осваивать новые технологии, но и эффективно интегрировать их в учебный процесс.</w:t>
      </w:r>
    </w:p>
    <w:p w:rsidR="00A03432" w:rsidRPr="00A03432" w:rsidRDefault="00A03432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432">
        <w:rPr>
          <w:rFonts w:ascii="Times New Roman" w:hAnsi="Times New Roman" w:cs="Times New Roman"/>
          <w:sz w:val="28"/>
          <w:szCs w:val="28"/>
        </w:rPr>
        <w:lastRenderedPageBreak/>
        <w:t xml:space="preserve">Для успешной подготовки преподавателей СПО к использованию инфокоммуникационных технологий (ИКТ) в их профессиональной деятельности можно рассмотреть </w:t>
      </w:r>
      <w:r>
        <w:rPr>
          <w:rFonts w:ascii="Times New Roman" w:hAnsi="Times New Roman" w:cs="Times New Roman"/>
          <w:sz w:val="28"/>
          <w:szCs w:val="28"/>
        </w:rPr>
        <w:t>несколько ключевых направлений:</w:t>
      </w:r>
    </w:p>
    <w:p w:rsidR="00A03432" w:rsidRPr="00A03432" w:rsidRDefault="00A03432" w:rsidP="00A03432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432">
        <w:rPr>
          <w:rFonts w:ascii="Times New Roman" w:hAnsi="Times New Roman" w:cs="Times New Roman"/>
          <w:sz w:val="28"/>
          <w:szCs w:val="28"/>
        </w:rPr>
        <w:t xml:space="preserve">Повышение квалификации преподавателей: Организация курсов повышения квалификации и семинаров, посвященных современным ИКТ и их применению в образовании. Это могут быть как очные, так и </w:t>
      </w:r>
      <w:r w:rsidRPr="00A03432">
        <w:rPr>
          <w:rFonts w:ascii="Times New Roman" w:hAnsi="Times New Roman" w:cs="Times New Roman"/>
          <w:sz w:val="28"/>
          <w:szCs w:val="28"/>
        </w:rPr>
        <w:t>дистанционные форматы обучения.</w:t>
      </w:r>
    </w:p>
    <w:p w:rsidR="00A03432" w:rsidRPr="00A03432" w:rsidRDefault="00A03432" w:rsidP="00A03432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432">
        <w:rPr>
          <w:rFonts w:ascii="Times New Roman" w:hAnsi="Times New Roman" w:cs="Times New Roman"/>
          <w:sz w:val="28"/>
          <w:szCs w:val="28"/>
        </w:rPr>
        <w:t>Создание методических материалов: Разработка и распространение методических рекомендаций и пособий по использованию ИКТ в различных дисциплинах, что поможет преподавателям находить подходящие ре</w:t>
      </w:r>
      <w:r w:rsidRPr="00A03432">
        <w:rPr>
          <w:rFonts w:ascii="Times New Roman" w:hAnsi="Times New Roman" w:cs="Times New Roman"/>
          <w:sz w:val="28"/>
          <w:szCs w:val="28"/>
        </w:rPr>
        <w:t>шения для своих учебных курсов.</w:t>
      </w:r>
    </w:p>
    <w:p w:rsidR="00A03432" w:rsidRPr="00A03432" w:rsidRDefault="00A03432" w:rsidP="00A03432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432">
        <w:rPr>
          <w:rFonts w:ascii="Times New Roman" w:hAnsi="Times New Roman" w:cs="Times New Roman"/>
          <w:sz w:val="28"/>
          <w:szCs w:val="28"/>
        </w:rPr>
        <w:t xml:space="preserve">Инфраструктура и оборудование: Обеспечение образовательного учреждения современным оборудованием и программным обеспечением. Это включает в себя компьютеры, интерактивные панели, программные платформы и другие ресурсы, необходимые для ведения эффективного </w:t>
      </w:r>
      <w:r w:rsidRPr="00A03432">
        <w:rPr>
          <w:rFonts w:ascii="Times New Roman" w:hAnsi="Times New Roman" w:cs="Times New Roman"/>
          <w:sz w:val="28"/>
          <w:szCs w:val="28"/>
        </w:rPr>
        <w:t>учебного процесса.</w:t>
      </w:r>
    </w:p>
    <w:p w:rsidR="00A03432" w:rsidRPr="00A03432" w:rsidRDefault="00A03432" w:rsidP="00A03432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432">
        <w:rPr>
          <w:rFonts w:ascii="Times New Roman" w:hAnsi="Times New Roman" w:cs="Times New Roman"/>
          <w:sz w:val="28"/>
          <w:szCs w:val="28"/>
        </w:rPr>
        <w:t>Обмен опытом и коллективное обучение: Создание сетевых сообществ преподавателей, которые смогут делиться опытом, проводить совместные проекты и обмениваться идеями по внедрению</w:t>
      </w:r>
      <w:r w:rsidRPr="00A03432">
        <w:rPr>
          <w:rFonts w:ascii="Times New Roman" w:hAnsi="Times New Roman" w:cs="Times New Roman"/>
          <w:sz w:val="28"/>
          <w:szCs w:val="28"/>
        </w:rPr>
        <w:t xml:space="preserve"> ИКТ в образовательный процесс.</w:t>
      </w:r>
    </w:p>
    <w:p w:rsidR="00A03432" w:rsidRPr="00A03432" w:rsidRDefault="00A03432" w:rsidP="00A03432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432">
        <w:rPr>
          <w:rFonts w:ascii="Times New Roman" w:hAnsi="Times New Roman" w:cs="Times New Roman"/>
          <w:sz w:val="28"/>
          <w:szCs w:val="28"/>
        </w:rPr>
        <w:t>Интеграция ИКТ в учебные планы: Включение курсов по цифровым навыкам и информационным технологиям в учебные программы, что позволит не только преподавателям, но и студентам получить необходимые компетенции для работы в условиях совреме</w:t>
      </w:r>
      <w:r w:rsidRPr="00A03432">
        <w:rPr>
          <w:rFonts w:ascii="Times New Roman" w:hAnsi="Times New Roman" w:cs="Times New Roman"/>
          <w:sz w:val="28"/>
          <w:szCs w:val="28"/>
        </w:rPr>
        <w:t>нного информационного общества.</w:t>
      </w:r>
    </w:p>
    <w:p w:rsidR="00A03432" w:rsidRPr="00A03432" w:rsidRDefault="00A03432" w:rsidP="00A03432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432">
        <w:rPr>
          <w:rFonts w:ascii="Times New Roman" w:hAnsi="Times New Roman" w:cs="Times New Roman"/>
          <w:sz w:val="28"/>
          <w:szCs w:val="28"/>
        </w:rPr>
        <w:t>Оценка эффективности: Разработка критериев и методов оценки эффективности использования ИКТ в обучении, что поможет корректировать подходы и повышать качество образовательного процесса.</w:t>
      </w:r>
    </w:p>
    <w:p w:rsidR="00A03432" w:rsidRPr="001E24F4" w:rsidRDefault="00A03432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432">
        <w:rPr>
          <w:rFonts w:ascii="Times New Roman" w:hAnsi="Times New Roman" w:cs="Times New Roman"/>
          <w:sz w:val="28"/>
          <w:szCs w:val="28"/>
        </w:rPr>
        <w:lastRenderedPageBreak/>
        <w:t>Таким образом, создание условий для полноценного использования инфокоммуникационных технологий в профессиональной деятельности преподавателей СПО требует комплексного подхода и активного участия всех заинтересованных сторон: администрации учебных заведений, преподавателей и, конечно, самих студентов.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В современной науке существуют различные толковани</w:t>
      </w:r>
      <w:r>
        <w:rPr>
          <w:rFonts w:ascii="Times New Roman" w:hAnsi="Times New Roman" w:cs="Times New Roman"/>
          <w:sz w:val="28"/>
          <w:szCs w:val="28"/>
        </w:rPr>
        <w:t xml:space="preserve">я понятия «педагогические </w:t>
      </w:r>
      <w:r w:rsidRPr="001E24F4">
        <w:rPr>
          <w:rFonts w:ascii="Times New Roman" w:hAnsi="Times New Roman" w:cs="Times New Roman"/>
          <w:sz w:val="28"/>
          <w:szCs w:val="28"/>
        </w:rPr>
        <w:t>условия».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 xml:space="preserve">В своей работе А.Я. </w:t>
      </w:r>
      <w:proofErr w:type="spellStart"/>
      <w:r w:rsidRPr="001E24F4">
        <w:rPr>
          <w:rFonts w:ascii="Times New Roman" w:hAnsi="Times New Roman" w:cs="Times New Roman"/>
          <w:sz w:val="28"/>
          <w:szCs w:val="28"/>
        </w:rPr>
        <w:t>Найн</w:t>
      </w:r>
      <w:proofErr w:type="spellEnd"/>
      <w:r w:rsidRPr="001E24F4">
        <w:rPr>
          <w:rFonts w:ascii="Times New Roman" w:hAnsi="Times New Roman" w:cs="Times New Roman"/>
          <w:sz w:val="28"/>
          <w:szCs w:val="28"/>
        </w:rPr>
        <w:t xml:space="preserve"> пишет: «педагогическое условие – это совокупность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объективных возможностей содержания, форма методов</w:t>
      </w:r>
      <w:r>
        <w:rPr>
          <w:rFonts w:ascii="Times New Roman" w:hAnsi="Times New Roman" w:cs="Times New Roman"/>
          <w:sz w:val="28"/>
          <w:szCs w:val="28"/>
        </w:rPr>
        <w:t xml:space="preserve">, средств и материальной среды, </w:t>
      </w:r>
      <w:r w:rsidRPr="001E24F4">
        <w:rPr>
          <w:rFonts w:ascii="Times New Roman" w:hAnsi="Times New Roman" w:cs="Times New Roman"/>
          <w:sz w:val="28"/>
          <w:szCs w:val="28"/>
        </w:rPr>
        <w:t>которые направляются на решение поставленных задач» [5, с. 44-49].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Н.М Яковлева рассматривает данное понятие как совокупность мер в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образовательном процессе, которые должны о</w:t>
      </w:r>
      <w:r>
        <w:rPr>
          <w:rFonts w:ascii="Times New Roman" w:hAnsi="Times New Roman" w:cs="Times New Roman"/>
          <w:sz w:val="28"/>
          <w:szCs w:val="28"/>
        </w:rPr>
        <w:t xml:space="preserve">беспечить достижение студентами </w:t>
      </w:r>
      <w:r w:rsidRPr="001E24F4">
        <w:rPr>
          <w:rFonts w:ascii="Times New Roman" w:hAnsi="Times New Roman" w:cs="Times New Roman"/>
          <w:sz w:val="28"/>
          <w:szCs w:val="28"/>
        </w:rPr>
        <w:t>необходимого уровня [6].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Среднее профессиональное образование имеет о</w:t>
      </w:r>
      <w:r>
        <w:rPr>
          <w:rFonts w:ascii="Times New Roman" w:hAnsi="Times New Roman" w:cs="Times New Roman"/>
          <w:sz w:val="28"/>
          <w:szCs w:val="28"/>
        </w:rPr>
        <w:t xml:space="preserve">рганизационные и педагогические </w:t>
      </w:r>
      <w:r w:rsidRPr="001E24F4">
        <w:rPr>
          <w:rFonts w:ascii="Times New Roman" w:hAnsi="Times New Roman" w:cs="Times New Roman"/>
          <w:sz w:val="28"/>
          <w:szCs w:val="28"/>
        </w:rPr>
        <w:t>возможности для адекватной подготовки преподавате</w:t>
      </w:r>
      <w:r>
        <w:rPr>
          <w:rFonts w:ascii="Times New Roman" w:hAnsi="Times New Roman" w:cs="Times New Roman"/>
          <w:sz w:val="28"/>
          <w:szCs w:val="28"/>
        </w:rPr>
        <w:t xml:space="preserve">лей к успешной профессиональной </w:t>
      </w:r>
      <w:r w:rsidRPr="001E24F4">
        <w:rPr>
          <w:rFonts w:ascii="Times New Roman" w:hAnsi="Times New Roman" w:cs="Times New Roman"/>
          <w:sz w:val="28"/>
          <w:szCs w:val="28"/>
        </w:rPr>
        <w:t>деятельности в контексте информационных технологий.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Мы выделили организационные и психолого-педаг</w:t>
      </w:r>
      <w:r>
        <w:rPr>
          <w:rFonts w:ascii="Times New Roman" w:hAnsi="Times New Roman" w:cs="Times New Roman"/>
          <w:sz w:val="28"/>
          <w:szCs w:val="28"/>
        </w:rPr>
        <w:t xml:space="preserve">огические условия осуществления </w:t>
      </w:r>
      <w:r w:rsidRPr="001E24F4">
        <w:rPr>
          <w:rFonts w:ascii="Times New Roman" w:hAnsi="Times New Roman" w:cs="Times New Roman"/>
          <w:sz w:val="28"/>
          <w:szCs w:val="28"/>
        </w:rPr>
        <w:t>подготовки преподавателей СПО к использованию ИКТ в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деятельности, </w:t>
      </w:r>
      <w:r w:rsidRPr="001E24F4">
        <w:rPr>
          <w:rFonts w:ascii="Times New Roman" w:hAnsi="Times New Roman" w:cs="Times New Roman"/>
          <w:sz w:val="28"/>
          <w:szCs w:val="28"/>
        </w:rPr>
        <w:t xml:space="preserve">несколько модифицировав концепцию С.И. </w:t>
      </w:r>
      <w:proofErr w:type="spellStart"/>
      <w:r w:rsidRPr="001E24F4">
        <w:rPr>
          <w:rFonts w:ascii="Times New Roman" w:hAnsi="Times New Roman" w:cs="Times New Roman"/>
          <w:sz w:val="28"/>
          <w:szCs w:val="28"/>
        </w:rPr>
        <w:t>Змеёва</w:t>
      </w:r>
      <w:proofErr w:type="spellEnd"/>
      <w:r w:rsidRPr="001E24F4">
        <w:rPr>
          <w:rFonts w:ascii="Times New Roman" w:hAnsi="Times New Roman" w:cs="Times New Roman"/>
          <w:sz w:val="28"/>
          <w:szCs w:val="28"/>
        </w:rPr>
        <w:t>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В структуре организационных условий мы выделили следующие блоки: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координационный, интеллектуально-информационный, кондиционный и мотивационный.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lastRenderedPageBreak/>
        <w:t>Координационный блок организационных условий включает определение и</w:t>
      </w:r>
      <w:r w:rsidR="00A03432" w:rsidRPr="00A03432">
        <w:rPr>
          <w:rFonts w:ascii="Times New Roman" w:hAnsi="Times New Roman" w:cs="Times New Roman"/>
          <w:sz w:val="28"/>
          <w:szCs w:val="28"/>
        </w:rPr>
        <w:t xml:space="preserve"> </w:t>
      </w:r>
      <w:r w:rsidRPr="001E24F4">
        <w:rPr>
          <w:rFonts w:ascii="Times New Roman" w:hAnsi="Times New Roman" w:cs="Times New Roman"/>
          <w:sz w:val="28"/>
          <w:szCs w:val="28"/>
        </w:rPr>
        <w:t>соотнесение ресурсов занятости обучающихся пре</w:t>
      </w:r>
      <w:r>
        <w:rPr>
          <w:rFonts w:ascii="Times New Roman" w:hAnsi="Times New Roman" w:cs="Times New Roman"/>
          <w:sz w:val="28"/>
          <w:szCs w:val="28"/>
        </w:rPr>
        <w:t xml:space="preserve">подавателей и аудиторного фонда </w:t>
      </w:r>
      <w:r w:rsidRPr="001E24F4">
        <w:rPr>
          <w:rFonts w:ascii="Times New Roman" w:hAnsi="Times New Roman" w:cs="Times New Roman"/>
          <w:sz w:val="28"/>
          <w:szCs w:val="28"/>
        </w:rPr>
        <w:t>образовательного учреждения с целью наиболее опти</w:t>
      </w:r>
      <w:r>
        <w:rPr>
          <w:rFonts w:ascii="Times New Roman" w:hAnsi="Times New Roman" w:cs="Times New Roman"/>
          <w:sz w:val="28"/>
          <w:szCs w:val="28"/>
        </w:rPr>
        <w:t xml:space="preserve">мального выбора места и времени </w:t>
      </w:r>
      <w:r w:rsidRPr="001E24F4">
        <w:rPr>
          <w:rFonts w:ascii="Times New Roman" w:hAnsi="Times New Roman" w:cs="Times New Roman"/>
          <w:sz w:val="28"/>
          <w:szCs w:val="28"/>
        </w:rPr>
        <w:t>занятий, составления удобного расписания; кадровое обеспечение процесса информационно</w:t>
      </w:r>
      <w:r w:rsidR="00A03432" w:rsidRPr="00A03432">
        <w:rPr>
          <w:rFonts w:ascii="Times New Roman" w:hAnsi="Times New Roman" w:cs="Times New Roman"/>
          <w:sz w:val="28"/>
          <w:szCs w:val="28"/>
        </w:rPr>
        <w:t xml:space="preserve"> </w:t>
      </w:r>
      <w:r w:rsidRPr="001E24F4">
        <w:rPr>
          <w:rFonts w:ascii="Times New Roman" w:hAnsi="Times New Roman" w:cs="Times New Roman"/>
          <w:sz w:val="28"/>
          <w:szCs w:val="28"/>
        </w:rPr>
        <w:t>технологической подготовки педагогов.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Интеллектуально-информационный блок предполагает создание и развитие</w:t>
      </w:r>
      <w:r w:rsidR="00A03432" w:rsidRPr="00A03432">
        <w:rPr>
          <w:rFonts w:ascii="Times New Roman" w:hAnsi="Times New Roman" w:cs="Times New Roman"/>
          <w:sz w:val="28"/>
          <w:szCs w:val="28"/>
        </w:rPr>
        <w:t xml:space="preserve"> </w:t>
      </w:r>
      <w:r w:rsidRPr="001E24F4">
        <w:rPr>
          <w:rFonts w:ascii="Times New Roman" w:hAnsi="Times New Roman" w:cs="Times New Roman"/>
          <w:sz w:val="28"/>
          <w:szCs w:val="28"/>
        </w:rPr>
        <w:t>интеллектуально-информационной среды, причем выделяются следующие возможные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24F4">
        <w:rPr>
          <w:rFonts w:ascii="Times New Roman" w:hAnsi="Times New Roman" w:cs="Times New Roman"/>
          <w:sz w:val="28"/>
          <w:szCs w:val="28"/>
        </w:rPr>
        <w:t>направления: оснащение учебного заведения совре</w:t>
      </w:r>
      <w:r>
        <w:rPr>
          <w:rFonts w:ascii="Times New Roman" w:hAnsi="Times New Roman" w:cs="Times New Roman"/>
          <w:sz w:val="28"/>
          <w:szCs w:val="28"/>
        </w:rPr>
        <w:t xml:space="preserve">менной вычислительной техникой, </w:t>
      </w:r>
      <w:r w:rsidRPr="001E24F4">
        <w:rPr>
          <w:rFonts w:ascii="Times New Roman" w:hAnsi="Times New Roman" w:cs="Times New Roman"/>
          <w:sz w:val="28"/>
          <w:szCs w:val="28"/>
        </w:rPr>
        <w:t>средствами телекоммуникаций и доступом к Интернет</w:t>
      </w:r>
      <w:r>
        <w:rPr>
          <w:rFonts w:ascii="Times New Roman" w:hAnsi="Times New Roman" w:cs="Times New Roman"/>
          <w:sz w:val="28"/>
          <w:szCs w:val="28"/>
        </w:rPr>
        <w:t xml:space="preserve">у; оснащение учебного заведения </w:t>
      </w:r>
      <w:r w:rsidRPr="001E24F4">
        <w:rPr>
          <w:rFonts w:ascii="Times New Roman" w:hAnsi="Times New Roman" w:cs="Times New Roman"/>
          <w:sz w:val="28"/>
          <w:szCs w:val="28"/>
        </w:rPr>
        <w:t>лицензионными и сертифицированными программными продуктами; переход к системе</w:t>
      </w:r>
      <w:r w:rsidR="00A03432" w:rsidRPr="00A03432">
        <w:rPr>
          <w:rFonts w:ascii="Times New Roman" w:hAnsi="Times New Roman" w:cs="Times New Roman"/>
          <w:sz w:val="28"/>
          <w:szCs w:val="28"/>
        </w:rPr>
        <w:t xml:space="preserve"> </w:t>
      </w:r>
      <w:r w:rsidRPr="001E24F4">
        <w:rPr>
          <w:rFonts w:ascii="Times New Roman" w:hAnsi="Times New Roman" w:cs="Times New Roman"/>
          <w:sz w:val="28"/>
          <w:szCs w:val="28"/>
        </w:rPr>
        <w:t>непрерывного совершенствования информационной кул</w:t>
      </w:r>
      <w:r>
        <w:rPr>
          <w:rFonts w:ascii="Times New Roman" w:hAnsi="Times New Roman" w:cs="Times New Roman"/>
          <w:sz w:val="28"/>
          <w:szCs w:val="28"/>
        </w:rPr>
        <w:t xml:space="preserve">ьтуры педагогических работников </w:t>
      </w:r>
      <w:r w:rsidRPr="001E24F4">
        <w:rPr>
          <w:rFonts w:ascii="Times New Roman" w:hAnsi="Times New Roman" w:cs="Times New Roman"/>
          <w:sz w:val="28"/>
          <w:szCs w:val="28"/>
        </w:rPr>
        <w:t xml:space="preserve">учебного заведения; повышение квалификации и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профессиональная переподготовка </w:t>
      </w:r>
      <w:r w:rsidRPr="001E24F4">
        <w:rPr>
          <w:rFonts w:ascii="Times New Roman" w:hAnsi="Times New Roman" w:cs="Times New Roman"/>
          <w:sz w:val="28"/>
          <w:szCs w:val="28"/>
        </w:rPr>
        <w:t xml:space="preserve">административных и инженерно-технических </w:t>
      </w:r>
      <w:r>
        <w:rPr>
          <w:rFonts w:ascii="Times New Roman" w:hAnsi="Times New Roman" w:cs="Times New Roman"/>
          <w:sz w:val="28"/>
          <w:szCs w:val="28"/>
        </w:rPr>
        <w:t xml:space="preserve">кадров; создание единой системы </w:t>
      </w:r>
      <w:r w:rsidRPr="001E24F4">
        <w:rPr>
          <w:rFonts w:ascii="Times New Roman" w:hAnsi="Times New Roman" w:cs="Times New Roman"/>
          <w:sz w:val="28"/>
          <w:szCs w:val="28"/>
        </w:rPr>
        <w:t>информационного и научно-методического обеспе</w:t>
      </w:r>
      <w:r>
        <w:rPr>
          <w:rFonts w:ascii="Times New Roman" w:hAnsi="Times New Roman" w:cs="Times New Roman"/>
          <w:sz w:val="28"/>
          <w:szCs w:val="28"/>
        </w:rPr>
        <w:t xml:space="preserve">чения образования; разработка и </w:t>
      </w:r>
      <w:r w:rsidRPr="001E24F4">
        <w:rPr>
          <w:rFonts w:ascii="Times New Roman" w:hAnsi="Times New Roman" w:cs="Times New Roman"/>
          <w:sz w:val="28"/>
          <w:szCs w:val="28"/>
        </w:rPr>
        <w:t>внедрение в учебный процесс информационно-технологических средств.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Кондиционный блок включает обеспечение б</w:t>
      </w:r>
      <w:r>
        <w:rPr>
          <w:rFonts w:ascii="Times New Roman" w:hAnsi="Times New Roman" w:cs="Times New Roman"/>
          <w:sz w:val="28"/>
          <w:szCs w:val="28"/>
        </w:rPr>
        <w:t xml:space="preserve">лагоприятных физических условий </w:t>
      </w:r>
      <w:r w:rsidRPr="001E24F4">
        <w:rPr>
          <w:rFonts w:ascii="Times New Roman" w:hAnsi="Times New Roman" w:cs="Times New Roman"/>
          <w:sz w:val="28"/>
          <w:szCs w:val="28"/>
        </w:rPr>
        <w:t>обучения. Это, прежде всего, наличие соответствующ</w:t>
      </w:r>
      <w:r>
        <w:rPr>
          <w:rFonts w:ascii="Times New Roman" w:hAnsi="Times New Roman" w:cs="Times New Roman"/>
          <w:sz w:val="28"/>
          <w:szCs w:val="28"/>
        </w:rPr>
        <w:t xml:space="preserve">его целям обучения и количеству </w:t>
      </w:r>
      <w:r w:rsidRPr="001E24F4">
        <w:rPr>
          <w:rFonts w:ascii="Times New Roman" w:hAnsi="Times New Roman" w:cs="Times New Roman"/>
          <w:sz w:val="28"/>
          <w:szCs w:val="28"/>
        </w:rPr>
        <w:t xml:space="preserve">обучающихся и обучающих помещений,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для организации самого процесса </w:t>
      </w:r>
      <w:r w:rsidRPr="001E24F4">
        <w:rPr>
          <w:rFonts w:ascii="Times New Roman" w:hAnsi="Times New Roman" w:cs="Times New Roman"/>
          <w:sz w:val="28"/>
          <w:szCs w:val="28"/>
        </w:rPr>
        <w:t xml:space="preserve">обучения, а также для отдыха в перерывах между </w:t>
      </w:r>
      <w:r>
        <w:rPr>
          <w:rFonts w:ascii="Times New Roman" w:hAnsi="Times New Roman" w:cs="Times New Roman"/>
          <w:sz w:val="28"/>
          <w:szCs w:val="28"/>
        </w:rPr>
        <w:t xml:space="preserve">занятиями; обеспечение удобными </w:t>
      </w:r>
      <w:r w:rsidRPr="001E24F4">
        <w:rPr>
          <w:rFonts w:ascii="Times New Roman" w:hAnsi="Times New Roman" w:cs="Times New Roman"/>
          <w:sz w:val="28"/>
          <w:szCs w:val="28"/>
        </w:rPr>
        <w:t>рабочими местами.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Мотивационный блок условий составляют: об</w:t>
      </w:r>
      <w:r>
        <w:rPr>
          <w:rFonts w:ascii="Times New Roman" w:hAnsi="Times New Roman" w:cs="Times New Roman"/>
          <w:sz w:val="28"/>
          <w:szCs w:val="28"/>
        </w:rPr>
        <w:t xml:space="preserve">щественное признание достижений </w:t>
      </w:r>
      <w:r w:rsidRPr="001E24F4">
        <w:rPr>
          <w:rFonts w:ascii="Times New Roman" w:hAnsi="Times New Roman" w:cs="Times New Roman"/>
          <w:sz w:val="28"/>
          <w:szCs w:val="28"/>
        </w:rPr>
        <w:t>преподавателя; материальные поощрения преподавателей, занимающихся научно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24F4">
        <w:rPr>
          <w:rFonts w:ascii="Times New Roman" w:hAnsi="Times New Roman" w:cs="Times New Roman"/>
          <w:sz w:val="28"/>
          <w:szCs w:val="28"/>
        </w:rPr>
        <w:t>исследовательской и научно-методической работой;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дополнительное финансирование, </w:t>
      </w:r>
      <w:r w:rsidRPr="001E24F4">
        <w:rPr>
          <w:rFonts w:ascii="Times New Roman" w:hAnsi="Times New Roman" w:cs="Times New Roman"/>
          <w:sz w:val="28"/>
          <w:szCs w:val="28"/>
        </w:rPr>
        <w:t>например, в виде премий; издание и оплата публикаций авторских разработок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24F4">
        <w:rPr>
          <w:rFonts w:ascii="Times New Roman" w:hAnsi="Times New Roman" w:cs="Times New Roman"/>
          <w:sz w:val="28"/>
          <w:szCs w:val="28"/>
        </w:rPr>
        <w:t xml:space="preserve">преподавателей; предоставление </w:t>
      </w:r>
      <w:r w:rsidRPr="001E24F4">
        <w:rPr>
          <w:rFonts w:ascii="Times New Roman" w:hAnsi="Times New Roman" w:cs="Times New Roman"/>
          <w:sz w:val="28"/>
          <w:szCs w:val="28"/>
        </w:rPr>
        <w:lastRenderedPageBreak/>
        <w:t>возможностей для отдыха и поддержания здоровья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24F4">
        <w:rPr>
          <w:rFonts w:ascii="Times New Roman" w:hAnsi="Times New Roman" w:cs="Times New Roman"/>
          <w:sz w:val="28"/>
          <w:szCs w:val="28"/>
        </w:rPr>
        <w:t>преподавателей; предоставление командировок по обмену опытом и др.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Психолого-педагогические условия предполагают: создание благоприятной</w:t>
      </w:r>
      <w:r w:rsidR="00A03432" w:rsidRPr="00A03432">
        <w:rPr>
          <w:rFonts w:ascii="Times New Roman" w:hAnsi="Times New Roman" w:cs="Times New Roman"/>
          <w:sz w:val="28"/>
          <w:szCs w:val="28"/>
        </w:rPr>
        <w:t xml:space="preserve"> </w:t>
      </w:r>
      <w:r w:rsidRPr="001E24F4">
        <w:rPr>
          <w:rFonts w:ascii="Times New Roman" w:hAnsi="Times New Roman" w:cs="Times New Roman"/>
          <w:sz w:val="28"/>
          <w:szCs w:val="28"/>
        </w:rPr>
        <w:t xml:space="preserve">психологической атмосферы обучения; учет </w:t>
      </w:r>
      <w:proofErr w:type="spellStart"/>
      <w:r w:rsidRPr="001E24F4">
        <w:rPr>
          <w:rFonts w:ascii="Times New Roman" w:hAnsi="Times New Roman" w:cs="Times New Roman"/>
          <w:sz w:val="28"/>
          <w:szCs w:val="28"/>
        </w:rPr>
        <w:t>анд</w:t>
      </w:r>
      <w:r>
        <w:rPr>
          <w:rFonts w:ascii="Times New Roman" w:hAnsi="Times New Roman" w:cs="Times New Roman"/>
          <w:sz w:val="28"/>
          <w:szCs w:val="28"/>
        </w:rPr>
        <w:t>рагогических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принципов; наличие </w:t>
      </w:r>
      <w:r w:rsidRPr="001E24F4">
        <w:rPr>
          <w:rFonts w:ascii="Times New Roman" w:hAnsi="Times New Roman" w:cs="Times New Roman"/>
          <w:sz w:val="28"/>
          <w:szCs w:val="28"/>
        </w:rPr>
        <w:t>адекватного целям подготовки учебно-методического обеспечения.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Важнейшим условием эффективной организац</w:t>
      </w:r>
      <w:r>
        <w:rPr>
          <w:rFonts w:ascii="Times New Roman" w:hAnsi="Times New Roman" w:cs="Times New Roman"/>
          <w:sz w:val="28"/>
          <w:szCs w:val="28"/>
        </w:rPr>
        <w:t xml:space="preserve">ии программ подготовки учителей </w:t>
      </w:r>
      <w:r w:rsidRPr="001E24F4">
        <w:rPr>
          <w:rFonts w:ascii="Times New Roman" w:hAnsi="Times New Roman" w:cs="Times New Roman"/>
          <w:sz w:val="28"/>
          <w:szCs w:val="28"/>
        </w:rPr>
        <w:t>является создание психологически комфортной атм</w:t>
      </w:r>
      <w:r>
        <w:rPr>
          <w:rFonts w:ascii="Times New Roman" w:hAnsi="Times New Roman" w:cs="Times New Roman"/>
          <w:sz w:val="28"/>
          <w:szCs w:val="28"/>
        </w:rPr>
        <w:t xml:space="preserve">осферы для обучения. Комфортная </w:t>
      </w:r>
      <w:r w:rsidRPr="001E24F4">
        <w:rPr>
          <w:rFonts w:ascii="Times New Roman" w:hAnsi="Times New Roman" w:cs="Times New Roman"/>
          <w:sz w:val="28"/>
          <w:szCs w:val="28"/>
        </w:rPr>
        <w:t>психологическая атмосфера обучения означает, прежд</w:t>
      </w:r>
      <w:r>
        <w:rPr>
          <w:rFonts w:ascii="Times New Roman" w:hAnsi="Times New Roman" w:cs="Times New Roman"/>
          <w:sz w:val="28"/>
          <w:szCs w:val="28"/>
        </w:rPr>
        <w:t xml:space="preserve">е всего, что участники учебного </w:t>
      </w:r>
      <w:r w:rsidRPr="001E24F4">
        <w:rPr>
          <w:rFonts w:ascii="Times New Roman" w:hAnsi="Times New Roman" w:cs="Times New Roman"/>
          <w:sz w:val="28"/>
          <w:szCs w:val="28"/>
        </w:rPr>
        <w:t>процесса относятся друг к другу с уважени</w:t>
      </w:r>
      <w:r>
        <w:rPr>
          <w:rFonts w:ascii="Times New Roman" w:hAnsi="Times New Roman" w:cs="Times New Roman"/>
          <w:sz w:val="28"/>
          <w:szCs w:val="28"/>
        </w:rPr>
        <w:t>ем, сочувствием и состраданием.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В процессе подготовки преподавателей поддерживае</w:t>
      </w:r>
      <w:r>
        <w:rPr>
          <w:rFonts w:ascii="Times New Roman" w:hAnsi="Times New Roman" w:cs="Times New Roman"/>
          <w:sz w:val="28"/>
          <w:szCs w:val="28"/>
        </w:rPr>
        <w:t xml:space="preserve">тся атмосфера, в которой каждый </w:t>
      </w:r>
      <w:r w:rsidRPr="001E24F4">
        <w:rPr>
          <w:rFonts w:ascii="Times New Roman" w:hAnsi="Times New Roman" w:cs="Times New Roman"/>
          <w:sz w:val="28"/>
          <w:szCs w:val="28"/>
        </w:rPr>
        <w:t>взрослый учащийся понимает, что он имеет право на собс</w:t>
      </w:r>
      <w:r>
        <w:rPr>
          <w:rFonts w:ascii="Times New Roman" w:hAnsi="Times New Roman" w:cs="Times New Roman"/>
          <w:sz w:val="28"/>
          <w:szCs w:val="28"/>
        </w:rPr>
        <w:t xml:space="preserve">твенное мнение и может свободно </w:t>
      </w:r>
      <w:r w:rsidRPr="001E24F4">
        <w:rPr>
          <w:rFonts w:ascii="Times New Roman" w:hAnsi="Times New Roman" w:cs="Times New Roman"/>
          <w:sz w:val="28"/>
          <w:szCs w:val="28"/>
        </w:rPr>
        <w:t xml:space="preserve">его высказывать. Такая атмосфера способствует тому, </w:t>
      </w:r>
      <w:r>
        <w:rPr>
          <w:rFonts w:ascii="Times New Roman" w:hAnsi="Times New Roman" w:cs="Times New Roman"/>
          <w:sz w:val="28"/>
          <w:szCs w:val="28"/>
        </w:rPr>
        <w:t xml:space="preserve">что участники учебного процесса </w:t>
      </w:r>
      <w:r w:rsidRPr="001E24F4">
        <w:rPr>
          <w:rFonts w:ascii="Times New Roman" w:hAnsi="Times New Roman" w:cs="Times New Roman"/>
          <w:sz w:val="28"/>
          <w:szCs w:val="28"/>
        </w:rPr>
        <w:t>меньше боятся свободно выражать свое мнение,</w:t>
      </w:r>
      <w:r>
        <w:rPr>
          <w:rFonts w:ascii="Times New Roman" w:hAnsi="Times New Roman" w:cs="Times New Roman"/>
          <w:sz w:val="28"/>
          <w:szCs w:val="28"/>
        </w:rPr>
        <w:t xml:space="preserve"> помогают им быть напористыми и </w:t>
      </w:r>
      <w:r w:rsidRPr="001E24F4">
        <w:rPr>
          <w:rFonts w:ascii="Times New Roman" w:hAnsi="Times New Roman" w:cs="Times New Roman"/>
          <w:sz w:val="28"/>
          <w:szCs w:val="28"/>
        </w:rPr>
        <w:t>укрепляют их веру в собственные силы, в реа</w:t>
      </w:r>
      <w:r>
        <w:rPr>
          <w:rFonts w:ascii="Times New Roman" w:hAnsi="Times New Roman" w:cs="Times New Roman"/>
          <w:sz w:val="28"/>
          <w:szCs w:val="28"/>
        </w:rPr>
        <w:t xml:space="preserve">лизацию своих способностей и во </w:t>
      </w:r>
      <w:r w:rsidRPr="001E24F4">
        <w:rPr>
          <w:rFonts w:ascii="Times New Roman" w:hAnsi="Times New Roman" w:cs="Times New Roman"/>
          <w:sz w:val="28"/>
          <w:szCs w:val="28"/>
        </w:rPr>
        <w:t>взаимопонимание с другими участниками.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Таким образом, рассмотрение базы колледжа с позиции наличия организационн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1E24F4">
        <w:rPr>
          <w:rFonts w:ascii="Times New Roman" w:hAnsi="Times New Roman" w:cs="Times New Roman"/>
          <w:sz w:val="28"/>
          <w:szCs w:val="28"/>
        </w:rPr>
        <w:t>педагогических условий, необходимых для успешной подготовки преподавателей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24F4">
        <w:rPr>
          <w:rFonts w:ascii="Times New Roman" w:hAnsi="Times New Roman" w:cs="Times New Roman"/>
          <w:sz w:val="28"/>
          <w:szCs w:val="28"/>
        </w:rPr>
        <w:t>полноценной информационной деятельности, позволяет сделать вывод о высоких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24F4">
        <w:rPr>
          <w:rFonts w:ascii="Times New Roman" w:hAnsi="Times New Roman" w:cs="Times New Roman"/>
          <w:sz w:val="28"/>
          <w:szCs w:val="28"/>
        </w:rPr>
        <w:t>возможностях учебного заведения СПО в этой области. Это ориентирует исследователей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24F4">
        <w:rPr>
          <w:rFonts w:ascii="Times New Roman" w:hAnsi="Times New Roman" w:cs="Times New Roman"/>
          <w:sz w:val="28"/>
          <w:szCs w:val="28"/>
        </w:rPr>
        <w:t>поиск более эффективных путей организации подготовки п</w:t>
      </w:r>
      <w:r>
        <w:rPr>
          <w:rFonts w:ascii="Times New Roman" w:hAnsi="Times New Roman" w:cs="Times New Roman"/>
          <w:sz w:val="28"/>
          <w:szCs w:val="28"/>
        </w:rPr>
        <w:t>реподавателей, на выявление его</w:t>
      </w:r>
      <w:r w:rsidR="00A03432" w:rsidRPr="00A03432">
        <w:rPr>
          <w:rFonts w:ascii="Times New Roman" w:hAnsi="Times New Roman" w:cs="Times New Roman"/>
          <w:sz w:val="28"/>
          <w:szCs w:val="28"/>
        </w:rPr>
        <w:t xml:space="preserve"> </w:t>
      </w:r>
      <w:r w:rsidRPr="001E24F4">
        <w:rPr>
          <w:rFonts w:ascii="Times New Roman" w:hAnsi="Times New Roman" w:cs="Times New Roman"/>
          <w:sz w:val="28"/>
          <w:szCs w:val="28"/>
        </w:rPr>
        <w:t>возможных форм и методов.</w:t>
      </w:r>
    </w:p>
    <w:p w:rsidR="00A03432" w:rsidRDefault="00A03432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3432" w:rsidRDefault="00A03432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lastRenderedPageBreak/>
        <w:t>1. Глухов, А. Т. Информационные технологии в образовании: учебное пособие /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А. Т. Глухов. – Саратов: Саратовский государственный технический университет имени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Ю.А. Гагарина, ЭБС АСВ, 2020. – 80 c. – Текст: электронный // Цифровой образовательный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ресурс IPR SMART: [сайт]. – URL: https://www.iprbookshop.ru/108688.html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1E24F4">
        <w:rPr>
          <w:rFonts w:ascii="Times New Roman" w:hAnsi="Times New Roman" w:cs="Times New Roman"/>
          <w:sz w:val="28"/>
          <w:szCs w:val="28"/>
        </w:rPr>
        <w:t>Змеёв</w:t>
      </w:r>
      <w:proofErr w:type="spellEnd"/>
      <w:r w:rsidRPr="001E24F4">
        <w:rPr>
          <w:rFonts w:ascii="Times New Roman" w:hAnsi="Times New Roman" w:cs="Times New Roman"/>
          <w:sz w:val="28"/>
          <w:szCs w:val="28"/>
        </w:rPr>
        <w:t xml:space="preserve">, С.И. Применение </w:t>
      </w:r>
      <w:proofErr w:type="spellStart"/>
      <w:r w:rsidRPr="001E24F4">
        <w:rPr>
          <w:rFonts w:ascii="Times New Roman" w:hAnsi="Times New Roman" w:cs="Times New Roman"/>
          <w:sz w:val="28"/>
          <w:szCs w:val="28"/>
        </w:rPr>
        <w:t>андрагогических</w:t>
      </w:r>
      <w:proofErr w:type="spellEnd"/>
      <w:r w:rsidRPr="001E24F4">
        <w:rPr>
          <w:rFonts w:ascii="Times New Roman" w:hAnsi="Times New Roman" w:cs="Times New Roman"/>
          <w:sz w:val="28"/>
          <w:szCs w:val="28"/>
        </w:rPr>
        <w:t xml:space="preserve"> принципов обучения в подготовке и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 xml:space="preserve">повышении квалификации специалистов / С.И. </w:t>
      </w:r>
      <w:proofErr w:type="spellStart"/>
      <w:r w:rsidRPr="001E24F4">
        <w:rPr>
          <w:rFonts w:ascii="Times New Roman" w:hAnsi="Times New Roman" w:cs="Times New Roman"/>
          <w:sz w:val="28"/>
          <w:szCs w:val="28"/>
        </w:rPr>
        <w:t>Змеёв</w:t>
      </w:r>
      <w:proofErr w:type="spellEnd"/>
      <w:r w:rsidRPr="001E24F4">
        <w:rPr>
          <w:rFonts w:ascii="Times New Roman" w:hAnsi="Times New Roman" w:cs="Times New Roman"/>
          <w:sz w:val="28"/>
          <w:szCs w:val="28"/>
        </w:rPr>
        <w:t xml:space="preserve"> // Человек и образование. – № 1 (38). –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2014. – С. 8-14.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1E24F4">
        <w:rPr>
          <w:rFonts w:ascii="Times New Roman" w:hAnsi="Times New Roman" w:cs="Times New Roman"/>
          <w:sz w:val="28"/>
          <w:szCs w:val="28"/>
        </w:rPr>
        <w:t>Змеёв</w:t>
      </w:r>
      <w:proofErr w:type="spellEnd"/>
      <w:r w:rsidRPr="001E24F4">
        <w:rPr>
          <w:rFonts w:ascii="Times New Roman" w:hAnsi="Times New Roman" w:cs="Times New Roman"/>
          <w:sz w:val="28"/>
          <w:szCs w:val="28"/>
        </w:rPr>
        <w:t xml:space="preserve">, С.И. Становление </w:t>
      </w:r>
      <w:proofErr w:type="spellStart"/>
      <w:r w:rsidRPr="001E24F4">
        <w:rPr>
          <w:rFonts w:ascii="Times New Roman" w:hAnsi="Times New Roman" w:cs="Times New Roman"/>
          <w:sz w:val="28"/>
          <w:szCs w:val="28"/>
        </w:rPr>
        <w:t>андрагогики</w:t>
      </w:r>
      <w:proofErr w:type="spellEnd"/>
      <w:r w:rsidRPr="001E24F4">
        <w:rPr>
          <w:rFonts w:ascii="Times New Roman" w:hAnsi="Times New Roman" w:cs="Times New Roman"/>
          <w:sz w:val="28"/>
          <w:szCs w:val="28"/>
        </w:rPr>
        <w:t>: Развитие теории и технологии обучения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взрослых: диссертация... доктора педагогических наук: 13.00.01. – Москва, 2000. – 179 с.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4. Игнатьев, С.А. Применение информационных технологий в образовании: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учебное пособие / С. А. Игнатьев, М. А. Терехова, А. А. Игнатьев. – Саратов: Саратовский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государственный технический университет имени Ю.А. Гагарина, ЭБС АСВ, 2019. – 104 c. –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Текст: электронный // Цифровой образовательный ресурс IPR SMART: [сайт]. – URL: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https://www.iprbookshop.ru/99258.html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proofErr w:type="spellStart"/>
      <w:r w:rsidRPr="001E24F4">
        <w:rPr>
          <w:rFonts w:ascii="Times New Roman" w:hAnsi="Times New Roman" w:cs="Times New Roman"/>
          <w:sz w:val="28"/>
          <w:szCs w:val="28"/>
        </w:rPr>
        <w:t>Найн</w:t>
      </w:r>
      <w:proofErr w:type="spellEnd"/>
      <w:r w:rsidRPr="001E24F4">
        <w:rPr>
          <w:rFonts w:ascii="Times New Roman" w:hAnsi="Times New Roman" w:cs="Times New Roman"/>
          <w:sz w:val="28"/>
          <w:szCs w:val="28"/>
        </w:rPr>
        <w:t>, А.Я. О методологическом аппарате диссертационных исследований /А.Я.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24F4">
        <w:rPr>
          <w:rFonts w:ascii="Times New Roman" w:hAnsi="Times New Roman" w:cs="Times New Roman"/>
          <w:sz w:val="28"/>
          <w:szCs w:val="28"/>
        </w:rPr>
        <w:t>Найн</w:t>
      </w:r>
      <w:proofErr w:type="spellEnd"/>
      <w:r w:rsidRPr="001E24F4">
        <w:rPr>
          <w:rFonts w:ascii="Times New Roman" w:hAnsi="Times New Roman" w:cs="Times New Roman"/>
          <w:sz w:val="28"/>
          <w:szCs w:val="28"/>
        </w:rPr>
        <w:t xml:space="preserve"> // Педагогика. – 1995. – № 5. – С. 44-49.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>6. Яковлева Н.М. Теория и практика подготовки будущего учителя к творческому</w:t>
      </w:r>
    </w:p>
    <w:p w:rsidR="001E24F4" w:rsidRPr="001E24F4" w:rsidRDefault="001E24F4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4F4">
        <w:rPr>
          <w:rFonts w:ascii="Times New Roman" w:hAnsi="Times New Roman" w:cs="Times New Roman"/>
          <w:sz w:val="28"/>
          <w:szCs w:val="28"/>
        </w:rPr>
        <w:t xml:space="preserve">решению воспитательных задач: </w:t>
      </w:r>
      <w:proofErr w:type="spellStart"/>
      <w:proofErr w:type="gramStart"/>
      <w:r w:rsidRPr="001E24F4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1E24F4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1E2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4F4">
        <w:rPr>
          <w:rFonts w:ascii="Times New Roman" w:hAnsi="Times New Roman" w:cs="Times New Roman"/>
          <w:sz w:val="28"/>
          <w:szCs w:val="28"/>
        </w:rPr>
        <w:t>докт</w:t>
      </w:r>
      <w:proofErr w:type="spellEnd"/>
      <w:r w:rsidRPr="001E24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24F4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1E24F4">
        <w:rPr>
          <w:rFonts w:ascii="Times New Roman" w:hAnsi="Times New Roman" w:cs="Times New Roman"/>
          <w:sz w:val="28"/>
          <w:szCs w:val="28"/>
        </w:rPr>
        <w:t>. наук. – Челябинск, 1992. – 175 с.</w:t>
      </w:r>
    </w:p>
    <w:p w:rsidR="00557983" w:rsidRPr="001E24F4" w:rsidRDefault="00557983" w:rsidP="00A034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57983" w:rsidRPr="001E2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81664"/>
    <w:multiLevelType w:val="hybridMultilevel"/>
    <w:tmpl w:val="6256D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904"/>
    <w:rsid w:val="001E24F4"/>
    <w:rsid w:val="00550904"/>
    <w:rsid w:val="00557983"/>
    <w:rsid w:val="00A03432"/>
    <w:rsid w:val="00BF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08AF9"/>
  <w15:chartTrackingRefBased/>
  <w15:docId w15:val="{030EDA81-3EA0-4204-8994-967178287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34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1355</Words>
  <Characters>7726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4</cp:revision>
  <dcterms:created xsi:type="dcterms:W3CDTF">2025-04-16T09:04:00Z</dcterms:created>
  <dcterms:modified xsi:type="dcterms:W3CDTF">2025-04-16T09:23:00Z</dcterms:modified>
</cp:coreProperties>
</file>