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CDB" w:rsidRDefault="000C4CDB" w:rsidP="000C4CDB">
      <w:pPr>
        <w:keepNext/>
        <w:spacing w:before="240" w:after="60" w:line="36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0C4C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ОРГАНИЗАЦИОННО-МЕТОДИЧЕСКИЕ УСЛОВИЯ ФОРМИРОВАНИЯ КУЛЬТУРЫ СТАРШИХ ДОШКОЛЬНИКОВ</w:t>
      </w:r>
    </w:p>
    <w:bookmarkEnd w:id="0"/>
    <w:p w:rsidR="008C2C30" w:rsidRDefault="008C2C30" w:rsidP="00376343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C3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Аннотация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4CDB"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статье рассматриваются организационно-методические условия формирования культуры у старших дошкольников в контексте современного образования. Освещается важность культурного воспитания для развития личности ребенка, формирования его социального и эмоционального интеллекта. Анализируются ключевые аспекты, включая создание комфортной образовательной среды, взаимодействие с родителями и сотрудничество с культурными учреждениями. Рассматриваются </w:t>
      </w:r>
      <w:proofErr w:type="gramStart"/>
      <w:r w:rsidR="000C4CDB"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 подходы</w:t>
      </w:r>
      <w:proofErr w:type="gramEnd"/>
      <w:r w:rsidR="000C4CDB"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такие как интеграция образовательных областей, использование активных методов обучения, игровая деятельность и арт-терапия. Приведены примеры успешных практик из детских садов, а также определены проблемы и вызовы, с которыми сталкиваются педагоги в процессе формирования культурной среды. Статья подчеркивает необходимость комплексного подхода в воспитании культурной идентичности у детей.</w:t>
      </w:r>
    </w:p>
    <w:p w:rsidR="008C2C30" w:rsidRPr="008C2C30" w:rsidRDefault="008C2C30" w:rsidP="00376343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2C3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Ключевые слова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 w:rsidR="00376343">
        <w:t xml:space="preserve"> </w:t>
      </w:r>
      <w:r w:rsid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0C4CDB"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ультура</w:t>
      </w:r>
      <w:r w:rsidR="00376343" w:rsidRPr="00376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дошкольники, </w:t>
      </w:r>
      <w:r w:rsid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0C4CDB"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рганизационно-методические условия</w:t>
      </w:r>
      <w:r w:rsidR="00376343" w:rsidRPr="00376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0C4CDB"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бразовательная среда</w:t>
      </w:r>
      <w:r w:rsidR="00376343" w:rsidRPr="00376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6757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6757C" w:rsidRPr="0096757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отрудничество с культурными учреждениями</w:t>
      </w:r>
      <w:r w:rsidR="00376343" w:rsidRPr="00376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6757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6757C" w:rsidRPr="0096757C">
        <w:rPr>
          <w:rFonts w:ascii="Times New Roman" w:eastAsia="Times New Roman" w:hAnsi="Times New Roman" w:cs="Times New Roman"/>
          <w:sz w:val="28"/>
          <w:szCs w:val="28"/>
          <w:lang w:eastAsia="ru-RU"/>
        </w:rPr>
        <w:t>ктивные методы обучения</w:t>
      </w:r>
      <w:r w:rsidR="0096757C">
        <w:rPr>
          <w:rFonts w:ascii="Times New Roman" w:eastAsia="Times New Roman" w:hAnsi="Times New Roman" w:cs="Times New Roman"/>
          <w:sz w:val="28"/>
          <w:szCs w:val="28"/>
          <w:lang w:eastAsia="ru-RU"/>
        </w:rPr>
        <w:t>, и</w:t>
      </w:r>
      <w:r w:rsidR="0096757C" w:rsidRPr="0096757C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гровая деятельность</w:t>
      </w:r>
      <w:r w:rsidR="009675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C4CDB" w:rsidRPr="000C4CDB" w:rsidRDefault="000C4CDB" w:rsidP="000C4CDB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культурной среды у старших дошкольников представляет собой важную задачу современного образования. В условиях глобализации и интеграции различных культур необходимо обеспечивать детей знаниями и навыками, которые помогут им стать полноправными членами общества. Культура формируется через взаимодействие с окружающим миром, через обучение и воспитание. В данной статье рассматриваются организационно-методические условия, способствующие формированию культуры у старших дошкольников, включая подходы, мето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ды и практические рекомендации.</w:t>
      </w:r>
    </w:p>
    <w:p w:rsidR="000C4CDB" w:rsidRPr="000C4CDB" w:rsidRDefault="000C4CDB" w:rsidP="000C4CDB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Культура — это совокупность материальных и духовных ценностей, норм и традиций, передаваемых от поколения к поколению. В контексте </w:t>
      </w: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дошкольного образования культура включает в себя знания, навыки, умения, а также эмоциональные и нравственные аспекты, которые формируют личность ребенка. Культура охватывает широкий спектр элементов, включая язык, искусство, обычаи, традиции, моральн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ые нормы и социальные практики.</w:t>
      </w:r>
    </w:p>
    <w:p w:rsidR="000C4CDB" w:rsidRPr="000C4CDB" w:rsidRDefault="000C4CDB" w:rsidP="000C4CDB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Культура играет ключевую роль в формировании личности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ребенка. Она помогает ему:</w:t>
      </w:r>
    </w:p>
    <w:p w:rsidR="000C4CDB" w:rsidRPr="000C4CDB" w:rsidRDefault="000C4CDB" w:rsidP="000C4CDB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социальные навыки</w:t>
      </w: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>: Через взаимодействие с окружающими, дети учатся общаться, сотрудничать и разрешать конфликты. Это формирует их способность к эм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патии и пониманию других людей.</w:t>
      </w:r>
    </w:p>
    <w:p w:rsidR="000C4CDB" w:rsidRPr="000C4CDB" w:rsidRDefault="000C4CDB" w:rsidP="000C4CDB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систему ценностей</w:t>
      </w: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>: Культура влияет на нравственные ориентиры детей, помогает им осознать, что такое добро и зло, спр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аведливость и несправедливость.</w:t>
      </w:r>
    </w:p>
    <w:p w:rsidR="000C4CDB" w:rsidRPr="000C4CDB" w:rsidRDefault="000C4CDB" w:rsidP="000C4CDB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Осваивать культурные традиции</w:t>
      </w: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Знакомство с традициями своего народа способствует формированию идентичности и гордости за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 культуру.</w:t>
      </w:r>
    </w:p>
    <w:p w:rsidR="000C4CDB" w:rsidRPr="000C4CDB" w:rsidRDefault="000C4CDB" w:rsidP="000C4CDB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оить собственное мировосприятие</w:t>
      </w: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>: Культура помогает детям понять себя и окружающий мир, развивает их критическое мышлен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ие и способность к самоанализу.</w:t>
      </w:r>
    </w:p>
    <w:p w:rsidR="000C4CDB" w:rsidRPr="000C4CDB" w:rsidRDefault="000C4CDB" w:rsidP="000C4CDB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формирование культуры у старших дошкольников — это необходимый процесс, который закладывает основы их будущей жиз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 и взаимодействия в обществе.</w:t>
      </w:r>
    </w:p>
    <w:p w:rsidR="000C4CDB" w:rsidRPr="000C4CDB" w:rsidRDefault="000C4CDB" w:rsidP="000C4CDB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Комфортная образовательная среда — это основа для успешного формирования культуры. Она включает в себя физические, эмоц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иональные и социальные аспекты.</w:t>
      </w:r>
    </w:p>
    <w:p w:rsidR="000C4CDB" w:rsidRPr="000C4CDB" w:rsidRDefault="000C4CDB" w:rsidP="000C4CDB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Физическая среда</w:t>
      </w: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Образовательное учреждение должно быть уютным и безопасным. Это включает в себя удобные помещения, разнообразные материалы и оборудование, которые могут быть использованы для различных видов деятельности. Элементы декора, такие как картины, книги и игрушки, должны отражать культурные ценности и </w:t>
      </w: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традиции. Важно обеспечить доступ к ресурсам, которые помогут детям развивать творческие способности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исследовать мир.</w:t>
      </w:r>
    </w:p>
    <w:p w:rsidR="000C4CDB" w:rsidRPr="000C4CDB" w:rsidRDefault="000C4CDB" w:rsidP="000C4CDB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Эмоциональная среда</w:t>
      </w: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Создание атмосферы доверия и поддержки позволяет детям чувствовать себя безопасно и уверенно. Воспитатели должны быть внимательными к эмоциональным состояниям детей, поддерживать их в трудные моменты и поощрять их к выражению своих чувств. Эмоциональная поддержка способствует открытости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к новому опыту и знаниям.</w:t>
      </w:r>
    </w:p>
    <w:p w:rsidR="000C4CDB" w:rsidRPr="000C4CDB" w:rsidRDefault="000C4CDB" w:rsidP="000C4CDB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Социальная среда</w:t>
      </w: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>: Важно формировать позитивные отношения между детьми, способствовать развитию групповой динамики и взаимодействия. Организация совместных игр, проектов и мероприятий помогает детям учиться работать в команде, развивает их социальные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выки и умение общаться.</w:t>
      </w:r>
    </w:p>
    <w:p w:rsidR="000C4CDB" w:rsidRPr="000C4CDB" w:rsidRDefault="000C4CDB" w:rsidP="000C4CDB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родителями является важным аспектом формирования культуры. Воспитатели должны активно вовлекать родителей в образовательный процесс. Это может включать в себя проведение семинаров, мастер-классов и совместных мероприятий, на которых родители могут принимать участие. Важно, чтобы родители понимали ценность культурного воспитания и были готовы поддер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живать его в домашних условиях.</w:t>
      </w:r>
    </w:p>
    <w:p w:rsidR="000C4CDB" w:rsidRPr="000C4CDB" w:rsidRDefault="000C4CDB" w:rsidP="000C4CDB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могут быть активными участниками в процессе формирования культуры, например</w:t>
      </w:r>
      <w:proofErr w:type="gramStart"/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могут делиться семейными традициями, проводить мастер-классы по народным ремеслам или готовить национальные блюда вместе с детьми. Это не только обогащает культурный опыт детей, но и укрепляет связь между семьей и образовате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льным учреждением.</w:t>
      </w:r>
    </w:p>
    <w:p w:rsidR="000C4CDB" w:rsidRPr="000C4CDB" w:rsidRDefault="000C4CDB" w:rsidP="000C4CDB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Сотрудничество с музеями, театрами, библиотеками и другими культурными учреждениями обогащает образовательный процесс. Экскурсии, занятия и мастер-классы, проводимые специалистами, помогают детям погружаться в мир культуры и искусства. Например, посещение театра может стать не только развлекательным, но и образовательным опытом, позволяя детям увидеть, как культурны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традиции воплощаются в жизни.</w:t>
      </w:r>
    </w:p>
    <w:p w:rsidR="000C4CDB" w:rsidRPr="000C4CDB" w:rsidRDefault="000C4CDB" w:rsidP="000C4CDB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Воспитатели могут организовывать совместные мероприятия с культурными учреждениями, такие как выставки, концерты и фестивали. Это создает возможности для детей узнать больше о своей культуре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интерес к искусству.</w:t>
      </w:r>
    </w:p>
    <w:p w:rsidR="000C4CDB" w:rsidRPr="000C4CDB" w:rsidRDefault="000C4CDB" w:rsidP="000C4CDB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Методический подход</w:t>
      </w:r>
      <w:proofErr w:type="gramEnd"/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формированию культуры старших дошкольников должен учитывать интеграцию различных образовательных областей: искусства, музыки, литературы и окружающего мира. Это позволяет детям видеть взаимосвязь между различными культурными явлениями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комплексное мышление.</w:t>
      </w:r>
    </w:p>
    <w:p w:rsidR="000C4CDB" w:rsidRPr="000C4CDB" w:rsidRDefault="000C4CDB" w:rsidP="000C4CDB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в рамках проекта, посвященного определенной культурной теме, дети могут изучать фольклор, музыку, живопись и традиционные ремесла. Это способствует более глубокому пониманию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рных ценностей и традиций.</w:t>
      </w:r>
    </w:p>
    <w:p w:rsidR="000C4CDB" w:rsidRPr="000C4CDB" w:rsidRDefault="000C4CDB" w:rsidP="000C4CDB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Активные методы обучения, такие как проектная деятельность, ролевые игры, групповые задания и дискуссии, стимулируют интерес детей к культуре и искусству. Дети становятся активными участниками образовательного процесса, что способствует более глубокому усвоению знаний.</w:t>
      </w:r>
    </w:p>
    <w:p w:rsidR="000C4CDB" w:rsidRPr="000C4CDB" w:rsidRDefault="000C4CDB" w:rsidP="000C4CDB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проектной деятельности дети могут работать над созданием культурного продукта, например, выставки, спектакля или литературного альбома. Это позволяет им не только изучать культуру, но и развивать навыки сотрудни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чества и критического мышления.</w:t>
      </w:r>
    </w:p>
    <w:p w:rsidR="000C4CDB" w:rsidRPr="000C4CDB" w:rsidRDefault="000C4CDB" w:rsidP="000C4CDB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— это основной способ познания мира для детей. Использование игр, направленных на развитие культурных навыков, помогает детям осваивать нормы поведения, традиции и обычаи. Игровая деятельность может включать в себя ролевые игры, театрализованные представления и создан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ие художественных произведений.</w:t>
      </w:r>
    </w:p>
    <w:p w:rsidR="000C4CDB" w:rsidRPr="000C4CDB" w:rsidRDefault="000C4CDB" w:rsidP="000C4CDB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Например, в ролевых играх дети могут разыгрывать сцены </w:t>
      </w:r>
      <w:proofErr w:type="gramStart"/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proofErr w:type="gramEnd"/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народных сказок, знакомясь с культурными традициями и учась ценить различные аспекты своей культуры. Это способствует не только развитию культурной идентичности, но и улу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чшению коммуникативных навыков.</w:t>
      </w:r>
    </w:p>
    <w:p w:rsidR="000C4CDB" w:rsidRPr="000C4CDB" w:rsidRDefault="000C4CDB" w:rsidP="000C4CDB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Творческие задания могут быть связаны с определенной культурной темой, например, создание поделок из народных материалов или рисование картин на тему национального праздника. Это не только развивает художественные навыки, 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углубляет понимание культуры.</w:t>
      </w:r>
    </w:p>
    <w:p w:rsidR="000C4CDB" w:rsidRPr="000C4CDB" w:rsidRDefault="000C4CDB" w:rsidP="000C4CDB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нашем </w:t>
      </w: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</w:t>
      </w: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реализован проект "Культурное наследие", в рамках которого дети знакомились с традициями и обычаями своего народа. Воспитатели организовали мастер-классы по народным ремеслам, занятия по народным танцам и песням. На этих занятиях дети учились создавать предметы народного искусства, что помогало им не только овладеть навыками, но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понять значение этих традиций.</w:t>
      </w:r>
    </w:p>
    <w:p w:rsidR="000C4CDB" w:rsidRPr="000C4CDB" w:rsidRDefault="000C4CDB" w:rsidP="000C4CDB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проекта показали, что дети начали активно интересоваться культурой, а также проявлять уважение к традициям. Воспитатели отметили улучшение взаимодействия между детьми и их желание делиться своими знаниями с родителями.</w:t>
      </w:r>
    </w:p>
    <w:p w:rsidR="000C4CDB" w:rsidRPr="000C4CDB" w:rsidRDefault="000C4CDB" w:rsidP="000C4CDB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из основных проблем является нехватка ресурсов для реализации культурных программ. Это касается как материальных, так и кадровых ресурсов. Не всегда есть возможность привлечь специалистов для проведения занятий. Важно, чтобы образовательные учреждения искали возможности для финансирования культурных программ и сотрудн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ичали с местными организациями.</w:t>
      </w:r>
    </w:p>
    <w:p w:rsidR="000C4CDB" w:rsidRPr="000C4CDB" w:rsidRDefault="000C4CDB" w:rsidP="000C4CDB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Некоторые родители могут не осознавать важность культурного воспитания и проявлять сопротивление. Это может быть связано с различиями в культурных традициях, а также с недостатком информации. Воспитатели должны активно работать с родителями, объясняя им значимость культурного образ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ования и вовлекая их в процесс.</w:t>
      </w:r>
    </w:p>
    <w:p w:rsidR="000C4CDB" w:rsidRPr="000C4CDB" w:rsidRDefault="000C4CDB" w:rsidP="000C4CDB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Некоторые дети могут испытывать трудности в выражении своих чувств и эмоций, что затрудняет их вовлечение в культурную деятельность. Важно работать с этими детьми, создавая безопасную и поддерживающую атмосферу. Специальные программы, направленные на развитие эмоционального интеллекта, могут помоч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детям преодолеть эти барьеры.</w:t>
      </w:r>
    </w:p>
    <w:p w:rsidR="000C4CDB" w:rsidRPr="000C4CDB" w:rsidRDefault="000C4CDB" w:rsidP="000C4CDB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Формирование культуры у старших дошкольников — это многоуровневый процесс, требующий комплексного подхода. Организационно-методические условия, такие как создание комфортной образовательной среды, активное взаимодействие с родителями и культурными учреждениями, а также использование активных методов обучения, играют ключевую роль в этом процессе. Важно помнить, что культура формируется не только через знание, но и через эмоциональное восприятие, творчество и вза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имодействие с окружающим миром.</w:t>
      </w:r>
    </w:p>
    <w:p w:rsidR="000C4CDB" w:rsidRPr="000C4CDB" w:rsidRDefault="000C4CDB" w:rsidP="000C4CDB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C4C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Список литературы</w:t>
      </w:r>
    </w:p>
    <w:p w:rsidR="000C4CDB" w:rsidRPr="000C4CDB" w:rsidRDefault="000C4CDB" w:rsidP="000C4CDB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>1. Левина, Т. В. "Культура и воспитание в дошкольном возрасте". — Москва: Педагогика, 2021.</w:t>
      </w:r>
    </w:p>
    <w:p w:rsidR="000C4CDB" w:rsidRPr="000C4CDB" w:rsidRDefault="000C4CDB" w:rsidP="000C4CDB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Смирнова, А. И. "Методы и технологии в дошкольном образовании". — Санкт-Петербург: Речь, 2020.</w:t>
      </w:r>
    </w:p>
    <w:p w:rsidR="00111C6B" w:rsidRDefault="000C4CDB" w:rsidP="000C4CDB">
      <w:pPr>
        <w:keepNext/>
        <w:spacing w:before="240" w:after="60" w:line="360" w:lineRule="auto"/>
        <w:ind w:firstLine="709"/>
        <w:contextualSpacing/>
        <w:jc w:val="both"/>
        <w:outlineLvl w:val="0"/>
      </w:pPr>
      <w:r w:rsidRPr="000C4CDB">
        <w:rPr>
          <w:rFonts w:ascii="Times New Roman" w:eastAsia="Times New Roman" w:hAnsi="Times New Roman" w:cs="Times New Roman"/>
          <w:sz w:val="28"/>
          <w:szCs w:val="28"/>
          <w:lang w:eastAsia="ru-RU"/>
        </w:rPr>
        <w:t>3. Дорофеева, Н. С. "Игровые подходы в формировании культуры детей". — Екатеринбург: Урал, 2019.</w:t>
      </w:r>
      <w:r w:rsidR="00086389"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3. Дорофеева, Н. С. "Игровые методы в работе с детьми". — Екатеринбург: Урал, 2021.</w:t>
      </w:r>
    </w:p>
    <w:sectPr w:rsidR="00111C6B" w:rsidSect="00D1073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73C"/>
    <w:rsid w:val="00086389"/>
    <w:rsid w:val="000C4CDB"/>
    <w:rsid w:val="00111C6B"/>
    <w:rsid w:val="00376343"/>
    <w:rsid w:val="008C2C30"/>
    <w:rsid w:val="0096757C"/>
    <w:rsid w:val="00D1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1477</Words>
  <Characters>8421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Овчаренко</dc:creator>
  <cp:lastModifiedBy>Юлия Овчаренко</cp:lastModifiedBy>
  <cp:revision>2</cp:revision>
  <dcterms:created xsi:type="dcterms:W3CDTF">2025-04-06T05:49:00Z</dcterms:created>
  <dcterms:modified xsi:type="dcterms:W3CDTF">2025-04-06T05:49:00Z</dcterms:modified>
</cp:coreProperties>
</file>