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A75" w:rsidRDefault="00396A75" w:rsidP="00396A75">
      <w:pPr>
        <w:jc w:val="center"/>
        <w:rPr>
          <w:rFonts w:ascii="Times New Roman" w:hAnsi="Times New Roman"/>
          <w:sz w:val="28"/>
          <w:szCs w:val="28"/>
        </w:rPr>
      </w:pPr>
      <w:r w:rsidRPr="00396A75">
        <w:rPr>
          <w:rFonts w:ascii="Times New Roman" w:hAnsi="Times New Roman"/>
          <w:sz w:val="28"/>
          <w:szCs w:val="28"/>
        </w:rPr>
        <w:t xml:space="preserve">МИНЕСТЕРСТВО </w:t>
      </w:r>
      <w:r>
        <w:rPr>
          <w:rFonts w:ascii="Times New Roman" w:hAnsi="Times New Roman"/>
          <w:sz w:val="28"/>
          <w:szCs w:val="28"/>
        </w:rPr>
        <w:t>ОБРАЗОВАНИЯ И МОЛОДЕЖНОЙ ПОЛИТИКИ СВЕРДЛОВСКОЙ ОБЛАСТИ</w:t>
      </w:r>
    </w:p>
    <w:p w:rsidR="00396A75" w:rsidRDefault="00396A75" w:rsidP="00396A75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ГОСУДАРСТВЕННОЕ АВТОНОМНОЕ ПРОФЕССИОНАЛЬНОЕ ОБРАЗОВАТЕЛЬНОЕ УЧРЕЖДЕНИЕ СВЕРДЛОВСКОЙ ОБЛАСТИ </w:t>
      </w:r>
      <w:r w:rsidRPr="00396A75">
        <w:rPr>
          <w:rFonts w:ascii="Times New Roman" w:hAnsi="Times New Roman"/>
          <w:sz w:val="18"/>
          <w:szCs w:val="18"/>
        </w:rPr>
        <w:t>&lt;&lt;</w:t>
      </w:r>
      <w:r>
        <w:rPr>
          <w:rFonts w:ascii="Times New Roman" w:hAnsi="Times New Roman"/>
          <w:sz w:val="28"/>
          <w:szCs w:val="28"/>
        </w:rPr>
        <w:t>ПЕРВОУРАЛЬСКИЙ ПОЛИТЕХНИКУМ</w:t>
      </w:r>
      <w:r w:rsidRPr="00396A75">
        <w:rPr>
          <w:rFonts w:ascii="Times New Roman" w:hAnsi="Times New Roman"/>
          <w:sz w:val="20"/>
          <w:szCs w:val="20"/>
        </w:rPr>
        <w:t>&gt;&gt;</w:t>
      </w:r>
    </w:p>
    <w:p w:rsidR="00396A75" w:rsidRDefault="00396A75" w:rsidP="00396A75">
      <w:pPr>
        <w:jc w:val="center"/>
        <w:rPr>
          <w:rFonts w:ascii="Times New Roman" w:hAnsi="Times New Roman"/>
          <w:sz w:val="20"/>
          <w:szCs w:val="20"/>
        </w:rPr>
      </w:pPr>
    </w:p>
    <w:p w:rsidR="00396A75" w:rsidRDefault="00396A75" w:rsidP="00396A75">
      <w:pPr>
        <w:jc w:val="center"/>
        <w:rPr>
          <w:rFonts w:ascii="Times New Roman" w:hAnsi="Times New Roman"/>
          <w:sz w:val="20"/>
          <w:szCs w:val="20"/>
        </w:rPr>
      </w:pPr>
    </w:p>
    <w:p w:rsidR="00396A75" w:rsidRDefault="00396A75" w:rsidP="00396A75">
      <w:pPr>
        <w:jc w:val="center"/>
        <w:rPr>
          <w:rFonts w:ascii="Times New Roman" w:hAnsi="Times New Roman"/>
          <w:sz w:val="20"/>
          <w:szCs w:val="20"/>
        </w:rPr>
      </w:pPr>
    </w:p>
    <w:p w:rsidR="00396A75" w:rsidRPr="006B0B99" w:rsidRDefault="006B0B99" w:rsidP="00396A75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Д</w:t>
      </w:r>
      <w:r w:rsidRPr="006B0B99">
        <w:rPr>
          <w:rFonts w:ascii="Times New Roman" w:hAnsi="Times New Roman"/>
          <w:sz w:val="36"/>
          <w:szCs w:val="36"/>
        </w:rPr>
        <w:t>ебаты</w:t>
      </w:r>
      <w:r w:rsidRPr="006B0B99">
        <w:rPr>
          <w:rFonts w:ascii="Times New Roman" w:hAnsi="Times New Roman"/>
          <w:sz w:val="36"/>
          <w:szCs w:val="36"/>
        </w:rPr>
        <w:t xml:space="preserve"> на </w:t>
      </w:r>
      <w:r>
        <w:rPr>
          <w:rFonts w:ascii="Times New Roman" w:hAnsi="Times New Roman"/>
          <w:sz w:val="36"/>
          <w:szCs w:val="36"/>
        </w:rPr>
        <w:t>занятии французского языка</w:t>
      </w:r>
      <w:r w:rsidRPr="006B0B99">
        <w:rPr>
          <w:rFonts w:ascii="Times New Roman" w:hAnsi="Times New Roman"/>
          <w:sz w:val="36"/>
          <w:szCs w:val="36"/>
        </w:rPr>
        <w:t xml:space="preserve">        </w:t>
      </w: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6A75" w:rsidRPr="006B0B99" w:rsidRDefault="006B0B99" w:rsidP="006B0B99">
      <w:pPr>
        <w:ind w:left="6372"/>
        <w:jc w:val="right"/>
        <w:rPr>
          <w:rFonts w:ascii="Times New Roman" w:hAnsi="Times New Roman"/>
          <w:sz w:val="28"/>
          <w:szCs w:val="28"/>
        </w:rPr>
      </w:pPr>
      <w:r w:rsidRPr="006B0B99">
        <w:rPr>
          <w:rFonts w:ascii="Times New Roman" w:hAnsi="Times New Roman"/>
          <w:sz w:val="28"/>
          <w:szCs w:val="28"/>
        </w:rPr>
        <w:t>РАЗРАБОТЧИК</w:t>
      </w:r>
      <w:r>
        <w:rPr>
          <w:rFonts w:ascii="Times New Roman" w:hAnsi="Times New Roman"/>
          <w:sz w:val="28"/>
          <w:szCs w:val="28"/>
        </w:rPr>
        <w:t xml:space="preserve">: Парисенкова </w:t>
      </w:r>
      <w:proofErr w:type="gramStart"/>
      <w:r>
        <w:rPr>
          <w:rFonts w:ascii="Times New Roman" w:hAnsi="Times New Roman"/>
          <w:sz w:val="28"/>
          <w:szCs w:val="28"/>
        </w:rPr>
        <w:t>Т.А. ,</w:t>
      </w:r>
      <w:proofErr w:type="gramEnd"/>
      <w:r>
        <w:rPr>
          <w:rFonts w:ascii="Times New Roman" w:hAnsi="Times New Roman"/>
          <w:sz w:val="28"/>
          <w:szCs w:val="28"/>
        </w:rPr>
        <w:t xml:space="preserve"> преподаватель французского языка, высшая квалификационная категория </w:t>
      </w: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6A75" w:rsidRDefault="00396A75" w:rsidP="00C3100C">
      <w:pPr>
        <w:jc w:val="center"/>
        <w:rPr>
          <w:rFonts w:ascii="Times New Roman" w:hAnsi="Times New Roman"/>
          <w:b/>
          <w:sz w:val="36"/>
          <w:szCs w:val="36"/>
        </w:rPr>
      </w:pPr>
    </w:p>
    <w:p w:rsidR="006B0B99" w:rsidRDefault="006B0B99" w:rsidP="006B0B99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Первоуральск </w:t>
      </w:r>
    </w:p>
    <w:p w:rsidR="006B0B99" w:rsidRPr="006B0B99" w:rsidRDefault="006B0B99" w:rsidP="006B0B99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2025</w:t>
      </w:r>
    </w:p>
    <w:p w:rsidR="005A75DF" w:rsidRPr="004B507C" w:rsidRDefault="005A75DF" w:rsidP="006B0B99">
      <w:pPr>
        <w:jc w:val="center"/>
        <w:rPr>
          <w:rFonts w:ascii="Times New Roman" w:hAnsi="Times New Roman"/>
          <w:b/>
          <w:sz w:val="36"/>
          <w:szCs w:val="36"/>
        </w:rPr>
      </w:pPr>
      <w:r w:rsidRPr="00C3100C">
        <w:rPr>
          <w:rFonts w:ascii="Times New Roman" w:hAnsi="Times New Roman"/>
          <w:b/>
          <w:sz w:val="36"/>
          <w:szCs w:val="36"/>
        </w:rPr>
        <w:lastRenderedPageBreak/>
        <w:t>Разработка дебатов на занятии по французскому языку           для студентов 2 курса по тем</w:t>
      </w:r>
      <w:r>
        <w:rPr>
          <w:rFonts w:ascii="Times New Roman" w:hAnsi="Times New Roman"/>
          <w:b/>
          <w:sz w:val="36"/>
          <w:szCs w:val="36"/>
        </w:rPr>
        <w:t>е “Средства массовой информации</w:t>
      </w:r>
      <w:r w:rsidRPr="004B507C">
        <w:rPr>
          <w:rFonts w:ascii="Times New Roman" w:hAnsi="Times New Roman"/>
          <w:b/>
          <w:sz w:val="36"/>
          <w:szCs w:val="36"/>
        </w:rPr>
        <w:t>”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 w:rsidRPr="00C3100C">
        <w:rPr>
          <w:rFonts w:ascii="Times New Roman" w:hAnsi="Times New Roman"/>
          <w:sz w:val="28"/>
          <w:szCs w:val="28"/>
        </w:rPr>
        <w:t xml:space="preserve">Цель применяемой мною </w:t>
      </w:r>
      <w:r>
        <w:rPr>
          <w:rFonts w:ascii="Times New Roman" w:hAnsi="Times New Roman"/>
          <w:sz w:val="28"/>
          <w:szCs w:val="28"/>
        </w:rPr>
        <w:t>образовательной технологии «Дебаты»</w:t>
      </w:r>
      <w:r w:rsidR="008F47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</w:t>
      </w:r>
      <w:proofErr w:type="spellStart"/>
      <w:r w:rsidR="008F47C6">
        <w:rPr>
          <w:rFonts w:ascii="Times New Roman" w:hAnsi="Times New Roman"/>
          <w:sz w:val="28"/>
          <w:szCs w:val="28"/>
        </w:rPr>
        <w:t>пособствую</w:t>
      </w:r>
      <w:r>
        <w:rPr>
          <w:rFonts w:ascii="Times New Roman" w:hAnsi="Times New Roman"/>
          <w:sz w:val="28"/>
          <w:szCs w:val="28"/>
        </w:rPr>
        <w:t>т</w:t>
      </w:r>
      <w:proofErr w:type="spellEnd"/>
      <w:r>
        <w:rPr>
          <w:rFonts w:ascii="Times New Roman" w:hAnsi="Times New Roman"/>
          <w:sz w:val="28"/>
          <w:szCs w:val="28"/>
        </w:rPr>
        <w:t xml:space="preserve"> поддержанию устойчивой мотивации к изучению фран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цузского языка,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т.к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для студентов характерна личностная значимость учебного материала, а наличии элемента состязательности стимулирует творческую, поисковую деятельность студентов тщательную переработку ими изученного материала. 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Для достижение поставленной цели и результата участники дебатов соблюдают 3 принципа. </w:t>
      </w:r>
    </w:p>
    <w:p w:rsidR="005A75DF" w:rsidRDefault="005A75DF" w:rsidP="00C4416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Уважение оппонентов. Не обходимо атаковать их аргументы, рассуждения и свидетельства, а не самих оппонентов.</w:t>
      </w:r>
    </w:p>
    <w:p w:rsidR="005A75DF" w:rsidRDefault="005A75DF" w:rsidP="00C4416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Честность. В перекрестном опросе высказывания должны быть объективны и аргументированы.</w:t>
      </w:r>
    </w:p>
    <w:p w:rsidR="005A75DF" w:rsidRDefault="005A75DF" w:rsidP="00C4416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C44163">
        <w:rPr>
          <w:rFonts w:ascii="Times New Roman" w:hAnsi="Times New Roman"/>
          <w:sz w:val="28"/>
          <w:szCs w:val="28"/>
        </w:rPr>
        <w:t xml:space="preserve">Проигравших </w:t>
      </w:r>
      <w:r>
        <w:rPr>
          <w:rFonts w:ascii="Times New Roman" w:hAnsi="Times New Roman"/>
          <w:sz w:val="28"/>
          <w:szCs w:val="28"/>
        </w:rPr>
        <w:t>нет.</w:t>
      </w:r>
    </w:p>
    <w:p w:rsidR="005A75DF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дебатах участвуют 2 команды</w:t>
      </w:r>
      <w:r w:rsidRPr="00C4416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команда утверждения и команда отрицания. Каждая команда состоит из 3 студентов-спикеров. Они называются 1, 2 и 3 </w:t>
      </w:r>
      <w:proofErr w:type="gramStart"/>
      <w:r>
        <w:rPr>
          <w:rFonts w:ascii="Times New Roman" w:hAnsi="Times New Roman"/>
          <w:sz w:val="28"/>
          <w:szCs w:val="28"/>
        </w:rPr>
        <w:t>спикеры</w:t>
      </w:r>
      <w:proofErr w:type="gramEnd"/>
      <w:r>
        <w:rPr>
          <w:rFonts w:ascii="Times New Roman" w:hAnsi="Times New Roman"/>
          <w:sz w:val="28"/>
          <w:szCs w:val="28"/>
        </w:rPr>
        <w:t xml:space="preserve"> утверждающие командой (У1, У2, У3) и первый, второй и третий спикеры отрицающей команды (О1, О2, О3) </w:t>
      </w:r>
    </w:p>
    <w:p w:rsidR="005A75DF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ходе игры спикеры поочередно выступают с речами, чтобы продемонстрировать судьям большую убедительность позиции своей команды по сравнению с позицией оппонентов. </w:t>
      </w:r>
    </w:p>
    <w:p w:rsidR="005A75DF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Кроме того, выступления спикеров строго регламентированы-не более 6 минут. А для перекрестных вопросов или уточнений не более 3 минут, </w:t>
      </w:r>
      <w:proofErr w:type="gramStart"/>
      <w:r>
        <w:rPr>
          <w:rFonts w:ascii="Times New Roman" w:hAnsi="Times New Roman"/>
          <w:sz w:val="28"/>
          <w:szCs w:val="28"/>
        </w:rPr>
        <w:t>Для</w:t>
      </w:r>
      <w:proofErr w:type="gramEnd"/>
      <w:r>
        <w:rPr>
          <w:rFonts w:ascii="Times New Roman" w:hAnsi="Times New Roman"/>
          <w:sz w:val="28"/>
          <w:szCs w:val="28"/>
        </w:rPr>
        <w:t xml:space="preserve"> новичков регламент может быть сокращен.</w:t>
      </w:r>
    </w:p>
    <w:p w:rsidR="005A75DF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Судейская коллегия состоит из нечетного числа судей. Это те </w:t>
      </w:r>
      <w:proofErr w:type="gramStart"/>
      <w:r>
        <w:rPr>
          <w:rFonts w:ascii="Times New Roman" w:hAnsi="Times New Roman"/>
          <w:sz w:val="28"/>
          <w:szCs w:val="28"/>
        </w:rPr>
        <w:t xml:space="preserve">студенты,   </w:t>
      </w:r>
      <w:proofErr w:type="gramEnd"/>
      <w:r>
        <w:rPr>
          <w:rFonts w:ascii="Times New Roman" w:hAnsi="Times New Roman"/>
          <w:sz w:val="28"/>
          <w:szCs w:val="28"/>
        </w:rPr>
        <w:t>кто знаком с правилами игры и регламентом, а также умеющие вести протокол.</w:t>
      </w:r>
    </w:p>
    <w:p w:rsidR="005A75DF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Таймкипер</w:t>
      </w:r>
      <w:proofErr w:type="spellEnd"/>
      <w:r>
        <w:rPr>
          <w:rFonts w:ascii="Times New Roman" w:hAnsi="Times New Roman"/>
          <w:sz w:val="28"/>
          <w:szCs w:val="28"/>
        </w:rPr>
        <w:t xml:space="preserve"> следит </w:t>
      </w:r>
      <w:proofErr w:type="gramStart"/>
      <w:r>
        <w:rPr>
          <w:rFonts w:ascii="Times New Roman" w:hAnsi="Times New Roman"/>
          <w:sz w:val="28"/>
          <w:szCs w:val="28"/>
        </w:rPr>
        <w:t>за  соблюдением</w:t>
      </w:r>
      <w:proofErr w:type="gramEnd"/>
      <w:r>
        <w:rPr>
          <w:rFonts w:ascii="Times New Roman" w:hAnsi="Times New Roman"/>
          <w:sz w:val="28"/>
          <w:szCs w:val="28"/>
        </w:rPr>
        <w:t xml:space="preserve"> регламента и правил игры, предупреждает спикеров об окончании времени выступления.</w:t>
      </w:r>
    </w:p>
    <w:p w:rsidR="005A75DF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Дебаты по теме </w:t>
      </w:r>
      <w:r w:rsidRPr="000F6DCE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Средства массовой информации</w:t>
      </w:r>
      <w:r w:rsidRPr="000F6DCE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>.</w:t>
      </w:r>
    </w:p>
    <w:p w:rsidR="005A75DF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Первый этап- определение темы дебатов.</w:t>
      </w:r>
    </w:p>
    <w:p w:rsidR="005A75DF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Она должна </w:t>
      </w:r>
      <w:proofErr w:type="gramStart"/>
      <w:r>
        <w:rPr>
          <w:rFonts w:ascii="Times New Roman" w:hAnsi="Times New Roman"/>
          <w:sz w:val="28"/>
          <w:szCs w:val="28"/>
        </w:rPr>
        <w:t>затрагивать  значимые</w:t>
      </w:r>
      <w:proofErr w:type="gramEnd"/>
      <w:r>
        <w:rPr>
          <w:rFonts w:ascii="Times New Roman" w:hAnsi="Times New Roman"/>
          <w:sz w:val="28"/>
          <w:szCs w:val="28"/>
        </w:rPr>
        <w:t xml:space="preserve"> для студентов современные проблемы, которые должны быть представлены так. Чтобы </w:t>
      </w:r>
      <w:proofErr w:type="gramStart"/>
      <w:r>
        <w:rPr>
          <w:rFonts w:ascii="Times New Roman" w:hAnsi="Times New Roman"/>
          <w:sz w:val="28"/>
          <w:szCs w:val="28"/>
        </w:rPr>
        <w:t>стороны  за</w:t>
      </w:r>
      <w:proofErr w:type="gramEnd"/>
      <w:r>
        <w:rPr>
          <w:rFonts w:ascii="Times New Roman" w:hAnsi="Times New Roman"/>
          <w:sz w:val="28"/>
          <w:szCs w:val="28"/>
        </w:rPr>
        <w:t xml:space="preserve"> и против могли одинаково эффективно развивать свои аргументы. Тема дебатов </w:t>
      </w:r>
      <w:proofErr w:type="gramStart"/>
      <w:r>
        <w:rPr>
          <w:rFonts w:ascii="Times New Roman" w:hAnsi="Times New Roman"/>
          <w:sz w:val="28"/>
          <w:szCs w:val="28"/>
        </w:rPr>
        <w:t>может  формулироваться</w:t>
      </w:r>
      <w:proofErr w:type="gramEnd"/>
      <w:r>
        <w:rPr>
          <w:rFonts w:ascii="Times New Roman" w:hAnsi="Times New Roman"/>
          <w:sz w:val="28"/>
          <w:szCs w:val="28"/>
        </w:rPr>
        <w:t xml:space="preserve"> в виде вопроса. Участники </w:t>
      </w:r>
      <w:proofErr w:type="gramStart"/>
      <w:r>
        <w:rPr>
          <w:rFonts w:ascii="Times New Roman" w:hAnsi="Times New Roman"/>
          <w:sz w:val="28"/>
          <w:szCs w:val="28"/>
        </w:rPr>
        <w:t>дебатов  определяют</w:t>
      </w:r>
      <w:proofErr w:type="gramEnd"/>
      <w:r>
        <w:rPr>
          <w:rFonts w:ascii="Times New Roman" w:hAnsi="Times New Roman"/>
          <w:sz w:val="28"/>
          <w:szCs w:val="28"/>
        </w:rPr>
        <w:t xml:space="preserve"> наиболее интересную  для них тему </w:t>
      </w:r>
      <w:r w:rsidRPr="00906DD8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Телевидение- это хорошо или плохо</w:t>
      </w:r>
      <w:r w:rsidRPr="00906DD8">
        <w:rPr>
          <w:rFonts w:ascii="Times New Roman" w:hAnsi="Times New Roman"/>
          <w:sz w:val="28"/>
          <w:szCs w:val="28"/>
        </w:rPr>
        <w:t>?”</w:t>
      </w:r>
    </w:p>
    <w:p w:rsidR="005A75DF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Второй этап- сбор и обработка информации по данной проблеме.</w:t>
      </w:r>
    </w:p>
    <w:p w:rsidR="005A75DF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Группа делится на две команды. Все </w:t>
      </w:r>
      <w:proofErr w:type="gramStart"/>
      <w:r>
        <w:rPr>
          <w:rFonts w:ascii="Times New Roman" w:hAnsi="Times New Roman"/>
          <w:sz w:val="28"/>
          <w:szCs w:val="28"/>
        </w:rPr>
        <w:t>получают  опережающие</w:t>
      </w:r>
      <w:proofErr w:type="gramEnd"/>
      <w:r>
        <w:rPr>
          <w:rFonts w:ascii="Times New Roman" w:hAnsi="Times New Roman"/>
          <w:sz w:val="28"/>
          <w:szCs w:val="28"/>
        </w:rPr>
        <w:t xml:space="preserve"> задания</w:t>
      </w:r>
      <w:r w:rsidRPr="00415227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изучить информацию, подобрать данные, относящиеся к теме, проанализировать их и организовать все доказательства в логическую  форму.</w:t>
      </w:r>
    </w:p>
    <w:p w:rsidR="005A75DF" w:rsidRPr="00415227" w:rsidRDefault="005A75DF" w:rsidP="00F44337">
      <w:pPr>
        <w:ind w:left="7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Для того, чтобы студенты могли яснее обосновать свою позицию по </w:t>
      </w:r>
      <w:proofErr w:type="gramStart"/>
      <w:r>
        <w:rPr>
          <w:rFonts w:ascii="Times New Roman" w:hAnsi="Times New Roman"/>
          <w:sz w:val="28"/>
          <w:szCs w:val="28"/>
        </w:rPr>
        <w:t>проблеме ,</w:t>
      </w:r>
      <w:proofErr w:type="gramEnd"/>
      <w:r>
        <w:rPr>
          <w:rFonts w:ascii="Times New Roman" w:hAnsi="Times New Roman"/>
          <w:sz w:val="28"/>
          <w:szCs w:val="28"/>
        </w:rPr>
        <w:t xml:space="preserve"> предлагаются вопросы</w:t>
      </w:r>
      <w:r w:rsidRPr="00415227">
        <w:rPr>
          <w:rFonts w:ascii="Times New Roman" w:hAnsi="Times New Roman"/>
          <w:sz w:val="28"/>
          <w:szCs w:val="28"/>
        </w:rPr>
        <w:t>:</w:t>
      </w:r>
    </w:p>
    <w:p w:rsidR="005A75DF" w:rsidRPr="00B75798" w:rsidRDefault="005A75DF" w:rsidP="00415227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почему мы </w:t>
      </w:r>
      <w:proofErr w:type="gramStart"/>
      <w:r>
        <w:rPr>
          <w:rFonts w:ascii="Times New Roman" w:hAnsi="Times New Roman"/>
          <w:sz w:val="28"/>
          <w:szCs w:val="28"/>
        </w:rPr>
        <w:t>соглашаемся</w:t>
      </w:r>
      <w:r w:rsidRPr="00415227">
        <w:rPr>
          <w:rFonts w:ascii="Times New Roman" w:hAnsi="Times New Roman"/>
          <w:sz w:val="28"/>
          <w:szCs w:val="28"/>
        </w:rPr>
        <w:t xml:space="preserve">  или</w:t>
      </w:r>
      <w:proofErr w:type="gramEnd"/>
      <w:r w:rsidRPr="00415227">
        <w:rPr>
          <w:rFonts w:ascii="Times New Roman" w:hAnsi="Times New Roman"/>
          <w:sz w:val="28"/>
          <w:szCs w:val="28"/>
        </w:rPr>
        <w:t xml:space="preserve">  не соглашаемся </w:t>
      </w:r>
      <w:r>
        <w:rPr>
          <w:rFonts w:ascii="Times New Roman" w:hAnsi="Times New Roman"/>
          <w:sz w:val="28"/>
          <w:szCs w:val="28"/>
        </w:rPr>
        <w:t xml:space="preserve"> с проблемой</w:t>
      </w:r>
      <w:r w:rsidRPr="00B75798">
        <w:rPr>
          <w:rFonts w:ascii="Times New Roman" w:hAnsi="Times New Roman"/>
          <w:sz w:val="28"/>
          <w:szCs w:val="28"/>
        </w:rPr>
        <w:t>?</w:t>
      </w:r>
    </w:p>
    <w:p w:rsidR="005A75DF" w:rsidRPr="00B75798" w:rsidRDefault="005A75DF" w:rsidP="00415227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доводы мы можем привести в поддержку или отрицания проблемы</w:t>
      </w:r>
      <w:r w:rsidRPr="00B75798">
        <w:rPr>
          <w:rFonts w:ascii="Times New Roman" w:hAnsi="Times New Roman"/>
          <w:sz w:val="28"/>
          <w:szCs w:val="28"/>
        </w:rPr>
        <w:t>?</w:t>
      </w:r>
    </w:p>
    <w:p w:rsidR="005A75DF" w:rsidRDefault="005A75DF" w:rsidP="00415227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вопросы возникают в связи с этой проблемой</w:t>
      </w:r>
      <w:r w:rsidRPr="00B75798">
        <w:rPr>
          <w:rFonts w:ascii="Times New Roman" w:hAnsi="Times New Roman"/>
          <w:sz w:val="28"/>
          <w:szCs w:val="28"/>
        </w:rPr>
        <w:t>?</w:t>
      </w:r>
    </w:p>
    <w:p w:rsidR="005A75DF" w:rsidRPr="00B75798" w:rsidRDefault="005A75DF" w:rsidP="00415227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Каковы могут быть опровергающие аргументы</w:t>
      </w:r>
      <w:r w:rsidRPr="00B75798">
        <w:rPr>
          <w:rFonts w:ascii="Times New Roman" w:hAnsi="Times New Roman"/>
          <w:sz w:val="28"/>
          <w:szCs w:val="28"/>
        </w:rPr>
        <w:t>?</w:t>
      </w:r>
    </w:p>
    <w:p w:rsidR="005A75DF" w:rsidRDefault="005A75DF" w:rsidP="00B75798">
      <w:pPr>
        <w:ind w:left="570"/>
        <w:rPr>
          <w:rFonts w:ascii="Times New Roman" w:hAnsi="Times New Roman"/>
          <w:sz w:val="28"/>
          <w:szCs w:val="28"/>
        </w:rPr>
      </w:pPr>
      <w:r w:rsidRPr="00B75798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втором этапе проводятся   со студентами консультации по совершенствованию для выступления лексики. </w:t>
      </w:r>
    </w:p>
    <w:p w:rsidR="005A75DF" w:rsidRDefault="005A75DF" w:rsidP="00B75798">
      <w:pPr>
        <w:ind w:left="5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Третий этап-игра. </w:t>
      </w:r>
    </w:p>
    <w:p w:rsidR="005A75DF" w:rsidRDefault="005A75DF" w:rsidP="00B75798">
      <w:pPr>
        <w:ind w:left="5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На кануне проведения дебатов проводится жеребьевка, с помощью которой выбираются утверждающая и отрицающая команды. Каждая команда выбирает спикеров, выполняющие свои обязанности. </w:t>
      </w:r>
    </w:p>
    <w:p w:rsidR="005A75DF" w:rsidRPr="00B75798" w:rsidRDefault="005A75DF" w:rsidP="00B75798">
      <w:pPr>
        <w:ind w:left="5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Игру начинает ведущий. </w:t>
      </w:r>
    </w:p>
    <w:p w:rsidR="005A75DF" w:rsidRDefault="005A75DF" w:rsidP="00DE5A62">
      <w:pPr>
        <w:ind w:firstLine="709"/>
        <w:rPr>
          <w:rFonts w:ascii="Times New Roman" w:hAnsi="Times New Roman"/>
          <w:sz w:val="28"/>
          <w:szCs w:val="28"/>
          <w:lang w:val="fr-FR"/>
        </w:rPr>
      </w:pPr>
      <w:r w:rsidRPr="00DE5A62">
        <w:rPr>
          <w:rFonts w:ascii="Times New Roman" w:hAnsi="Times New Roman"/>
          <w:sz w:val="28"/>
          <w:szCs w:val="28"/>
          <w:lang w:val="fr-FR"/>
        </w:rPr>
        <w:t>- La t</w:t>
      </w:r>
      <w:r>
        <w:rPr>
          <w:sz w:val="28"/>
          <w:szCs w:val="28"/>
          <w:lang w:val="fr-FR"/>
        </w:rPr>
        <w:t>é</w:t>
      </w:r>
      <w:r w:rsidRPr="00DE5A62">
        <w:rPr>
          <w:rFonts w:ascii="Times New Roman" w:hAnsi="Times New Roman"/>
          <w:sz w:val="28"/>
          <w:szCs w:val="28"/>
          <w:lang w:val="fr-FR"/>
        </w:rPr>
        <w:t>l</w:t>
      </w:r>
      <w:r>
        <w:rPr>
          <w:sz w:val="28"/>
          <w:szCs w:val="28"/>
          <w:lang w:val="fr-FR"/>
        </w:rPr>
        <w:t>é</w:t>
      </w:r>
      <w:r w:rsidRPr="00DE5A62">
        <w:rPr>
          <w:rFonts w:ascii="Times New Roman" w:hAnsi="Times New Roman"/>
          <w:sz w:val="28"/>
          <w:szCs w:val="28"/>
          <w:lang w:val="fr-FR"/>
        </w:rPr>
        <w:t>vision est n</w:t>
      </w:r>
      <w:r>
        <w:rPr>
          <w:sz w:val="28"/>
          <w:szCs w:val="28"/>
          <w:lang w:val="fr-FR"/>
        </w:rPr>
        <w:t>é</w:t>
      </w:r>
      <w:r w:rsidRPr="00DE5A62">
        <w:rPr>
          <w:rFonts w:ascii="Times New Roman" w:hAnsi="Times New Roman"/>
          <w:sz w:val="28"/>
          <w:szCs w:val="28"/>
          <w:lang w:val="fr-FR"/>
        </w:rPr>
        <w:t xml:space="preserve">e il y a soixante ans. </w:t>
      </w:r>
      <w:r>
        <w:rPr>
          <w:rFonts w:ascii="Times New Roman" w:hAnsi="Times New Roman"/>
          <w:sz w:val="28"/>
          <w:szCs w:val="28"/>
          <w:lang w:val="fr-FR"/>
        </w:rPr>
        <w:t>Aujourd’hui elle est entr</w:t>
      </w:r>
      <w:r>
        <w:rPr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e presque dans chaque maison. Mais il ya ceux qui attirent sur les avantages de la t</w:t>
      </w:r>
      <w:r>
        <w:rPr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l</w:t>
      </w:r>
      <w:r>
        <w:rPr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vision, sur les possibilites qu’elle nous donne. Et certainement seux qui insistent sur le mal que la t</w:t>
      </w:r>
      <w:r>
        <w:rPr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l</w:t>
      </w:r>
      <w:r>
        <w:rPr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vision apporte.</w:t>
      </w:r>
    </w:p>
    <w:p w:rsidR="005A75DF" w:rsidRDefault="005A75DF" w:rsidP="00DE5A62">
      <w:pPr>
        <w:ind w:firstLine="709"/>
        <w:rPr>
          <w:rFonts w:ascii="Times New Roman" w:hAnsi="Times New Roman"/>
          <w:sz w:val="28"/>
          <w:szCs w:val="28"/>
          <w:lang w:val="fr-FR"/>
        </w:rPr>
      </w:pPr>
      <w:r w:rsidRPr="00DE5A62">
        <w:rPr>
          <w:rFonts w:ascii="Times New Roman" w:hAnsi="Times New Roman"/>
          <w:sz w:val="28"/>
          <w:szCs w:val="28"/>
        </w:rPr>
        <w:t>У</w:t>
      </w:r>
      <w:r w:rsidRPr="00DE5A62">
        <w:rPr>
          <w:rFonts w:ascii="Times New Roman" w:hAnsi="Times New Roman"/>
          <w:sz w:val="28"/>
          <w:szCs w:val="28"/>
          <w:lang w:val="fr-FR"/>
        </w:rPr>
        <w:t xml:space="preserve">1. – S’il s’agit de la télé </w:t>
      </w:r>
      <w:r>
        <w:rPr>
          <w:rFonts w:ascii="Times New Roman" w:hAnsi="Times New Roman"/>
          <w:sz w:val="28"/>
          <w:szCs w:val="28"/>
          <w:lang w:val="fr-FR"/>
        </w:rPr>
        <w:t>vous ne me d</w:t>
      </w:r>
      <w:r w:rsidRPr="00CF711E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collerezz pas les yeux du petit </w:t>
      </w:r>
      <w:r w:rsidRPr="00CF711E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cran. Je ne peux pas imaginer ma vie sans t</w:t>
      </w:r>
      <w:r w:rsidRPr="00CF711E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l</w:t>
      </w:r>
      <w:r w:rsidRPr="00CF711E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. Je la regarde le matin et le soir, apr</w:t>
      </w:r>
      <w:r w:rsidRPr="00CF711E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s les classes et les jours de fête. Le temps passe vite devant l’</w:t>
      </w:r>
      <w:r w:rsidRPr="00CF711E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cran. Qui peut m’empêcher de regarder toutes mes </w:t>
      </w:r>
      <w:r w:rsidRPr="00DE5A62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missions pr</w:t>
      </w:r>
      <w:r w:rsidRPr="00DE5A62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f</w:t>
      </w:r>
      <w:r w:rsidRPr="00DE5A62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r</w:t>
      </w:r>
      <w:r w:rsidRPr="00DE5A62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es?</w:t>
      </w:r>
    </w:p>
    <w:p w:rsidR="005A75DF" w:rsidRDefault="005A75DF" w:rsidP="008E7AF3">
      <w:pPr>
        <w:ind w:firstLine="709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О</w:t>
      </w:r>
      <w:r w:rsidRPr="00CF711E">
        <w:rPr>
          <w:rFonts w:ascii="Times New Roman" w:hAnsi="Times New Roman"/>
          <w:sz w:val="28"/>
          <w:szCs w:val="28"/>
          <w:lang w:val="fr-FR"/>
        </w:rPr>
        <w:t xml:space="preserve">1. – Je ne voudrais pas </w:t>
      </w:r>
      <w:r>
        <w:rPr>
          <w:rFonts w:ascii="Times New Roman" w:hAnsi="Times New Roman"/>
          <w:sz w:val="28"/>
          <w:szCs w:val="28"/>
          <w:lang w:val="fr-FR"/>
        </w:rPr>
        <w:t xml:space="preserve">être à ta place. Je suis sûr que la </w:t>
      </w:r>
      <w:r w:rsidRPr="008E7AF3">
        <w:rPr>
          <w:rFonts w:ascii="Times New Roman" w:hAnsi="Times New Roman"/>
          <w:sz w:val="28"/>
          <w:szCs w:val="28"/>
          <w:lang w:val="fr-FR"/>
        </w:rPr>
        <w:t>télé</w:t>
      </w:r>
      <w:r>
        <w:rPr>
          <w:rFonts w:ascii="Times New Roman" w:hAnsi="Times New Roman"/>
          <w:sz w:val="28"/>
          <w:szCs w:val="28"/>
          <w:lang w:val="fr-FR"/>
        </w:rPr>
        <w:t xml:space="preserve"> a tendence à briser la communication. Les enfants scolaris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s consacrent 1000 heures par an à la </w:t>
      </w:r>
      <w:r w:rsidRPr="008E7AF3">
        <w:rPr>
          <w:rFonts w:ascii="Times New Roman" w:hAnsi="Times New Roman"/>
          <w:sz w:val="28"/>
          <w:szCs w:val="28"/>
          <w:lang w:val="fr-FR"/>
        </w:rPr>
        <w:t>télé</w:t>
      </w:r>
      <w:r>
        <w:rPr>
          <w:rFonts w:ascii="Times New Roman" w:hAnsi="Times New Roman"/>
          <w:sz w:val="28"/>
          <w:szCs w:val="28"/>
          <w:lang w:val="fr-FR"/>
        </w:rPr>
        <w:t>. Est-ce qu’on parle beaucoupe dans ta famille?</w:t>
      </w:r>
    </w:p>
    <w:p w:rsidR="005A75DF" w:rsidRDefault="005A75DF" w:rsidP="008E7AF3">
      <w:pPr>
        <w:ind w:firstLine="709"/>
        <w:rPr>
          <w:rFonts w:ascii="Times New Roman" w:hAnsi="Times New Roman"/>
          <w:sz w:val="28"/>
          <w:szCs w:val="28"/>
          <w:lang w:val="fr-FR"/>
        </w:rPr>
      </w:pPr>
      <w:r w:rsidRPr="00DE5A62">
        <w:rPr>
          <w:rFonts w:ascii="Times New Roman" w:hAnsi="Times New Roman"/>
          <w:sz w:val="28"/>
          <w:szCs w:val="28"/>
        </w:rPr>
        <w:t>У</w:t>
      </w:r>
      <w:r w:rsidRPr="00DE5A62">
        <w:rPr>
          <w:rFonts w:ascii="Times New Roman" w:hAnsi="Times New Roman"/>
          <w:sz w:val="28"/>
          <w:szCs w:val="28"/>
          <w:lang w:val="fr-FR"/>
        </w:rPr>
        <w:t>1. –</w:t>
      </w:r>
      <w:r>
        <w:rPr>
          <w:rFonts w:ascii="Times New Roman" w:hAnsi="Times New Roman"/>
          <w:sz w:val="28"/>
          <w:szCs w:val="28"/>
          <w:lang w:val="fr-FR"/>
        </w:rPr>
        <w:t xml:space="preserve"> Je ne peux pas accepter ton argument. L’essentiel pour moi, c’est de voir tous les programmes int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ressants au lieu de bavarder avec mes parents qui r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pètent tous les jours que je passe trop de temps devant l’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cran et que la t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l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 m’empêche dans mes êtudes. Ils se moquent de moi si je suis tort ?</w:t>
      </w:r>
    </w:p>
    <w:p w:rsidR="005A75DF" w:rsidRDefault="005A75DF" w:rsidP="008E7AF3">
      <w:pPr>
        <w:ind w:firstLine="709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О</w:t>
      </w:r>
      <w:r w:rsidRPr="00CF711E">
        <w:rPr>
          <w:rFonts w:ascii="Times New Roman" w:hAnsi="Times New Roman"/>
          <w:sz w:val="28"/>
          <w:szCs w:val="28"/>
          <w:lang w:val="fr-FR"/>
        </w:rPr>
        <w:t>1. –</w:t>
      </w:r>
      <w:r>
        <w:rPr>
          <w:rFonts w:ascii="Times New Roman" w:hAnsi="Times New Roman"/>
          <w:sz w:val="28"/>
          <w:szCs w:val="28"/>
          <w:lang w:val="fr-FR"/>
        </w:rPr>
        <w:t xml:space="preserve"> Je crois qu’ils ont raison. Quand on regarde tout et n’importe quoi, la </w:t>
      </w:r>
      <w:r w:rsidRPr="008E7AF3">
        <w:rPr>
          <w:rFonts w:ascii="Times New Roman" w:hAnsi="Times New Roman"/>
          <w:sz w:val="28"/>
          <w:szCs w:val="28"/>
          <w:lang w:val="fr-FR"/>
        </w:rPr>
        <w:t>télé</w:t>
      </w:r>
      <w:r>
        <w:rPr>
          <w:rFonts w:ascii="Times New Roman" w:hAnsi="Times New Roman"/>
          <w:sz w:val="28"/>
          <w:szCs w:val="28"/>
          <w:lang w:val="fr-FR"/>
        </w:rPr>
        <w:t xml:space="preserve"> nous abêtit, nous amollit. 28% de gent allument la </w:t>
      </w:r>
      <w:r w:rsidRPr="008E7AF3">
        <w:rPr>
          <w:rFonts w:ascii="Times New Roman" w:hAnsi="Times New Roman"/>
          <w:sz w:val="28"/>
          <w:szCs w:val="28"/>
          <w:lang w:val="fr-FR"/>
        </w:rPr>
        <w:t>télé</w:t>
      </w:r>
      <w:r>
        <w:rPr>
          <w:rFonts w:ascii="Times New Roman" w:hAnsi="Times New Roman"/>
          <w:sz w:val="28"/>
          <w:szCs w:val="28"/>
          <w:lang w:val="fr-FR"/>
        </w:rPr>
        <w:t xml:space="preserve"> tous les jouren rentrant chez eux, sans connaître les programmes. 27% laissent le poste allum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, même si personne ne le regarde. Dites-moi, si je suis tort? </w:t>
      </w:r>
    </w:p>
    <w:p w:rsidR="005A75DF" w:rsidRDefault="005A75DF" w:rsidP="008E7AF3">
      <w:pPr>
        <w:ind w:firstLine="709"/>
        <w:rPr>
          <w:rFonts w:ascii="Times New Roman" w:hAnsi="Times New Roman"/>
          <w:sz w:val="28"/>
          <w:szCs w:val="28"/>
          <w:lang w:val="fr-FR"/>
        </w:rPr>
      </w:pPr>
      <w:r w:rsidRPr="00DE5A62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DE5A62">
        <w:rPr>
          <w:rFonts w:ascii="Times New Roman" w:hAnsi="Times New Roman"/>
          <w:sz w:val="28"/>
          <w:szCs w:val="28"/>
          <w:lang w:val="fr-FR"/>
        </w:rPr>
        <w:t>. –</w:t>
      </w:r>
      <w:r>
        <w:rPr>
          <w:rFonts w:ascii="Times New Roman" w:hAnsi="Times New Roman"/>
          <w:sz w:val="28"/>
          <w:szCs w:val="28"/>
          <w:lang w:val="fr-FR"/>
        </w:rPr>
        <w:t xml:space="preserve"> Tes arguments ne sont pas convaincants. </w:t>
      </w:r>
      <w:smartTag w:uri="urn:schemas-microsoft-com:office:smarttags" w:element="PersonName">
        <w:smartTagPr>
          <w:attr w:name="ProductID" w:val="La TV"/>
        </w:smartTagPr>
        <w:r>
          <w:rPr>
            <w:rFonts w:ascii="Times New Roman" w:hAnsi="Times New Roman"/>
            <w:sz w:val="28"/>
            <w:szCs w:val="28"/>
            <w:lang w:val="fr-FR"/>
          </w:rPr>
          <w:t>La TV</w:t>
        </w:r>
      </w:smartTag>
      <w:r>
        <w:rPr>
          <w:rFonts w:ascii="Times New Roman" w:hAnsi="Times New Roman"/>
          <w:sz w:val="28"/>
          <w:szCs w:val="28"/>
          <w:lang w:val="fr-FR"/>
        </w:rPr>
        <w:t xml:space="preserve"> nous propose les 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missions instructives. Elle peut illustrer agr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ablement ce qu’on 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tudie pendat l’ann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e. Elle permet de se perfectionner dans la langue. C’est une 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cole à domicile, n’est-ce pas?</w:t>
      </w:r>
    </w:p>
    <w:p w:rsidR="005A75DF" w:rsidRDefault="005A75DF" w:rsidP="008E7AF3">
      <w:pPr>
        <w:ind w:firstLine="709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CF711E">
        <w:rPr>
          <w:rFonts w:ascii="Times New Roman" w:hAnsi="Times New Roman"/>
          <w:sz w:val="28"/>
          <w:szCs w:val="28"/>
          <w:lang w:val="fr-FR"/>
        </w:rPr>
        <w:t>. –</w:t>
      </w:r>
      <w:r>
        <w:rPr>
          <w:rFonts w:ascii="Times New Roman" w:hAnsi="Times New Roman"/>
          <w:sz w:val="28"/>
          <w:szCs w:val="28"/>
          <w:lang w:val="fr-FR"/>
        </w:rPr>
        <w:t xml:space="preserve"> Tu as une grande force de persuasion. Mais je ne peux pas soutenir ton opinion. Bien sûr, il y a de bons films à la t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l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, mais ces films sont rares. Certains s</w:t>
      </w:r>
      <w:r>
        <w:rPr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ries sont interminablent et idiots. En plus, la t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l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 est surcharg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 de publicit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s inutiles. Tu ne trouves pas qu’il y a trop de bêtises à la t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l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?</w:t>
      </w:r>
    </w:p>
    <w:p w:rsidR="005A75DF" w:rsidRDefault="005A75DF" w:rsidP="008E7AF3">
      <w:pPr>
        <w:ind w:firstLine="709"/>
        <w:rPr>
          <w:rFonts w:ascii="Times New Roman" w:hAnsi="Times New Roman"/>
          <w:sz w:val="28"/>
          <w:szCs w:val="28"/>
          <w:lang w:val="fr-FR"/>
        </w:rPr>
      </w:pPr>
      <w:r w:rsidRPr="00DE5A62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DE5A62">
        <w:rPr>
          <w:rFonts w:ascii="Times New Roman" w:hAnsi="Times New Roman"/>
          <w:sz w:val="28"/>
          <w:szCs w:val="28"/>
          <w:lang w:val="fr-FR"/>
        </w:rPr>
        <w:t>. –</w:t>
      </w:r>
      <w:r>
        <w:rPr>
          <w:rFonts w:ascii="Times New Roman" w:hAnsi="Times New Roman"/>
          <w:sz w:val="28"/>
          <w:szCs w:val="28"/>
          <w:lang w:val="fr-FR"/>
        </w:rPr>
        <w:t xml:space="preserve"> Je comprends que tu d</w:t>
      </w:r>
      <w:r>
        <w:rPr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fends ton avis, mais tu as </w:t>
      </w:r>
      <w:r w:rsidRPr="00FD4AE5">
        <w:rPr>
          <w:rFonts w:ascii="Times New Roman" w:hAnsi="Times New Roman"/>
          <w:sz w:val="28"/>
          <w:szCs w:val="28"/>
          <w:lang w:val="fr-FR"/>
        </w:rPr>
        <w:t>oublié que la té</w:t>
      </w:r>
      <w:r>
        <w:rPr>
          <w:rFonts w:ascii="Times New Roman" w:hAnsi="Times New Roman"/>
          <w:sz w:val="28"/>
          <w:szCs w:val="28"/>
          <w:lang w:val="fr-FR"/>
        </w:rPr>
        <w:t>l</w:t>
      </w:r>
      <w:r w:rsidRPr="00FD4AE5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vision c’est une invention g</w:t>
      </w:r>
      <w:r w:rsidRPr="00FD4AE5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niale. C’est un moyen de communication extraordinaire car nous n’avons pas besion de nous d</w:t>
      </w:r>
      <w:r w:rsidRPr="00FD4AE5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placer pour nous divertir ou pour nous informer.</w:t>
      </w:r>
    </w:p>
    <w:p w:rsidR="005A75DF" w:rsidRDefault="005A75DF" w:rsidP="008E7AF3">
      <w:pPr>
        <w:ind w:firstLine="709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CF711E">
        <w:rPr>
          <w:rFonts w:ascii="Times New Roman" w:hAnsi="Times New Roman"/>
          <w:sz w:val="28"/>
          <w:szCs w:val="28"/>
          <w:lang w:val="fr-FR"/>
        </w:rPr>
        <w:t>. –</w:t>
      </w:r>
      <w:r>
        <w:rPr>
          <w:rFonts w:ascii="Times New Roman" w:hAnsi="Times New Roman"/>
          <w:sz w:val="28"/>
          <w:szCs w:val="28"/>
          <w:lang w:val="fr-FR"/>
        </w:rPr>
        <w:t xml:space="preserve"> Tu n’as pas pu me dissuader. La </w:t>
      </w:r>
      <w:r w:rsidRPr="00FD4AE5">
        <w:rPr>
          <w:rFonts w:ascii="Times New Roman" w:hAnsi="Times New Roman"/>
          <w:sz w:val="28"/>
          <w:szCs w:val="28"/>
          <w:lang w:val="fr-FR"/>
        </w:rPr>
        <w:t>té</w:t>
      </w:r>
      <w:r>
        <w:rPr>
          <w:rFonts w:ascii="Times New Roman" w:hAnsi="Times New Roman"/>
          <w:sz w:val="28"/>
          <w:szCs w:val="28"/>
          <w:lang w:val="fr-FR"/>
        </w:rPr>
        <w:t>l</w:t>
      </w:r>
      <w:r w:rsidRPr="00FD4AE5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vision, malgr</w:t>
      </w:r>
      <w:r w:rsidRPr="00FD4AE5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 xml:space="preserve"> ses aspects instructifs et int</w:t>
      </w:r>
      <w:r w:rsidRPr="00FD4AE5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ressants, nous empêche de rester actifs et sains. On ne bouge plus! Est-ce que ça ne bouffe pas ta vie?</w:t>
      </w:r>
    </w:p>
    <w:p w:rsidR="005A75DF" w:rsidRDefault="005A75DF" w:rsidP="008E7AF3">
      <w:pPr>
        <w:ind w:firstLine="709"/>
        <w:rPr>
          <w:rFonts w:ascii="Times New Roman" w:hAnsi="Times New Roman"/>
          <w:sz w:val="28"/>
          <w:szCs w:val="28"/>
          <w:lang w:val="fr-FR"/>
        </w:rPr>
      </w:pPr>
      <w:r w:rsidRPr="00DE5A62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  <w:lang w:val="fr-FR"/>
        </w:rPr>
        <w:t>3</w:t>
      </w:r>
      <w:r w:rsidRPr="00DE5A62">
        <w:rPr>
          <w:rFonts w:ascii="Times New Roman" w:hAnsi="Times New Roman"/>
          <w:sz w:val="28"/>
          <w:szCs w:val="28"/>
          <w:lang w:val="fr-FR"/>
        </w:rPr>
        <w:t>. –</w:t>
      </w:r>
      <w:r>
        <w:rPr>
          <w:rFonts w:ascii="Times New Roman" w:hAnsi="Times New Roman"/>
          <w:sz w:val="28"/>
          <w:szCs w:val="28"/>
          <w:lang w:val="fr-FR"/>
        </w:rPr>
        <w:t xml:space="preserve"> Puis-je prandre la parole? Je suis persuad</w:t>
      </w:r>
      <w:r w:rsidRPr="00042030">
        <w:rPr>
          <w:rFonts w:ascii="Times New Roman" w:hAnsi="Times New Roman"/>
          <w:sz w:val="28"/>
          <w:szCs w:val="28"/>
          <w:lang w:val="fr-FR"/>
        </w:rPr>
        <w:t xml:space="preserve">é que tu as raision. </w:t>
      </w:r>
      <w:r>
        <w:rPr>
          <w:rFonts w:ascii="Times New Roman" w:hAnsi="Times New Roman"/>
          <w:sz w:val="28"/>
          <w:szCs w:val="28"/>
          <w:lang w:val="fr-FR"/>
        </w:rPr>
        <w:t>Mais je voudrais opposer quelque chose à ton point de vue. Moi aussi, je suis favorable à la t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l</w:t>
      </w:r>
      <w:r w:rsidRPr="008E7AF3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. Après la journée fatiguante à l’école il est bien de me détendre devant une bonne émission. Mais parfois, c’est un plaisir vain dont il ne faut pas abuser.</w:t>
      </w:r>
    </w:p>
    <w:p w:rsidR="005A75DF" w:rsidRDefault="005A75DF" w:rsidP="008E7AF3">
      <w:pPr>
        <w:ind w:firstLine="709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  <w:lang w:val="fr-FR"/>
        </w:rPr>
        <w:t>3</w:t>
      </w:r>
      <w:r w:rsidRPr="00CF711E">
        <w:rPr>
          <w:rFonts w:ascii="Times New Roman" w:hAnsi="Times New Roman"/>
          <w:sz w:val="28"/>
          <w:szCs w:val="28"/>
          <w:lang w:val="fr-FR"/>
        </w:rPr>
        <w:t>. –</w:t>
      </w:r>
      <w:r>
        <w:rPr>
          <w:rFonts w:ascii="Times New Roman" w:hAnsi="Times New Roman"/>
          <w:sz w:val="28"/>
          <w:szCs w:val="28"/>
          <w:lang w:val="fr-FR"/>
        </w:rPr>
        <w:t xml:space="preserve"> Pour termier nos débats il est néccessaire d’accepter que l’interdiction de TV nous ramenera en arrière, que c’est un instrument de développement. Mais il ne faut pas rester collé à l’écran toute la journée, alors ça ne vous rend pas sans idées.</w:t>
      </w:r>
    </w:p>
    <w:p w:rsidR="005A75DF" w:rsidRPr="00CE6549" w:rsidRDefault="005A75DF" w:rsidP="008E7AF3">
      <w:pPr>
        <w:ind w:firstLine="709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Ведущий</w:t>
      </w:r>
      <w:r w:rsidR="00396A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завершает</w:t>
      </w:r>
      <w:r w:rsidR="00396A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дебаты</w:t>
      </w:r>
      <w:r w:rsidRPr="00CE6549">
        <w:rPr>
          <w:rFonts w:ascii="Times New Roman" w:hAnsi="Times New Roman"/>
          <w:sz w:val="28"/>
          <w:szCs w:val="28"/>
          <w:lang w:val="fr-FR"/>
        </w:rPr>
        <w:t>.</w:t>
      </w:r>
    </w:p>
    <w:p w:rsidR="005A75DF" w:rsidRPr="00CE6549" w:rsidRDefault="005A75DF" w:rsidP="001C05DB">
      <w:pPr>
        <w:ind w:firstLine="709"/>
        <w:rPr>
          <w:rFonts w:ascii="Times New Roman" w:hAnsi="Times New Roman"/>
          <w:sz w:val="28"/>
          <w:szCs w:val="28"/>
          <w:lang w:val="fr-FR"/>
        </w:rPr>
      </w:pPr>
      <w:r w:rsidRPr="00CE6549">
        <w:rPr>
          <w:rFonts w:ascii="Times New Roman" w:hAnsi="Times New Roman"/>
          <w:sz w:val="28"/>
          <w:szCs w:val="28"/>
          <w:lang w:val="fr-FR"/>
        </w:rPr>
        <w:t xml:space="preserve">-  Oui, il y a ceux qui sont favorables et ceux qui sont hostiles </w:t>
      </w:r>
      <w:r>
        <w:rPr>
          <w:rFonts w:ascii="Times New Roman" w:hAnsi="Times New Roman"/>
          <w:sz w:val="28"/>
          <w:szCs w:val="28"/>
          <w:lang w:val="fr-FR"/>
        </w:rPr>
        <w:t xml:space="preserve">à </w:t>
      </w:r>
      <w:r w:rsidRPr="00FD4AE5">
        <w:rPr>
          <w:rFonts w:ascii="Times New Roman" w:hAnsi="Times New Roman"/>
          <w:sz w:val="28"/>
          <w:szCs w:val="28"/>
          <w:lang w:val="fr-FR"/>
        </w:rPr>
        <w:t>la té</w:t>
      </w:r>
      <w:r>
        <w:rPr>
          <w:rFonts w:ascii="Times New Roman" w:hAnsi="Times New Roman"/>
          <w:sz w:val="28"/>
          <w:szCs w:val="28"/>
          <w:lang w:val="fr-FR"/>
        </w:rPr>
        <w:t>l</w:t>
      </w:r>
      <w:r w:rsidRPr="00FD4AE5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vision. Mais il faut bien reconnaître qu’elle a ses avantages et ses d</w:t>
      </w:r>
      <w:r w:rsidRPr="00FD4AE5">
        <w:rPr>
          <w:rFonts w:ascii="Times New Roman" w:hAnsi="Times New Roman"/>
          <w:sz w:val="28"/>
          <w:szCs w:val="28"/>
          <w:lang w:val="fr-FR"/>
        </w:rPr>
        <w:t>é</w:t>
      </w:r>
      <w:r>
        <w:rPr>
          <w:rFonts w:ascii="Times New Roman" w:hAnsi="Times New Roman"/>
          <w:sz w:val="28"/>
          <w:szCs w:val="28"/>
          <w:lang w:val="fr-FR"/>
        </w:rPr>
        <w:t>fauts. Ce n’est pas par hasard que plus de 95% de population totale en sont équipés.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 w:rsidRPr="00B01F2C">
        <w:rPr>
          <w:rFonts w:ascii="Times New Roman" w:hAnsi="Times New Roman"/>
          <w:sz w:val="28"/>
          <w:szCs w:val="28"/>
          <w:lang w:val="fr-FR"/>
        </w:rPr>
        <w:t xml:space="preserve">    </w:t>
      </w:r>
      <w:r>
        <w:rPr>
          <w:rFonts w:ascii="Times New Roman" w:hAnsi="Times New Roman"/>
          <w:sz w:val="28"/>
          <w:szCs w:val="28"/>
        </w:rPr>
        <w:t>Роль судей в дебатах самая трудная. Во время игры ему необходимо</w:t>
      </w:r>
      <w:r w:rsidRPr="00F962B1">
        <w:rPr>
          <w:rFonts w:ascii="Times New Roman" w:hAnsi="Times New Roman"/>
          <w:sz w:val="28"/>
          <w:szCs w:val="28"/>
        </w:rPr>
        <w:t>: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А. Быть предельно внимательным. Выслушивая речи спикеров. Вести рабочие записи, фиксируя ключевые моменты выступления.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Б. Не забывать о стиле выступления спикера.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В. Заполнять судейский протокол.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Г. Принимать решение, какой команде отдать предпочтение и почему.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Д. Комментировать свое решение, помогая командам совершенствоваться в навыках дебатов.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Судья. Оценивая речь спикера, снимает за каждую  замеченную ошибку некоторое количество баллов.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Типичные ошибки по критерию</w:t>
      </w:r>
      <w:r w:rsidRPr="00CE0D84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/>
          <w:sz w:val="28"/>
          <w:szCs w:val="28"/>
        </w:rPr>
        <w:t>одержание</w:t>
      </w:r>
      <w:proofErr w:type="spellEnd"/>
      <w:r w:rsidRPr="00CE0D84">
        <w:rPr>
          <w:rFonts w:ascii="Times New Roman" w:hAnsi="Times New Roman"/>
          <w:sz w:val="28"/>
          <w:szCs w:val="28"/>
        </w:rPr>
        <w:t>”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 повторное утверждение предмета спора вместо доказательства.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 неясное и неправильное выражение мысли,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 отклонение от темы,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4 атака на личность, а не на аргументы,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5 излишнее цитирование- выступающие должны доказывать свою точку зрения и пользоваться мыслями других лишь для поддержки своих мыслей.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Типичные ошибки по критерию </w:t>
      </w:r>
      <w:r w:rsidRPr="00F23362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Структура</w:t>
      </w:r>
      <w:r w:rsidRPr="00F23362">
        <w:rPr>
          <w:rFonts w:ascii="Times New Roman" w:hAnsi="Times New Roman"/>
          <w:sz w:val="28"/>
          <w:szCs w:val="28"/>
        </w:rPr>
        <w:t>”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 нелогичные высказывания,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 ложные  заключения,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 неправильное распределение ролей, т.е. выступление не соответствует роли спикера 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 неуместное развитие аргументации,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5 несоблюдение регламента.</w:t>
      </w:r>
    </w:p>
    <w:p w:rsidR="005A75DF" w:rsidRPr="00ED3150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Типичные ошибки по критерию </w:t>
      </w:r>
      <w:r w:rsidRPr="00ED3150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Способ</w:t>
      </w:r>
      <w:r w:rsidRPr="00ED3150">
        <w:rPr>
          <w:rFonts w:ascii="Times New Roman" w:hAnsi="Times New Roman"/>
          <w:sz w:val="28"/>
          <w:szCs w:val="28"/>
        </w:rPr>
        <w:t>”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 w:rsidRPr="00ED3150">
        <w:rPr>
          <w:rFonts w:ascii="Times New Roman" w:hAnsi="Times New Roman"/>
          <w:sz w:val="28"/>
          <w:szCs w:val="28"/>
        </w:rPr>
        <w:t xml:space="preserve">          1 </w:t>
      </w:r>
      <w:r>
        <w:rPr>
          <w:rFonts w:ascii="Times New Roman" w:hAnsi="Times New Roman"/>
          <w:sz w:val="28"/>
          <w:szCs w:val="28"/>
        </w:rPr>
        <w:t>небрежное поведение,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 несоответствующая мимика и жестикуляция,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 излишняя агрессивность,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 монотонная речь.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  плохая артикуляция,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6 речевые ошибки.</w:t>
      </w: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</w:p>
    <w:p w:rsidR="005A75DF" w:rsidRDefault="005A75DF" w:rsidP="00C310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Литература</w:t>
      </w:r>
    </w:p>
    <w:p w:rsidR="005A75DF" w:rsidRDefault="005A75DF" w:rsidP="00B01F2C">
      <w:pPr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Григорьева Е.Я :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Objectif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5A75DF" w:rsidRDefault="005A75DF" w:rsidP="00B01F2C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Учебник французского языка для 10-11 класса образовательных учреждений. - М. : Просвещение, 2012</w:t>
      </w:r>
    </w:p>
    <w:p w:rsidR="005A75DF" w:rsidRDefault="005A75DF" w:rsidP="00B01F2C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Зимина М.С. Ролевые и ситуативные диалоги по французскому языку. Пособие по современному разговорному языку с заданиями: Для школьников и студентов. Серия: «Учитель и ученик» - М.: Издательство. «Корона </w:t>
      </w:r>
      <w:proofErr w:type="spellStart"/>
      <w:r>
        <w:rPr>
          <w:rFonts w:ascii="Times New Roman" w:hAnsi="Times New Roman"/>
          <w:sz w:val="28"/>
          <w:szCs w:val="28"/>
        </w:rPr>
        <w:t>Принт</w:t>
      </w:r>
      <w:proofErr w:type="spellEnd"/>
      <w:r>
        <w:rPr>
          <w:rFonts w:ascii="Times New Roman" w:hAnsi="Times New Roman"/>
          <w:sz w:val="28"/>
          <w:szCs w:val="28"/>
        </w:rPr>
        <w:t>», 2011.- 336стр.</w:t>
      </w:r>
    </w:p>
    <w:p w:rsidR="005A75DF" w:rsidRDefault="005A75DF" w:rsidP="00B01F2C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Сологуб А.А 200 тем французского языка. М: ЗАО «БАОПРЕСС», 2010-320 </w:t>
      </w:r>
      <w:proofErr w:type="spellStart"/>
      <w:r>
        <w:rPr>
          <w:rFonts w:ascii="Times New Roman" w:hAnsi="Times New Roman"/>
          <w:sz w:val="28"/>
          <w:szCs w:val="28"/>
        </w:rPr>
        <w:t>стр</w:t>
      </w:r>
      <w:proofErr w:type="spellEnd"/>
    </w:p>
    <w:p w:rsidR="005A75DF" w:rsidRPr="00674EE2" w:rsidRDefault="008F47C6" w:rsidP="00B01F2C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hyperlink r:id="rId5" w:history="1">
        <w:r w:rsidR="005A75DF" w:rsidRPr="002260FD">
          <w:rPr>
            <w:rStyle w:val="a4"/>
            <w:rFonts w:ascii="Times New Roman" w:hAnsi="Times New Roman"/>
            <w:sz w:val="28"/>
            <w:szCs w:val="28"/>
            <w:lang w:val="en-US"/>
          </w:rPr>
          <w:t>www.le</w:t>
        </w:r>
      </w:hyperlink>
      <w:r w:rsidR="005A75DF">
        <w:rPr>
          <w:rFonts w:ascii="Times New Roman" w:hAnsi="Times New Roman"/>
          <w:sz w:val="28"/>
          <w:szCs w:val="28"/>
          <w:lang w:val="en-US"/>
        </w:rPr>
        <w:t xml:space="preserve"> – francais.ru </w:t>
      </w:r>
    </w:p>
    <w:p w:rsidR="005A75DF" w:rsidRPr="00674EE2" w:rsidRDefault="008F47C6" w:rsidP="00B01F2C">
      <w:pPr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hyperlink r:id="rId6" w:history="1">
        <w:r w:rsidR="005A75DF" w:rsidRPr="002260FD">
          <w:rPr>
            <w:rStyle w:val="a4"/>
            <w:rFonts w:ascii="Times New Roman" w:hAnsi="Times New Roman"/>
            <w:sz w:val="28"/>
            <w:szCs w:val="28"/>
            <w:lang w:val="en-US"/>
          </w:rPr>
          <w:t>http</w:t>
        </w:r>
        <w:r w:rsidR="005A75DF" w:rsidRPr="002260FD">
          <w:rPr>
            <w:rStyle w:val="a4"/>
            <w:rFonts w:ascii="Times New Roman" w:hAnsi="Times New Roman"/>
            <w:sz w:val="28"/>
            <w:szCs w:val="28"/>
          </w:rPr>
          <w:t>:</w:t>
        </w:r>
        <w:r w:rsidR="005A75DF" w:rsidRPr="002260FD">
          <w:rPr>
            <w:rStyle w:val="a4"/>
            <w:rFonts w:ascii="Times New Roman" w:hAnsi="Times New Roman"/>
            <w:sz w:val="28"/>
            <w:szCs w:val="28"/>
            <w:lang w:val="en-US"/>
          </w:rPr>
          <w:t>//www</w:t>
        </w:r>
      </w:hyperlink>
      <w:r w:rsidR="005A75D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5A75DF">
        <w:rPr>
          <w:rFonts w:ascii="Times New Roman" w:hAnsi="Times New Roman"/>
          <w:sz w:val="28"/>
          <w:szCs w:val="28"/>
          <w:lang w:val="en-US"/>
        </w:rPr>
        <w:t>fr</w:t>
      </w:r>
      <w:proofErr w:type="spellEnd"/>
      <w:r w:rsidR="005A75DF">
        <w:rPr>
          <w:rFonts w:ascii="Times New Roman" w:hAnsi="Times New Roman"/>
          <w:sz w:val="28"/>
          <w:szCs w:val="28"/>
          <w:lang w:val="en-US"/>
        </w:rPr>
        <w:t>- profcom.ru</w:t>
      </w:r>
    </w:p>
    <w:p w:rsidR="005A75DF" w:rsidRDefault="005A75DF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p w:rsidR="00396A75" w:rsidRPr="00B01F2C" w:rsidRDefault="00396A75" w:rsidP="00674EE2">
      <w:pPr>
        <w:ind w:left="360"/>
        <w:rPr>
          <w:rFonts w:ascii="Times New Roman" w:hAnsi="Times New Roman"/>
          <w:sz w:val="28"/>
          <w:szCs w:val="28"/>
        </w:rPr>
      </w:pPr>
    </w:p>
    <w:sectPr w:rsidR="00396A75" w:rsidRPr="00B01F2C" w:rsidSect="008F5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87A7E"/>
    <w:multiLevelType w:val="hybridMultilevel"/>
    <w:tmpl w:val="B8563222"/>
    <w:lvl w:ilvl="0" w:tplc="24D8D5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9199A"/>
    <w:multiLevelType w:val="hybridMultilevel"/>
    <w:tmpl w:val="1D7C7EC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64860E2"/>
    <w:multiLevelType w:val="hybridMultilevel"/>
    <w:tmpl w:val="108E93F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56E27644"/>
    <w:multiLevelType w:val="hybridMultilevel"/>
    <w:tmpl w:val="CD2EFA24"/>
    <w:lvl w:ilvl="0" w:tplc="7C2AD58A"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4" w15:restartNumberingAfterBreak="0">
    <w:nsid w:val="758C4FC9"/>
    <w:multiLevelType w:val="hybridMultilevel"/>
    <w:tmpl w:val="412245EA"/>
    <w:lvl w:ilvl="0" w:tplc="24D8D518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100C"/>
    <w:rsid w:val="00042030"/>
    <w:rsid w:val="000F6DCE"/>
    <w:rsid w:val="00124BE7"/>
    <w:rsid w:val="001C05DB"/>
    <w:rsid w:val="0022400F"/>
    <w:rsid w:val="002260FD"/>
    <w:rsid w:val="003718BA"/>
    <w:rsid w:val="00396A75"/>
    <w:rsid w:val="00415227"/>
    <w:rsid w:val="004B507C"/>
    <w:rsid w:val="0051183A"/>
    <w:rsid w:val="005A75DF"/>
    <w:rsid w:val="00674EE2"/>
    <w:rsid w:val="006B0B99"/>
    <w:rsid w:val="006E11B5"/>
    <w:rsid w:val="007B3B28"/>
    <w:rsid w:val="008E7AF3"/>
    <w:rsid w:val="008F47C6"/>
    <w:rsid w:val="008F5D01"/>
    <w:rsid w:val="00906DD8"/>
    <w:rsid w:val="00A13D1A"/>
    <w:rsid w:val="00A169D1"/>
    <w:rsid w:val="00A3436D"/>
    <w:rsid w:val="00B01F2C"/>
    <w:rsid w:val="00B3638C"/>
    <w:rsid w:val="00B75798"/>
    <w:rsid w:val="00BB471E"/>
    <w:rsid w:val="00C3100C"/>
    <w:rsid w:val="00C44163"/>
    <w:rsid w:val="00CB2158"/>
    <w:rsid w:val="00CD557F"/>
    <w:rsid w:val="00CE0D84"/>
    <w:rsid w:val="00CE6549"/>
    <w:rsid w:val="00CF711E"/>
    <w:rsid w:val="00DE5A62"/>
    <w:rsid w:val="00ED3150"/>
    <w:rsid w:val="00EF4150"/>
    <w:rsid w:val="00F23362"/>
    <w:rsid w:val="00F27068"/>
    <w:rsid w:val="00F44337"/>
    <w:rsid w:val="00F962B1"/>
    <w:rsid w:val="00FD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1CFA88B"/>
  <w15:docId w15:val="{0492EDCF-4471-4017-BB35-9D521D9E4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D0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44163"/>
    <w:pPr>
      <w:ind w:left="720"/>
      <w:contextualSpacing/>
    </w:pPr>
  </w:style>
  <w:style w:type="character" w:styleId="a4">
    <w:name w:val="Hyperlink"/>
    <w:uiPriority w:val="99"/>
    <w:rsid w:val="00B01F2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" TargetMode="External"/><Relationship Id="rId5" Type="http://schemas.openxmlformats.org/officeDocument/2006/relationships/hyperlink" Target="http://www.l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7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Сотрудник</cp:lastModifiedBy>
  <cp:revision>14</cp:revision>
  <dcterms:created xsi:type="dcterms:W3CDTF">2016-02-10T14:56:00Z</dcterms:created>
  <dcterms:modified xsi:type="dcterms:W3CDTF">2025-04-03T04:13:00Z</dcterms:modified>
</cp:coreProperties>
</file>