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30C283" w14:textId="4AC98246" w:rsidR="008974FB" w:rsidRDefault="003643D7" w:rsidP="008974F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Мероприятие с детьми старшего дошкольного возраста</w:t>
      </w:r>
      <w:r w:rsidR="007223FE" w:rsidRPr="007223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223FE" w:rsidRPr="008974F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7223FE" w:rsidRPr="008974FB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Профессия - </w:t>
      </w:r>
      <w:r w:rsidR="008974FB" w:rsidRPr="008974FB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пожарный</w:t>
      </w:r>
      <w:r w:rsidR="008974FB" w:rsidRPr="007223FE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="008974FB" w:rsidRPr="008974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2B3C38" w14:textId="33B3F3E9" w:rsidR="007223FE" w:rsidRPr="007223FE" w:rsidRDefault="007223FE" w:rsidP="008974F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b/>
          <w:bCs/>
          <w:sz w:val="28"/>
          <w:szCs w:val="28"/>
        </w:rPr>
        <w:t>с мини-роботом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 </w:t>
      </w:r>
      <w:proofErr w:type="spellStart"/>
      <w:r w:rsidRPr="007223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Bee-Bot</w:t>
      </w:r>
      <w:proofErr w:type="spellEnd"/>
      <w:r w:rsidRPr="007223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 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="008974FB" w:rsidRPr="007223FE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Умная Пчела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»</w:t>
      </w:r>
    </w:p>
    <w:p w14:paraId="2DB23126" w14:textId="694DBD3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b/>
          <w:bCs/>
          <w:sz w:val="28"/>
          <w:szCs w:val="28"/>
          <w:u w:val="single"/>
        </w:rPr>
        <w:t>Цель</w:t>
      </w:r>
      <w:r w:rsidRPr="007223F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223FE">
        <w:rPr>
          <w:rFonts w:ascii="Times New Roman" w:hAnsi="Times New Roman" w:cs="Times New Roman"/>
          <w:sz w:val="28"/>
          <w:szCs w:val="28"/>
        </w:rPr>
        <w:t> </w:t>
      </w:r>
      <w:r w:rsidR="000465A1">
        <w:rPr>
          <w:rFonts w:ascii="Times New Roman" w:hAnsi="Times New Roman" w:cs="Times New Roman"/>
          <w:sz w:val="28"/>
          <w:szCs w:val="28"/>
        </w:rPr>
        <w:t>расширение и систематизация представлений о профессии «Пожарный»</w:t>
      </w:r>
      <w:r w:rsidR="000465A1" w:rsidRPr="000465A1">
        <w:t xml:space="preserve"> </w:t>
      </w:r>
      <w:r w:rsidR="000465A1" w:rsidRPr="000465A1">
        <w:rPr>
          <w:rFonts w:ascii="Times New Roman" w:hAnsi="Times New Roman" w:cs="Times New Roman"/>
          <w:sz w:val="28"/>
          <w:szCs w:val="28"/>
        </w:rPr>
        <w:t xml:space="preserve">с применением программированного робота </w:t>
      </w:r>
      <w:proofErr w:type="spellStart"/>
      <w:r w:rsidR="000465A1" w:rsidRPr="000465A1">
        <w:rPr>
          <w:rFonts w:ascii="Times New Roman" w:hAnsi="Times New Roman" w:cs="Times New Roman"/>
          <w:sz w:val="28"/>
          <w:szCs w:val="28"/>
        </w:rPr>
        <w:t>Вее-воt</w:t>
      </w:r>
      <w:proofErr w:type="spellEnd"/>
      <w:r w:rsidR="000465A1" w:rsidRPr="000465A1">
        <w:rPr>
          <w:rFonts w:ascii="Times New Roman" w:hAnsi="Times New Roman" w:cs="Times New Roman"/>
          <w:sz w:val="28"/>
          <w:szCs w:val="28"/>
        </w:rPr>
        <w:t xml:space="preserve"> («Умная пчела»)</w:t>
      </w:r>
      <w:r w:rsidR="000465A1">
        <w:rPr>
          <w:rFonts w:ascii="Times New Roman" w:hAnsi="Times New Roman" w:cs="Times New Roman"/>
          <w:sz w:val="28"/>
          <w:szCs w:val="28"/>
        </w:rPr>
        <w:t>.</w:t>
      </w:r>
    </w:p>
    <w:p w14:paraId="28143B93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b/>
          <w:bCs/>
          <w:sz w:val="28"/>
          <w:szCs w:val="28"/>
          <w:u w:val="single"/>
        </w:rPr>
        <w:t>Задачи</w:t>
      </w:r>
      <w:r w:rsidRPr="007223F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B3E35CB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  формировать умение выделять причинно-следственные связи; составлять алгоритмы;</w:t>
      </w:r>
    </w:p>
    <w:p w14:paraId="0CA279DA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 формировать способности в пространственной ориентации, осваивать команды 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«вправо»</w:t>
      </w:r>
      <w:r w:rsidRPr="007223FE">
        <w:rPr>
          <w:rFonts w:ascii="Times New Roman" w:hAnsi="Times New Roman" w:cs="Times New Roman"/>
          <w:sz w:val="28"/>
          <w:szCs w:val="28"/>
        </w:rPr>
        <w:t>, 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«влево»</w:t>
      </w:r>
      <w:r w:rsidRPr="007223FE">
        <w:rPr>
          <w:rFonts w:ascii="Times New Roman" w:hAnsi="Times New Roman" w:cs="Times New Roman"/>
          <w:sz w:val="28"/>
          <w:szCs w:val="28"/>
        </w:rPr>
        <w:t>, 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«вперёд»</w:t>
      </w:r>
      <w:r w:rsidRPr="007223FE">
        <w:rPr>
          <w:rFonts w:ascii="Times New Roman" w:hAnsi="Times New Roman" w:cs="Times New Roman"/>
          <w:sz w:val="28"/>
          <w:szCs w:val="28"/>
        </w:rPr>
        <w:t>;</w:t>
      </w:r>
    </w:p>
    <w:p w14:paraId="50295026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 закреплять навыки счета;</w:t>
      </w:r>
    </w:p>
    <w:p w14:paraId="5BF4A53C" w14:textId="735184BF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8974FB" w:rsidRPr="007223FE">
        <w:rPr>
          <w:rFonts w:ascii="Times New Roman" w:hAnsi="Times New Roman" w:cs="Times New Roman"/>
          <w:sz w:val="28"/>
          <w:szCs w:val="28"/>
        </w:rPr>
        <w:t>коммуникативные навыки, логическое мышление</w:t>
      </w:r>
      <w:r w:rsidRPr="007223FE">
        <w:rPr>
          <w:rFonts w:ascii="Times New Roman" w:hAnsi="Times New Roman" w:cs="Times New Roman"/>
          <w:sz w:val="28"/>
          <w:szCs w:val="28"/>
        </w:rPr>
        <w:t xml:space="preserve">, мелкую моторику; </w:t>
      </w:r>
      <w:r w:rsidR="008974FB" w:rsidRPr="007223FE">
        <w:rPr>
          <w:rFonts w:ascii="Times New Roman" w:hAnsi="Times New Roman" w:cs="Times New Roman"/>
          <w:sz w:val="28"/>
          <w:szCs w:val="28"/>
        </w:rPr>
        <w:t>навыки работы</w:t>
      </w:r>
      <w:r w:rsidRPr="007223FE">
        <w:rPr>
          <w:rFonts w:ascii="Times New Roman" w:hAnsi="Times New Roman" w:cs="Times New Roman"/>
          <w:sz w:val="28"/>
          <w:szCs w:val="28"/>
        </w:rPr>
        <w:t xml:space="preserve"> в группе</w:t>
      </w:r>
      <w:r w:rsidRPr="007223F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373CA0F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 расширять словарный запас,</w:t>
      </w:r>
    </w:p>
    <w:p w14:paraId="1C1B846F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 воспитывать в детях аккуратность, уважение к труду взрослых;  </w:t>
      </w:r>
    </w:p>
    <w:p w14:paraId="66B447C6" w14:textId="2A5E9206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 xml:space="preserve">- продолжать расширять представления детей о </w:t>
      </w:r>
      <w:r w:rsidRPr="008974FB">
        <w:rPr>
          <w:rFonts w:ascii="Times New Roman" w:hAnsi="Times New Roman" w:cs="Times New Roman"/>
          <w:sz w:val="28"/>
          <w:szCs w:val="28"/>
        </w:rPr>
        <w:t>профессии пожарного</w:t>
      </w:r>
      <w:r w:rsidRPr="007223FE">
        <w:rPr>
          <w:rFonts w:ascii="Times New Roman" w:hAnsi="Times New Roman" w:cs="Times New Roman"/>
          <w:sz w:val="28"/>
          <w:szCs w:val="28"/>
        </w:rPr>
        <w:t>.</w:t>
      </w:r>
    </w:p>
    <w:p w14:paraId="2D3272A3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b/>
          <w:bCs/>
          <w:sz w:val="28"/>
          <w:szCs w:val="28"/>
          <w:u w:val="single"/>
        </w:rPr>
        <w:t>Оборудование</w:t>
      </w:r>
      <w:r w:rsidRPr="007223FE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364ACC9" w14:textId="77777777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 </w:t>
      </w:r>
      <w:r w:rsidRPr="007223FE">
        <w:rPr>
          <w:rFonts w:ascii="Times New Roman" w:hAnsi="Times New Roman" w:cs="Times New Roman"/>
          <w:b/>
          <w:bCs/>
          <w:sz w:val="28"/>
          <w:szCs w:val="28"/>
        </w:rPr>
        <w:t>мини-роботы BEE-BOT </w:t>
      </w:r>
      <w:r w:rsidRPr="007223FE">
        <w:rPr>
          <w:rFonts w:ascii="Times New Roman" w:hAnsi="Times New Roman" w:cs="Times New Roman"/>
          <w:i/>
          <w:iCs/>
          <w:sz w:val="28"/>
          <w:szCs w:val="28"/>
        </w:rPr>
        <w:t>«Умная Пчела»</w:t>
      </w:r>
      <w:r w:rsidRPr="007223FE">
        <w:rPr>
          <w:rFonts w:ascii="Times New Roman" w:hAnsi="Times New Roman" w:cs="Times New Roman"/>
          <w:sz w:val="28"/>
          <w:szCs w:val="28"/>
        </w:rPr>
        <w:t>;</w:t>
      </w:r>
    </w:p>
    <w:p w14:paraId="285F531A" w14:textId="1EA817E4" w:rsidR="007223FE" w:rsidRPr="007223FE" w:rsidRDefault="007223FE" w:rsidP="008974FB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7223FE">
        <w:rPr>
          <w:rFonts w:ascii="Times New Roman" w:hAnsi="Times New Roman" w:cs="Times New Roman"/>
          <w:sz w:val="28"/>
          <w:szCs w:val="28"/>
        </w:rPr>
        <w:t>-поле на ватмане</w:t>
      </w:r>
      <w:r w:rsidR="008974FB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9213"/>
        <w:gridCol w:w="2375"/>
      </w:tblGrid>
      <w:tr w:rsidR="007223FE" w:rsidRPr="008974FB" w14:paraId="5B8BEB8E" w14:textId="77777777" w:rsidTr="008974FB">
        <w:tc>
          <w:tcPr>
            <w:tcW w:w="2689" w:type="dxa"/>
          </w:tcPr>
          <w:p w14:paraId="79A4652B" w14:textId="726A1021" w:rsidR="007223FE" w:rsidRPr="008974FB" w:rsidRDefault="007223FE" w:rsidP="008974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Этап</w:t>
            </w:r>
          </w:p>
        </w:tc>
        <w:tc>
          <w:tcPr>
            <w:tcW w:w="9213" w:type="dxa"/>
          </w:tcPr>
          <w:p w14:paraId="32CA1EB4" w14:textId="170DD42E" w:rsidR="007223FE" w:rsidRPr="008974FB" w:rsidRDefault="007223FE" w:rsidP="008974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375" w:type="dxa"/>
          </w:tcPr>
          <w:p w14:paraId="0F08B171" w14:textId="534EE09D" w:rsidR="007223FE" w:rsidRPr="008974FB" w:rsidRDefault="007223FE" w:rsidP="008974F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Деятельность дошкольников</w:t>
            </w:r>
          </w:p>
        </w:tc>
      </w:tr>
      <w:tr w:rsidR="007223FE" w:rsidRPr="008974FB" w14:paraId="2805965C" w14:textId="77777777" w:rsidTr="008974FB">
        <w:tc>
          <w:tcPr>
            <w:tcW w:w="2689" w:type="dxa"/>
          </w:tcPr>
          <w:p w14:paraId="21D88692" w14:textId="59B82A29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</w:tc>
        <w:tc>
          <w:tcPr>
            <w:tcW w:w="9213" w:type="dxa"/>
          </w:tcPr>
          <w:p w14:paraId="446F2E85" w14:textId="77777777" w:rsidR="007223FE" w:rsidRPr="007223FE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- Добрый день! Дети, посмотрите, кто перед нами. Это роботы </w:t>
            </w:r>
            <w:r w:rsidRPr="007223F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«Умные пчёлки»</w:t>
            </w: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. Мы с вами недавно с ними познакомились, и узнали, как ими нужно управлять. А давайте мы с вами повторим основные правила работы с роботами.</w:t>
            </w:r>
          </w:p>
          <w:p w14:paraId="785876BC" w14:textId="77777777" w:rsidR="007223FE" w:rsidRPr="007223FE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У </w:t>
            </w:r>
            <w:r w:rsidRPr="007223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пчёлок</w:t>
            </w: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 на спине есть основные кнопки, которые помогают задавать им программу движения, вперёд, назад, вправо и влево. Кнопка с 2 полосками – это пауза в работе. Зелёная кнопка про середину – это кнопка, которая отправляет Пчёлку в путь. В конце работы с Пчёлкой, чтобы убрать программу и задать новую, надо нажать на синюю кнопку с крестиком. После этого можно снова задавать Пчёлкам программу.</w:t>
            </w:r>
          </w:p>
          <w:p w14:paraId="74D00301" w14:textId="77777777" w:rsidR="007223FE" w:rsidRPr="007223FE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- Молодцы! Вы всё правильно назвали! С пчёлками надо обращаться аккуратно, соблюдая все правила.</w:t>
            </w:r>
          </w:p>
          <w:p w14:paraId="6B102F2D" w14:textId="0A0984DC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FE">
              <w:rPr>
                <w:rFonts w:ascii="Times New Roman" w:hAnsi="Times New Roman" w:cs="Times New Roman"/>
                <w:sz w:val="24"/>
                <w:szCs w:val="24"/>
              </w:rPr>
              <w:t>Давайте, вы сейчас послушаете стихотворение и попробуете отгадать, какое занятие же будет у нас занятие.</w:t>
            </w:r>
          </w:p>
          <w:p w14:paraId="42FE9739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Нет профессии нужнее,</w:t>
            </w:r>
          </w:p>
          <w:p w14:paraId="3BFC338F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Нет профессии важнее,</w:t>
            </w:r>
          </w:p>
          <w:p w14:paraId="5552C439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В нашем городе родном</w:t>
            </w:r>
          </w:p>
          <w:p w14:paraId="633E9F4A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Каждый уцелеет дом</w:t>
            </w:r>
          </w:p>
          <w:p w14:paraId="7471B8E4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 xml:space="preserve">Даже кошкин, даже </w:t>
            </w:r>
            <w:proofErr w:type="spellStart"/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мышкин</w:t>
            </w:r>
            <w:proofErr w:type="spellEnd"/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49CEE8F5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Если ты читал ту книжку</w:t>
            </w:r>
          </w:p>
          <w:p w14:paraId="21CBC8A9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Не пожарник, а пожарный,</w:t>
            </w:r>
          </w:p>
          <w:p w14:paraId="21DDC414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Справится с огнём он славно</w:t>
            </w:r>
          </w:p>
          <w:p w14:paraId="53B7EE15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Смел, отважен и силён,</w:t>
            </w:r>
          </w:p>
          <w:p w14:paraId="2A3A9150" w14:textId="52358C05" w:rsidR="007223FE" w:rsidRPr="007223FE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Стану я таким как он.</w:t>
            </w:r>
          </w:p>
          <w:p w14:paraId="0AAF5CAB" w14:textId="0E71F2A0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Стихотворение о какой профессии вы прослушали? Правильно, сегодня к нам в гости пришла робот-пчела пожарный. Давайте поможем ей провести свой рабочий день!</w:t>
            </w:r>
          </w:p>
        </w:tc>
        <w:tc>
          <w:tcPr>
            <w:tcW w:w="2375" w:type="dxa"/>
          </w:tcPr>
          <w:p w14:paraId="0482C67F" w14:textId="0B365A22" w:rsidR="007223FE" w:rsidRPr="008974F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Актуализируют знания об управлении роботом-пчелой, отвечают на вопросы</w:t>
            </w:r>
          </w:p>
        </w:tc>
      </w:tr>
      <w:tr w:rsidR="007223FE" w:rsidRPr="008974FB" w14:paraId="26D9BD0B" w14:textId="77777777" w:rsidTr="008974FB">
        <w:tc>
          <w:tcPr>
            <w:tcW w:w="2689" w:type="dxa"/>
          </w:tcPr>
          <w:p w14:paraId="7965FEF1" w14:textId="26F5A84C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Основной</w:t>
            </w:r>
          </w:p>
        </w:tc>
        <w:tc>
          <w:tcPr>
            <w:tcW w:w="9213" w:type="dxa"/>
          </w:tcPr>
          <w:p w14:paraId="4E1AE5D8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Для начала необходимо помочь подобрать инвентарь для работы пожарного! Я загадаю вам загадку, а вы отправляйте пчелу прямо к ответу. РАБОТА С ПОЛЕМ</w:t>
            </w:r>
          </w:p>
          <w:p w14:paraId="60234634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В рубашке в ярко-красной,</w:t>
            </w:r>
          </w:p>
          <w:p w14:paraId="46C44F0A" w14:textId="44F7703F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В работе безотказный.</w:t>
            </w:r>
          </w:p>
          <w:p w14:paraId="7FEC3088" w14:textId="639A0D02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Прибор по имени ОП-5</w:t>
            </w:r>
          </w:p>
          <w:p w14:paraId="181AE2B6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Обязан школьник каждый знать!</w:t>
            </w:r>
          </w:p>
          <w:p w14:paraId="23072C77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(ОГНЕТУШИТЕЛЬ)</w:t>
            </w:r>
          </w:p>
          <w:p w14:paraId="3C8F2C84" w14:textId="72275E3A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Заклубился дым угарный,</w:t>
            </w:r>
          </w:p>
          <w:p w14:paraId="609514A4" w14:textId="6B56D014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Гарью комната полна.</w:t>
            </w:r>
          </w:p>
          <w:p w14:paraId="5B547242" w14:textId="7C79769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Что пожарный надевает?</w:t>
            </w:r>
          </w:p>
          <w:p w14:paraId="2F6B5657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 xml:space="preserve">Без чего никак нельзя? </w:t>
            </w:r>
          </w:p>
          <w:p w14:paraId="366F1E6B" w14:textId="77777777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(ПРОТИВОГАЗ)</w:t>
            </w:r>
          </w:p>
          <w:p w14:paraId="7159BEF8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Я мчусь с сиреной на пожар</w:t>
            </w:r>
          </w:p>
          <w:p w14:paraId="1B00358B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Везу я воду с пеной.</w:t>
            </w:r>
          </w:p>
          <w:p w14:paraId="7212DC4D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Потушим вмиг огонь и жар</w:t>
            </w:r>
          </w:p>
          <w:p w14:paraId="589A68C3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Мы быстры, словно стрелы.</w:t>
            </w:r>
          </w:p>
          <w:p w14:paraId="37E32712" w14:textId="77777777" w:rsidR="007223FE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(ПОЖАРНАЯ МАШИНА)</w:t>
            </w:r>
          </w:p>
          <w:p w14:paraId="6F96956F" w14:textId="4D8936AC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 xml:space="preserve">Красная макушка – </w:t>
            </w:r>
          </w:p>
          <w:p w14:paraId="39C1BEC6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 xml:space="preserve">Два ушка, два дужка. </w:t>
            </w:r>
          </w:p>
          <w:p w14:paraId="625782BD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 xml:space="preserve">Пусто, так бренчит, </w:t>
            </w:r>
          </w:p>
          <w:p w14:paraId="764217CE" w14:textId="77777777" w:rsidR="008974FB" w:rsidRP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А наполнишь – молчит.</w:t>
            </w:r>
          </w:p>
          <w:p w14:paraId="59097F5D" w14:textId="77777777" w:rsidR="008974FB" w:rsidRDefault="008974F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t>(ПОЖАРНОЕ ВЕДРО)</w:t>
            </w:r>
          </w:p>
          <w:p w14:paraId="2B63F6F7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E5B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Физминутка</w:t>
            </w:r>
            <w:proofErr w:type="spellEnd"/>
            <w:r w:rsidRPr="005E5B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5E5BD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«Топаем, хлопаем»</w:t>
            </w:r>
          </w:p>
          <w:p w14:paraId="35063B7F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Правила</w:t>
            </w: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: если дети поступают правильно – хлопать, если неправильно - топать. Дети стоят в кругу.</w:t>
            </w:r>
          </w:p>
          <w:p w14:paraId="4B2541D7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Знаю я теперь, друзья,</w:t>
            </w:r>
          </w:p>
          <w:p w14:paraId="6F5BB29D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Что с огнем играть нельзя. </w:t>
            </w:r>
            <w:r w:rsidRPr="005E5B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(хлопают)</w:t>
            </w:r>
          </w:p>
          <w:p w14:paraId="2BE02540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Спички весело горят,</w:t>
            </w:r>
          </w:p>
          <w:p w14:paraId="5101D799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Буду с ними я играть. </w:t>
            </w:r>
            <w:r w:rsidRPr="005E5BD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(топают)</w:t>
            </w:r>
          </w:p>
          <w:p w14:paraId="4EB8F022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Рома убежал за дом,</w:t>
            </w:r>
          </w:p>
          <w:p w14:paraId="2FF7C153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Там играет он с огнем (топают)</w:t>
            </w:r>
          </w:p>
          <w:p w14:paraId="4EC060D9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Он опасен, Маша знает,</w:t>
            </w:r>
          </w:p>
          <w:p w14:paraId="45503A8D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Утюг больше не включает (хлопают)</w:t>
            </w:r>
          </w:p>
          <w:p w14:paraId="31E30545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Вика с Лерою играют,</w:t>
            </w:r>
          </w:p>
          <w:p w14:paraId="6D4DFDEF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На печи газ зажигают (топают)</w:t>
            </w:r>
          </w:p>
          <w:p w14:paraId="641399CE" w14:textId="77777777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Все теперь ребята знают,</w:t>
            </w:r>
          </w:p>
          <w:p w14:paraId="22DAC716" w14:textId="77777777" w:rsidR="008974F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Что с огнем играть нельзя? (да)</w:t>
            </w:r>
          </w:p>
          <w:p w14:paraId="58F2543E" w14:textId="1CB8B7F6" w:rsidR="005E5BDB" w:rsidRPr="005E5BDB" w:rsidRDefault="005E5BDB" w:rsidP="005E5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беда, беда, беда. Случился пожар. В группах отсканируйте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-код, прослушайте звонок погорельцев. Найдите ваш участок на карте и отправьте робота-пчелу пожарного тушить пожар. Не забудьте собрать капельки воды для тушения работы. Удачи!</w:t>
            </w:r>
          </w:p>
        </w:tc>
        <w:tc>
          <w:tcPr>
            <w:tcW w:w="2375" w:type="dxa"/>
          </w:tcPr>
          <w:p w14:paraId="66209160" w14:textId="77777777" w:rsidR="007223FE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Работают с полем и роботом-пчелой: отгадывают загадки и в соответствии с ответом строят алгоритм для робота-пчелы</w:t>
            </w:r>
          </w:p>
          <w:p w14:paraId="69AD967A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1D780C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AF5441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3C04E1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B761B3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8CAC8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514285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0C94DE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CF7D6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5B3399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49E700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54ACA6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D1047B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505CF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EFDE4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BDD73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Топают и хлопают в соответствии с заданием</w:t>
            </w:r>
          </w:p>
          <w:p w14:paraId="281E4CD9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9A427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2F8834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5CE0C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F0BF9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E02EF8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8A49B7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79993A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5DC84F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3DC25F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A91E5" w14:textId="77777777" w:rsid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96AF8E" w14:textId="18A0E20F" w:rsidR="005E5BDB" w:rsidRPr="005E5BD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группах сканируют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-код, прослушивают задание, строят алгоритм для робота-пчелы</w:t>
            </w:r>
          </w:p>
        </w:tc>
      </w:tr>
      <w:tr w:rsidR="007223FE" w:rsidRPr="008974FB" w14:paraId="6609361E" w14:textId="77777777" w:rsidTr="008974FB">
        <w:tc>
          <w:tcPr>
            <w:tcW w:w="2689" w:type="dxa"/>
          </w:tcPr>
          <w:p w14:paraId="0A361C67" w14:textId="77BDE901" w:rsidR="007223FE" w:rsidRPr="008974FB" w:rsidRDefault="007223FE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4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Заключительный</w:t>
            </w:r>
          </w:p>
        </w:tc>
        <w:tc>
          <w:tcPr>
            <w:tcW w:w="9213" w:type="dxa"/>
          </w:tcPr>
          <w:p w14:paraId="4AD85EFC" w14:textId="3D6C85BB" w:rsidR="005E5BDB" w:rsidRPr="005E5BDB" w:rsidRDefault="005E5BDB" w:rsidP="005E5B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 большие молодцы! </w:t>
            </w: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Кому мы сегодня помогали? Интересно ли вам работать с пчёлкой? Что вам в ней нравится? Хотели бы вы, что бы пчёлка чаще приходила к вам?</w:t>
            </w:r>
          </w:p>
          <w:p w14:paraId="58EC40E2" w14:textId="69C0BDEA" w:rsidR="007223FE" w:rsidRPr="008974FB" w:rsidRDefault="005E5BDB" w:rsidP="005E5BD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5BDB">
              <w:rPr>
                <w:rFonts w:ascii="Times New Roman" w:hAnsi="Times New Roman" w:cs="Times New Roman"/>
                <w:sz w:val="24"/>
                <w:szCs w:val="24"/>
              </w:rPr>
              <w:t>Ребята, давайте скажем спасибо нашей умной пчелке, за то, что она приготовила нам, такое интересное путешествие! «До свидания!»</w:t>
            </w:r>
          </w:p>
        </w:tc>
        <w:tc>
          <w:tcPr>
            <w:tcW w:w="2375" w:type="dxa"/>
          </w:tcPr>
          <w:p w14:paraId="7A81F10B" w14:textId="08B6DC35" w:rsidR="007223FE" w:rsidRPr="008974FB" w:rsidRDefault="005E5BDB" w:rsidP="008974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</w:t>
            </w:r>
          </w:p>
        </w:tc>
      </w:tr>
    </w:tbl>
    <w:p w14:paraId="788C4D8D" w14:textId="01FC2F37" w:rsidR="007223FE" w:rsidRPr="003643D7" w:rsidRDefault="003643D7" w:rsidP="003643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D7E79DA" wp14:editId="58EEF81A">
            <wp:extent cx="2709125" cy="2031793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925" cy="2041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AF79E5" wp14:editId="17462522">
            <wp:extent cx="2726337" cy="20447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688" cy="2055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2ABF8B1" wp14:editId="5A70827B">
            <wp:extent cx="2724785" cy="20435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871" cy="204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6BD2B" w14:textId="6C38E95C" w:rsidR="001124B4" w:rsidRDefault="001124B4"/>
    <w:sectPr w:rsidR="001124B4" w:rsidSect="007223FE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510"/>
    <w:rsid w:val="000465A1"/>
    <w:rsid w:val="001124B4"/>
    <w:rsid w:val="00234510"/>
    <w:rsid w:val="003643D7"/>
    <w:rsid w:val="005E5BDB"/>
    <w:rsid w:val="007223FE"/>
    <w:rsid w:val="0089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C942D"/>
  <w15:chartTrackingRefBased/>
  <w15:docId w15:val="{B8B9987B-F48B-4681-A697-621252952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2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0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F9087F-D100-4D9B-90DD-C884D902A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600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Лобовикова</dc:creator>
  <cp:keywords/>
  <dc:description/>
  <cp:lastModifiedBy>Анастасия Лобовикова</cp:lastModifiedBy>
  <cp:revision>2</cp:revision>
  <dcterms:created xsi:type="dcterms:W3CDTF">2025-03-31T06:35:00Z</dcterms:created>
  <dcterms:modified xsi:type="dcterms:W3CDTF">2025-03-31T06:35:00Z</dcterms:modified>
</cp:coreProperties>
</file>