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F90" w:rsidRP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31F90">
        <w:rPr>
          <w:rFonts w:ascii="Times New Roman" w:hAnsi="Times New Roman" w:cs="Times New Roman"/>
          <w:sz w:val="28"/>
          <w:szCs w:val="28"/>
        </w:rPr>
        <w:t xml:space="preserve">Литературная гостиная, посвящённая дню памяти А.С. Пушкина, станет площадкой для погружения в мир поэзии, прозы и драматургии великого русского гения. </w:t>
      </w:r>
      <w:r>
        <w:rPr>
          <w:rFonts w:ascii="Times New Roman" w:hAnsi="Times New Roman" w:cs="Times New Roman"/>
          <w:sz w:val="28"/>
          <w:szCs w:val="28"/>
        </w:rPr>
        <w:t>Студенты</w:t>
      </w:r>
      <w:r w:rsidRPr="00331F90">
        <w:rPr>
          <w:rFonts w:ascii="Times New Roman" w:hAnsi="Times New Roman" w:cs="Times New Roman"/>
          <w:sz w:val="28"/>
          <w:szCs w:val="28"/>
        </w:rPr>
        <w:t xml:space="preserve"> смогут не только вспомнить ключевые моменты биографии Пушкина, но и по-новому взглянуть на его творчество, проследить его влияние на развитие русской литературы и культуры.</w:t>
      </w:r>
    </w:p>
    <w:p w:rsidR="00331F90" w:rsidRP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31F90">
        <w:rPr>
          <w:rFonts w:ascii="Times New Roman" w:hAnsi="Times New Roman" w:cs="Times New Roman"/>
          <w:sz w:val="28"/>
          <w:szCs w:val="28"/>
        </w:rPr>
        <w:t xml:space="preserve">В программе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331F90">
        <w:rPr>
          <w:rFonts w:ascii="Times New Roman" w:hAnsi="Times New Roman" w:cs="Times New Roman"/>
          <w:sz w:val="28"/>
          <w:szCs w:val="28"/>
        </w:rPr>
        <w:t xml:space="preserve"> – чтение стихов, отрывков из прозаических произведений, </w:t>
      </w:r>
      <w:r>
        <w:rPr>
          <w:rFonts w:ascii="Times New Roman" w:hAnsi="Times New Roman" w:cs="Times New Roman"/>
          <w:sz w:val="28"/>
          <w:szCs w:val="28"/>
        </w:rPr>
        <w:t>просмотр видеороликов о русском классике</w:t>
      </w:r>
      <w:r w:rsidRPr="00331F90">
        <w:rPr>
          <w:rFonts w:ascii="Times New Roman" w:hAnsi="Times New Roman" w:cs="Times New Roman"/>
          <w:sz w:val="28"/>
          <w:szCs w:val="28"/>
        </w:rPr>
        <w:t>. Особое внимание будет уделено лирике Пушкина, в которой с невероятной силой и искренностью отражены чувства любви, дружбы, свободы и патриотизма. Прозвучат известные и любимые многими строки, а также, возможно, будут представлены менее известные, но не менее значимые произведения.</w:t>
      </w:r>
    </w:p>
    <w:p w:rsidR="00331F90" w:rsidRP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31F90">
        <w:rPr>
          <w:rFonts w:ascii="Times New Roman" w:hAnsi="Times New Roman" w:cs="Times New Roman"/>
          <w:sz w:val="28"/>
          <w:szCs w:val="28"/>
        </w:rPr>
        <w:t xml:space="preserve">Музыкальное сопровождение вечера создаст особую атмосферу эпохи Пушкина. Классические произведения, романсы на стихи поэта, а также народные мелодии перенесут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331F90">
        <w:rPr>
          <w:rFonts w:ascii="Times New Roman" w:hAnsi="Times New Roman" w:cs="Times New Roman"/>
          <w:sz w:val="28"/>
          <w:szCs w:val="28"/>
        </w:rPr>
        <w:t xml:space="preserve"> в мир балов, дуэлей, светских салонов и уединенных размышлений. Музыка подчеркнет эмоциональную глубину и красоту пушкинского слова.</w:t>
      </w:r>
    </w:p>
    <w:p w:rsid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31F90">
        <w:rPr>
          <w:rFonts w:ascii="Times New Roman" w:hAnsi="Times New Roman" w:cs="Times New Roman"/>
          <w:sz w:val="28"/>
          <w:szCs w:val="28"/>
        </w:rPr>
        <w:t xml:space="preserve">Литературная гостиная – это не только возможность вспомнить великого поэта, но и повод для размышлений о роли литературы в жизни человека и общества. В рамках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331F90">
        <w:rPr>
          <w:rFonts w:ascii="Times New Roman" w:hAnsi="Times New Roman" w:cs="Times New Roman"/>
          <w:sz w:val="28"/>
          <w:szCs w:val="28"/>
        </w:rPr>
        <w:t xml:space="preserve"> будут организованы дискуссии о значении творчества Пушкина для современной культуры, о его актуальности и непреходящей ценности.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331F90">
        <w:rPr>
          <w:rFonts w:ascii="Times New Roman" w:hAnsi="Times New Roman" w:cs="Times New Roman"/>
          <w:sz w:val="28"/>
          <w:szCs w:val="28"/>
        </w:rPr>
        <w:t xml:space="preserve"> смогут поделиться своими мыслями и впечатлениями, выразить свое отношение к наследию поэта.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F90">
        <w:rPr>
          <w:rFonts w:ascii="Times New Roman" w:hAnsi="Times New Roman" w:cs="Times New Roman"/>
          <w:sz w:val="28"/>
          <w:szCs w:val="28"/>
        </w:rPr>
        <w:t>Литературная гостиная станет настоящим праздником для всех ценителей русской словесности, предоставив возможность прикоснуться к гению А.С. Пушкина и почтить его память.</w:t>
      </w:r>
    </w:p>
    <w:p w:rsid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31F90" w:rsidRPr="00331F90" w:rsidRDefault="00331F90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материалы </w:t>
      </w:r>
      <w:r w:rsidRPr="00331F90">
        <w:rPr>
          <w:rFonts w:ascii="Times New Roman" w:hAnsi="Times New Roman" w:cs="Times New Roman"/>
          <w:sz w:val="28"/>
          <w:szCs w:val="28"/>
        </w:rPr>
        <w:t>https://cloud.mail.ru/public/hLJN/PZMDVxAn2</w:t>
      </w:r>
    </w:p>
    <w:p w:rsidR="003B0C42" w:rsidRPr="00331F90" w:rsidRDefault="003B0C42" w:rsidP="00331F9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B0C42" w:rsidRPr="00331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83"/>
    <w:rsid w:val="00127683"/>
    <w:rsid w:val="00331F90"/>
    <w:rsid w:val="003B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5098D"/>
  <w15:chartTrackingRefBased/>
  <w15:docId w15:val="{0763CB49-6B1C-4BFB-90BD-4F08A2F7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</dc:creator>
  <cp:keywords/>
  <dc:description/>
  <cp:lastModifiedBy>Арина</cp:lastModifiedBy>
  <cp:revision>2</cp:revision>
  <dcterms:created xsi:type="dcterms:W3CDTF">2025-03-17T16:17:00Z</dcterms:created>
  <dcterms:modified xsi:type="dcterms:W3CDTF">2025-03-17T16:25:00Z</dcterms:modified>
</cp:coreProperties>
</file>