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4710" w14:textId="77777777" w:rsidR="00B57115" w:rsidRPr="00450727" w:rsidRDefault="00450727" w:rsidP="0045072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0727">
        <w:rPr>
          <w:rFonts w:ascii="Times New Roman" w:hAnsi="Times New Roman" w:cs="Times New Roman"/>
          <w:b/>
          <w:sz w:val="28"/>
          <w:szCs w:val="28"/>
        </w:rPr>
        <w:t>Исаев Евгений Андреевич</w:t>
      </w:r>
    </w:p>
    <w:p w14:paraId="02D21E10" w14:textId="77777777" w:rsidR="00450727" w:rsidRPr="00450727" w:rsidRDefault="00450727" w:rsidP="0045072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0727">
        <w:rPr>
          <w:rFonts w:ascii="Times New Roman" w:hAnsi="Times New Roman" w:cs="Times New Roman"/>
          <w:b/>
          <w:sz w:val="28"/>
          <w:szCs w:val="28"/>
        </w:rPr>
        <w:t>мастер производственного обучения</w:t>
      </w:r>
    </w:p>
    <w:p w14:paraId="6E742461" w14:textId="77777777" w:rsidR="00450727" w:rsidRPr="00450727" w:rsidRDefault="00450727" w:rsidP="00450727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50727">
        <w:rPr>
          <w:rFonts w:ascii="Times New Roman" w:eastAsia="Calibri" w:hAnsi="Times New Roman" w:cs="Times New Roman"/>
          <w:b/>
          <w:sz w:val="28"/>
          <w:szCs w:val="28"/>
        </w:rPr>
        <w:t>ОГБПОУ «Димитровградский технический колледж»</w:t>
      </w:r>
    </w:p>
    <w:p w14:paraId="78A48EE7" w14:textId="77777777" w:rsidR="00450727" w:rsidRPr="00450727" w:rsidRDefault="00450727" w:rsidP="00450727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50727">
        <w:rPr>
          <w:rFonts w:ascii="Times New Roman" w:eastAsia="Calibri" w:hAnsi="Times New Roman" w:cs="Times New Roman"/>
          <w:b/>
          <w:sz w:val="28"/>
          <w:szCs w:val="28"/>
        </w:rPr>
        <w:t>г. Димитровград</w:t>
      </w:r>
    </w:p>
    <w:p w14:paraId="5C0B22E3" w14:textId="77777777" w:rsidR="00450727" w:rsidRPr="00450727" w:rsidRDefault="00450727" w:rsidP="0045072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24638C1" w14:textId="77777777" w:rsidR="00CC3C90" w:rsidRDefault="00450727" w:rsidP="004507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727">
        <w:rPr>
          <w:rFonts w:ascii="Times New Roman" w:hAnsi="Times New Roman" w:cs="Times New Roman"/>
          <w:b/>
          <w:sz w:val="28"/>
          <w:szCs w:val="28"/>
        </w:rPr>
        <w:t>РЕАЛИЗАЦИЯ ПРАКТИКО-ОРИЕНТИРОВАННОГО ПОДХОДА К ФОРМИРОВАНИЮ КВАЛИФИКАЦИИ ОБУЧАЮЩИХСЯ С ОВЗ</w:t>
      </w:r>
    </w:p>
    <w:p w14:paraId="4AFC193B" w14:textId="77777777" w:rsidR="00450727" w:rsidRPr="00450727" w:rsidRDefault="00450727" w:rsidP="0045072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60D376" w14:textId="77777777" w:rsidR="00CC3C90" w:rsidRPr="00450727" w:rsidRDefault="00800F3E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Аннотация.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Основной целью в данном подходе - это</w:t>
      </w:r>
      <w:r w:rsidR="00BD2B0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построение оптимальной </w:t>
      </w:r>
      <w:proofErr w:type="spellStart"/>
      <w:r w:rsidR="00BD2B0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моделипрактико</w:t>
      </w:r>
      <w:proofErr w:type="spellEnd"/>
      <w:r w:rsidR="00BD2B0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-ориентированного подхода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сочетающ</w:t>
      </w:r>
      <w:r w:rsidR="00BD2B0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применение теоретических знаний в решении практических </w:t>
      </w:r>
      <w:r w:rsidR="00BE756A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686588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связанных с формированием </w:t>
      </w:r>
      <w:r w:rsidR="00686588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профессиональных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компетенций молодого рабочего. Создание процесса практико-ориентированного обучения даст возможность предельно точно приблизить содержание учебных дисциплин к будущей профессии, возможности построений целостного учебного процесса</w:t>
      </w:r>
      <w:r w:rsidR="00BE756A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</w:t>
      </w:r>
      <w:r w:rsidR="00BE756A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целенаправленного формирования конкурентоспособности будущих </w:t>
      </w:r>
      <w:r w:rsidR="00AF37F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специалистов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здоровья.</w:t>
      </w:r>
    </w:p>
    <w:p w14:paraId="519D2657" w14:textId="77777777" w:rsidR="00CC3C90" w:rsidRPr="00450727" w:rsidRDefault="00800F3E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Ключевые слова: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практико-ориентированное обучение, образовательный процесс, лиц</w:t>
      </w:r>
      <w:r w:rsidR="00AF37F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здоровья,</w:t>
      </w:r>
      <w:r w:rsidR="00AF37F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квалификация, индивидуальный подход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4D4B498" w14:textId="77777777" w:rsidR="00CC3C90" w:rsidRPr="00450727" w:rsidRDefault="00CC3C90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20EEA8" w14:textId="77777777" w:rsidR="00CC3C90" w:rsidRPr="00450727" w:rsidRDefault="00E63A51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беспечение реализации права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полноценного профессионального образования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людей с ограниченными возможностями здоровья в Федеральном законе «Об образовании в Российской Федерации» рассматривается как одна из важнейших задач государственной политики. В настоящее время стали </w:t>
      </w:r>
      <w:r w:rsidR="00397634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четко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обозначаться новые подходы к организации и реализации профессионального образования данной категории </w:t>
      </w:r>
      <w:proofErr w:type="spellStart"/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лиц.Получение</w:t>
      </w:r>
      <w:proofErr w:type="spellEnd"/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лицами данной категории является одним из основных и неотъемлемых условий их успешной социализации, обеспечения их полноценного участия в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жизни общества, эффективной самореализации в различных видах профессиональной и социальной деятельности.</w:t>
      </w:r>
    </w:p>
    <w:p w14:paraId="6D7068C9" w14:textId="77777777" w:rsidR="00CC3C90" w:rsidRPr="00450727" w:rsidRDefault="00800F3E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Димитровградском техническом колледже  обуча</w:t>
      </w:r>
      <w:r w:rsidR="00E63A5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9E22B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 </w:t>
      </w:r>
      <w:r w:rsidR="009E22B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 </w:t>
      </w:r>
      <w:r w:rsidR="009E22B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первого по третий курсы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профессиям: </w:t>
      </w:r>
      <w:r w:rsidR="009E22B7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Слесарь механосборочных работ, Маляр, </w:t>
      </w:r>
      <w:r w:rsidR="00D950BD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Оператор электронно-вычислительных и вычислительных машин. </w:t>
      </w:r>
    </w:p>
    <w:p w14:paraId="0C70EB59" w14:textId="77777777" w:rsidR="00CC3C90" w:rsidRPr="00450727" w:rsidRDefault="00D950BD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емся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производственного обучения по профессии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Слесарь механосборочных работ. Д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того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подготовить конкурентоспособного рабочего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занятиях учебной практики применя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технологии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внедрение которых можно добиться максимального результата.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частности, технологию практико-ориентированного обучения.</w:t>
      </w:r>
    </w:p>
    <w:p w14:paraId="6301606A" w14:textId="77777777" w:rsidR="00CC3C90" w:rsidRPr="00450727" w:rsidRDefault="00800F3E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группе </w:t>
      </w:r>
      <w:r w:rsidR="00397634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обучается по </w:t>
      </w:r>
      <w:r w:rsidR="00D950BD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397634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 процесс выстроен с учётом возрастных и индивидуальных особенностей обучающихся с целью создания благоприятных условий</w:t>
      </w:r>
      <w:r w:rsidR="00BE756A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профессионального обучения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адаптации подростков с нарушениями в умственном и физическом развитии.</w:t>
      </w:r>
    </w:p>
    <w:p w14:paraId="46DCAD5B" w14:textId="77777777" w:rsidR="00CC3C90" w:rsidRPr="00450727" w:rsidRDefault="00397634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hAnsi="Times New Roman" w:cs="Times New Roman"/>
          <w:sz w:val="28"/>
          <w:szCs w:val="28"/>
        </w:rPr>
        <w:t xml:space="preserve">В настоящее время нами накоплен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интересный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большой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 работы по организации и проведению </w:t>
      </w:r>
      <w:r w:rsidR="00020346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учебной </w:t>
      </w:r>
      <w:proofErr w:type="spellStart"/>
      <w:r w:rsidR="00020346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практикиобучающихся</w:t>
      </w:r>
      <w:proofErr w:type="spellEnd"/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здоровья. </w:t>
      </w:r>
      <w:r w:rsidR="00020346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и проведение учебной практики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строится на принципе индивидуального подхода с учётом личностных ос</w:t>
      </w:r>
      <w:r w:rsidR="00020346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обенностей и состояния здоровья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 и включает в себя две составляющие: профессиональную (образовательный процесс) и социально-психологическую. </w:t>
      </w:r>
    </w:p>
    <w:p w14:paraId="1AF356A6" w14:textId="77777777" w:rsidR="00CC3C90" w:rsidRPr="00450727" w:rsidRDefault="00800F3E" w:rsidP="0045072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развития внимания у таких обучающихся  весьма низок, внимание рассеянное. Восприятие и ощущения формируется медлен</w:t>
      </w:r>
      <w:r w:rsidR="00886BB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нее,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темп зрительного </w:t>
      </w:r>
      <w:proofErr w:type="spellStart"/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восприятия</w:t>
      </w:r>
      <w:r w:rsidR="00886BB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</w:t>
      </w:r>
      <w:proofErr w:type="spellEnd"/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данных обучающихся характерно нарушение памяти. Чтобы прочно усвоить тему, им необходимо многократное повторение, так как у них ослаблена регулирующая функция мышления</w:t>
      </w:r>
      <w:r w:rsidR="00886BB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86BB3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характернаб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ыстрая</w:t>
      </w:r>
      <w:proofErr w:type="spellEnd"/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утомляемость, </w:t>
      </w:r>
      <w:r w:rsidR="00C66EFC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редко замечают свои ошибки, не умеют сопоставить свои мысли и действия. </w:t>
      </w:r>
    </w:p>
    <w:p w14:paraId="044FE8F0" w14:textId="77777777" w:rsidR="00CC3C90" w:rsidRPr="00450727" w:rsidRDefault="00C66EFC" w:rsidP="004507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Вместе с тем,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имеют устойчивый интерес к практической деятельности. Для облегчения освоения трудовых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приемов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предоставля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им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свободный темп работы, добиваясь автоматизации дейс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твий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обучении практически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амприменяем</w:t>
      </w:r>
      <w:proofErr w:type="spellEnd"/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наглядно-практический метод обучения. Словесная передача учебной информации является лишь дополнением к практическим и наглядным методам. В результате формируется трудов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навыки,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способствует успешному освоению профессии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08A7EF5F" w14:textId="77777777" w:rsidR="00F83439" w:rsidRPr="00450727" w:rsidRDefault="00800F3E" w:rsidP="0045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</w:t>
      </w:r>
      <w:r w:rsidR="00F83439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максимально подготовить обучающихся к своей трудовой деятельности, в своей работе </w:t>
      </w:r>
      <w:proofErr w:type="spellStart"/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мыприменяем</w:t>
      </w:r>
      <w:proofErr w:type="spellEnd"/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</w:t>
      </w:r>
      <w:r w:rsidR="002A2A21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="00F83439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ориентированное обучение, при котором</w:t>
      </w:r>
      <w:r w:rsidRPr="00450727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F83439" w:rsidRPr="00450727">
        <w:rPr>
          <w:rFonts w:ascii="Times New Roman" w:hAnsi="Times New Roman" w:cs="Times New Roman"/>
          <w:sz w:val="28"/>
          <w:szCs w:val="28"/>
        </w:rPr>
        <w:t>ем</w:t>
      </w:r>
      <w:r w:rsidRPr="00450727">
        <w:rPr>
          <w:rFonts w:ascii="Times New Roman" w:hAnsi="Times New Roman" w:cs="Times New Roman"/>
          <w:sz w:val="28"/>
          <w:szCs w:val="28"/>
        </w:rPr>
        <w:t xml:space="preserve"> условия</w:t>
      </w:r>
      <w:r w:rsidR="00F83439" w:rsidRPr="0045072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0727">
        <w:rPr>
          <w:rFonts w:ascii="Times New Roman" w:hAnsi="Times New Roman" w:cs="Times New Roman"/>
          <w:sz w:val="28"/>
          <w:szCs w:val="28"/>
        </w:rPr>
        <w:t>формирова</w:t>
      </w:r>
      <w:r w:rsidR="00F83439" w:rsidRPr="00450727">
        <w:rPr>
          <w:rFonts w:ascii="Times New Roman" w:hAnsi="Times New Roman" w:cs="Times New Roman"/>
          <w:sz w:val="28"/>
          <w:szCs w:val="28"/>
        </w:rPr>
        <w:t>нияпрофессиональных</w:t>
      </w:r>
      <w:proofErr w:type="spellEnd"/>
      <w:r w:rsidR="00F83439" w:rsidRPr="00450727">
        <w:rPr>
          <w:rFonts w:ascii="Times New Roman" w:hAnsi="Times New Roman" w:cs="Times New Roman"/>
          <w:sz w:val="28"/>
          <w:szCs w:val="28"/>
        </w:rPr>
        <w:t xml:space="preserve"> </w:t>
      </w:r>
      <w:r w:rsidR="004E1007" w:rsidRPr="00450727">
        <w:rPr>
          <w:rFonts w:ascii="Times New Roman" w:hAnsi="Times New Roman" w:cs="Times New Roman"/>
          <w:sz w:val="28"/>
          <w:szCs w:val="28"/>
        </w:rPr>
        <w:t>навыков.</w:t>
      </w:r>
    </w:p>
    <w:p w14:paraId="2D96BB1F" w14:textId="77777777" w:rsidR="00CC3C90" w:rsidRPr="00450727" w:rsidRDefault="004E1007" w:rsidP="0045072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успешного освоения трудовых приемов во время проведения занятий по учебной практике 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следующее:</w:t>
      </w:r>
    </w:p>
    <w:p w14:paraId="0A95632A" w14:textId="77777777" w:rsidR="00CC3C90" w:rsidRPr="00450727" w:rsidRDefault="004E1007" w:rsidP="0045072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E03BB5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 первых,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составление индивидуального маршрута</w:t>
      </w:r>
      <w:r w:rsidR="00E03BB5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00A0000" w14:textId="77777777" w:rsidR="00CC3C90" w:rsidRPr="00450727" w:rsidRDefault="00E03BB5" w:rsidP="0045072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 вторых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необходима индивидуальная образовательная программа, содержащая тот объем материала, который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силах освоить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повысить своё мастерство;</w:t>
      </w:r>
    </w:p>
    <w:p w14:paraId="3AAECD40" w14:textId="77777777" w:rsidR="008011F9" w:rsidRPr="00450727" w:rsidRDefault="00E03BB5" w:rsidP="00450727">
      <w:pPr>
        <w:numPr>
          <w:ilvl w:val="2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-третьих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использовать специфические приёмы и методы, которые способствуют созданию ситуации успешности. Очень целесообразно включать в деятельность решение </w:t>
      </w:r>
      <w:r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профессиональных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задач, при котором происходит форми</w:t>
      </w:r>
      <w:r w:rsidR="00776CAC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рование предметных и метапредме</w:t>
      </w:r>
      <w:r w:rsidR="00800F3E" w:rsidRPr="00450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тных навыков.</w:t>
      </w:r>
    </w:p>
    <w:p w14:paraId="5F04F481" w14:textId="77777777" w:rsidR="00CC3C90" w:rsidRPr="00450727" w:rsidRDefault="00800F3E" w:rsidP="004507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727">
        <w:rPr>
          <w:rFonts w:ascii="Times New Roman" w:hAnsi="Times New Roman" w:cs="Times New Roman"/>
          <w:sz w:val="28"/>
          <w:szCs w:val="28"/>
        </w:rPr>
        <w:t xml:space="preserve">Выполнение обучающимися </w:t>
      </w:r>
      <w:r w:rsidR="00776CAC" w:rsidRPr="00450727">
        <w:rPr>
          <w:rFonts w:ascii="Times New Roman" w:hAnsi="Times New Roman" w:cs="Times New Roman"/>
          <w:sz w:val="28"/>
          <w:szCs w:val="28"/>
        </w:rPr>
        <w:t>практических</w:t>
      </w:r>
      <w:r w:rsidRPr="00450727">
        <w:rPr>
          <w:rFonts w:ascii="Times New Roman" w:hAnsi="Times New Roman" w:cs="Times New Roman"/>
          <w:sz w:val="28"/>
          <w:szCs w:val="28"/>
        </w:rPr>
        <w:t xml:space="preserve"> заданий в ходе прохождения практики, анализ </w:t>
      </w:r>
      <w:r w:rsidR="00776CAC" w:rsidRPr="00450727">
        <w:rPr>
          <w:rFonts w:ascii="Times New Roman" w:hAnsi="Times New Roman" w:cs="Times New Roman"/>
          <w:sz w:val="28"/>
          <w:szCs w:val="28"/>
        </w:rPr>
        <w:t xml:space="preserve">знаний и применение </w:t>
      </w:r>
      <w:r w:rsidR="00AB6261" w:rsidRPr="00450727">
        <w:rPr>
          <w:rFonts w:ascii="Times New Roman" w:hAnsi="Times New Roman" w:cs="Times New Roman"/>
          <w:sz w:val="28"/>
          <w:szCs w:val="28"/>
        </w:rPr>
        <w:t>их</w:t>
      </w:r>
      <w:r w:rsidRPr="00450727">
        <w:rPr>
          <w:rFonts w:ascii="Times New Roman" w:hAnsi="Times New Roman" w:cs="Times New Roman"/>
          <w:sz w:val="28"/>
          <w:szCs w:val="28"/>
        </w:rPr>
        <w:t xml:space="preserve"> в конкретной ситуации формирует у них самостоятельный профессиональный опыт. </w:t>
      </w:r>
      <w:r w:rsidR="00A01E26" w:rsidRPr="00450727">
        <w:rPr>
          <w:rFonts w:ascii="Times New Roman" w:hAnsi="Times New Roman" w:cs="Times New Roman"/>
          <w:sz w:val="28"/>
          <w:szCs w:val="28"/>
        </w:rPr>
        <w:t>Навыки выполнения трудовых приемов, полученные</w:t>
      </w:r>
      <w:r w:rsidRPr="00450727">
        <w:rPr>
          <w:rFonts w:ascii="Times New Roman" w:hAnsi="Times New Roman" w:cs="Times New Roman"/>
          <w:sz w:val="28"/>
          <w:szCs w:val="28"/>
        </w:rPr>
        <w:t xml:space="preserve"> обучающимся в ходе</w:t>
      </w:r>
      <w:r w:rsidR="00A01E26" w:rsidRPr="00450727">
        <w:rPr>
          <w:rFonts w:ascii="Times New Roman" w:hAnsi="Times New Roman" w:cs="Times New Roman"/>
          <w:sz w:val="28"/>
          <w:szCs w:val="28"/>
        </w:rPr>
        <w:t xml:space="preserve"> прохождения</w:t>
      </w:r>
      <w:r w:rsidR="00EB39CD">
        <w:rPr>
          <w:rFonts w:ascii="Times New Roman" w:hAnsi="Times New Roman" w:cs="Times New Roman"/>
          <w:sz w:val="28"/>
          <w:szCs w:val="28"/>
        </w:rPr>
        <w:t xml:space="preserve"> </w:t>
      </w:r>
      <w:r w:rsidR="00A01E26" w:rsidRPr="00450727">
        <w:rPr>
          <w:rFonts w:ascii="Times New Roman" w:hAnsi="Times New Roman" w:cs="Times New Roman"/>
          <w:sz w:val="28"/>
          <w:szCs w:val="28"/>
        </w:rPr>
        <w:t xml:space="preserve">учебной </w:t>
      </w:r>
      <w:r w:rsidRPr="00450727">
        <w:rPr>
          <w:rFonts w:ascii="Times New Roman" w:hAnsi="Times New Roman" w:cs="Times New Roman"/>
          <w:sz w:val="28"/>
          <w:szCs w:val="28"/>
        </w:rPr>
        <w:t>практики, использу</w:t>
      </w:r>
      <w:r w:rsidR="00A01E26" w:rsidRPr="00450727">
        <w:rPr>
          <w:rFonts w:ascii="Times New Roman" w:hAnsi="Times New Roman" w:cs="Times New Roman"/>
          <w:sz w:val="28"/>
          <w:szCs w:val="28"/>
        </w:rPr>
        <w:t>ю</w:t>
      </w:r>
      <w:r w:rsidRPr="00450727">
        <w:rPr>
          <w:rFonts w:ascii="Times New Roman" w:hAnsi="Times New Roman" w:cs="Times New Roman"/>
          <w:sz w:val="28"/>
          <w:szCs w:val="28"/>
        </w:rPr>
        <w:t xml:space="preserve">тся в дальнейшем при </w:t>
      </w:r>
      <w:r w:rsidR="00A01E26" w:rsidRPr="00450727">
        <w:rPr>
          <w:rFonts w:ascii="Times New Roman" w:hAnsi="Times New Roman" w:cs="Times New Roman"/>
          <w:sz w:val="28"/>
          <w:szCs w:val="28"/>
        </w:rPr>
        <w:t>прохождении производственной практики и дальнейшем их трудоустройстве на предприятия города</w:t>
      </w:r>
      <w:r w:rsidRPr="00450727">
        <w:rPr>
          <w:rFonts w:ascii="Times New Roman" w:hAnsi="Times New Roman" w:cs="Times New Roman"/>
          <w:sz w:val="28"/>
          <w:szCs w:val="28"/>
        </w:rPr>
        <w:t>.</w:t>
      </w:r>
    </w:p>
    <w:p w14:paraId="5C24D40D" w14:textId="77777777" w:rsidR="00CC3C90" w:rsidRPr="00450727" w:rsidRDefault="008011F9" w:rsidP="004507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0727">
        <w:rPr>
          <w:rFonts w:ascii="Times New Roman" w:hAnsi="Times New Roman" w:cs="Times New Roman"/>
          <w:sz w:val="28"/>
          <w:szCs w:val="28"/>
        </w:rPr>
        <w:t>Таким образом</w:t>
      </w:r>
      <w:r w:rsidR="00800F3E" w:rsidRPr="00450727">
        <w:rPr>
          <w:rFonts w:ascii="Times New Roman" w:hAnsi="Times New Roman" w:cs="Times New Roman"/>
          <w:sz w:val="28"/>
          <w:szCs w:val="28"/>
        </w:rPr>
        <w:t xml:space="preserve">, </w:t>
      </w:r>
      <w:r w:rsidR="00846C80" w:rsidRPr="00450727">
        <w:rPr>
          <w:rFonts w:ascii="Times New Roman" w:hAnsi="Times New Roman" w:cs="Times New Roman"/>
          <w:sz w:val="28"/>
          <w:szCs w:val="28"/>
        </w:rPr>
        <w:t xml:space="preserve">применение практико-ориентированной технологии </w:t>
      </w:r>
      <w:r w:rsidR="00800F3E" w:rsidRPr="00450727">
        <w:rPr>
          <w:rFonts w:ascii="Times New Roman" w:hAnsi="Times New Roman" w:cs="Times New Roman"/>
          <w:sz w:val="28"/>
          <w:szCs w:val="28"/>
        </w:rPr>
        <w:t>раскры</w:t>
      </w:r>
      <w:r w:rsidR="00846C80" w:rsidRPr="00450727">
        <w:rPr>
          <w:rFonts w:ascii="Times New Roman" w:hAnsi="Times New Roman" w:cs="Times New Roman"/>
          <w:sz w:val="28"/>
          <w:szCs w:val="28"/>
        </w:rPr>
        <w:t>вает</w:t>
      </w:r>
      <w:r w:rsidR="00800F3E" w:rsidRPr="00450727">
        <w:rPr>
          <w:rFonts w:ascii="Times New Roman" w:hAnsi="Times New Roman" w:cs="Times New Roman"/>
          <w:sz w:val="28"/>
          <w:szCs w:val="28"/>
        </w:rPr>
        <w:t xml:space="preserve"> индивидуальные способности</w:t>
      </w:r>
      <w:r w:rsidR="00846C80" w:rsidRPr="00450727">
        <w:rPr>
          <w:rFonts w:ascii="Times New Roman" w:hAnsi="Times New Roman" w:cs="Times New Roman"/>
          <w:sz w:val="28"/>
          <w:szCs w:val="28"/>
        </w:rPr>
        <w:t xml:space="preserve"> обучающихся с ограниченными возможностями здоровья</w:t>
      </w:r>
      <w:r w:rsidR="00B57115" w:rsidRPr="00450727">
        <w:rPr>
          <w:rFonts w:ascii="Times New Roman" w:hAnsi="Times New Roman" w:cs="Times New Roman"/>
          <w:sz w:val="28"/>
          <w:szCs w:val="28"/>
        </w:rPr>
        <w:t xml:space="preserve"> и,</w:t>
      </w:r>
      <w:r w:rsidR="00800F3E" w:rsidRPr="00450727">
        <w:rPr>
          <w:rFonts w:ascii="Times New Roman" w:hAnsi="Times New Roman" w:cs="Times New Roman"/>
          <w:sz w:val="28"/>
          <w:szCs w:val="28"/>
        </w:rPr>
        <w:t xml:space="preserve"> как следствие, стрем</w:t>
      </w:r>
      <w:r w:rsidR="00B57115" w:rsidRPr="00450727">
        <w:rPr>
          <w:rFonts w:ascii="Times New Roman" w:hAnsi="Times New Roman" w:cs="Times New Roman"/>
          <w:sz w:val="28"/>
          <w:szCs w:val="28"/>
        </w:rPr>
        <w:t>ление</w:t>
      </w:r>
      <w:r w:rsidR="00800F3E" w:rsidRPr="00450727">
        <w:rPr>
          <w:rFonts w:ascii="Times New Roman" w:hAnsi="Times New Roman" w:cs="Times New Roman"/>
          <w:sz w:val="28"/>
          <w:szCs w:val="28"/>
        </w:rPr>
        <w:t xml:space="preserve"> к профессиональному </w:t>
      </w:r>
      <w:r w:rsidR="00800F3E" w:rsidRPr="00450727">
        <w:rPr>
          <w:rFonts w:ascii="Times New Roman" w:hAnsi="Times New Roman" w:cs="Times New Roman"/>
          <w:sz w:val="28"/>
          <w:szCs w:val="28"/>
        </w:rPr>
        <w:lastRenderedPageBreak/>
        <w:t xml:space="preserve">росту, </w:t>
      </w:r>
      <w:r w:rsidR="00B57115" w:rsidRPr="00450727">
        <w:rPr>
          <w:rFonts w:ascii="Times New Roman" w:hAnsi="Times New Roman" w:cs="Times New Roman"/>
          <w:sz w:val="28"/>
          <w:szCs w:val="28"/>
        </w:rPr>
        <w:t>конкурентоспособности на рынке труда</w:t>
      </w:r>
      <w:r w:rsidR="00800F3E" w:rsidRPr="00450727">
        <w:rPr>
          <w:rFonts w:ascii="Times New Roman" w:hAnsi="Times New Roman" w:cs="Times New Roman"/>
          <w:sz w:val="28"/>
          <w:szCs w:val="28"/>
        </w:rPr>
        <w:t>. Для создания практико-ориентированного взаимодействия мастеру необходимо верить и доверять обучающимся, стимулировать и поддерживать их стремление к саморазвитию.</w:t>
      </w:r>
    </w:p>
    <w:p w14:paraId="0BE7D2BD" w14:textId="77777777" w:rsidR="00CC3C90" w:rsidRPr="00450727" w:rsidRDefault="00CC3C90" w:rsidP="004507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78C523C" w14:textId="77777777" w:rsidR="00CC3C90" w:rsidRPr="0082386A" w:rsidRDefault="00B57115" w:rsidP="00450727">
      <w:pPr>
        <w:spacing w:after="0" w:line="36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82386A">
        <w:rPr>
          <w:rFonts w:ascii="Times New Roman" w:hAnsi="Times New Roman" w:cs="Times New Roman"/>
          <w:sz w:val="28"/>
          <w:szCs w:val="28"/>
          <w:highlight w:val="yellow"/>
        </w:rPr>
        <w:t>у</w:t>
      </w:r>
      <w:r w:rsidR="00846C80" w:rsidRPr="0082386A">
        <w:rPr>
          <w:rFonts w:ascii="Times New Roman" w:hAnsi="Times New Roman" w:cs="Times New Roman"/>
          <w:sz w:val="28"/>
          <w:szCs w:val="28"/>
          <w:highlight w:val="yellow"/>
        </w:rPr>
        <w:t>чебной практики состоит в том, чтобы каждый обучающийся  обладал высокой квалификацией, профессионализмом,</w:t>
      </w:r>
    </w:p>
    <w:p w14:paraId="3D3B9CC4" w14:textId="77777777" w:rsidR="00CC3C90" w:rsidRPr="00450727" w:rsidRDefault="00B57115" w:rsidP="004507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2386A">
        <w:rPr>
          <w:rFonts w:ascii="Times New Roman" w:hAnsi="Times New Roman" w:cs="Times New Roman"/>
          <w:sz w:val="28"/>
          <w:szCs w:val="28"/>
          <w:highlight w:val="yellow"/>
        </w:rPr>
        <w:t>перспективу своего развития,</w:t>
      </w:r>
    </w:p>
    <w:p w14:paraId="32F9E44B" w14:textId="77777777" w:rsidR="00CC3C90" w:rsidRPr="00450727" w:rsidRDefault="00CC3C90" w:rsidP="004507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7B7E9F6" w14:textId="77777777" w:rsidR="00CC3C90" w:rsidRPr="00450727" w:rsidRDefault="00CC3C90" w:rsidP="004507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5975E9B" w14:textId="77777777" w:rsidR="0082386A" w:rsidRPr="0082386A" w:rsidRDefault="0082386A" w:rsidP="0082386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386A">
        <w:rPr>
          <w:rFonts w:ascii="Times New Roman" w:eastAsia="Calibri" w:hAnsi="Times New Roman" w:cs="Times New Roman"/>
          <w:sz w:val="28"/>
          <w:szCs w:val="28"/>
        </w:rPr>
        <w:t>Список использованных источников</w:t>
      </w:r>
    </w:p>
    <w:p w14:paraId="3B152ACA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.Патрушев С.Б..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Птушкин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Г.С..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Траулько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Е.В.. Пустовой Н.В. Теоретические основы формирования государственных (специализированных) образовательных стандартов для лиц с ограниченными возможностями </w:t>
      </w:r>
      <w:proofErr w:type="gram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здоровья?,</w:t>
      </w:r>
      <w:proofErr w:type="gram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Среднее профессиональное образование. 2009, № 1.</w:t>
      </w:r>
    </w:p>
    <w:p w14:paraId="36174FFD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. Требования к организации образовательной деятельности для лиц с ограниченными возможностями здоровья в профессиональных образовательных организациях, в том числе требования к средствам обучения и воспитания. [Электронный ресурс]. Доступ из СПС «Консул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ьтантПлюс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».</w:t>
      </w:r>
    </w:p>
    <w:p w14:paraId="37647720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.Степанова О.А. Комплексная реабилитация лиц с ограниченными возможностями здоровья в учреждениях среднего профессионального образования// Инновации в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проф</w:t>
      </w:r>
      <w:proofErr w:type="spellEnd"/>
    </w:p>
    <w:p w14:paraId="243AD4C7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.Федеральный закон «Об образовании в Российской Федерации» от 29 декабря 2012 г. № 273-ФЗ.</w:t>
      </w:r>
    </w:p>
    <w:p w14:paraId="00019B15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.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Канаева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Т.А.. Профессиональное становление студентов СПО в контексте 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практико</w:t>
      </w: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softHyphen/>
        <w:t>ориентированных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технологий. Современные исследования социальных проблем (электронный научный журнал). №12(20). 2012. </w:t>
      </w:r>
      <w:hyperlink r:id="rId7" w:history="1"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  <w:lang w:val="en-US"/>
          </w:rPr>
          <w:t>www</w:t>
        </w:r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</w:rPr>
          <w:t>.</w:t>
        </w:r>
        <w:proofErr w:type="spellStart"/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  <w:lang w:val="en-US"/>
          </w:rPr>
          <w:t>sisp</w:t>
        </w:r>
        <w:proofErr w:type="spellEnd"/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</w:rPr>
          <w:t>.</w:t>
        </w:r>
        <w:proofErr w:type="spellStart"/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  <w:lang w:val="en-US"/>
          </w:rPr>
          <w:t>nkras</w:t>
        </w:r>
        <w:proofErr w:type="spellEnd"/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</w:rPr>
          <w:t>.</w:t>
        </w:r>
        <w:proofErr w:type="spellStart"/>
        <w:r w:rsidRPr="0082386A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yellow"/>
            <w:lang w:val="en-US"/>
          </w:rPr>
          <w:t>ru</w:t>
        </w:r>
        <w:proofErr w:type="spellEnd"/>
      </w:hyperlink>
    </w:p>
    <w:p w14:paraId="58A71E5D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lastRenderedPageBreak/>
        <w:t>.Солянкина. Л.Е. Модель развития профессиональной компетентности в практико- ориентированной образовательной среде Л.Е. Солянкина Известия ВГПУ. - 2011. - № 1 (0,6 пл.).</w:t>
      </w:r>
    </w:p>
    <w:p w14:paraId="1E44B64C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.</w:t>
      </w:r>
      <w:proofErr w:type="spellStart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Ска.мницкий</w:t>
      </w:r>
      <w:proofErr w:type="spellEnd"/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 xml:space="preserve"> А.А., Модульно-компетентностный подход и его реализация в среднем профессиональном образовании, М., 2006. - 247 с.</w:t>
      </w:r>
    </w:p>
    <w:p w14:paraId="4D124126" w14:textId="77777777" w:rsidR="00CC3C90" w:rsidRPr="0082386A" w:rsidRDefault="00800F3E" w:rsidP="00450727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82386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.Левин В.А. Образовательная среда: от моделирования к проектированию. - М.: Смысл, 2001.-365 с.</w:t>
      </w:r>
    </w:p>
    <w:p w14:paraId="505A29D8" w14:textId="77777777" w:rsidR="00CC3C90" w:rsidRPr="00450727" w:rsidRDefault="00CC3C90" w:rsidP="0045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C3C90" w:rsidRPr="00450727" w:rsidSect="004507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F044" w14:textId="77777777" w:rsidR="00CE0D0A" w:rsidRDefault="00CE0D0A">
      <w:pPr>
        <w:spacing w:line="240" w:lineRule="auto"/>
      </w:pPr>
      <w:r>
        <w:separator/>
      </w:r>
    </w:p>
  </w:endnote>
  <w:endnote w:type="continuationSeparator" w:id="0">
    <w:p w14:paraId="345B3CB7" w14:textId="77777777" w:rsidR="00CE0D0A" w:rsidRDefault="00CE0D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4118C" w14:textId="77777777" w:rsidR="00CE0D0A" w:rsidRDefault="00CE0D0A">
      <w:pPr>
        <w:spacing w:after="0"/>
      </w:pPr>
      <w:r>
        <w:separator/>
      </w:r>
    </w:p>
  </w:footnote>
  <w:footnote w:type="continuationSeparator" w:id="0">
    <w:p w14:paraId="4874F211" w14:textId="77777777" w:rsidR="00CE0D0A" w:rsidRDefault="00CE0D0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D3E"/>
    <w:rsid w:val="00020346"/>
    <w:rsid w:val="000269C8"/>
    <w:rsid w:val="00027C25"/>
    <w:rsid w:val="00047F03"/>
    <w:rsid w:val="00096D2E"/>
    <w:rsid w:val="000D2320"/>
    <w:rsid w:val="0011449D"/>
    <w:rsid w:val="00175037"/>
    <w:rsid w:val="002A2A21"/>
    <w:rsid w:val="003601CC"/>
    <w:rsid w:val="003945B3"/>
    <w:rsid w:val="00397634"/>
    <w:rsid w:val="003B0D51"/>
    <w:rsid w:val="003D2532"/>
    <w:rsid w:val="00410E0F"/>
    <w:rsid w:val="004335BD"/>
    <w:rsid w:val="00450727"/>
    <w:rsid w:val="0047056C"/>
    <w:rsid w:val="004C07CC"/>
    <w:rsid w:val="004E1007"/>
    <w:rsid w:val="005827EB"/>
    <w:rsid w:val="00686588"/>
    <w:rsid w:val="00776CAC"/>
    <w:rsid w:val="007803A1"/>
    <w:rsid w:val="007B1909"/>
    <w:rsid w:val="00800F3E"/>
    <w:rsid w:val="008011F9"/>
    <w:rsid w:val="0082386A"/>
    <w:rsid w:val="00846C80"/>
    <w:rsid w:val="00886BB3"/>
    <w:rsid w:val="0095748A"/>
    <w:rsid w:val="00981064"/>
    <w:rsid w:val="009D2D97"/>
    <w:rsid w:val="009E22B7"/>
    <w:rsid w:val="00A01E26"/>
    <w:rsid w:val="00AB6261"/>
    <w:rsid w:val="00AC03A4"/>
    <w:rsid w:val="00AF37F7"/>
    <w:rsid w:val="00AF6221"/>
    <w:rsid w:val="00B26117"/>
    <w:rsid w:val="00B57115"/>
    <w:rsid w:val="00BD2B03"/>
    <w:rsid w:val="00BE756A"/>
    <w:rsid w:val="00C66EFC"/>
    <w:rsid w:val="00CC3C90"/>
    <w:rsid w:val="00CE0D0A"/>
    <w:rsid w:val="00D60D3E"/>
    <w:rsid w:val="00D950BD"/>
    <w:rsid w:val="00E03BB5"/>
    <w:rsid w:val="00E63A51"/>
    <w:rsid w:val="00EB39CD"/>
    <w:rsid w:val="00ED3577"/>
    <w:rsid w:val="00F348B4"/>
    <w:rsid w:val="00F83439"/>
    <w:rsid w:val="00FC36DE"/>
    <w:rsid w:val="011E7D7E"/>
    <w:rsid w:val="1F630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E585"/>
  <w15:docId w15:val="{60D4E1FF-A79A-4DB1-9724-ABE9EE79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C9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C9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sp.nkra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</cp:revision>
  <dcterms:created xsi:type="dcterms:W3CDTF">2025-03-10T04:44:00Z</dcterms:created>
  <dcterms:modified xsi:type="dcterms:W3CDTF">2025-03-10T04:44:00Z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4018734547AA44E3B45C240943CB0349_12</vt:lpwstr>
  </property>
</Properties>
</file>